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26" w:rsidRDefault="00DE7626">
      <w:pPr>
        <w:spacing w:before="40" w:after="40" w:line="240" w:lineRule="exact"/>
        <w:rPr>
          <w:sz w:val="19"/>
          <w:szCs w:val="19"/>
        </w:rPr>
      </w:pPr>
    </w:p>
    <w:p w:rsidR="00DE7626" w:rsidRDefault="00DE7626">
      <w:pPr>
        <w:rPr>
          <w:sz w:val="2"/>
          <w:szCs w:val="2"/>
        </w:rPr>
        <w:sectPr w:rsidR="00DE7626">
          <w:footerReference w:type="default" r:id="rId7"/>
          <w:pgSz w:w="11900" w:h="16840"/>
          <w:pgMar w:top="1149" w:right="0" w:bottom="1041" w:left="0" w:header="0" w:footer="3" w:gutter="0"/>
          <w:cols w:space="720"/>
          <w:noEndnote/>
          <w:docGrid w:linePitch="360"/>
        </w:sectPr>
      </w:pPr>
    </w:p>
    <w:p w:rsidR="00DE7626" w:rsidRDefault="002220E6">
      <w:pPr>
        <w:pStyle w:val="Nadpis10"/>
        <w:keepNext/>
        <w:keepLines/>
        <w:shd w:val="clear" w:color="auto" w:fill="auto"/>
        <w:spacing w:after="0" w:line="320" w:lineRule="exact"/>
        <w:ind w:right="60"/>
      </w:pPr>
      <w:bookmarkStart w:id="0" w:name="bookmark0"/>
      <w:r>
        <w:t>Smlouva o dílo</w:t>
      </w:r>
      <w:bookmarkEnd w:id="0"/>
    </w:p>
    <w:p w:rsidR="00DE7626" w:rsidRDefault="002220E6">
      <w:pPr>
        <w:pStyle w:val="Zkladntext30"/>
        <w:shd w:val="clear" w:color="auto" w:fill="auto"/>
        <w:spacing w:before="0" w:after="725" w:line="210" w:lineRule="exact"/>
        <w:ind w:right="60"/>
      </w:pPr>
      <w:r>
        <w:t xml:space="preserve">(uzavřená podle </w:t>
      </w:r>
      <w:proofErr w:type="spellStart"/>
      <w:r>
        <w:t>ust</w:t>
      </w:r>
      <w:proofErr w:type="spellEnd"/>
      <w:r>
        <w:t>. § 2586 a násl. Zákona č. 89/2012 Sb., občanský zákoník, v platném znění)</w:t>
      </w:r>
    </w:p>
    <w:p w:rsidR="00DE7626" w:rsidRDefault="002220E6">
      <w:pPr>
        <w:pStyle w:val="Zkladntext40"/>
        <w:shd w:val="clear" w:color="auto" w:fill="auto"/>
        <w:spacing w:before="0" w:after="511"/>
        <w:ind w:right="60"/>
      </w:pPr>
      <w:r>
        <w:t>Článek 1</w:t>
      </w:r>
      <w:r>
        <w:br/>
      </w:r>
      <w:r>
        <w:rPr>
          <w:rStyle w:val="Zkladntext41"/>
          <w:b/>
          <w:bCs/>
        </w:rPr>
        <w:t>Smluvní strany</w:t>
      </w:r>
    </w:p>
    <w:p w:rsidR="00DE7626" w:rsidRDefault="002220E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03"/>
        </w:tabs>
        <w:spacing w:before="0" w:after="143" w:line="220" w:lineRule="exact"/>
        <w:ind w:left="800"/>
      </w:pPr>
      <w:bookmarkStart w:id="1" w:name="bookmark1"/>
      <w:r>
        <w:t>Objednatel:</w:t>
      </w:r>
      <w:bookmarkEnd w:id="1"/>
    </w:p>
    <w:p w:rsidR="00DE7626" w:rsidRDefault="002220E6">
      <w:pPr>
        <w:pStyle w:val="Nadpis30"/>
        <w:keepNext/>
        <w:keepLines/>
        <w:shd w:val="clear" w:color="auto" w:fill="auto"/>
        <w:spacing w:before="0" w:after="0" w:line="274" w:lineRule="exact"/>
        <w:ind w:left="800"/>
      </w:pPr>
      <w:bookmarkStart w:id="2" w:name="bookmark2"/>
      <w:r>
        <w:t>Moravské zemské muzeum</w:t>
      </w:r>
      <w:bookmarkEnd w:id="2"/>
    </w:p>
    <w:p w:rsidR="00DE7626" w:rsidRDefault="002220E6">
      <w:pPr>
        <w:pStyle w:val="Zkladntext20"/>
        <w:shd w:val="clear" w:color="auto" w:fill="auto"/>
        <w:ind w:right="5360" w:firstLine="0"/>
      </w:pPr>
      <w:r>
        <w:t>sídlem Zelný trh 299/6, 659 37 Brno IČ: 00094862, DIČ: CZ00094862</w:t>
      </w:r>
    </w:p>
    <w:p w:rsidR="00DE7626" w:rsidRDefault="002220E6">
      <w:pPr>
        <w:pStyle w:val="Zkladntext20"/>
        <w:shd w:val="clear" w:color="auto" w:fill="auto"/>
        <w:ind w:left="800"/>
        <w:jc w:val="both"/>
      </w:pPr>
      <w:proofErr w:type="spellStart"/>
      <w:r>
        <w:t>zast</w:t>
      </w:r>
      <w:proofErr w:type="spellEnd"/>
      <w:r>
        <w:t xml:space="preserve">.: Mgr. Jiřím </w:t>
      </w:r>
      <w:proofErr w:type="spellStart"/>
      <w:r>
        <w:t>Mitáčkem</w:t>
      </w:r>
      <w:proofErr w:type="spellEnd"/>
      <w:r>
        <w:t>, Ph.D., generálním ředitelem MZM</w:t>
      </w:r>
    </w:p>
    <w:p w:rsidR="003E1719" w:rsidRDefault="003E1719">
      <w:pPr>
        <w:pStyle w:val="Zkladntext20"/>
        <w:shd w:val="clear" w:color="auto" w:fill="auto"/>
        <w:spacing w:after="267"/>
        <w:ind w:firstLine="0"/>
        <w:jc w:val="both"/>
      </w:pPr>
      <w:proofErr w:type="spellStart"/>
      <w:r>
        <w:t>xxxxxxxxxxxxxxxxxxxxxxx</w:t>
      </w:r>
      <w:proofErr w:type="spellEnd"/>
    </w:p>
    <w:p w:rsidR="00DE7626" w:rsidRDefault="003E1719">
      <w:pPr>
        <w:pStyle w:val="Zkladntext20"/>
        <w:shd w:val="clear" w:color="auto" w:fill="auto"/>
        <w:spacing w:after="302" w:line="240" w:lineRule="exact"/>
        <w:ind w:left="800"/>
        <w:jc w:val="both"/>
      </w:pPr>
      <w:r>
        <w:t>a</w:t>
      </w:r>
    </w:p>
    <w:p w:rsidR="00DE7626" w:rsidRDefault="002220E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11"/>
        </w:tabs>
        <w:spacing w:before="0" w:after="150" w:line="220" w:lineRule="exact"/>
        <w:ind w:left="800"/>
      </w:pPr>
      <w:bookmarkStart w:id="3" w:name="bookmark3"/>
      <w:r>
        <w:t>Zhotovitel:</w:t>
      </w:r>
      <w:bookmarkEnd w:id="3"/>
    </w:p>
    <w:p w:rsidR="00DE7626" w:rsidRDefault="002220E6">
      <w:pPr>
        <w:pStyle w:val="Nadpis30"/>
        <w:keepNext/>
        <w:keepLines/>
        <w:shd w:val="clear" w:color="auto" w:fill="auto"/>
        <w:spacing w:before="0" w:after="0" w:line="274" w:lineRule="exact"/>
        <w:ind w:left="800"/>
      </w:pPr>
      <w:bookmarkStart w:id="4" w:name="bookmark4"/>
      <w:r>
        <w:t xml:space="preserve">Zuzana Vystrčilová, </w:t>
      </w:r>
      <w:proofErr w:type="spellStart"/>
      <w:r>
        <w:t>DiS</w:t>
      </w:r>
      <w:proofErr w:type="spellEnd"/>
      <w:r>
        <w:t>.</w:t>
      </w:r>
      <w:bookmarkEnd w:id="4"/>
    </w:p>
    <w:p w:rsidR="00DE7626" w:rsidRDefault="002220E6">
      <w:pPr>
        <w:pStyle w:val="Zkladntext20"/>
        <w:shd w:val="clear" w:color="auto" w:fill="auto"/>
        <w:ind w:right="5360" w:firstLine="0"/>
      </w:pPr>
      <w:r>
        <w:t>se sídlem Divišova 23, 678 01 Blansko IČ: 09003819 DIČ: -</w:t>
      </w:r>
    </w:p>
    <w:p w:rsidR="00DE7626" w:rsidRDefault="002220E6">
      <w:pPr>
        <w:pStyle w:val="Zkladntext20"/>
        <w:shd w:val="clear" w:color="auto" w:fill="auto"/>
        <w:spacing w:after="480"/>
        <w:ind w:right="3100" w:firstLine="0"/>
      </w:pPr>
      <w:r>
        <w:t xml:space="preserve">bankovní spojení: </w:t>
      </w:r>
      <w:r w:rsidR="003E1719">
        <w:t>xxxxxxxxxxxxxxxxxxxxxxx</w:t>
      </w:r>
      <w:bookmarkStart w:id="5" w:name="_GoBack"/>
      <w:bookmarkEnd w:id="5"/>
    </w:p>
    <w:p w:rsidR="00DE7626" w:rsidRDefault="002220E6">
      <w:pPr>
        <w:pStyle w:val="Nadpis30"/>
        <w:keepNext/>
        <w:keepLines/>
        <w:shd w:val="clear" w:color="auto" w:fill="auto"/>
        <w:spacing w:before="0" w:line="274" w:lineRule="exact"/>
        <w:ind w:right="60" w:firstLine="0"/>
        <w:jc w:val="center"/>
      </w:pPr>
      <w:bookmarkStart w:id="6" w:name="bookmark5"/>
      <w:r>
        <w:t>Článek 2</w:t>
      </w:r>
      <w:r>
        <w:br/>
      </w:r>
      <w:r>
        <w:rPr>
          <w:rStyle w:val="Nadpis31"/>
          <w:b/>
          <w:bCs/>
        </w:rPr>
        <w:t>Předmět smlouvy</w:t>
      </w:r>
      <w:bookmarkEnd w:id="6"/>
    </w:p>
    <w:p w:rsidR="00DE7626" w:rsidRDefault="002220E6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ind w:left="800"/>
        <w:jc w:val="both"/>
      </w:pPr>
      <w:r>
        <w:t xml:space="preserve">Předmětem této Smlouvy (dále jen smlouva) je závazek zhotovitele na vlastní náklady a nebezpečí provést pro objednatele dílo, specifikované v čl. </w:t>
      </w:r>
      <w:proofErr w:type="gramStart"/>
      <w:r>
        <w:t>2.2. této</w:t>
      </w:r>
      <w:proofErr w:type="gramEnd"/>
      <w:r>
        <w:t xml:space="preserve"> smlouvy (dále jen </w:t>
      </w:r>
      <w:r>
        <w:t>dílo), a závazek objednatele zaplatit zhotoviteli za řádně a včas zhotovené a předané dílo sjednanou cenu.</w:t>
      </w:r>
    </w:p>
    <w:p w:rsidR="00DE7626" w:rsidRDefault="002220E6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ind w:left="800"/>
        <w:jc w:val="both"/>
      </w:pPr>
      <w:r>
        <w:t>Dílem dle této smlouvy se rozumí realizace díla v rámci dotačního projektu ISO D II 2025. Jedná se o restaurování sbírkových předmětů dosud neevidova</w:t>
      </w:r>
      <w:r>
        <w:t>ných (kovových tiskařských štočků s divadelní tematikou) v maximálním počtu 250 ks dle výběru objednatele a o služby s tímto restaurováním spojené.</w:t>
      </w:r>
    </w:p>
    <w:p w:rsidR="00DE7626" w:rsidRDefault="002220E6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after="267"/>
        <w:ind w:left="800"/>
        <w:jc w:val="both"/>
      </w:pPr>
      <w:r>
        <w:t>Součástí díla jsou restaurátorské práce vlastními silami s využitím materiálu a přístrojů MZM v restaurátors</w:t>
      </w:r>
      <w:r>
        <w:t>ké laboratoři MZM v objektu Hudcova 76 (Dům Jiřího Gruši) a zajištění veškerých dalších činností ve smlouvě neuvedených potřebných k řádnému a včasnému provedení díla dle této smlouvy. Dále vypracování restaurátorské zprávy včetně použitých postupů, techni</w:t>
      </w:r>
      <w:r>
        <w:t>k a materiálů v průběhu celého projektu. Zpráva bude vyhotovena 2x v listinné podobě a 1 x na CD/USB nosiči. Bude obsahovat minimálně následující informace o předmětech:</w:t>
      </w:r>
    </w:p>
    <w:p w:rsidR="00DE7626" w:rsidRDefault="002220E6">
      <w:pPr>
        <w:pStyle w:val="Zkladntext20"/>
        <w:numPr>
          <w:ilvl w:val="0"/>
          <w:numId w:val="2"/>
        </w:numPr>
        <w:shd w:val="clear" w:color="auto" w:fill="auto"/>
        <w:tabs>
          <w:tab w:val="left" w:pos="1369"/>
        </w:tabs>
        <w:spacing w:line="240" w:lineRule="exact"/>
        <w:ind w:left="1020" w:firstLine="0"/>
        <w:jc w:val="both"/>
      </w:pPr>
      <w:r>
        <w:t>údaje a popis sbírkových předmětů</w:t>
      </w:r>
    </w:p>
    <w:p w:rsidR="00DE7626" w:rsidRDefault="002220E6">
      <w:pPr>
        <w:pStyle w:val="Zkladntext20"/>
        <w:numPr>
          <w:ilvl w:val="0"/>
          <w:numId w:val="2"/>
        </w:numPr>
        <w:shd w:val="clear" w:color="auto" w:fill="auto"/>
        <w:tabs>
          <w:tab w:val="left" w:pos="1369"/>
        </w:tabs>
        <w:spacing w:after="294" w:line="240" w:lineRule="exact"/>
        <w:ind w:left="1020" w:firstLine="0"/>
        <w:jc w:val="both"/>
      </w:pPr>
      <w:r>
        <w:t>stav sbírkových předmětů před restaurováním</w:t>
      </w:r>
    </w:p>
    <w:p w:rsidR="00DE7626" w:rsidRDefault="002220E6">
      <w:pPr>
        <w:pStyle w:val="Zkladntext40"/>
        <w:shd w:val="clear" w:color="auto" w:fill="auto"/>
        <w:spacing w:before="0" w:after="0" w:line="220" w:lineRule="exact"/>
        <w:ind w:right="60"/>
      </w:pPr>
      <w:r>
        <w:t>1/4</w:t>
      </w:r>
      <w:r>
        <w:br w:type="page"/>
      </w:r>
    </w:p>
    <w:p w:rsidR="00DE7626" w:rsidRDefault="002220E6">
      <w:pPr>
        <w:pStyle w:val="Zkladntext20"/>
        <w:numPr>
          <w:ilvl w:val="0"/>
          <w:numId w:val="2"/>
        </w:numPr>
        <w:shd w:val="clear" w:color="auto" w:fill="auto"/>
        <w:tabs>
          <w:tab w:val="left" w:pos="1259"/>
        </w:tabs>
        <w:spacing w:line="288" w:lineRule="exact"/>
        <w:ind w:left="940" w:firstLine="0"/>
        <w:jc w:val="both"/>
      </w:pPr>
      <w:r>
        <w:lastRenderedPageBreak/>
        <w:t>restaurátorský průzkum</w:t>
      </w:r>
    </w:p>
    <w:p w:rsidR="00DE7626" w:rsidRDefault="002220E6">
      <w:pPr>
        <w:pStyle w:val="Zkladntext20"/>
        <w:numPr>
          <w:ilvl w:val="0"/>
          <w:numId w:val="2"/>
        </w:numPr>
        <w:shd w:val="clear" w:color="auto" w:fill="auto"/>
        <w:tabs>
          <w:tab w:val="left" w:pos="1259"/>
        </w:tabs>
        <w:spacing w:line="288" w:lineRule="exact"/>
        <w:ind w:left="940" w:firstLine="0"/>
        <w:jc w:val="both"/>
      </w:pPr>
      <w:r>
        <w:t>postup restaurování, včetně technologie a uvedení použitých materiálů</w:t>
      </w:r>
    </w:p>
    <w:p w:rsidR="00DE7626" w:rsidRDefault="002220E6">
      <w:pPr>
        <w:pStyle w:val="Zkladntext20"/>
        <w:numPr>
          <w:ilvl w:val="0"/>
          <w:numId w:val="2"/>
        </w:numPr>
        <w:shd w:val="clear" w:color="auto" w:fill="auto"/>
        <w:tabs>
          <w:tab w:val="left" w:pos="1259"/>
        </w:tabs>
        <w:spacing w:line="288" w:lineRule="exact"/>
        <w:ind w:left="940" w:firstLine="0"/>
        <w:jc w:val="both"/>
      </w:pPr>
      <w:r>
        <w:t>průběžná barevná fotodokumentace prací při restaurování předmětů</w:t>
      </w:r>
    </w:p>
    <w:p w:rsidR="00DE7626" w:rsidRDefault="002220E6">
      <w:pPr>
        <w:pStyle w:val="Zkladntext20"/>
        <w:numPr>
          <w:ilvl w:val="0"/>
          <w:numId w:val="2"/>
        </w:numPr>
        <w:shd w:val="clear" w:color="auto" w:fill="auto"/>
        <w:tabs>
          <w:tab w:val="left" w:pos="1259"/>
        </w:tabs>
        <w:spacing w:line="288" w:lineRule="exact"/>
        <w:ind w:left="940" w:firstLine="0"/>
        <w:jc w:val="both"/>
      </w:pPr>
      <w:r>
        <w:t>popis předmětů po restaurování</w:t>
      </w:r>
    </w:p>
    <w:p w:rsidR="00DE7626" w:rsidRDefault="002220E6">
      <w:pPr>
        <w:pStyle w:val="Zkladntext20"/>
        <w:numPr>
          <w:ilvl w:val="0"/>
          <w:numId w:val="2"/>
        </w:numPr>
        <w:shd w:val="clear" w:color="auto" w:fill="auto"/>
        <w:tabs>
          <w:tab w:val="left" w:pos="1259"/>
        </w:tabs>
        <w:spacing w:after="246" w:line="281" w:lineRule="exact"/>
        <w:ind w:left="1300" w:right="760" w:hanging="360"/>
      </w:pPr>
      <w:r>
        <w:t>případné schéma a dokumentace restaurovaných částí předmětů či odbě</w:t>
      </w:r>
      <w:r>
        <w:t>ru vzorků pro průzkum</w:t>
      </w:r>
    </w:p>
    <w:p w:rsidR="00DE7626" w:rsidRDefault="002220E6">
      <w:pPr>
        <w:pStyle w:val="Zkladntext20"/>
        <w:numPr>
          <w:ilvl w:val="1"/>
          <w:numId w:val="1"/>
        </w:numPr>
        <w:shd w:val="clear" w:color="auto" w:fill="auto"/>
        <w:tabs>
          <w:tab w:val="left" w:pos="706"/>
        </w:tabs>
        <w:spacing w:after="283"/>
        <w:ind w:left="740" w:hanging="740"/>
        <w:jc w:val="both"/>
      </w:pPr>
      <w:r>
        <w:t>Zhotovitel prohlašuje, že se před podpisem této smlouvy seznámil se všemi podklady potřebnými pro zhotovení díla dle této smlouvy a tyto považuje za úplné a správné pro řádné zhotovení díla dle této smlouvy.</w:t>
      </w:r>
    </w:p>
    <w:p w:rsidR="00DE7626" w:rsidRDefault="002220E6">
      <w:pPr>
        <w:pStyle w:val="Zkladntext40"/>
        <w:shd w:val="clear" w:color="auto" w:fill="auto"/>
        <w:spacing w:before="0" w:after="6" w:line="220" w:lineRule="exact"/>
        <w:ind w:left="20"/>
      </w:pPr>
      <w:r>
        <w:t>Článek 3</w:t>
      </w:r>
    </w:p>
    <w:p w:rsidR="00DE7626" w:rsidRDefault="002220E6">
      <w:pPr>
        <w:pStyle w:val="Nadpis30"/>
        <w:keepNext/>
        <w:keepLines/>
        <w:shd w:val="clear" w:color="auto" w:fill="auto"/>
        <w:spacing w:before="0" w:after="217" w:line="220" w:lineRule="exact"/>
        <w:ind w:left="20" w:firstLine="0"/>
        <w:jc w:val="center"/>
      </w:pPr>
      <w:bookmarkStart w:id="7" w:name="bookmark6"/>
      <w:r>
        <w:rPr>
          <w:rStyle w:val="Nadpis31"/>
          <w:b/>
          <w:bCs/>
        </w:rPr>
        <w:t>Doba a místo plně</w:t>
      </w:r>
      <w:r>
        <w:rPr>
          <w:rStyle w:val="Nadpis31"/>
          <w:b/>
          <w:bCs/>
        </w:rPr>
        <w:t>ní</w:t>
      </w:r>
      <w:bookmarkEnd w:id="7"/>
    </w:p>
    <w:p w:rsidR="00DE7626" w:rsidRDefault="002220E6">
      <w:pPr>
        <w:pStyle w:val="Zkladntext20"/>
        <w:numPr>
          <w:ilvl w:val="0"/>
          <w:numId w:val="3"/>
        </w:numPr>
        <w:shd w:val="clear" w:color="auto" w:fill="auto"/>
        <w:tabs>
          <w:tab w:val="left" w:pos="509"/>
        </w:tabs>
        <w:ind w:left="460" w:hanging="460"/>
        <w:jc w:val="both"/>
      </w:pPr>
      <w:r>
        <w:t xml:space="preserve">Zhotovitel se zavazuje na svůj náklad a nebezpečí provést, dokončit a řádně předat dílo uvedené v čl. 2 </w:t>
      </w:r>
      <w:proofErr w:type="gramStart"/>
      <w:r>
        <w:t>této</w:t>
      </w:r>
      <w:proofErr w:type="gramEnd"/>
      <w:r>
        <w:t xml:space="preserve"> smlouvy dle následujícího harmonogramu:</w:t>
      </w:r>
    </w:p>
    <w:p w:rsidR="00DE7626" w:rsidRDefault="002220E6">
      <w:pPr>
        <w:pStyle w:val="Zkladntext20"/>
        <w:numPr>
          <w:ilvl w:val="0"/>
          <w:numId w:val="4"/>
        </w:numPr>
        <w:shd w:val="clear" w:color="auto" w:fill="auto"/>
        <w:tabs>
          <w:tab w:val="left" w:pos="1259"/>
        </w:tabs>
        <w:ind w:left="460" w:firstLine="0"/>
        <w:jc w:val="both"/>
      </w:pPr>
      <w:r>
        <w:t>zahájení provádění díla: 16. 6. 2025</w:t>
      </w:r>
    </w:p>
    <w:p w:rsidR="00DE7626" w:rsidRDefault="002220E6">
      <w:pPr>
        <w:pStyle w:val="Zkladntext20"/>
        <w:numPr>
          <w:ilvl w:val="0"/>
          <w:numId w:val="4"/>
        </w:numPr>
        <w:shd w:val="clear" w:color="auto" w:fill="auto"/>
        <w:tabs>
          <w:tab w:val="left" w:pos="1259"/>
        </w:tabs>
        <w:ind w:left="460" w:firstLine="0"/>
        <w:jc w:val="both"/>
      </w:pPr>
      <w:r>
        <w:t>dokončení a předání kompletního díla: do 28. 11. 2025</w:t>
      </w:r>
    </w:p>
    <w:p w:rsidR="00DE7626" w:rsidRDefault="002220E6">
      <w:pPr>
        <w:pStyle w:val="Zkladntext20"/>
        <w:shd w:val="clear" w:color="auto" w:fill="auto"/>
        <w:ind w:left="460" w:firstLine="0"/>
        <w:jc w:val="both"/>
      </w:pPr>
      <w:r>
        <w:t>Zhotovitel je</w:t>
      </w:r>
      <w:r>
        <w:t xml:space="preserve"> oprávněn předat dílo i před sjednaným termínem plnění. Přesný termínu dodání je zhotovitel povinen avizovat nejméně 2 pracovní dny předem na e-mailovou adresu osoby za objednatele pověřené, označené v záhlaví této smlouvy.</w:t>
      </w:r>
    </w:p>
    <w:p w:rsidR="00DE7626" w:rsidRDefault="002220E6">
      <w:pPr>
        <w:pStyle w:val="Zkladntext20"/>
        <w:numPr>
          <w:ilvl w:val="0"/>
          <w:numId w:val="3"/>
        </w:numPr>
        <w:shd w:val="clear" w:color="auto" w:fill="auto"/>
        <w:tabs>
          <w:tab w:val="left" w:pos="509"/>
        </w:tabs>
        <w:spacing w:line="281" w:lineRule="exact"/>
        <w:ind w:left="460" w:hanging="460"/>
        <w:jc w:val="both"/>
      </w:pPr>
      <w:r>
        <w:t>Smluvní strany se dohodly, že mí</w:t>
      </w:r>
      <w:r>
        <w:t>stem plnění je MZM, Dům Jiřího Gruši. Hudcova 76, Brno.</w:t>
      </w:r>
    </w:p>
    <w:p w:rsidR="00DE7626" w:rsidRDefault="002220E6">
      <w:pPr>
        <w:pStyle w:val="Zkladntext20"/>
        <w:numPr>
          <w:ilvl w:val="0"/>
          <w:numId w:val="3"/>
        </w:numPr>
        <w:shd w:val="clear" w:color="auto" w:fill="auto"/>
        <w:tabs>
          <w:tab w:val="left" w:pos="509"/>
        </w:tabs>
        <w:spacing w:after="246"/>
        <w:ind w:left="460" w:hanging="460"/>
        <w:jc w:val="both"/>
      </w:pPr>
      <w:r>
        <w:t>Předáním díla se rozumí předání a převzetí řádně dokončeného a úplného díla jako celku na základě písemného předávacího protokolu podepsaného oprávněnými zástupci obou smluvních stran. Součástí předáv</w:t>
      </w:r>
      <w:r>
        <w:t>acího protokolu bude také restaurátorský deník.</w:t>
      </w:r>
    </w:p>
    <w:p w:rsidR="00DE7626" w:rsidRDefault="002220E6">
      <w:pPr>
        <w:pStyle w:val="Zkladntext40"/>
        <w:shd w:val="clear" w:color="auto" w:fill="auto"/>
        <w:spacing w:before="0" w:after="234" w:line="266" w:lineRule="exact"/>
        <w:ind w:left="4080" w:right="4120"/>
        <w:jc w:val="left"/>
      </w:pPr>
      <w:r>
        <w:t>Článek 4 Cena díla</w:t>
      </w:r>
    </w:p>
    <w:p w:rsidR="00DE7626" w:rsidRDefault="002220E6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  <w:jc w:val="both"/>
      </w:pPr>
      <w:r>
        <w:t xml:space="preserve">Cena za řádně provedené dílo se dohodou smluvních stran sjednává ve výši: 100.000,- Kč, slovy stotisíc </w:t>
      </w:r>
      <w:proofErr w:type="spellStart"/>
      <w:r>
        <w:t>korunčeských</w:t>
      </w:r>
      <w:proofErr w:type="spellEnd"/>
      <w:r>
        <w:t xml:space="preserve"> bez DPH.</w:t>
      </w:r>
    </w:p>
    <w:p w:rsidR="00DE7626" w:rsidRDefault="002220E6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  <w:jc w:val="both"/>
      </w:pPr>
      <w:r>
        <w:t xml:space="preserve">Takto sjednaná cena díla je konečná a zahrnuje veškeré výdaje a </w:t>
      </w:r>
      <w:r>
        <w:t>náklady vzniklé zhotoviteli v souvislosti se zhotovením a předáním díla objednateli (včetně spotřebovaného materiálu, daní a dalších poplatků, nákladů na dopravu do místa plnění, zisku zhotovitele apod.).</w:t>
      </w:r>
    </w:p>
    <w:p w:rsidR="00DE7626" w:rsidRDefault="002220E6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  <w:jc w:val="both"/>
      </w:pPr>
      <w:r>
        <w:t xml:space="preserve">Cenu je zhotovitel oprávněn fakturovat objednateli </w:t>
      </w:r>
      <w:r>
        <w:t xml:space="preserve">po protokolárním předání dokončeného díla jako celku, dle článku 3 odst. </w:t>
      </w:r>
      <w:proofErr w:type="gramStart"/>
      <w:r>
        <w:t>3.3. této</w:t>
      </w:r>
      <w:proofErr w:type="gramEnd"/>
      <w:r>
        <w:t xml:space="preserve"> smlouvy, bez vad a nedodělků. Faktura musí splňovat náležitosti daňového dokladu ve smyslu obecně závazných právních předpisů a je splatná do 30 dnů od jejího doručení objed</w:t>
      </w:r>
      <w:r>
        <w:t>nateli.</w:t>
      </w:r>
    </w:p>
    <w:p w:rsidR="00DE7626" w:rsidRDefault="002220E6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480"/>
        <w:ind w:left="740" w:hanging="740"/>
        <w:jc w:val="both"/>
      </w:pPr>
      <w:r>
        <w:t>Objednatel nebude poskytovat zhotoviteli zálohy.</w:t>
      </w:r>
    </w:p>
    <w:p w:rsidR="00DE7626" w:rsidRDefault="002220E6">
      <w:pPr>
        <w:pStyle w:val="Zkladntext40"/>
        <w:shd w:val="clear" w:color="auto" w:fill="auto"/>
        <w:spacing w:before="0" w:after="240" w:line="274" w:lineRule="exact"/>
        <w:ind w:left="4080" w:right="4020"/>
        <w:jc w:val="left"/>
      </w:pPr>
      <w:r>
        <w:t xml:space="preserve">Článek 5 </w:t>
      </w:r>
      <w:r>
        <w:rPr>
          <w:rStyle w:val="Zkladntext41"/>
          <w:b/>
          <w:bCs/>
        </w:rPr>
        <w:t>Plnění díla</w:t>
      </w:r>
    </w:p>
    <w:p w:rsidR="00DE7626" w:rsidRDefault="002220E6">
      <w:pPr>
        <w:pStyle w:val="Zkladntext20"/>
        <w:numPr>
          <w:ilvl w:val="0"/>
          <w:numId w:val="6"/>
        </w:numPr>
        <w:shd w:val="clear" w:color="auto" w:fill="auto"/>
        <w:tabs>
          <w:tab w:val="left" w:pos="706"/>
        </w:tabs>
        <w:ind w:left="740" w:hanging="740"/>
        <w:jc w:val="both"/>
        <w:sectPr w:rsidR="00DE7626">
          <w:type w:val="continuous"/>
          <w:pgSz w:w="11900" w:h="16840"/>
          <w:pgMar w:top="1149" w:right="1251" w:bottom="1041" w:left="1447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.2pt;margin-top:85.7pt;width:9pt;height:27.3pt;z-index:-251655680;mso-wrap-distance-left:5pt;mso-wrap-distance-right:5pt;mso-wrap-distance-bottom:15pt;mso-position-horizontal-relative:margin" filled="f" stroked="f">
            <v:textbox style="mso-fit-shape-to-text:t" inset="0,0,0,0">
              <w:txbxContent>
                <w:p w:rsidR="00DE7626" w:rsidRDefault="00DE7626">
                  <w:pPr>
                    <w:pStyle w:val="Zkladntext5"/>
                    <w:shd w:val="clear" w:color="auto" w:fill="auto"/>
                    <w:spacing w:line="32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220.15pt;margin-top:79.75pt;width:21.95pt;height:13.9pt;z-index:-251654656;mso-wrap-distance-left:5pt;mso-wrap-distance-right:5pt;mso-wrap-distance-bottom:34.35pt;mso-position-horizontal-relative:margin" filled="f" stroked="f">
            <v:textbox style="mso-fit-shape-to-text:t" inset="0,0,0,0">
              <w:txbxContent>
                <w:p w:rsidR="00DE7626" w:rsidRDefault="002220E6">
                  <w:pPr>
                    <w:pStyle w:val="Zkladntext4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2/4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420.3pt;margin-top:99.55pt;width:37.8pt;height:9.5pt;z-index:-251653632;mso-wrap-distance-left:5pt;mso-wrap-distance-right:5pt;mso-wrap-distance-bottom:18.95pt;mso-position-horizontal-relative:margin" filled="f" stroked="f">
            <v:textbox style="mso-fit-shape-to-text:t" inset="0,0,0,0">
              <w:txbxContent>
                <w:p w:rsidR="00DE7626" w:rsidRDefault="002220E6">
                  <w:pPr>
                    <w:pStyle w:val="Zkladntext6"/>
                    <w:shd w:val="clear" w:color="auto" w:fill="auto"/>
                    <w:spacing w:line="140" w:lineRule="exact"/>
                  </w:pPr>
                  <w:r>
                    <w:t>V 20240715</w:t>
                  </w:r>
                </w:p>
              </w:txbxContent>
            </v:textbox>
            <w10:wrap type="topAndBottom" anchorx="margin"/>
          </v:shape>
        </w:pict>
      </w:r>
      <w:r>
        <w:t xml:space="preserve">Zhotovitel je při zhotovení díla povinen postupovat s odbornou péčí, podle svých </w:t>
      </w:r>
      <w:proofErr w:type="spellStart"/>
      <w:r>
        <w:t>nej</w:t>
      </w:r>
      <w:proofErr w:type="spellEnd"/>
      <w:r>
        <w:t xml:space="preserve"> lepších znalostí a schopností, a </w:t>
      </w:r>
      <w:r>
        <w:t>postupovat v souladu s pokyny objednatele. V případě nevhodných pokynů objednatele je zhotovitel povinen na nevhodnost těchto pokynů objednatele písemně upozornit, v opačném případě nese zhotovitel odpovědnost</w:t>
      </w:r>
    </w:p>
    <w:p w:rsidR="00DE7626" w:rsidRDefault="00DE7626">
      <w:pPr>
        <w:spacing w:before="8" w:after="8" w:line="240" w:lineRule="exact"/>
        <w:rPr>
          <w:sz w:val="19"/>
          <w:szCs w:val="19"/>
        </w:rPr>
      </w:pPr>
    </w:p>
    <w:p w:rsidR="00DE7626" w:rsidRDefault="00DE7626">
      <w:pPr>
        <w:rPr>
          <w:sz w:val="2"/>
          <w:szCs w:val="2"/>
        </w:rPr>
        <w:sectPr w:rsidR="00DE7626">
          <w:headerReference w:type="even" r:id="rId8"/>
          <w:headerReference w:type="default" r:id="rId9"/>
          <w:footerReference w:type="default" r:id="rId10"/>
          <w:pgSz w:w="11900" w:h="16840"/>
          <w:pgMar w:top="1032" w:right="0" w:bottom="532" w:left="0" w:header="0" w:footer="3" w:gutter="0"/>
          <w:cols w:space="720"/>
          <w:noEndnote/>
          <w:titlePg/>
          <w:docGrid w:linePitch="360"/>
        </w:sectPr>
      </w:pPr>
    </w:p>
    <w:p w:rsidR="00DE7626" w:rsidRDefault="002220E6">
      <w:pPr>
        <w:pStyle w:val="Zkladntext20"/>
        <w:shd w:val="clear" w:color="auto" w:fill="auto"/>
        <w:ind w:left="740" w:firstLine="0"/>
        <w:jc w:val="both"/>
      </w:pPr>
      <w:r>
        <w:t>za va</w:t>
      </w:r>
      <w:r>
        <w:t>dy a za škodu, které v důsledku nevhodných pokynů objednatele objednateli nebo třetím osobám vznikly.</w:t>
      </w:r>
    </w:p>
    <w:p w:rsidR="00DE7626" w:rsidRDefault="002220E6">
      <w:pPr>
        <w:pStyle w:val="Zkladntext20"/>
        <w:numPr>
          <w:ilvl w:val="0"/>
          <w:numId w:val="6"/>
        </w:numPr>
        <w:shd w:val="clear" w:color="auto" w:fill="auto"/>
        <w:tabs>
          <w:tab w:val="left" w:pos="694"/>
        </w:tabs>
        <w:ind w:left="740" w:hanging="740"/>
        <w:jc w:val="both"/>
      </w:pPr>
      <w:r>
        <w:t>Zhotovitel odpovídá za to, že dílo bude provedeno řádně a včas, v souladu s touto smlouvou a případnými technickými normami a obecně závaznými právními no</w:t>
      </w:r>
      <w:r>
        <w:t>rmami, které se na provádění předmětného díla vztahují.</w:t>
      </w:r>
    </w:p>
    <w:p w:rsidR="00DE7626" w:rsidRDefault="002220E6">
      <w:pPr>
        <w:pStyle w:val="Zkladntext20"/>
        <w:numPr>
          <w:ilvl w:val="0"/>
          <w:numId w:val="6"/>
        </w:numPr>
        <w:shd w:val="clear" w:color="auto" w:fill="auto"/>
        <w:tabs>
          <w:tab w:val="left" w:pos="694"/>
        </w:tabs>
        <w:ind w:left="740" w:hanging="740"/>
        <w:jc w:val="both"/>
      </w:pPr>
      <w:r>
        <w:t>Objednatel se zavazuje poskytnout zhotoviteli na jeho písemnou výzvu nezbytnou součinnost, potřebnou pro řádné provedení díla.</w:t>
      </w:r>
    </w:p>
    <w:p w:rsidR="00DE7626" w:rsidRDefault="002220E6">
      <w:pPr>
        <w:pStyle w:val="Zkladntext20"/>
        <w:numPr>
          <w:ilvl w:val="0"/>
          <w:numId w:val="6"/>
        </w:numPr>
        <w:shd w:val="clear" w:color="auto" w:fill="auto"/>
        <w:tabs>
          <w:tab w:val="left" w:pos="694"/>
        </w:tabs>
        <w:ind w:left="740" w:hanging="740"/>
        <w:jc w:val="both"/>
      </w:pPr>
      <w:r>
        <w:t>Zhotovitel odpovídá za vady, jež má dílo v době jeho předání objednateli.</w:t>
      </w:r>
      <w:r>
        <w:t xml:space="preserve"> Zjevné vady, které budou zjištěny již při předání díla, je objednatel povinen uvést v protokolu o předání a převzetí díla. Ostatní vady, které dílo mělo již v době předání a které objednatel nemohl zjistit ani při vynaložení odborné péče, je objednatel po</w:t>
      </w:r>
      <w:r>
        <w:t>vinen oznámit zhotoviteli bez zbytečného odkladu po jejich zjištění. Objednatel oznámí vady písemným ohlášením na e-mailové adrese zhotovitele uvedené v čl. 1. této Smlouvy. Toto ohlášení objednatele bude obsahovat zejména označení a popis reklamované vady</w:t>
      </w:r>
      <w:r>
        <w:t>. Zhotovitel je povinen objednatelem reklamovanou vadu díla odstranit ve lhůtě 7 pracovních dnů od ohlášení, pokud se s objednatelem nedohodne jinak.</w:t>
      </w:r>
    </w:p>
    <w:p w:rsidR="00DE7626" w:rsidRDefault="002220E6">
      <w:pPr>
        <w:pStyle w:val="Zkladntext20"/>
        <w:numPr>
          <w:ilvl w:val="0"/>
          <w:numId w:val="6"/>
        </w:numPr>
        <w:shd w:val="clear" w:color="auto" w:fill="auto"/>
        <w:tabs>
          <w:tab w:val="left" w:pos="694"/>
        </w:tabs>
        <w:spacing w:after="234"/>
        <w:ind w:left="740" w:hanging="740"/>
        <w:jc w:val="both"/>
      </w:pPr>
      <w:r>
        <w:t>Zhotovitel poskytuje objednateli záruku za jakost díla s tím, že záruční doba činí 60 měsíců a počíná běže</w:t>
      </w:r>
      <w:r>
        <w:t>t dnem převzetí díla ze strany objednatele. Práva z vadného plnění je objednatel oprávněn u zhotovitele uplatnit až do posledního dne záruční doby. Reklamovanou vadu je zhotovitel povinen odstranit ve lhůtě 30 dnů od nahlášení reklamace, pokud se s objedna</w:t>
      </w:r>
      <w:r>
        <w:t>telem nedohodne na jiné v konkrétním případě na jiné lhůtě.</w:t>
      </w:r>
    </w:p>
    <w:p w:rsidR="00DE7626" w:rsidRDefault="002220E6">
      <w:pPr>
        <w:pStyle w:val="Nadpis30"/>
        <w:keepNext/>
        <w:keepLines/>
        <w:shd w:val="clear" w:color="auto" w:fill="auto"/>
        <w:spacing w:before="0" w:after="246" w:line="281" w:lineRule="exact"/>
        <w:ind w:firstLine="0"/>
        <w:jc w:val="center"/>
      </w:pPr>
      <w:bookmarkStart w:id="8" w:name="bookmark7"/>
      <w:r>
        <w:t>Článek 6</w:t>
      </w:r>
      <w:r>
        <w:br/>
      </w:r>
      <w:r>
        <w:rPr>
          <w:rStyle w:val="Nadpis31"/>
          <w:b/>
          <w:bCs/>
        </w:rPr>
        <w:t>Sankční ujednání</w:t>
      </w:r>
      <w:bookmarkEnd w:id="8"/>
    </w:p>
    <w:p w:rsidR="00DE7626" w:rsidRDefault="002220E6">
      <w:pPr>
        <w:pStyle w:val="Zkladntext20"/>
        <w:numPr>
          <w:ilvl w:val="0"/>
          <w:numId w:val="7"/>
        </w:numPr>
        <w:shd w:val="clear" w:color="auto" w:fill="auto"/>
        <w:tabs>
          <w:tab w:val="left" w:pos="694"/>
        </w:tabs>
        <w:ind w:firstLine="0"/>
        <w:jc w:val="both"/>
      </w:pPr>
      <w:r>
        <w:t>Obě smluvní strany se dohodly, že:</w:t>
      </w:r>
    </w:p>
    <w:p w:rsidR="00DE7626" w:rsidRDefault="002220E6">
      <w:pPr>
        <w:pStyle w:val="Zkladntext20"/>
        <w:numPr>
          <w:ilvl w:val="0"/>
          <w:numId w:val="8"/>
        </w:numPr>
        <w:shd w:val="clear" w:color="auto" w:fill="auto"/>
        <w:tabs>
          <w:tab w:val="left" w:pos="1446"/>
        </w:tabs>
        <w:ind w:left="1440" w:hanging="700"/>
        <w:jc w:val="both"/>
      </w:pPr>
      <w:r>
        <w:t>zhotovitel zaplatí objednateli smluvní pokutu ve výši 0,05 % z celkové ceny díla za každý den prodlení s dokončením díla v termínu doho</w:t>
      </w:r>
      <w:r>
        <w:t>dnutém v čl. 3. této Smlouvy;</w:t>
      </w:r>
    </w:p>
    <w:p w:rsidR="00DE7626" w:rsidRDefault="002220E6">
      <w:pPr>
        <w:pStyle w:val="Zkladntext20"/>
        <w:numPr>
          <w:ilvl w:val="0"/>
          <w:numId w:val="8"/>
        </w:numPr>
        <w:shd w:val="clear" w:color="auto" w:fill="auto"/>
        <w:tabs>
          <w:tab w:val="left" w:pos="1446"/>
        </w:tabs>
        <w:ind w:left="1440" w:hanging="700"/>
        <w:jc w:val="both"/>
      </w:pPr>
      <w:r>
        <w:t xml:space="preserve">zhotovitel zaplatí objednateli smluvní pokutu ve výši 100,- Kč za každou vadu díla a za každý započatý den prodlení s odstraněním vad díla oproti lhůtě sjednané v čl. 5 odst. </w:t>
      </w:r>
      <w:proofErr w:type="gramStart"/>
      <w:r>
        <w:t>5.4. nebo</w:t>
      </w:r>
      <w:proofErr w:type="gramEnd"/>
      <w:r>
        <w:t xml:space="preserve"> 5.5. této smlouvy;</w:t>
      </w:r>
    </w:p>
    <w:p w:rsidR="00DE7626" w:rsidRDefault="002220E6">
      <w:pPr>
        <w:pStyle w:val="Zkladntext20"/>
        <w:numPr>
          <w:ilvl w:val="0"/>
          <w:numId w:val="8"/>
        </w:numPr>
        <w:shd w:val="clear" w:color="auto" w:fill="auto"/>
        <w:tabs>
          <w:tab w:val="left" w:pos="1446"/>
        </w:tabs>
        <w:ind w:left="1440" w:hanging="700"/>
        <w:jc w:val="both"/>
      </w:pPr>
      <w:r>
        <w:t>objednatel zaplatí zho</w:t>
      </w:r>
      <w:r>
        <w:t>toviteli smluvní pokutu ve výši 0,05 % z dlužné částky za každý den prodlení s placením ceny díla v termínu dohodnutém v čl. 4. této Smlouvy.</w:t>
      </w:r>
    </w:p>
    <w:p w:rsidR="00DE7626" w:rsidRDefault="002220E6">
      <w:pPr>
        <w:pStyle w:val="Zkladntext20"/>
        <w:numPr>
          <w:ilvl w:val="0"/>
          <w:numId w:val="7"/>
        </w:numPr>
        <w:shd w:val="clear" w:color="auto" w:fill="auto"/>
        <w:tabs>
          <w:tab w:val="left" w:pos="694"/>
        </w:tabs>
        <w:ind w:left="740" w:hanging="740"/>
        <w:jc w:val="both"/>
      </w:pPr>
      <w:r>
        <w:t>Oprávněný ze smluvní pokuty uplatní nárok na smluvní pokutu a její výši písemnou výzvou u strany povinné na adrese</w:t>
      </w:r>
      <w:r>
        <w:t xml:space="preserve"> pro doručování uvedené v záhlaví této smlouvy. Strana povinná je povinna zaplatit uplatněnou smluvní pokutu do 10 dnů od doručení takové výzvy.</w:t>
      </w:r>
    </w:p>
    <w:p w:rsidR="00DE7626" w:rsidRDefault="002220E6">
      <w:pPr>
        <w:pStyle w:val="Zkladntext20"/>
        <w:numPr>
          <w:ilvl w:val="0"/>
          <w:numId w:val="7"/>
        </w:numPr>
        <w:shd w:val="clear" w:color="auto" w:fill="auto"/>
        <w:tabs>
          <w:tab w:val="left" w:pos="694"/>
        </w:tabs>
        <w:spacing w:after="583"/>
        <w:ind w:firstLine="0"/>
        <w:jc w:val="both"/>
      </w:pPr>
      <w:r>
        <w:t>Náhrada škody je vymahatelná samostatně v plné výši vedle smluvní pokuty.</w:t>
      </w:r>
    </w:p>
    <w:p w:rsidR="00DE7626" w:rsidRDefault="002220E6">
      <w:pPr>
        <w:pStyle w:val="Nadpis30"/>
        <w:keepNext/>
        <w:keepLines/>
        <w:shd w:val="clear" w:color="auto" w:fill="auto"/>
        <w:spacing w:before="0" w:after="13" w:line="220" w:lineRule="exact"/>
        <w:ind w:firstLine="0"/>
        <w:jc w:val="center"/>
      </w:pPr>
      <w:bookmarkStart w:id="9" w:name="bookmark8"/>
      <w:r>
        <w:t>Článek 7</w:t>
      </w:r>
      <w:bookmarkEnd w:id="9"/>
    </w:p>
    <w:p w:rsidR="00DE7626" w:rsidRDefault="002220E6">
      <w:pPr>
        <w:pStyle w:val="Nadpis30"/>
        <w:keepNext/>
        <w:keepLines/>
        <w:shd w:val="clear" w:color="auto" w:fill="auto"/>
        <w:spacing w:before="0" w:after="224" w:line="220" w:lineRule="exact"/>
        <w:ind w:firstLine="0"/>
        <w:jc w:val="center"/>
      </w:pPr>
      <w:bookmarkStart w:id="10" w:name="bookmark9"/>
      <w:r>
        <w:rPr>
          <w:rStyle w:val="Nadpis31"/>
          <w:b/>
          <w:bCs/>
        </w:rPr>
        <w:t xml:space="preserve">Platnost smlouvy a způsob </w:t>
      </w:r>
      <w:r>
        <w:rPr>
          <w:rStyle w:val="Nadpis31"/>
          <w:b/>
          <w:bCs/>
        </w:rPr>
        <w:t>jejího ukončení</w:t>
      </w:r>
      <w:bookmarkEnd w:id="10"/>
    </w:p>
    <w:p w:rsidR="00DE7626" w:rsidRDefault="002220E6">
      <w:pPr>
        <w:pStyle w:val="Zkladntext20"/>
        <w:numPr>
          <w:ilvl w:val="0"/>
          <w:numId w:val="9"/>
        </w:numPr>
        <w:shd w:val="clear" w:color="auto" w:fill="auto"/>
        <w:tabs>
          <w:tab w:val="left" w:pos="694"/>
        </w:tabs>
        <w:ind w:left="740" w:hanging="740"/>
        <w:jc w:val="both"/>
      </w:pPr>
      <w:r>
        <w:t>Smlouva může být ukončena dohodou smluvních stran či odstoupením od smlouvy z důvodů uvedených dále v této smlouvě.</w:t>
      </w:r>
    </w:p>
    <w:p w:rsidR="00DE7626" w:rsidRDefault="002220E6">
      <w:pPr>
        <w:pStyle w:val="Zkladntext20"/>
        <w:numPr>
          <w:ilvl w:val="0"/>
          <w:numId w:val="9"/>
        </w:numPr>
        <w:shd w:val="clear" w:color="auto" w:fill="auto"/>
        <w:tabs>
          <w:tab w:val="left" w:pos="694"/>
        </w:tabs>
        <w:spacing w:after="343"/>
        <w:ind w:firstLine="0"/>
        <w:jc w:val="both"/>
      </w:pPr>
      <w:r>
        <w:t>Zhotovitel má právo od smlouvy odstoupit s účinností od okamžiku doručení písemného oznámení o odstoupení objednateli, nespl</w:t>
      </w:r>
      <w:r>
        <w:t>ní-li objednatel přes opakovanou písemnou výzvu zhotovitele svou povinnost poskytnout zhotoviteli potřebnou součinnost dle čl. 5</w:t>
      </w:r>
    </w:p>
    <w:p w:rsidR="00DE7626" w:rsidRDefault="002220E6">
      <w:pPr>
        <w:pStyle w:val="Zkladntext40"/>
        <w:shd w:val="clear" w:color="auto" w:fill="auto"/>
        <w:spacing w:before="0" w:after="200" w:line="220" w:lineRule="exact"/>
        <w:jc w:val="both"/>
      </w:pPr>
      <w:r>
        <w:t>3/4</w:t>
      </w:r>
    </w:p>
    <w:p w:rsidR="00DE7626" w:rsidRDefault="002220E6">
      <w:pPr>
        <w:pStyle w:val="Zkladntext70"/>
        <w:shd w:val="clear" w:color="auto" w:fill="auto"/>
        <w:spacing w:before="0" w:line="130" w:lineRule="exact"/>
      </w:pPr>
      <w:r>
        <w:t>V 20240715</w:t>
      </w:r>
      <w:r>
        <w:br w:type="page"/>
      </w:r>
    </w:p>
    <w:p w:rsidR="00DE7626" w:rsidRDefault="002220E6">
      <w:pPr>
        <w:pStyle w:val="Zkladntext20"/>
        <w:shd w:val="clear" w:color="auto" w:fill="auto"/>
        <w:ind w:left="720" w:firstLine="0"/>
        <w:jc w:val="both"/>
      </w:pPr>
      <w:r>
        <w:lastRenderedPageBreak/>
        <w:t xml:space="preserve">odst. </w:t>
      </w:r>
      <w:proofErr w:type="gramStart"/>
      <w:r>
        <w:t>5.3. této</w:t>
      </w:r>
      <w:proofErr w:type="gramEnd"/>
      <w:r>
        <w:t xml:space="preserve"> smlouvy, anebo neuhradí-li cenu díla dle čl. 4 této smlouvy ani v náhradní lhůtě stanovené v </w:t>
      </w:r>
      <w:r>
        <w:t>písemné výzvě zhotovitele. Poskytnutá lhůta k dodatečnému plnění nesmí být kratší pěti pracovních dnů od doručení výzvy.</w:t>
      </w:r>
    </w:p>
    <w:p w:rsidR="00DE7626" w:rsidRDefault="002220E6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after="523"/>
        <w:ind w:left="720" w:hanging="720"/>
        <w:jc w:val="both"/>
      </w:pPr>
      <w:r>
        <w:t>Objednatel má právo odstoupit od této smlouvy s účinností od okamžiku doručení písemného oznámení o odstoupení zhotoviteli, poruší-li z</w:t>
      </w:r>
      <w:r>
        <w:t>hotovitel závažným způsobem nebo opakovaně kteroukoliv svou povinnost, kterou mu ukládá smlouva.</w:t>
      </w:r>
    </w:p>
    <w:p w:rsidR="00DE7626" w:rsidRDefault="002220E6">
      <w:pPr>
        <w:pStyle w:val="Zkladntext40"/>
        <w:shd w:val="clear" w:color="auto" w:fill="auto"/>
        <w:spacing w:before="0" w:after="6" w:line="220" w:lineRule="exact"/>
        <w:ind w:right="340"/>
      </w:pPr>
      <w:r>
        <w:t>Článek 8</w:t>
      </w:r>
    </w:p>
    <w:p w:rsidR="00DE7626" w:rsidRDefault="002220E6">
      <w:pPr>
        <w:pStyle w:val="Nadpis30"/>
        <w:keepNext/>
        <w:keepLines/>
        <w:shd w:val="clear" w:color="auto" w:fill="auto"/>
        <w:spacing w:before="0" w:after="253" w:line="220" w:lineRule="exact"/>
        <w:ind w:right="340" w:firstLine="0"/>
        <w:jc w:val="center"/>
      </w:pPr>
      <w:bookmarkStart w:id="11" w:name="bookmark10"/>
      <w:r>
        <w:rPr>
          <w:rStyle w:val="Nadpis31"/>
          <w:b/>
          <w:bCs/>
        </w:rPr>
        <w:t>Závěrečná ustanovení</w:t>
      </w:r>
      <w:bookmarkEnd w:id="11"/>
    </w:p>
    <w:p w:rsidR="00DE7626" w:rsidRDefault="002220E6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  <w:jc w:val="both"/>
      </w:pPr>
      <w:r>
        <w:t>Všechny právní vztahy vyplývající z této smlouvy se řídí právním řádem České republiky.</w:t>
      </w:r>
    </w:p>
    <w:p w:rsidR="00DE7626" w:rsidRDefault="002220E6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  <w:jc w:val="both"/>
      </w:pPr>
      <w:r>
        <w:t>Tuto smlouvu lze měnit pouze písemným, čí</w:t>
      </w:r>
      <w:r>
        <w:t>slovaným, oboustranně potvrzeným ujednáním, výslovně nazvaným dodatek ke smlouvě podepsaným statutárními orgány nebo zmocněnými zástupci obou smluvních stran.</w:t>
      </w:r>
    </w:p>
    <w:p w:rsidR="00DE7626" w:rsidRDefault="002220E6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  <w:jc w:val="both"/>
      </w:pPr>
      <w:r>
        <w:t xml:space="preserve">V případě změny sídla, místa podnikání, nebo doručovací adresy zhotovitele je zhotovitel povinen </w:t>
      </w:r>
      <w:r>
        <w:t>neprodleně tuto skutečnost oznámit objednateli. Pokud zhotovitel tuto povinnost nesplní, platí pro doručování písemností adresa uvedená v čl. 1 této smlouvy.</w:t>
      </w:r>
    </w:p>
    <w:p w:rsidR="00DE7626" w:rsidRDefault="002220E6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  <w:jc w:val="both"/>
      </w:pPr>
      <w:r>
        <w:t>Tato smlouva nabývá platnosti a účinnosti dnem podpisu smlouvy oběma smluvními stranami. V případě</w:t>
      </w:r>
      <w:r>
        <w:t>, že dle zákona č. 340/2015 Sb. o zvláštních podmínkách účinnosti některých smluv, uveřejňování těchto smluv a o registru smluv (dále jen zákon), vznikla povinnost uveřejnit tuto smlouvu v Registru smluv, nabývá tato smlouva účinnosti až zveřejněním v uved</w:t>
      </w:r>
      <w:r>
        <w:t>eném registru.</w:t>
      </w:r>
    </w:p>
    <w:p w:rsidR="00DE7626" w:rsidRDefault="002220E6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  <w:jc w:val="both"/>
      </w:pPr>
      <w:r>
        <w:t>Smluvní strany prohlašují, že pokud si v souvislosti s plněním povinností dle této smlouvy vzájemně poskytnou osobní údaje fyzických osob, zavazují se tyto osobní údaje zpracovávat výlučně pro plnění povinností dle této smlouvy a v souladu s</w:t>
      </w:r>
      <w:r>
        <w:t xml:space="preserve"> nařízením Evropského parlamentu a Rady (EU) 2016/679 ze dne 27. dubna 2016, o ochraně fyzických osob v souvislosti se zpracováním osobních údajů a o volném pohybu těchto údajů a o zrušení směrnice 95/46/EC (,,GDPR“) a obecně závaznými předpisy České repub</w:t>
      </w:r>
      <w:r>
        <w:t>liky, zejména se zákonem č. 110/2019 Sb. o zpracování osobních údajů v platném znění.</w:t>
      </w:r>
    </w:p>
    <w:p w:rsidR="00DE7626" w:rsidRDefault="002220E6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  <w:jc w:val="both"/>
      </w:pPr>
      <w:r>
        <w:t>Smlouva je vyhotovena ve 2 výtiscích, z nichž obdrží 1 výtisk objednatel a 1 výtisk zhotovitel.</w:t>
      </w:r>
    </w:p>
    <w:p w:rsidR="00DE7626" w:rsidRDefault="002220E6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  <w:jc w:val="both"/>
        <w:sectPr w:rsidR="00DE7626">
          <w:type w:val="continuous"/>
          <w:pgSz w:w="11900" w:h="16840"/>
          <w:pgMar w:top="1032" w:right="1375" w:bottom="532" w:left="1395" w:header="0" w:footer="3" w:gutter="0"/>
          <w:cols w:space="720"/>
          <w:noEndnote/>
          <w:docGrid w:linePitch="360"/>
        </w:sectPr>
      </w:pPr>
      <w:r>
        <w:t>Na důkaz souhlasu se zněním celé této smlouvy přip</w:t>
      </w:r>
      <w:r>
        <w:t>ojují obě smluvní strany své podpisy</w:t>
      </w:r>
    </w:p>
    <w:p w:rsidR="00DE7626" w:rsidRDefault="00DE7626">
      <w:pPr>
        <w:spacing w:line="240" w:lineRule="exact"/>
        <w:rPr>
          <w:sz w:val="19"/>
          <w:szCs w:val="19"/>
        </w:rPr>
      </w:pPr>
    </w:p>
    <w:p w:rsidR="00DE7626" w:rsidRDefault="00DE7626">
      <w:pPr>
        <w:spacing w:line="240" w:lineRule="exact"/>
        <w:rPr>
          <w:sz w:val="19"/>
          <w:szCs w:val="19"/>
        </w:rPr>
      </w:pPr>
    </w:p>
    <w:p w:rsidR="00DE7626" w:rsidRDefault="00DE7626">
      <w:pPr>
        <w:spacing w:before="56" w:after="56" w:line="240" w:lineRule="exact"/>
        <w:rPr>
          <w:sz w:val="19"/>
          <w:szCs w:val="19"/>
        </w:rPr>
      </w:pPr>
    </w:p>
    <w:p w:rsidR="00DE7626" w:rsidRDefault="00DE7626">
      <w:pPr>
        <w:rPr>
          <w:sz w:val="2"/>
          <w:szCs w:val="2"/>
        </w:rPr>
        <w:sectPr w:rsidR="00DE7626">
          <w:type w:val="continuous"/>
          <w:pgSz w:w="11900" w:h="16840"/>
          <w:pgMar w:top="823" w:right="0" w:bottom="75" w:left="0" w:header="0" w:footer="3" w:gutter="0"/>
          <w:cols w:space="720"/>
          <w:noEndnote/>
          <w:docGrid w:linePitch="360"/>
        </w:sectPr>
      </w:pPr>
    </w:p>
    <w:p w:rsidR="00DE7626" w:rsidRDefault="002220E6">
      <w:pPr>
        <w:spacing w:line="360" w:lineRule="exact"/>
        <w:rPr>
          <w:rFonts w:ascii="Times New Roman" w:hAnsi="Times New Roman" w:cs="Times New Roman"/>
        </w:rPr>
      </w:pPr>
      <w:r>
        <w:pict>
          <v:shape id="_x0000_s1035" type="#_x0000_t202" style="position:absolute;margin-left:73.6pt;margin-top:12.35pt;width:57.25pt;height:14.5pt;z-index:251651584;mso-wrap-distance-left:5pt;mso-wrap-distance-right:5pt;mso-position-horizontal-relative:margin" filled="f" stroked="f">
            <v:textbox style="mso-fit-shape-to-text:t" inset="0,0,0,0">
              <w:txbxContent>
                <w:p w:rsidR="00DE7626" w:rsidRDefault="00DE7626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31.55pt;margin-top:4.65pt;width:50.75pt;height:16.9pt;z-index:251652608;mso-wrap-distance-left:5pt;mso-wrap-distance-right:5pt;mso-position-horizontal-relative:margin" filled="f" stroked="f">
            <v:textbox style="mso-fit-shape-to-text:t" inset="0,0,0,0">
              <w:txbxContent>
                <w:p w:rsidR="00DE7626" w:rsidRDefault="003E1719">
                  <w:pPr>
                    <w:pStyle w:val="Nadpis22"/>
                    <w:keepNext/>
                    <w:keepLines/>
                    <w:shd w:val="clear" w:color="auto" w:fill="auto"/>
                    <w:spacing w:line="280" w:lineRule="exact"/>
                  </w:pPr>
                  <w:r>
                    <w:t xml:space="preserve">  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03.3pt;margin-top:.1pt;width:200.15pt;height:26.65pt;z-index:251653632;mso-wrap-distance-left:5pt;mso-wrap-distance-right:5pt;mso-position-horizontal-relative:margin" filled="f" stroked="f">
            <v:textbox style="mso-fit-shape-to-text:t" inset="0,0,0,0">
              <w:txbxContent>
                <w:p w:rsidR="00DE7626" w:rsidRDefault="00DE7626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leader="dot" w:pos="1714"/>
                    </w:tabs>
                    <w:spacing w:line="40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72.55pt;margin-top:119.75pt;width:205.9pt;height:28.8pt;z-index:251654656;mso-wrap-distance-left:5pt;mso-wrap-distance-right:5pt;mso-position-horizontal-relative:margin" filled="f" stroked="f">
            <v:textbox style="mso-fit-shape-to-text:t" inset="0,0,0,0">
              <w:txbxContent>
                <w:p w:rsidR="00DE7626" w:rsidRDefault="002220E6">
                  <w:pPr>
                    <w:pStyle w:val="Titulekobrzku"/>
                    <w:shd w:val="clear" w:color="auto" w:fill="auto"/>
                  </w:pPr>
                  <w:r>
                    <w:t xml:space="preserve">Mgr. Jiří </w:t>
                  </w:r>
                  <w:proofErr w:type="spellStart"/>
                  <w:r>
                    <w:t>Mitáček</w:t>
                  </w:r>
                  <w:proofErr w:type="spellEnd"/>
                  <w:r>
                    <w:t>, Ph.D., generální ředitel Moravského zemského muzea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71.25pt;margin-top:165.8pt;width:24.5pt;height:13.55pt;z-index:251658752;mso-wrap-distance-left:5pt;mso-wrap-distance-right:5pt;mso-position-horizontal-relative:margin" filled="f" stroked="f">
            <v:textbox style="mso-fit-shape-to-text:t" inset="0,0,0,0">
              <w:txbxContent>
                <w:p w:rsidR="00DE7626" w:rsidRDefault="002220E6">
                  <w:pPr>
                    <w:pStyle w:val="Zkladntext4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4/4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5pt;margin-top:179.3pt;width:77.75pt;height:48pt;z-index:-251658752;mso-wrap-distance-left:5pt;mso-wrap-distance-right:5pt;mso-position-horizontal-relative:margin" wrapcoords="0 0">
            <v:imagedata r:id="rId11" o:title="image4"/>
            <w10:wrap anchorx="margin"/>
          </v:shape>
        </w:pict>
      </w:r>
      <w:r>
        <w:pict>
          <v:shape id="_x0000_s1026" type="#_x0000_t202" style="position:absolute;margin-left:472.85pt;margin-top:186.7pt;width:37.8pt;height:9.35pt;z-index:251659776;mso-wrap-distance-left:5pt;mso-wrap-distance-right:5pt;mso-position-horizontal-relative:margin" filled="f" stroked="f">
            <v:textbox style="mso-fit-shape-to-text:t" inset="0,0,0,0">
              <w:txbxContent>
                <w:p w:rsidR="00DE7626" w:rsidRDefault="002220E6">
                  <w:pPr>
                    <w:pStyle w:val="Zkladntext70"/>
                    <w:shd w:val="clear" w:color="auto" w:fill="auto"/>
                    <w:spacing w:before="0" w:line="130" w:lineRule="exact"/>
                    <w:jc w:val="left"/>
                  </w:pPr>
                  <w:r>
                    <w:rPr>
                      <w:rStyle w:val="Zkladntext7Exact"/>
                    </w:rPr>
                    <w:t>V 202407IS</w:t>
                  </w:r>
                </w:p>
              </w:txbxContent>
            </v:textbox>
            <w10:wrap anchorx="margin"/>
          </v:shape>
        </w:pict>
      </w:r>
      <w:r w:rsidR="003E1719">
        <w:t xml:space="preserve">                        </w:t>
      </w:r>
      <w:r w:rsidR="003E1719" w:rsidRPr="003E1719">
        <w:rPr>
          <w:rFonts w:ascii="Times New Roman" w:hAnsi="Times New Roman" w:cs="Times New Roman"/>
        </w:rPr>
        <w:t>V Brně dne 6.6.2025</w:t>
      </w:r>
      <w:r w:rsidR="003E1719">
        <w:rPr>
          <w:rFonts w:ascii="Times New Roman" w:hAnsi="Times New Roman" w:cs="Times New Roman"/>
        </w:rPr>
        <w:t xml:space="preserve">                                        V Brně dne </w:t>
      </w:r>
      <w:proofErr w:type="gramStart"/>
      <w:r w:rsidR="003E1719">
        <w:rPr>
          <w:rFonts w:ascii="Times New Roman" w:hAnsi="Times New Roman" w:cs="Times New Roman"/>
        </w:rPr>
        <w:t>5.6.2025</w:t>
      </w:r>
      <w:proofErr w:type="gramEnd"/>
    </w:p>
    <w:p w:rsidR="003E1719" w:rsidRPr="003E1719" w:rsidRDefault="003E1719">
      <w:pPr>
        <w:spacing w:line="360" w:lineRule="exact"/>
        <w:rPr>
          <w:rFonts w:ascii="Times New Roman" w:hAnsi="Times New Roman" w:cs="Times New Roman"/>
        </w:rPr>
      </w:pPr>
    </w:p>
    <w:p w:rsidR="00DE7626" w:rsidRDefault="00DE7626">
      <w:pPr>
        <w:spacing w:line="360" w:lineRule="exact"/>
      </w:pPr>
    </w:p>
    <w:p w:rsidR="003E1719" w:rsidRDefault="003E1719">
      <w:pPr>
        <w:spacing w:line="360" w:lineRule="exact"/>
      </w:pPr>
    </w:p>
    <w:p w:rsidR="003E1719" w:rsidRDefault="003E1719">
      <w:pPr>
        <w:spacing w:line="360" w:lineRule="exact"/>
      </w:pPr>
    </w:p>
    <w:p w:rsidR="003E1719" w:rsidRDefault="003E1719">
      <w:pPr>
        <w:spacing w:line="360" w:lineRule="exact"/>
      </w:pPr>
    </w:p>
    <w:p w:rsidR="00DE7626" w:rsidRDefault="00DE7626">
      <w:pPr>
        <w:spacing w:line="360" w:lineRule="exact"/>
      </w:pPr>
    </w:p>
    <w:p w:rsidR="00DE7626" w:rsidRDefault="00DE7626">
      <w:pPr>
        <w:spacing w:line="360" w:lineRule="exact"/>
      </w:pPr>
    </w:p>
    <w:p w:rsidR="00DE7626" w:rsidRDefault="00DE7626">
      <w:pPr>
        <w:spacing w:line="360" w:lineRule="exact"/>
      </w:pPr>
    </w:p>
    <w:p w:rsidR="00DE7626" w:rsidRDefault="00DE7626">
      <w:pPr>
        <w:spacing w:line="360" w:lineRule="exact"/>
      </w:pPr>
    </w:p>
    <w:p w:rsidR="00DE7626" w:rsidRDefault="003E1719">
      <w:pPr>
        <w:spacing w:line="360" w:lineRule="exact"/>
      </w:pPr>
      <w:r>
        <w:pict>
          <v:shape id="_x0000_s1029" type="#_x0000_t202" style="position:absolute;margin-left:303.3pt;margin-top:-59.4pt;width:181.8pt;height:53.65pt;z-index:251656704;mso-wrap-distance-left:5pt;mso-wrap-distance-right:5pt;mso-position-horizontal-relative:margin" wrapcoords="165 0 21600 0 21600 16926 14431 16926 14431 21600 0 21600 0 16816 165 16816 165 0" filled="f" stroked="f">
            <v:textbox style="mso-fit-shape-to-text:t" inset="0,0,0,0">
              <w:txbxContent>
                <w:p w:rsidR="00DE7626" w:rsidRDefault="00DE762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DE7626" w:rsidRDefault="002220E6">
                  <w:pPr>
                    <w:pStyle w:val="Titulekobrzku"/>
                    <w:shd w:val="clear" w:color="auto" w:fill="auto"/>
                    <w:spacing w:line="240" w:lineRule="exact"/>
                    <w:jc w:val="left"/>
                  </w:pPr>
                  <w:r>
                    <w:t xml:space="preserve">Zuzana Vystrčilová, </w:t>
                  </w:r>
                  <w:proofErr w:type="spellStart"/>
                  <w:r>
                    <w:t>DiS</w:t>
                  </w:r>
                  <w:proofErr w:type="spellEnd"/>
                  <w:r>
                    <w:t>.</w:t>
                  </w:r>
                </w:p>
              </w:txbxContent>
            </v:textbox>
            <w10:wrap anchorx="margin"/>
          </v:shape>
        </w:pict>
      </w:r>
    </w:p>
    <w:p w:rsidR="00DE7626" w:rsidRDefault="00DE7626">
      <w:pPr>
        <w:spacing w:line="575" w:lineRule="exact"/>
      </w:pPr>
    </w:p>
    <w:p w:rsidR="00DE7626" w:rsidRDefault="00DE7626">
      <w:pPr>
        <w:rPr>
          <w:sz w:val="2"/>
          <w:szCs w:val="2"/>
        </w:rPr>
      </w:pPr>
    </w:p>
    <w:sectPr w:rsidR="00DE7626">
      <w:type w:val="continuous"/>
      <w:pgSz w:w="11900" w:h="16840"/>
      <w:pgMar w:top="823" w:right="262" w:bottom="75" w:left="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E6" w:rsidRDefault="002220E6">
      <w:r>
        <w:separator/>
      </w:r>
    </w:p>
  </w:endnote>
  <w:endnote w:type="continuationSeparator" w:id="0">
    <w:p w:rsidR="002220E6" w:rsidRDefault="0022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6" w:rsidRDefault="002220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8.2pt;margin-top:795.2pt;width:442.1pt;height:13.3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7626" w:rsidRDefault="002220E6">
                <w:pPr>
                  <w:pStyle w:val="ZhlavneboZpat0"/>
                  <w:shd w:val="clear" w:color="auto" w:fill="auto"/>
                  <w:tabs>
                    <w:tab w:val="right" w:pos="8842"/>
                  </w:tabs>
                  <w:spacing w:line="240" w:lineRule="auto"/>
                </w:pPr>
                <w:r>
                  <w:rPr>
                    <w:rStyle w:val="ZhlavneboZpatConsolas20ptKurzva"/>
                  </w:rPr>
                  <w:t>t</w:t>
                </w:r>
                <w:r>
                  <w:rPr>
                    <w:rStyle w:val="ZhlavneboZpatConsolas20ptKurzva"/>
                  </w:rPr>
                  <w:tab/>
                </w:r>
                <w:r>
                  <w:rPr>
                    <w:rStyle w:val="ZhlavneboZpat1"/>
                  </w:rPr>
                  <w:t>V 20210715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6" w:rsidRDefault="00DE76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E6" w:rsidRDefault="002220E6"/>
  </w:footnote>
  <w:footnote w:type="continuationSeparator" w:id="0">
    <w:p w:rsidR="002220E6" w:rsidRDefault="00222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6" w:rsidRDefault="002220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80.25pt;margin-top:27.6pt;width:1.8pt;height:3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7626" w:rsidRDefault="002220E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6" w:rsidRDefault="002220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0.25pt;margin-top:27.6pt;width:1.8pt;height:3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7626" w:rsidRDefault="002220E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E9B"/>
    <w:multiLevelType w:val="multilevel"/>
    <w:tmpl w:val="389C3F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4411DD"/>
    <w:multiLevelType w:val="multilevel"/>
    <w:tmpl w:val="D8D05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502BFB"/>
    <w:multiLevelType w:val="multilevel"/>
    <w:tmpl w:val="E7A413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591731"/>
    <w:multiLevelType w:val="multilevel"/>
    <w:tmpl w:val="DC6E06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427745"/>
    <w:multiLevelType w:val="multilevel"/>
    <w:tmpl w:val="AAFC0C1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B70575"/>
    <w:multiLevelType w:val="multilevel"/>
    <w:tmpl w:val="193ED59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5B31A2"/>
    <w:multiLevelType w:val="multilevel"/>
    <w:tmpl w:val="BC4081A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785334"/>
    <w:multiLevelType w:val="multilevel"/>
    <w:tmpl w:val="7B7A8150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7209D7"/>
    <w:multiLevelType w:val="multilevel"/>
    <w:tmpl w:val="70FCEB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8824FA"/>
    <w:multiLevelType w:val="multilevel"/>
    <w:tmpl w:val="AD8C410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7626"/>
    <w:rsid w:val="002220E6"/>
    <w:rsid w:val="003E1719"/>
    <w:rsid w:val="00D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0E80C61"/>
  <w15:docId w15:val="{4866002D-7E6A-48E6-92C7-3D7E8BA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Consolas20ptKurzva">
    <w:name w:val="Záhlaví nebo Zápatí + Consolas;20 pt;Kurzíva"/>
    <w:basedOn w:val="ZhlavneboZpa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224ptNetunMtko100Exact">
    <w:name w:val="Nadpis #2 (2) + 4 pt;Ne tučné;Měřítko 100% Exact"/>
    <w:basedOn w:val="Nadpis2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20ptKurzvadkovn2ptExact">
    <w:name w:val="Nadpis #2 + 20 pt;Kurzíva;Řádkování 2 pt Exact"/>
    <w:basedOn w:val="Nadpis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after="48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240" w:line="0" w:lineRule="atLeast"/>
      <w:ind w:hanging="80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00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w w:val="60"/>
      <w:sz w:val="28"/>
      <w:szCs w:val="2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1362</Words>
  <Characters>8037</Characters>
  <Application>Microsoft Office Word</Application>
  <DocSecurity>0</DocSecurity>
  <Lines>66</Lines>
  <Paragraphs>18</Paragraphs>
  <ScaleCrop>false</ScaleCrop>
  <Company>Moravské zemské muzeum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pravni</cp:lastModifiedBy>
  <cp:revision>2</cp:revision>
  <dcterms:created xsi:type="dcterms:W3CDTF">2025-06-18T14:01:00Z</dcterms:created>
  <dcterms:modified xsi:type="dcterms:W3CDTF">2025-06-18T14:07:00Z</dcterms:modified>
</cp:coreProperties>
</file>