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6068B" w14:textId="77777777" w:rsidR="00772778" w:rsidRDefault="001B23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75E972" w14:textId="77777777" w:rsidR="00772778" w:rsidRDefault="001B233D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BCDWBO+DDACTR+Arial Black"/>
          <w:color w:val="000000"/>
          <w:sz w:val="28"/>
        </w:rPr>
      </w:pPr>
      <w:r>
        <w:rPr>
          <w:rFonts w:ascii="BCDWBO+DDACTR+Arial Black" w:hAnsi="BCDWBO+DDACTR+Arial Black" w:cs="BCDWBO+DDACTR+Arial Black"/>
          <w:color w:val="000000"/>
          <w:sz w:val="28"/>
        </w:rPr>
        <w:t>Objednávka</w:t>
      </w:r>
    </w:p>
    <w:p w14:paraId="2589AA6F" w14:textId="77777777" w:rsidR="00772778" w:rsidRDefault="001B233D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BCDWBO+DDACTR+Arial Black"/>
          <w:color w:val="000000"/>
          <w:sz w:val="28"/>
        </w:rPr>
      </w:pPr>
      <w:r>
        <w:rPr>
          <w:rFonts w:ascii="BCDWBO+DDACTR+Arial Black" w:hAnsi="BCDWBO+DDACTR+Arial Black" w:cs="BCDWBO+DDACTR+Arial Black"/>
          <w:color w:val="000000"/>
          <w:sz w:val="28"/>
        </w:rPr>
        <w:t>Číslo:</w:t>
      </w:r>
      <w:r>
        <w:rPr>
          <w:rFonts w:ascii="BCDWBO+DDACTR+Arial Black"/>
          <w:color w:val="000000"/>
          <w:sz w:val="28"/>
        </w:rPr>
        <w:t xml:space="preserve"> 5940</w:t>
      </w:r>
    </w:p>
    <w:p w14:paraId="2D5C2D15" w14:textId="77777777" w:rsidR="00772778" w:rsidRDefault="001B233D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NVWHMR+DDACTR+Arial Narrow"/>
          <w:color w:val="000000"/>
          <w:sz w:val="16"/>
        </w:rPr>
      </w:pPr>
      <w:r>
        <w:rPr>
          <w:rFonts w:ascii="NVWHMR+DDACTR+Arial Narrow"/>
          <w:color w:val="000000"/>
          <w:sz w:val="16"/>
        </w:rPr>
        <w:t>Dodavatel</w:t>
      </w:r>
    </w:p>
    <w:p w14:paraId="443A406B" w14:textId="77777777" w:rsidR="00772778" w:rsidRDefault="001B233D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NVWHMR+DDACTR+Arial Narrow"/>
          <w:color w:val="000000"/>
          <w:sz w:val="16"/>
        </w:rPr>
      </w:pPr>
      <w:r>
        <w:rPr>
          <w:rFonts w:ascii="NVWHMR+DDACTR+Arial Narrow" w:hAnsi="NVWHMR+DDACTR+Arial Narrow" w:cs="NVWHMR+DDACTR+Arial Narrow"/>
          <w:color w:val="000000"/>
          <w:sz w:val="16"/>
        </w:rPr>
        <w:t>Odběratel</w:t>
      </w:r>
    </w:p>
    <w:p w14:paraId="09C60EC8" w14:textId="77777777" w:rsidR="00772778" w:rsidRDefault="001B233D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Bracco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Imaging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Czech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s.r.o.</w:t>
      </w:r>
    </w:p>
    <w:p w14:paraId="0E31D431" w14:textId="77777777" w:rsidR="00772778" w:rsidRDefault="001B233D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 w:hAnsi="IRQNNG+DDACTR+Arial Narrow" w:cs="IRQNNG+DDACTR+Arial Narrow"/>
          <w:color w:val="000000"/>
          <w:sz w:val="16"/>
        </w:rPr>
        <w:t>Novodvorská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994</w:t>
      </w:r>
    </w:p>
    <w:p w14:paraId="28A624DC" w14:textId="77777777" w:rsidR="00772778" w:rsidRDefault="001B233D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 w:hAnsi="IRQNNG+DDACTR+Arial Narrow" w:cs="IRQNNG+DDACTR+Arial Narrow"/>
          <w:color w:val="000000"/>
          <w:sz w:val="16"/>
        </w:rPr>
        <w:t>Lékárna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 w:hAnsi="IRQNNG+DDACTR+Arial Narrow" w:cs="IRQNNG+DDACTR+Arial Narrow"/>
          <w:color w:val="000000"/>
          <w:sz w:val="16"/>
        </w:rPr>
        <w:t>Úrazové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nemocnice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 w:hAnsi="IRQNNG+DDACTR+Arial Narrow" w:cs="IRQNNG+DDACTR+Arial Narrow"/>
          <w:color w:val="000000"/>
          <w:sz w:val="16"/>
        </w:rPr>
        <w:t>Brně</w:t>
      </w:r>
    </w:p>
    <w:p w14:paraId="08E0C339" w14:textId="77777777" w:rsidR="00772778" w:rsidRDefault="001B233D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 w:hAnsi="IRQNNG+DDACTR+Arial Narrow" w:cs="IRQNNG+DDACTR+Arial Narrow"/>
          <w:color w:val="000000"/>
          <w:sz w:val="16"/>
        </w:rPr>
        <w:t>Koliště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141/47</w:t>
      </w:r>
    </w:p>
    <w:p w14:paraId="31AE1722" w14:textId="77777777" w:rsidR="00772778" w:rsidRDefault="001B233D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14200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Praha</w:t>
      </w:r>
    </w:p>
    <w:p w14:paraId="7EBA3A61" w14:textId="77777777" w:rsidR="00772778" w:rsidRDefault="001B233D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Brno</w:t>
      </w:r>
    </w:p>
    <w:p w14:paraId="495EA2EF" w14:textId="4FA2A5A0" w:rsidR="00772778" w:rsidRDefault="001B233D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NVWHMR+DDACTR+Arial Narrow"/>
          <w:color w:val="000000"/>
          <w:sz w:val="16"/>
        </w:rPr>
        <w:t>Email:</w:t>
      </w:r>
      <w:r>
        <w:rPr>
          <w:rFonts w:ascii="NVWHMR+DDACTR+Arial Narrow"/>
          <w:color w:val="000000"/>
          <w:spacing w:val="67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xxxxxxxxx</w:t>
      </w:r>
    </w:p>
    <w:p w14:paraId="4E9D82DD" w14:textId="6F6DE125" w:rsidR="00772778" w:rsidRDefault="001B233D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NVWHMR+DDACTR+Arial Narrow"/>
          <w:color w:val="000000"/>
          <w:sz w:val="16"/>
        </w:rPr>
        <w:t>Tel.:</w:t>
      </w:r>
      <w:r>
        <w:rPr>
          <w:rFonts w:ascii="NVWHMR+DDACTR+Arial Narrow"/>
          <w:color w:val="000000"/>
          <w:spacing w:val="191"/>
          <w:sz w:val="16"/>
        </w:rPr>
        <w:t xml:space="preserve"> </w:t>
      </w:r>
      <w:r>
        <w:rPr>
          <w:rFonts w:ascii="IRQNNG+DDACTR+Arial Narrow"/>
          <w:color w:val="000000"/>
          <w:sz w:val="15"/>
        </w:rPr>
        <w:t>xxxxxxxxxx</w:t>
      </w:r>
    </w:p>
    <w:p w14:paraId="0BB24289" w14:textId="77777777" w:rsidR="00772778" w:rsidRDefault="001B233D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NVWHMR+DDACTR+Arial Narrow"/>
          <w:color w:val="000000"/>
          <w:sz w:val="16"/>
        </w:rPr>
      </w:pPr>
      <w:r>
        <w:rPr>
          <w:rFonts w:ascii="NVWHMR+DDACTR+Arial Narrow" w:hAnsi="NVWHMR+DDACTR+Arial Narrow" w:cs="NVWHMR+DDACTR+Arial Narrow"/>
          <w:color w:val="000000"/>
          <w:sz w:val="16"/>
        </w:rPr>
        <w:t>IČ:</w:t>
      </w:r>
    </w:p>
    <w:p w14:paraId="50AF4AF9" w14:textId="77777777" w:rsidR="00772778" w:rsidRDefault="001B233D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24119393</w:t>
      </w:r>
    </w:p>
    <w:p w14:paraId="6FDC1E0D" w14:textId="77777777" w:rsidR="00772778" w:rsidRDefault="001B233D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NVWHMR+DDACTR+Arial Narrow"/>
          <w:color w:val="000000"/>
          <w:sz w:val="16"/>
        </w:rPr>
      </w:pPr>
      <w:r>
        <w:rPr>
          <w:rFonts w:ascii="NVWHMR+DDACTR+Arial Narrow" w:hAnsi="NVWHMR+DDACTR+Arial Narrow" w:cs="NVWHMR+DDACTR+Arial Narrow"/>
          <w:color w:val="000000"/>
          <w:sz w:val="16"/>
        </w:rPr>
        <w:t>IČ:</w:t>
      </w:r>
    </w:p>
    <w:p w14:paraId="6A79D2A1" w14:textId="77777777" w:rsidR="00772778" w:rsidRDefault="001B233D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00209813</w:t>
      </w:r>
    </w:p>
    <w:p w14:paraId="5E9258B5" w14:textId="77777777" w:rsidR="00772778" w:rsidRDefault="001B233D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NVWHMR+DDACTR+Arial Narrow" w:hAnsi="NVWHMR+DDACTR+Arial Narrow" w:cs="NVWHMR+DDACTR+Arial Narrow"/>
          <w:color w:val="000000"/>
          <w:sz w:val="16"/>
        </w:rPr>
        <w:t>DIČ:</w:t>
      </w:r>
      <w:r>
        <w:rPr>
          <w:rFonts w:ascii="NVWHMR+DDACTR+Arial Narrow"/>
          <w:color w:val="000000"/>
          <w:spacing w:val="191"/>
          <w:sz w:val="16"/>
        </w:rPr>
        <w:t xml:space="preserve"> </w:t>
      </w:r>
      <w:r>
        <w:rPr>
          <w:rFonts w:ascii="IRQNNG+DDACTR+Arial Narrow"/>
          <w:color w:val="000000"/>
          <w:sz w:val="15"/>
        </w:rPr>
        <w:t>CZ24119393</w:t>
      </w:r>
    </w:p>
    <w:p w14:paraId="2F61F903" w14:textId="77777777" w:rsidR="00772778" w:rsidRDefault="001B233D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NVWHMR+DDACTR+Arial Narrow" w:hAnsi="NVWHMR+DDACTR+Arial Narrow" w:cs="NVWHMR+DDACTR+Arial Narrow"/>
          <w:color w:val="000000"/>
          <w:sz w:val="16"/>
        </w:rPr>
        <w:t>DIČ:</w:t>
      </w:r>
      <w:r>
        <w:rPr>
          <w:rFonts w:ascii="NVWHMR+DDACTR+Arial Narrow"/>
          <w:color w:val="000000"/>
          <w:spacing w:val="191"/>
          <w:sz w:val="16"/>
        </w:rPr>
        <w:t xml:space="preserve"> </w:t>
      </w:r>
      <w:r>
        <w:rPr>
          <w:rFonts w:ascii="IRQNNG+DDACTR+Arial Narrow"/>
          <w:color w:val="000000"/>
          <w:sz w:val="15"/>
        </w:rPr>
        <w:t>CZ00209813</w:t>
      </w:r>
    </w:p>
    <w:p w14:paraId="5C9AB916" w14:textId="77777777" w:rsidR="00772778" w:rsidRDefault="001B233D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NVWHMR+DDACTR+Arial Narrow"/>
          <w:color w:val="000000"/>
          <w:sz w:val="15"/>
        </w:rPr>
        <w:t>Datum:</w:t>
      </w:r>
      <w:r>
        <w:rPr>
          <w:rFonts w:ascii="NVWHMR+DDACTR+Arial Narrow"/>
          <w:color w:val="000000"/>
          <w:spacing w:val="65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06.06.2025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8:06:49</w:t>
      </w:r>
    </w:p>
    <w:p w14:paraId="36BB6865" w14:textId="77777777" w:rsidR="00772778" w:rsidRDefault="001B233D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 w:hAnsi="NVWHMR+DDACTR+Arial Narrow" w:cs="NVWHMR+DDACTR+Arial Narrow"/>
          <w:color w:val="000000"/>
          <w:sz w:val="15"/>
        </w:rPr>
        <w:t>Vlastní</w:t>
      </w:r>
      <w:r>
        <w:rPr>
          <w:rFonts w:ascii="NVWHMR+DDACTR+Arial Narrow"/>
          <w:color w:val="000000"/>
          <w:sz w:val="15"/>
        </w:rPr>
        <w:t xml:space="preserve"> </w:t>
      </w:r>
      <w:r>
        <w:rPr>
          <w:rFonts w:ascii="NVWHMR+DDACTR+Arial Narrow" w:hAnsi="NVWHMR+DDACTR+Arial Narrow" w:cs="NVWHMR+DDACTR+Arial Narrow"/>
          <w:color w:val="000000"/>
          <w:sz w:val="15"/>
        </w:rPr>
        <w:t>číslo</w:t>
      </w:r>
      <w:r>
        <w:rPr>
          <w:rFonts w:ascii="NVWHMR+DDACTR+Arial Narrow"/>
          <w:color w:val="000000"/>
          <w:sz w:val="15"/>
        </w:rPr>
        <w:t xml:space="preserve"> DL:</w:t>
      </w:r>
    </w:p>
    <w:p w14:paraId="4EA0B7A4" w14:textId="77777777" w:rsidR="00772778" w:rsidRDefault="001B233D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2730/25</w:t>
      </w:r>
    </w:p>
    <w:p w14:paraId="06B1FD53" w14:textId="77777777" w:rsidR="00772778" w:rsidRDefault="001B233D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Dodavatel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akceptuje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tuto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 w:hAnsi="IRQNNG+DDACTR+Arial Narrow" w:cs="IRQNNG+DDACTR+Arial Narrow"/>
          <w:color w:val="000000"/>
          <w:sz w:val="15"/>
        </w:rPr>
        <w:t>objednávku</w:t>
      </w:r>
    </w:p>
    <w:p w14:paraId="75501E75" w14:textId="77777777" w:rsidR="00772778" w:rsidRDefault="001B233D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 w:hAnsi="NVWHMR+DDACTR+Arial Narrow" w:cs="NVWHMR+DDACTR+Arial Narrow"/>
          <w:color w:val="000000"/>
          <w:sz w:val="15"/>
        </w:rPr>
        <w:t>Množství</w:t>
      </w:r>
    </w:p>
    <w:p w14:paraId="1DAD6F62" w14:textId="77777777" w:rsidR="00772778" w:rsidRDefault="001B233D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 w:hAnsi="NVWHMR+DDACTR+Arial Narrow" w:cs="NVWHMR+DDACTR+Arial Narrow"/>
          <w:color w:val="000000"/>
          <w:sz w:val="15"/>
        </w:rPr>
        <w:t>Kód</w:t>
      </w:r>
      <w:r>
        <w:rPr>
          <w:rFonts w:ascii="NVWHMR+DDACTR+Arial Narrow"/>
          <w:color w:val="000000"/>
          <w:spacing w:val="63"/>
          <w:sz w:val="15"/>
        </w:rPr>
        <w:t xml:space="preserve"> </w:t>
      </w:r>
      <w:r>
        <w:rPr>
          <w:rFonts w:ascii="NVWHMR+DDACTR+Arial Narrow" w:hAnsi="NVWHMR+DDACTR+Arial Narrow" w:cs="NVWHMR+DDACTR+Arial Narrow"/>
          <w:color w:val="000000"/>
          <w:sz w:val="15"/>
        </w:rPr>
        <w:t>Název</w:t>
      </w:r>
    </w:p>
    <w:p w14:paraId="2196C644" w14:textId="77777777" w:rsidR="00772778" w:rsidRDefault="001B233D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0022077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Iomeron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400mg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l/ml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inj.sol.1x200ml</w:t>
      </w:r>
    </w:p>
    <w:p w14:paraId="3040D301" w14:textId="77777777" w:rsidR="00772778" w:rsidRDefault="001B233D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/>
          <w:color w:val="000000"/>
          <w:sz w:val="15"/>
        </w:rPr>
        <w:t>ID SK</w:t>
      </w:r>
    </w:p>
    <w:p w14:paraId="41EB9EF6" w14:textId="77777777" w:rsidR="00772778" w:rsidRDefault="001B233D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106019</w:t>
      </w:r>
    </w:p>
    <w:p w14:paraId="073E15CB" w14:textId="77777777" w:rsidR="00772778" w:rsidRDefault="001B233D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/>
          <w:color w:val="000000"/>
          <w:sz w:val="15"/>
        </w:rPr>
        <w:t>Celkem NC bez DPH:</w:t>
      </w:r>
    </w:p>
    <w:p w14:paraId="73D6B8BA" w14:textId="77777777" w:rsidR="00772778" w:rsidRDefault="001B233D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NVWHMR+DDACTR+Arial Narrow"/>
          <w:color w:val="000000"/>
          <w:sz w:val="15"/>
        </w:rPr>
      </w:pPr>
      <w:r>
        <w:rPr>
          <w:rFonts w:ascii="NVWHMR+DDACTR+Arial Narrow"/>
          <w:color w:val="000000"/>
          <w:sz w:val="15"/>
        </w:rPr>
        <w:t>Celkem NC s DPH:</w:t>
      </w:r>
    </w:p>
    <w:p w14:paraId="0F79A951" w14:textId="77777777" w:rsidR="00772778" w:rsidRDefault="001B233D">
      <w:pPr>
        <w:framePr w:w="841" w:wrap="auto" w:hAnchor="text" w:x="10694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103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029,00</w:t>
      </w:r>
    </w:p>
    <w:p w14:paraId="496131B6" w14:textId="77777777" w:rsidR="00772778" w:rsidRDefault="001B233D">
      <w:pPr>
        <w:framePr w:w="841" w:wrap="auto" w:hAnchor="text" w:x="10694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IRQNNG+DDACTR+Arial Narrow"/>
          <w:color w:val="000000"/>
          <w:sz w:val="15"/>
        </w:rPr>
        <w:t>115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IRQNNG+DDACTR+Arial Narrow"/>
          <w:color w:val="000000"/>
          <w:sz w:val="15"/>
        </w:rPr>
        <w:t>392,60</w:t>
      </w:r>
    </w:p>
    <w:p w14:paraId="30BCF02E" w14:textId="77777777" w:rsidR="00772778" w:rsidRDefault="001B233D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Vystavil(a)</w:t>
      </w:r>
    </w:p>
    <w:p w14:paraId="5B56DF1D" w14:textId="77777777" w:rsidR="00772778" w:rsidRDefault="001B233D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PharmDr.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 w:hAnsi="IRQNNG+DDACTR+Arial Narrow" w:cs="IRQNNG+DDACTR+Arial Narrow"/>
          <w:color w:val="000000"/>
          <w:sz w:val="16"/>
        </w:rPr>
        <w:t>Kateřina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IRQNNG+DDACTR+Arial Narrow" w:hAnsi="IRQNNG+DDACTR+Arial Narrow" w:cs="IRQNNG+DDACTR+Arial Narrow"/>
          <w:color w:val="000000"/>
          <w:sz w:val="16"/>
        </w:rPr>
        <w:t>Majznerová/8</w:t>
      </w:r>
    </w:p>
    <w:p w14:paraId="2EBA4389" w14:textId="77777777" w:rsidR="00772778" w:rsidRDefault="001B233D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17.06.2025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12:24:07</w:t>
      </w:r>
    </w:p>
    <w:p w14:paraId="3ABDBD1B" w14:textId="77777777" w:rsidR="00772778" w:rsidRDefault="001B233D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WOB006</w:t>
      </w:r>
    </w:p>
    <w:p w14:paraId="1C0C8296" w14:textId="77777777" w:rsidR="00772778" w:rsidRDefault="001B233D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IRQNNG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IRQNNG+DDACTR+Arial Narrow"/>
          <w:color w:val="000000"/>
          <w:sz w:val="16"/>
        </w:rPr>
        <w:t>1</w:t>
      </w:r>
    </w:p>
    <w:p w14:paraId="26FA7CCD" w14:textId="77777777" w:rsidR="00772778" w:rsidRDefault="001B23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9282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9B14432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0921BE4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044B8B2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076E475B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2CB41480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13832CF2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2A600D77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41F167FF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77277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A5F61E-53EB-4014-8A3A-E669EAFB01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63ED5CC-C2D2-4D34-8DCC-B6A9E666FC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18F20EB-B054-45E5-9B44-A599A4E58960}"/>
  </w:font>
  <w:font w:name="BCDWBO+DDACTR+Arial Black">
    <w:charset w:val="01"/>
    <w:family w:val="swiss"/>
    <w:pitch w:val="variable"/>
    <w:sig w:usb0="01010101" w:usb1="01010101" w:usb2="01010101" w:usb3="01010101" w:csb0="01010101" w:csb1="01010101"/>
    <w:embedRegular r:id="rId4" w:fontKey="{8CFBB810-216C-4AD5-875B-03F8D30637A3}"/>
  </w:font>
  <w:font w:name="NVWHMR+DDACTR+Arial Narrow">
    <w:charset w:val="01"/>
    <w:family w:val="swiss"/>
    <w:pitch w:val="variable"/>
    <w:sig w:usb0="01010101" w:usb1="01010101" w:usb2="01010101" w:usb3="01010101" w:csb0="01010101" w:csb1="01010101"/>
    <w:embedRegular r:id="rId5" w:fontKey="{F086CAB6-197C-4EE6-831B-661B881CDEBB}"/>
  </w:font>
  <w:font w:name="IRQNNG+DDACTR+Arial Narrow">
    <w:charset w:val="01"/>
    <w:family w:val="swiss"/>
    <w:pitch w:val="variable"/>
    <w:sig w:usb0="01010101" w:usb1="01010101" w:usb2="01010101" w:usb3="01010101" w:csb0="01010101" w:csb1="01010101"/>
    <w:embedRegular r:id="rId6" w:fontKey="{408D05E1-39F9-4889-BA53-7FDFC64853C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C42DE12-95B8-458A-A88B-F17081A15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233D"/>
    <w:rsid w:val="00772778"/>
    <w:rsid w:val="00B06B85"/>
    <w:rsid w:val="00BA5B2D"/>
    <w:rsid w:val="00F9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4BC03BF"/>
  <w15:docId w15:val="{75468DE6-2845-4BC7-A5D2-79948218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2025-06-18T06:03:00Z</dcterms:created>
  <dcterms:modified xsi:type="dcterms:W3CDTF">2025-06-18T06:28:00Z</dcterms:modified>
</cp:coreProperties>
</file>