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55" w:type="dxa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5"/>
      </w:tblGrid>
      <w:tr w:rsidR="004925C1" w:rsidRPr="004925C1" w14:paraId="2293068D" w14:textId="77777777" w:rsidTr="004925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tbl>
            <w:tblPr>
              <w:tblW w:w="11651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1"/>
            </w:tblGrid>
            <w:tr w:rsidR="004925C1" w:rsidRPr="004925C1" w14:paraId="37FEF593" w14:textId="77777777">
              <w:trPr>
                <w:tblCellSpacing w:w="15" w:type="dxa"/>
                <w:jc w:val="center"/>
              </w:trPr>
              <w:tc>
                <w:tcPr>
                  <w:tcW w:w="11561" w:type="dxa"/>
                  <w:vAlign w:val="center"/>
                  <w:hideMark/>
                </w:tcPr>
                <w:p w14:paraId="21904DA2" w14:textId="77777777" w:rsidR="004925C1" w:rsidRPr="004925C1" w:rsidRDefault="004925C1" w:rsidP="00492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We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will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send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separate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email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notifications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as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items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on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your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are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dispatched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for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delivery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.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You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may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also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use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the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View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Details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button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below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to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check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the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status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of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your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,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you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can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use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our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Quick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Links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to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contact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us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with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any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questions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.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 </w:t>
                  </w:r>
                </w:p>
              </w:tc>
            </w:tr>
          </w:tbl>
          <w:p w14:paraId="4B1FEB4F" w14:textId="77777777" w:rsidR="004925C1" w:rsidRPr="004925C1" w:rsidRDefault="004925C1" w:rsidP="0049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D6F0252" w14:textId="77777777" w:rsidR="004925C1" w:rsidRPr="004925C1" w:rsidRDefault="004925C1" w:rsidP="004925C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12355" w:type="dxa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5"/>
      </w:tblGrid>
      <w:tr w:rsidR="004925C1" w:rsidRPr="004925C1" w14:paraId="6513EA63" w14:textId="77777777" w:rsidTr="004925C1">
        <w:trPr>
          <w:trHeight w:val="2789"/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tbl>
            <w:tblPr>
              <w:tblW w:w="11651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25"/>
              <w:gridCol w:w="5826"/>
            </w:tblGrid>
            <w:tr w:rsidR="004925C1" w:rsidRPr="004925C1" w14:paraId="10826FF5" w14:textId="77777777">
              <w:trPr>
                <w:tblCellSpacing w:w="15" w:type="dxa"/>
                <w:jc w:val="center"/>
              </w:trPr>
              <w:tc>
                <w:tcPr>
                  <w:tcW w:w="5751" w:type="dxa"/>
                  <w:hideMark/>
                </w:tcPr>
                <w:p w14:paraId="26B8FF59" w14:textId="430BB1D9" w:rsidR="004925C1" w:rsidRPr="004925C1" w:rsidRDefault="004925C1" w:rsidP="00492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number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: </w:t>
                  </w:r>
                  <w:hyperlink r:id="rId4" w:tgtFrame="_blank" w:history="1">
                    <w:r w:rsidR="006009E5">
                      <w:rPr>
                        <w:rStyle w:val="Siln"/>
                        <w:rFonts w:ascii="Helvetica" w:hAnsi="Helvetica" w:cs="Helvetica"/>
                        <w:color w:val="1E8AE7"/>
                        <w:sz w:val="27"/>
                        <w:szCs w:val="27"/>
                        <w:shd w:val="clear" w:color="auto" w:fill="F7F7F7"/>
                      </w:rPr>
                      <w:t>309584</w:t>
                    </w:r>
                  </w:hyperlink>
                  <w:r w:rsidR="006009E5"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date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 </w:t>
                  </w:r>
                  <w:r w:rsidR="006009E5"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r w:rsidR="006009E5">
                    <w:rPr>
                      <w:rFonts w:ascii="Helvetica" w:hAnsi="Helvetica" w:cs="Helvetica"/>
                      <w:color w:val="222222"/>
                      <w:sz w:val="27"/>
                      <w:szCs w:val="27"/>
                      <w:shd w:val="clear" w:color="auto" w:fill="F7F7F7"/>
                    </w:rPr>
                    <w:t>17/06/2025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Purchase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number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 </w:t>
                  </w:r>
                  <w:r w:rsidR="006009E5">
                    <w:rPr>
                      <w:rFonts w:ascii="Helvetica" w:hAnsi="Helvetica" w:cs="Helvetica"/>
                      <w:color w:val="222222"/>
                      <w:sz w:val="27"/>
                      <w:szCs w:val="27"/>
                      <w:shd w:val="clear" w:color="auto" w:fill="F7F7F7"/>
                    </w:rPr>
                    <w:t>OV2025 506</w:t>
                  </w:r>
                  <w:r w:rsidR="006009E5"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Release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number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Contract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number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placed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by: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 Josef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Vcelak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Phone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: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Email:</w:t>
                  </w:r>
                </w:p>
              </w:tc>
              <w:tc>
                <w:tcPr>
                  <w:tcW w:w="5751" w:type="dxa"/>
                  <w:vAlign w:val="center"/>
                  <w:hideMark/>
                </w:tcPr>
                <w:p w14:paraId="2228C10A" w14:textId="77777777" w:rsidR="004925C1" w:rsidRPr="004925C1" w:rsidRDefault="004925C1" w:rsidP="00492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Order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fulfilled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by:</w:t>
                  </w:r>
                  <w:r w:rsidRPr="004925C1">
                    <w:rPr>
                      <w:rFonts w:ascii="Helvetica" w:eastAsia="Times New Roman" w:hAnsi="Helvetica" w:cs="Helvetica"/>
                      <w:b/>
                      <w:b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proofErr w:type="spellStart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Life</w:t>
                  </w:r>
                  <w:proofErr w:type="spellEnd"/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Technologies Czech Republic s.r.o.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V Celnici 1031/4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Praha 1 11000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CZECH REPUBLIC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T: 00420235 302 459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  <w:t>F: 00420227 204 750</w:t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r w:rsidRPr="004925C1">
                    <w:rPr>
                      <w:rFonts w:ascii="Helvetica" w:eastAsia="Times New Roman" w:hAnsi="Helvetica" w:cs="Helvetica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br/>
                  </w:r>
                  <w:hyperlink r:id="rId5" w:tgtFrame="_blank" w:history="1">
                    <w:r w:rsidRPr="004925C1">
                      <w:rPr>
                        <w:rFonts w:ascii="Helvetica" w:eastAsia="Times New Roman" w:hAnsi="Helvetica" w:cs="Helvetica"/>
                        <w:color w:val="1155CC"/>
                        <w:kern w:val="0"/>
                        <w:sz w:val="24"/>
                        <w:szCs w:val="24"/>
                        <w:u w:val="single"/>
                        <w:lang w:eastAsia="cs-CZ"/>
                        <w14:ligatures w14:val="none"/>
                      </w:rPr>
                      <w:t>thermofisher.com</w:t>
                    </w:r>
                  </w:hyperlink>
                </w:p>
              </w:tc>
            </w:tr>
          </w:tbl>
          <w:p w14:paraId="770DBCE1" w14:textId="77777777" w:rsidR="004925C1" w:rsidRPr="004925C1" w:rsidRDefault="004925C1" w:rsidP="0049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24FDD79" w14:textId="4E2BE468" w:rsidR="004925C1" w:rsidRDefault="004925C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DRY / WET ICE CHARGES1,016.00Fuel </w:t>
      </w:r>
      <w:proofErr w:type="spellStart"/>
      <w:r>
        <w:rPr>
          <w:rFonts w:ascii="Helvetica" w:hAnsi="Helvetica" w:cs="Helvetica"/>
        </w:rPr>
        <w:t>Surcharge</w:t>
      </w:r>
      <w:proofErr w:type="spellEnd"/>
      <w:r>
        <w:rPr>
          <w:rFonts w:ascii="Helvetica" w:hAnsi="Helvetica" w:cs="Helvetica"/>
        </w:rPr>
        <w:t xml:space="preserve"> #: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Subtotal</w:t>
      </w:r>
      <w:proofErr w:type="spellEnd"/>
      <w:r w:rsidR="005169DD">
        <w:rPr>
          <w:rFonts w:ascii="Helvetica" w:hAnsi="Helvetica" w:cs="Helvetica"/>
        </w:rPr>
        <w:t xml:space="preserve"> VAT</w:t>
      </w:r>
      <w:r>
        <w:rPr>
          <w:rFonts w:ascii="Helvetica" w:hAnsi="Helvetica" w:cs="Helvetica"/>
        </w:rPr>
        <w:br/>
        <w:t> </w:t>
      </w:r>
      <w:r>
        <w:rPr>
          <w:rFonts w:ascii="Helvetica" w:hAnsi="Helvetica" w:cs="Helvetica"/>
        </w:rPr>
        <w:br/>
      </w:r>
      <w:r w:rsidR="006009E5">
        <w:rPr>
          <w:rFonts w:ascii="Helvetica" w:hAnsi="Helvetica" w:cs="Helvetica"/>
          <w:color w:val="222222"/>
          <w:sz w:val="27"/>
          <w:szCs w:val="27"/>
          <w:shd w:val="clear" w:color="auto" w:fill="FFFFFF"/>
        </w:rPr>
        <w:t>50,940.35</w:t>
      </w:r>
      <w:r>
        <w:rPr>
          <w:rFonts w:ascii="Helvetica" w:hAnsi="Helvetica" w:cs="Helvetica"/>
        </w:rPr>
        <w:br/>
      </w:r>
      <w:r w:rsidR="005169DD">
        <w:rPr>
          <w:rFonts w:ascii="Helvetica" w:hAnsi="Helvetica" w:cs="Helvetica"/>
        </w:rPr>
        <w:t xml:space="preserve">VAT </w:t>
      </w:r>
      <w:r w:rsidR="006009E5">
        <w:rPr>
          <w:rFonts w:ascii="Helvetica" w:hAnsi="Helvetica" w:cs="Helvetica"/>
          <w:color w:val="222222"/>
          <w:sz w:val="27"/>
          <w:szCs w:val="27"/>
          <w:shd w:val="clear" w:color="auto" w:fill="FFFFFF"/>
        </w:rPr>
        <w:t>10,697.47</w:t>
      </w:r>
    </w:p>
    <w:tbl>
      <w:tblPr>
        <w:tblW w:w="19189" w:type="dxa"/>
        <w:tblCellSpacing w:w="15" w:type="dxa"/>
        <w:tblBorders>
          <w:top w:val="single" w:sz="12" w:space="0" w:color="D3D3D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8"/>
        <w:gridCol w:w="6721"/>
      </w:tblGrid>
      <w:tr w:rsidR="004925C1" w:rsidRPr="004925C1" w14:paraId="600C01FF" w14:textId="77777777" w:rsidTr="004925C1">
        <w:trPr>
          <w:tblCellSpacing w:w="15" w:type="dxa"/>
        </w:trPr>
        <w:tc>
          <w:tcPr>
            <w:tcW w:w="12384" w:type="dxa"/>
            <w:shd w:val="clear" w:color="auto" w:fill="FFFFFF"/>
            <w:hideMark/>
          </w:tcPr>
          <w:p w14:paraId="5CF042C6" w14:textId="693E6C5D" w:rsidR="004925C1" w:rsidRPr="004925C1" w:rsidRDefault="004925C1" w:rsidP="00492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4925C1">
              <w:rPr>
                <w:rFonts w:ascii="Helvetica" w:eastAsia="Times New Roman" w:hAnsi="Helvetica" w:cs="Helvetica"/>
                <w:b/>
                <w:bCs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Total</w:t>
            </w:r>
            <w:proofErr w:type="spellEnd"/>
            <w:r w:rsidRPr="004925C1"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="006009E5">
              <w:rPr>
                <w:rFonts w:ascii="Helvetica" w:hAnsi="Helvetica" w:cs="Helvetica"/>
                <w:b/>
                <w:bCs/>
                <w:color w:val="222222"/>
                <w:sz w:val="27"/>
                <w:szCs w:val="27"/>
                <w:shd w:val="clear" w:color="auto" w:fill="FFFFFF"/>
              </w:rPr>
              <w:t>61,637.82</w:t>
            </w:r>
            <w:r w:rsidR="006009E5">
              <w:rPr>
                <w:rFonts w:ascii="Helvetica" w:hAnsi="Helvetica" w:cs="Helvetica"/>
                <w:b/>
                <w:bCs/>
                <w:color w:val="222222"/>
                <w:sz w:val="27"/>
                <w:szCs w:val="27"/>
                <w:shd w:val="clear" w:color="auto" w:fill="FFFFFF"/>
              </w:rPr>
              <w:t xml:space="preserve"> </w:t>
            </w:r>
            <w:r w:rsidRPr="004925C1"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CZK</w:t>
            </w:r>
          </w:p>
        </w:tc>
        <w:tc>
          <w:tcPr>
            <w:tcW w:w="6655" w:type="dxa"/>
            <w:shd w:val="clear" w:color="auto" w:fill="FFFFFF"/>
            <w:hideMark/>
          </w:tcPr>
          <w:p w14:paraId="083E7B47" w14:textId="77777777" w:rsidR="004925C1" w:rsidRPr="004925C1" w:rsidRDefault="004925C1" w:rsidP="00492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925C1">
              <w:rPr>
                <w:rFonts w:ascii="Helvetica" w:eastAsia="Times New Roman" w:hAnsi="Helvetica" w:cs="Helvetica"/>
                <w:b/>
                <w:bCs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185,367.40</w:t>
            </w:r>
          </w:p>
        </w:tc>
      </w:tr>
    </w:tbl>
    <w:p w14:paraId="546EB518" w14:textId="77777777" w:rsidR="004925C1" w:rsidRDefault="004925C1"/>
    <w:sectPr w:rsidR="0049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C1"/>
    <w:rsid w:val="00085869"/>
    <w:rsid w:val="004925C1"/>
    <w:rsid w:val="005169DD"/>
    <w:rsid w:val="006009E5"/>
    <w:rsid w:val="0089169D"/>
    <w:rsid w:val="00A2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71E2"/>
  <w15:chartTrackingRefBased/>
  <w15:docId w15:val="{33EA9A36-8DA6-4BBC-AD09-F37ABFB4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00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rmofisher.com/uk/en/home.html" TargetMode="External"/><Relationship Id="rId4" Type="http://schemas.openxmlformats.org/officeDocument/2006/relationships/hyperlink" Target="https://www.thermofisher.com/store/orders/solu/details?orderNumber=309584&amp;postalCode=116%209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2</cp:revision>
  <dcterms:created xsi:type="dcterms:W3CDTF">2025-06-18T06:53:00Z</dcterms:created>
  <dcterms:modified xsi:type="dcterms:W3CDTF">2025-06-18T06:53:00Z</dcterms:modified>
</cp:coreProperties>
</file>