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5B718E">
        <w:trPr>
          <w:cantSplit/>
        </w:trPr>
        <w:tc>
          <w:tcPr>
            <w:tcW w:w="10772" w:type="dxa"/>
            <w:gridSpan w:val="2"/>
            <w:vAlign w:val="center"/>
          </w:tcPr>
          <w:p w:rsidR="005B718E" w:rsidRDefault="005B71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B718E">
        <w:trPr>
          <w:cantSplit/>
        </w:trPr>
        <w:tc>
          <w:tcPr>
            <w:tcW w:w="5924" w:type="dxa"/>
            <w:vAlign w:val="center"/>
          </w:tcPr>
          <w:p w:rsidR="005B718E" w:rsidRDefault="00DF093A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5B718E" w:rsidRDefault="00DF093A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345</w:t>
            </w:r>
          </w:p>
        </w:tc>
      </w:tr>
    </w:tbl>
    <w:p w:rsidR="005B718E" w:rsidRDefault="005B718E">
      <w:pPr>
        <w:spacing w:after="0" w:line="1" w:lineRule="auto"/>
        <w:sectPr w:rsidR="005B718E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5B718E">
        <w:trPr>
          <w:cantSplit/>
        </w:trPr>
        <w:tc>
          <w:tcPr>
            <w:tcW w:w="215" w:type="dxa"/>
            <w:vAlign w:val="center"/>
          </w:tcPr>
          <w:p w:rsidR="005B718E" w:rsidRDefault="005B71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5B718E" w:rsidRDefault="00DF09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5B718E" w:rsidRDefault="00DF09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5B718E" w:rsidRDefault="00DF09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00073512</w:t>
            </w:r>
          </w:p>
        </w:tc>
        <w:tc>
          <w:tcPr>
            <w:tcW w:w="539" w:type="dxa"/>
            <w:vAlign w:val="center"/>
          </w:tcPr>
          <w:p w:rsidR="005B718E" w:rsidRDefault="00DF09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5B718E" w:rsidRDefault="00DF09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CZ00073512</w:t>
            </w:r>
          </w:p>
        </w:tc>
      </w:tr>
      <w:tr w:rsidR="005B718E">
        <w:trPr>
          <w:cantSplit/>
        </w:trPr>
        <w:tc>
          <w:tcPr>
            <w:tcW w:w="215" w:type="dxa"/>
            <w:vAlign w:val="center"/>
          </w:tcPr>
          <w:p w:rsidR="005B718E" w:rsidRDefault="005B71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5B718E" w:rsidRDefault="005B71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vAlign w:val="center"/>
          </w:tcPr>
          <w:p w:rsidR="005B718E" w:rsidRDefault="005B71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5B718E" w:rsidRDefault="00DF09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Alšova jihočeská galerie</w:t>
            </w:r>
          </w:p>
        </w:tc>
      </w:tr>
      <w:tr w:rsidR="005B718E">
        <w:trPr>
          <w:cantSplit/>
        </w:trPr>
        <w:tc>
          <w:tcPr>
            <w:tcW w:w="1831" w:type="dxa"/>
            <w:gridSpan w:val="3"/>
            <w:vAlign w:val="center"/>
          </w:tcPr>
          <w:p w:rsidR="005B718E" w:rsidRDefault="005B71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5B718E" w:rsidRDefault="00DF09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144/0</w:t>
            </w:r>
          </w:p>
        </w:tc>
        <w:tc>
          <w:tcPr>
            <w:tcW w:w="4848" w:type="dxa"/>
            <w:gridSpan w:val="5"/>
            <w:vAlign w:val="center"/>
          </w:tcPr>
          <w:p w:rsidR="005B718E" w:rsidRDefault="005B71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B718E">
        <w:trPr>
          <w:cantSplit/>
        </w:trPr>
        <w:tc>
          <w:tcPr>
            <w:tcW w:w="1831" w:type="dxa"/>
            <w:gridSpan w:val="3"/>
            <w:vAlign w:val="center"/>
          </w:tcPr>
          <w:p w:rsidR="005B718E" w:rsidRDefault="005B71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5B718E" w:rsidRDefault="00DF09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 41  Hluboká nad Vltavou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B718E" w:rsidRDefault="005B71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5B718E" w:rsidRDefault="00DF09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5B718E" w:rsidRDefault="00DF09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5B718E" w:rsidRDefault="00DF09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46697021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5B718E" w:rsidRDefault="00DF09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B718E" w:rsidRDefault="00DF09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  <w:bookmarkStart w:id="0" w:name="_GoBack"/>
            <w:bookmarkEnd w:id="0"/>
          </w:p>
        </w:tc>
      </w:tr>
      <w:tr w:rsidR="005B718E">
        <w:trPr>
          <w:cantSplit/>
        </w:trPr>
        <w:tc>
          <w:tcPr>
            <w:tcW w:w="1831" w:type="dxa"/>
            <w:gridSpan w:val="3"/>
            <w:vAlign w:val="center"/>
          </w:tcPr>
          <w:p w:rsidR="005B718E" w:rsidRDefault="005B71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5B718E" w:rsidRDefault="005B71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5B718E" w:rsidRDefault="005B71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5B718E" w:rsidRDefault="00DF093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Petr Koudelka</w:t>
            </w:r>
          </w:p>
        </w:tc>
      </w:tr>
      <w:tr w:rsidR="005B718E">
        <w:trPr>
          <w:cantSplit/>
        </w:trPr>
        <w:tc>
          <w:tcPr>
            <w:tcW w:w="215" w:type="dxa"/>
          </w:tcPr>
          <w:p w:rsidR="005B718E" w:rsidRDefault="005B71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5B718E" w:rsidRDefault="00DF093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5B718E" w:rsidRDefault="005B71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5B718E" w:rsidRDefault="005B71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5B718E" w:rsidRDefault="00DF093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Táborská</w:t>
            </w:r>
            <w:r>
              <w:rPr>
                <w:rFonts w:ascii="Arial" w:hAnsi="Arial"/>
                <w:b/>
                <w:sz w:val="21"/>
              </w:rPr>
              <w:t xml:space="preserve"> 109</w:t>
            </w:r>
          </w:p>
        </w:tc>
      </w:tr>
      <w:tr w:rsidR="005B718E">
        <w:trPr>
          <w:cantSplit/>
        </w:trPr>
        <w:tc>
          <w:tcPr>
            <w:tcW w:w="215" w:type="dxa"/>
          </w:tcPr>
          <w:p w:rsidR="005B718E" w:rsidRDefault="005B71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5B718E" w:rsidRDefault="00DF093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5B718E" w:rsidRDefault="006B221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xxx</w:t>
            </w:r>
          </w:p>
        </w:tc>
        <w:tc>
          <w:tcPr>
            <w:tcW w:w="539" w:type="dxa"/>
            <w:vAlign w:val="center"/>
          </w:tcPr>
          <w:p w:rsidR="005B718E" w:rsidRDefault="005B718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5B718E" w:rsidRDefault="005B71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5B718E" w:rsidRDefault="00DF093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Bechyně</w:t>
            </w:r>
          </w:p>
        </w:tc>
      </w:tr>
      <w:tr w:rsidR="005B718E">
        <w:trPr>
          <w:cantSplit/>
        </w:trPr>
        <w:tc>
          <w:tcPr>
            <w:tcW w:w="1831" w:type="dxa"/>
            <w:gridSpan w:val="3"/>
            <w:vAlign w:val="center"/>
          </w:tcPr>
          <w:p w:rsidR="005B718E" w:rsidRDefault="005B718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5B718E" w:rsidRDefault="005B71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5B718E" w:rsidRDefault="005B71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5B718E" w:rsidRDefault="00DF093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391 65  Bechyně</w:t>
            </w:r>
          </w:p>
        </w:tc>
      </w:tr>
      <w:tr w:rsidR="005B718E">
        <w:trPr>
          <w:cantSplit/>
        </w:trPr>
        <w:tc>
          <w:tcPr>
            <w:tcW w:w="1831" w:type="dxa"/>
            <w:gridSpan w:val="3"/>
            <w:vAlign w:val="center"/>
          </w:tcPr>
          <w:p w:rsidR="005B718E" w:rsidRDefault="005B718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5B718E" w:rsidRDefault="005B71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5B718E" w:rsidRDefault="005B71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5B718E" w:rsidRDefault="005B718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5B718E">
        <w:trPr>
          <w:cantSplit/>
        </w:trPr>
        <w:tc>
          <w:tcPr>
            <w:tcW w:w="5278" w:type="dxa"/>
            <w:gridSpan w:val="9"/>
            <w:vAlign w:val="center"/>
          </w:tcPr>
          <w:p w:rsidR="005B718E" w:rsidRDefault="005B71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B718E" w:rsidRDefault="005B71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B718E" w:rsidRDefault="005B71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B718E">
        <w:trPr>
          <w:cantSplit/>
        </w:trPr>
        <w:tc>
          <w:tcPr>
            <w:tcW w:w="10772" w:type="dxa"/>
            <w:gridSpan w:val="16"/>
            <w:vAlign w:val="center"/>
          </w:tcPr>
          <w:p w:rsidR="005B718E" w:rsidRDefault="005B71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B718E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5B718E" w:rsidRDefault="005B71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5B718E" w:rsidRDefault="00DF093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5B718E" w:rsidRDefault="00DF093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Likvidace, demontáž, přesun, odvoz nepoužitelného materiálu</w:t>
            </w:r>
          </w:p>
        </w:tc>
      </w:tr>
      <w:tr w:rsidR="005B718E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5B718E" w:rsidRDefault="005B71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5B718E" w:rsidRDefault="00DF093A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Ředitelství Alšovy jihočeské galerie u Vás objednává: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Likvidace, demontáž, přesun, odvoz nepoužitelného </w:t>
            </w:r>
            <w:r>
              <w:rPr>
                <w:rFonts w:ascii="Courier New" w:hAnsi="Courier New"/>
                <w:sz w:val="18"/>
              </w:rPr>
              <w:t>materiálu - sklad Srubec.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do:150 000,- Kč bez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Na faktuře uvádějte číslo naší objednávky, jinak nebude faktura proplacena.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S pozdravem,</w:t>
            </w:r>
            <w:r>
              <w:rPr>
                <w:rFonts w:ascii="Courier New" w:hAnsi="Courier New"/>
                <w:sz w:val="18"/>
              </w:rPr>
              <w:br/>
              <w:t>Mgr. Aleš Seifert</w:t>
            </w:r>
          </w:p>
        </w:tc>
      </w:tr>
      <w:tr w:rsidR="005B718E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5B718E" w:rsidRDefault="005B71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5B718E" w:rsidRDefault="005B71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5B718E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5B718E" w:rsidRDefault="005B71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5B718E" w:rsidRDefault="00DF09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Hluboké nad Vltavou</w:t>
            </w:r>
          </w:p>
        </w:tc>
      </w:tr>
      <w:tr w:rsidR="005B718E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5B718E" w:rsidRDefault="005B71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5B718E" w:rsidRDefault="00DF09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5B718E" w:rsidRDefault="00DF09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17.06.2025</w:t>
            </w:r>
          </w:p>
        </w:tc>
      </w:tr>
      <w:tr w:rsidR="005B718E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5B718E" w:rsidRDefault="005B71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5B718E" w:rsidRDefault="00DF09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5B718E" w:rsidRDefault="006B22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5B718E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5B718E" w:rsidRDefault="005B71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5B718E" w:rsidRDefault="00DF09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5B718E" w:rsidRDefault="006B22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5B718E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5B718E" w:rsidRDefault="005B71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5B718E" w:rsidRDefault="00DF09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5B718E" w:rsidRDefault="006B22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5B718E">
        <w:trPr>
          <w:cantSplit/>
        </w:trPr>
        <w:tc>
          <w:tcPr>
            <w:tcW w:w="215" w:type="dxa"/>
            <w:vAlign w:val="center"/>
          </w:tcPr>
          <w:p w:rsidR="005B718E" w:rsidRDefault="005B71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5B718E" w:rsidRDefault="00DF093A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5B718E">
        <w:trPr>
          <w:cantSplit/>
        </w:trPr>
        <w:tc>
          <w:tcPr>
            <w:tcW w:w="10772" w:type="dxa"/>
            <w:vAlign w:val="center"/>
          </w:tcPr>
          <w:p w:rsidR="005B718E" w:rsidRDefault="005B71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00000" w:rsidRDefault="00DF093A"/>
    <w:sectPr w:rsidR="00000000">
      <w:headerReference w:type="default" r:id="rId6"/>
      <w:headerReference w:type="first" r:id="rId7"/>
      <w:footerReference w:type="first" r:id="rId8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F093A">
      <w:pPr>
        <w:spacing w:after="0" w:line="240" w:lineRule="auto"/>
      </w:pPr>
      <w:r>
        <w:separator/>
      </w:r>
    </w:p>
  </w:endnote>
  <w:endnote w:type="continuationSeparator" w:id="0">
    <w:p w:rsidR="00000000" w:rsidRDefault="00DF0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F093A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F093A">
      <w:pPr>
        <w:spacing w:after="0" w:line="240" w:lineRule="auto"/>
      </w:pPr>
      <w:r>
        <w:separator/>
      </w:r>
    </w:p>
  </w:footnote>
  <w:footnote w:type="continuationSeparator" w:id="0">
    <w:p w:rsidR="00000000" w:rsidRDefault="00DF0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5B718E">
      <w:trPr>
        <w:cantSplit/>
      </w:trPr>
      <w:tc>
        <w:tcPr>
          <w:tcW w:w="0" w:type="auto"/>
          <w:gridSpan w:val="2"/>
          <w:vAlign w:val="center"/>
        </w:tcPr>
        <w:p w:rsidR="005B718E" w:rsidRDefault="005B718E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5B718E">
      <w:trPr>
        <w:cantSplit/>
      </w:trPr>
      <w:tc>
        <w:tcPr>
          <w:tcW w:w="0" w:type="auto"/>
          <w:vAlign w:val="center"/>
        </w:tcPr>
        <w:p w:rsidR="005B718E" w:rsidRDefault="00DF093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0" w:type="auto"/>
          <w:vAlign w:val="center"/>
        </w:tcPr>
        <w:p w:rsidR="005B718E" w:rsidRDefault="00DF093A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345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F093A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8E"/>
    <w:rsid w:val="005B718E"/>
    <w:rsid w:val="006B221E"/>
    <w:rsid w:val="00711450"/>
    <w:rsid w:val="00DF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5CE2"/>
  <w15:docId w15:val="{0B115190-AA27-4DD6-9A8F-562427B2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677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Klára Masářová</cp:lastModifiedBy>
  <cp:revision>5</cp:revision>
  <dcterms:created xsi:type="dcterms:W3CDTF">2025-06-18T06:33:00Z</dcterms:created>
  <dcterms:modified xsi:type="dcterms:W3CDTF">2025-06-18T06:36:00Z</dcterms:modified>
</cp:coreProperties>
</file>