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B153F" w14:textId="77777777" w:rsidR="00EA6CCB" w:rsidRDefault="00422F7B">
      <w:pPr>
        <w:pStyle w:val="Bezmezer"/>
        <w:rPr>
          <w:rFonts w:ascii="Arial" w:hAnsi="Arial" w:cs="Arial"/>
          <w:sz w:val="18"/>
        </w:rPr>
      </w:pPr>
      <w:r>
        <w:rPr>
          <w:noProof/>
        </w:rPr>
        <w:drawing>
          <wp:inline distT="0" distB="0" distL="0" distR="0" wp14:anchorId="397B1543" wp14:editId="397B1544">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5"/>
                    <a:stretch>
                      <a:fillRect/>
                    </a:stretch>
                  </pic:blipFill>
                  <pic:spPr>
                    <a:xfrm>
                      <a:off x="0" y="0"/>
                      <a:ext cx="3790950" cy="371475"/>
                    </a:xfrm>
                    <a:prstGeom prst="rect">
                      <a:avLst/>
                    </a:prstGeom>
                  </pic:spPr>
                </pic:pic>
              </a:graphicData>
            </a:graphic>
          </wp:inline>
        </w:drawing>
      </w:r>
    </w:p>
    <w:p w14:paraId="397B1540" w14:textId="77777777" w:rsidR="00EA6CCB" w:rsidRDefault="00422F7B">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UZSVM/P/200595/2025</w:t>
      </w:r>
      <w:r>
        <w:fldChar w:fldCharType="end"/>
      </w:r>
      <w:r>
        <w:rPr>
          <w:rFonts w:ascii="Arial" w:hAnsi="Arial" w:cs="Arial"/>
          <w:sz w:val="18"/>
        </w:rPr>
        <w:t xml:space="preserve"> </w:t>
      </w:r>
    </w:p>
    <w:p w14:paraId="397B1541" w14:textId="77777777" w:rsidR="00EA6CCB" w:rsidRDefault="00422F7B">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UZSVM/P/198133/2025-HMSO</w:t>
      </w:r>
      <w:r>
        <w:fldChar w:fldCharType="end"/>
      </w:r>
    </w:p>
    <w:p w14:paraId="397B1542" w14:textId="40EF38DF" w:rsidR="00EA6CCB" w:rsidRDefault="00EA6CCB">
      <w:pPr>
        <w:rPr>
          <w:rFonts w:ascii="Arial" w:hAnsi="Arial" w:cs="Arial"/>
          <w:sz w:val="22"/>
        </w:rPr>
      </w:pPr>
    </w:p>
    <w:p w14:paraId="34659702" w14:textId="385EF2F5" w:rsidR="00422F7B" w:rsidRDefault="00422F7B">
      <w:pPr>
        <w:rPr>
          <w:rFonts w:ascii="Arial" w:hAnsi="Arial" w:cs="Arial"/>
          <w:sz w:val="22"/>
        </w:rPr>
      </w:pPr>
    </w:p>
    <w:p w14:paraId="3D212C0B" w14:textId="2830A5AC" w:rsidR="00422F7B" w:rsidRPr="001E5440" w:rsidRDefault="00422F7B" w:rsidP="00422F7B">
      <w:pPr>
        <w:pStyle w:val="Odstavec2"/>
        <w:tabs>
          <w:tab w:val="clear" w:pos="624"/>
          <w:tab w:val="num" w:pos="709"/>
        </w:tabs>
        <w:spacing w:after="240" w:line="240" w:lineRule="auto"/>
        <w:ind w:left="709" w:hanging="709"/>
        <w:jc w:val="center"/>
        <w:rPr>
          <w:rFonts w:ascii="Arial" w:hAnsi="Arial" w:cs="Arial"/>
          <w:b/>
          <w:sz w:val="32"/>
          <w:szCs w:val="28"/>
        </w:rPr>
      </w:pPr>
      <w:r w:rsidRPr="001E5440">
        <w:rPr>
          <w:rFonts w:ascii="Arial" w:hAnsi="Arial" w:cs="Arial"/>
          <w:b/>
          <w:sz w:val="32"/>
          <w:szCs w:val="28"/>
        </w:rPr>
        <w:t xml:space="preserve">Rámcová dohoda na zpracování znaleckých posudků na oceňování nemovitého majetku č. </w:t>
      </w:r>
      <w:r w:rsidR="00D24D16">
        <w:rPr>
          <w:rFonts w:ascii="Arial" w:hAnsi="Arial" w:cs="Arial"/>
          <w:b/>
          <w:sz w:val="32"/>
          <w:szCs w:val="28"/>
        </w:rPr>
        <w:t>107/2025</w:t>
      </w:r>
    </w:p>
    <w:p w14:paraId="3CA373E5" w14:textId="77777777" w:rsidR="00422F7B" w:rsidRPr="001E5440" w:rsidRDefault="00422F7B" w:rsidP="00422F7B">
      <w:pPr>
        <w:pStyle w:val="Nzevsmlouvy"/>
        <w:suppressAutoHyphens/>
        <w:spacing w:line="240" w:lineRule="auto"/>
        <w:rPr>
          <w:rFonts w:ascii="Arial" w:hAnsi="Arial" w:cs="Arial"/>
          <w:b w:val="0"/>
          <w:i/>
          <w:sz w:val="32"/>
          <w:szCs w:val="28"/>
          <w:shd w:val="clear" w:color="auto" w:fill="BFBFBF"/>
        </w:rPr>
      </w:pPr>
      <w:r w:rsidRPr="001E5440">
        <w:rPr>
          <w:rFonts w:ascii="Arial" w:hAnsi="Arial" w:cs="Arial"/>
          <w:sz w:val="32"/>
          <w:szCs w:val="28"/>
          <w:lang w:eastAsia="cs-CZ"/>
        </w:rPr>
        <w:t>pro Územní pracoviště Plzeň</w:t>
      </w:r>
    </w:p>
    <w:p w14:paraId="65A1E01F" w14:textId="77777777" w:rsidR="00422F7B" w:rsidRPr="001E5440" w:rsidRDefault="00422F7B" w:rsidP="00422F7B">
      <w:pPr>
        <w:pStyle w:val="Zkladntext"/>
        <w:spacing w:after="240" w:line="240" w:lineRule="auto"/>
        <w:jc w:val="center"/>
        <w:rPr>
          <w:rFonts w:cs="Arial"/>
          <w:b/>
          <w:szCs w:val="22"/>
        </w:rPr>
      </w:pPr>
    </w:p>
    <w:p w14:paraId="0E1FED7E" w14:textId="77777777" w:rsidR="00422F7B" w:rsidRPr="001E5440" w:rsidRDefault="00422F7B" w:rsidP="00422F7B">
      <w:pPr>
        <w:spacing w:after="240"/>
        <w:jc w:val="both"/>
        <w:rPr>
          <w:rFonts w:ascii="Arial" w:hAnsi="Arial" w:cs="Arial"/>
          <w:sz w:val="22"/>
          <w:szCs w:val="22"/>
        </w:rPr>
      </w:pPr>
      <w:r w:rsidRPr="001E5440">
        <w:rPr>
          <w:rFonts w:ascii="Arial" w:hAnsi="Arial" w:cs="Arial"/>
          <w:sz w:val="22"/>
          <w:szCs w:val="22"/>
        </w:rPr>
        <w:t xml:space="preserve">uzavřená dle </w:t>
      </w:r>
      <w:r w:rsidRPr="001E5440">
        <w:rPr>
          <w:rFonts w:ascii="Arial" w:hAnsi="Arial" w:cs="Arial"/>
          <w:bCs/>
          <w:sz w:val="22"/>
          <w:szCs w:val="22"/>
        </w:rPr>
        <w:t xml:space="preserve">ustanovení § 1746 odst. 2 zákona č. 89/2012 Sb., občanský zákoník, ve znění pozdějších předpisů (dále jen </w:t>
      </w:r>
      <w:r w:rsidRPr="001E5440">
        <w:rPr>
          <w:rFonts w:ascii="Arial" w:hAnsi="Arial" w:cs="Arial"/>
          <w:b/>
          <w:bCs/>
          <w:sz w:val="22"/>
          <w:szCs w:val="22"/>
        </w:rPr>
        <w:t>„občanský zákoník“</w:t>
      </w:r>
      <w:r w:rsidRPr="001E5440">
        <w:rPr>
          <w:rFonts w:ascii="Arial" w:hAnsi="Arial" w:cs="Arial"/>
          <w:bCs/>
          <w:sz w:val="22"/>
          <w:szCs w:val="22"/>
        </w:rPr>
        <w:t xml:space="preserve">) </w:t>
      </w:r>
      <w:r w:rsidRPr="001E5440">
        <w:rPr>
          <w:rFonts w:ascii="Arial" w:hAnsi="Arial" w:cs="Arial"/>
          <w:sz w:val="22"/>
          <w:szCs w:val="22"/>
        </w:rPr>
        <w:t xml:space="preserve">a analogicky podle § 131 zákona č. 134/2016 Sb., o zadávání veřejných zakázek, </w:t>
      </w:r>
      <w:r w:rsidRPr="001E5440">
        <w:rPr>
          <w:rFonts w:ascii="Arial" w:hAnsi="Arial" w:cs="Arial"/>
          <w:bCs/>
          <w:sz w:val="22"/>
          <w:szCs w:val="22"/>
        </w:rPr>
        <w:t xml:space="preserve">ve znění pozdějších předpisů </w:t>
      </w:r>
      <w:r w:rsidRPr="001E5440">
        <w:rPr>
          <w:rFonts w:ascii="Arial" w:hAnsi="Arial" w:cs="Arial"/>
          <w:sz w:val="22"/>
          <w:szCs w:val="22"/>
        </w:rPr>
        <w:t xml:space="preserve">(dále jen </w:t>
      </w:r>
      <w:r w:rsidRPr="001E5440">
        <w:rPr>
          <w:rFonts w:ascii="Arial" w:hAnsi="Arial" w:cs="Arial"/>
          <w:b/>
          <w:sz w:val="22"/>
          <w:szCs w:val="22"/>
        </w:rPr>
        <w:t>„ZZVZ“</w:t>
      </w:r>
      <w:r w:rsidRPr="001E5440">
        <w:rPr>
          <w:rFonts w:ascii="Arial" w:hAnsi="Arial" w:cs="Arial"/>
          <w:sz w:val="22"/>
          <w:szCs w:val="22"/>
        </w:rPr>
        <w:t xml:space="preserve">), </w:t>
      </w:r>
      <w:r w:rsidRPr="001E5440">
        <w:rPr>
          <w:rFonts w:ascii="Arial" w:hAnsi="Arial" w:cs="Arial"/>
          <w:bCs/>
          <w:sz w:val="22"/>
          <w:szCs w:val="22"/>
        </w:rPr>
        <w:t xml:space="preserve">na veřejnou zakázku s názvem </w:t>
      </w:r>
      <w:r w:rsidRPr="001E5440">
        <w:rPr>
          <w:rFonts w:ascii="Arial" w:hAnsi="Arial" w:cs="Arial"/>
          <w:sz w:val="22"/>
          <w:szCs w:val="22"/>
        </w:rPr>
        <w:t>„Oceňování nemovitého majetku pro Územní pracoviště Plzeň</w:t>
      </w:r>
      <w:r>
        <w:rPr>
          <w:rFonts w:ascii="Arial" w:hAnsi="Arial" w:cs="Arial"/>
          <w:sz w:val="22"/>
          <w:szCs w:val="22"/>
        </w:rPr>
        <w:t xml:space="preserve"> 2025 – 2027</w:t>
      </w:r>
      <w:r w:rsidRPr="001E5440">
        <w:rPr>
          <w:rFonts w:ascii="Arial" w:hAnsi="Arial" w:cs="Arial"/>
          <w:sz w:val="22"/>
          <w:szCs w:val="22"/>
        </w:rPr>
        <w:t>“.</w:t>
      </w:r>
    </w:p>
    <w:p w14:paraId="79E6A149" w14:textId="77777777" w:rsidR="00422F7B" w:rsidRPr="001E5440" w:rsidRDefault="00422F7B" w:rsidP="00422F7B">
      <w:pPr>
        <w:keepNext/>
        <w:spacing w:after="240"/>
        <w:ind w:right="-57"/>
        <w:rPr>
          <w:rFonts w:ascii="Arial" w:hAnsi="Arial" w:cs="Arial"/>
          <w:b/>
          <w:sz w:val="22"/>
          <w:szCs w:val="22"/>
        </w:rPr>
      </w:pPr>
      <w:r w:rsidRPr="001E5440">
        <w:rPr>
          <w:rFonts w:ascii="Arial" w:hAnsi="Arial" w:cs="Arial"/>
          <w:b/>
          <w:sz w:val="22"/>
          <w:szCs w:val="22"/>
        </w:rPr>
        <w:t>Smluvní strany:</w:t>
      </w:r>
    </w:p>
    <w:p w14:paraId="1FC6554C" w14:textId="77777777" w:rsidR="00422F7B" w:rsidRPr="001E5440" w:rsidRDefault="00422F7B" w:rsidP="00422F7B">
      <w:pPr>
        <w:keepNext/>
        <w:tabs>
          <w:tab w:val="left" w:pos="2268"/>
        </w:tabs>
        <w:spacing w:after="240"/>
        <w:ind w:left="2265" w:right="-57" w:hanging="2265"/>
        <w:rPr>
          <w:rFonts w:ascii="Arial" w:hAnsi="Arial" w:cs="Arial"/>
          <w:b/>
          <w:sz w:val="22"/>
          <w:szCs w:val="22"/>
        </w:rPr>
      </w:pPr>
      <w:r w:rsidRPr="001E5440">
        <w:rPr>
          <w:rFonts w:ascii="Arial" w:hAnsi="Arial" w:cs="Arial"/>
          <w:b/>
          <w:sz w:val="22"/>
          <w:szCs w:val="22"/>
        </w:rPr>
        <w:t xml:space="preserve">Objednatel: </w:t>
      </w:r>
      <w:r>
        <w:rPr>
          <w:rFonts w:ascii="Arial" w:hAnsi="Arial" w:cs="Arial"/>
          <w:b/>
          <w:sz w:val="22"/>
          <w:szCs w:val="22"/>
        </w:rPr>
        <w:t xml:space="preserve"> </w:t>
      </w:r>
    </w:p>
    <w:p w14:paraId="16C30E1E" w14:textId="77777777" w:rsidR="00422F7B" w:rsidRPr="001E5440" w:rsidRDefault="00422F7B" w:rsidP="00422F7B">
      <w:pPr>
        <w:pStyle w:val="Default"/>
        <w:spacing w:before="120"/>
        <w:jc w:val="both"/>
        <w:rPr>
          <w:rFonts w:ascii="Arial" w:hAnsi="Arial" w:cs="Arial"/>
          <w:color w:val="auto"/>
          <w:sz w:val="22"/>
          <w:szCs w:val="22"/>
        </w:rPr>
      </w:pPr>
      <w:r w:rsidRPr="001E5440">
        <w:rPr>
          <w:rFonts w:ascii="Arial" w:hAnsi="Arial" w:cs="Arial"/>
          <w:b/>
          <w:bCs/>
          <w:color w:val="auto"/>
          <w:sz w:val="22"/>
          <w:szCs w:val="22"/>
        </w:rPr>
        <w:t xml:space="preserve">Česká republika – Úřad pro zastupování státu ve věcech majetkových </w:t>
      </w:r>
    </w:p>
    <w:p w14:paraId="54014FA4" w14:textId="77777777" w:rsidR="00422F7B" w:rsidRPr="001E5440" w:rsidRDefault="00422F7B" w:rsidP="00422F7B">
      <w:pPr>
        <w:pStyle w:val="Default"/>
        <w:spacing w:before="120"/>
        <w:jc w:val="both"/>
        <w:rPr>
          <w:rFonts w:ascii="Arial" w:hAnsi="Arial" w:cs="Arial"/>
          <w:color w:val="auto"/>
          <w:sz w:val="22"/>
          <w:szCs w:val="22"/>
        </w:rPr>
      </w:pPr>
      <w:r w:rsidRPr="001E5440">
        <w:rPr>
          <w:rFonts w:ascii="Arial" w:hAnsi="Arial" w:cs="Arial"/>
          <w:color w:val="auto"/>
          <w:sz w:val="22"/>
          <w:szCs w:val="22"/>
        </w:rPr>
        <w:t>se sídlem:</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t>Rašínovo nábřeží 390/42, Nové Město, 128 00 Praha 2</w:t>
      </w:r>
    </w:p>
    <w:p w14:paraId="51593000" w14:textId="77777777" w:rsidR="00422F7B" w:rsidRPr="001E5440" w:rsidRDefault="00422F7B" w:rsidP="00422F7B">
      <w:pPr>
        <w:pStyle w:val="Default"/>
        <w:jc w:val="both"/>
        <w:rPr>
          <w:rFonts w:ascii="Arial" w:hAnsi="Arial" w:cs="Arial"/>
          <w:color w:val="auto"/>
          <w:sz w:val="22"/>
          <w:szCs w:val="22"/>
        </w:rPr>
      </w:pPr>
      <w:r w:rsidRPr="001E5440">
        <w:rPr>
          <w:rFonts w:ascii="Arial" w:hAnsi="Arial" w:cs="Arial"/>
          <w:color w:val="auto"/>
          <w:sz w:val="22"/>
          <w:szCs w:val="22"/>
        </w:rPr>
        <w:t>datová schránka:</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shd w:val="clear" w:color="auto" w:fill="FFFFFF"/>
        </w:rPr>
        <w:t>3mafszi</w:t>
      </w:r>
    </w:p>
    <w:p w14:paraId="65935FA4" w14:textId="2C9B320A" w:rsidR="00422F7B" w:rsidRPr="001E5440" w:rsidRDefault="00422F7B" w:rsidP="00422F7B">
      <w:pPr>
        <w:pStyle w:val="Default"/>
        <w:spacing w:before="120"/>
        <w:contextualSpacing/>
        <w:jc w:val="both"/>
        <w:rPr>
          <w:rFonts w:ascii="Arial" w:hAnsi="Arial" w:cs="Arial"/>
          <w:color w:val="auto"/>
          <w:sz w:val="22"/>
          <w:szCs w:val="22"/>
        </w:rPr>
      </w:pPr>
      <w:r w:rsidRPr="001E5440">
        <w:rPr>
          <w:rFonts w:ascii="Arial" w:hAnsi="Arial" w:cs="Arial"/>
          <w:color w:val="auto"/>
          <w:sz w:val="22"/>
          <w:szCs w:val="22"/>
        </w:rPr>
        <w:t>za kterého právně jedná:</w:t>
      </w:r>
      <w:r w:rsidRPr="001E5440">
        <w:rPr>
          <w:rFonts w:ascii="Arial" w:hAnsi="Arial" w:cs="Arial"/>
          <w:color w:val="auto"/>
          <w:sz w:val="22"/>
          <w:szCs w:val="22"/>
        </w:rPr>
        <w:tab/>
      </w:r>
      <w:bookmarkStart w:id="0" w:name="_GoBack"/>
      <w:bookmarkEnd w:id="0"/>
      <w:proofErr w:type="spellStart"/>
      <w:r w:rsidR="004C2E25">
        <w:rPr>
          <w:rFonts w:ascii="Arial" w:hAnsi="Arial" w:cs="Arial"/>
          <w:color w:val="auto"/>
          <w:sz w:val="22"/>
          <w:szCs w:val="22"/>
        </w:rPr>
        <w:t>xxxxx</w:t>
      </w:r>
      <w:proofErr w:type="spellEnd"/>
      <w:r w:rsidRPr="001E5440">
        <w:rPr>
          <w:rFonts w:ascii="Arial" w:hAnsi="Arial" w:cs="Arial"/>
          <w:color w:val="auto"/>
          <w:sz w:val="22"/>
          <w:szCs w:val="22"/>
        </w:rPr>
        <w:t xml:space="preserve"> ředitel Územního pracoviště Plzeň</w:t>
      </w:r>
    </w:p>
    <w:p w14:paraId="61C90924" w14:textId="77777777" w:rsidR="00422F7B" w:rsidRPr="001E5440" w:rsidRDefault="00422F7B" w:rsidP="00422F7B">
      <w:pPr>
        <w:pStyle w:val="Default"/>
        <w:spacing w:before="120"/>
        <w:contextualSpacing/>
        <w:jc w:val="both"/>
        <w:rPr>
          <w:rFonts w:ascii="Arial" w:hAnsi="Arial" w:cs="Arial"/>
          <w:color w:val="auto"/>
          <w:sz w:val="22"/>
          <w:szCs w:val="22"/>
        </w:rPr>
      </w:pPr>
      <w:r w:rsidRPr="001E5440">
        <w:rPr>
          <w:rFonts w:ascii="Arial" w:hAnsi="Arial" w:cs="Arial"/>
          <w:color w:val="auto"/>
          <w:sz w:val="22"/>
          <w:szCs w:val="22"/>
        </w:rPr>
        <w:t xml:space="preserve">IČO: </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t xml:space="preserve">69797111 </w:t>
      </w:r>
    </w:p>
    <w:p w14:paraId="78709FDD" w14:textId="00EB6215" w:rsidR="00422F7B" w:rsidRPr="001E5440" w:rsidRDefault="00422F7B" w:rsidP="00422F7B">
      <w:pPr>
        <w:pStyle w:val="Default"/>
        <w:spacing w:before="120"/>
        <w:contextualSpacing/>
        <w:jc w:val="both"/>
        <w:rPr>
          <w:rFonts w:ascii="Arial" w:hAnsi="Arial" w:cs="Arial"/>
          <w:color w:val="auto"/>
          <w:sz w:val="22"/>
          <w:szCs w:val="22"/>
        </w:rPr>
      </w:pPr>
      <w:r w:rsidRPr="001E5440">
        <w:rPr>
          <w:rFonts w:ascii="Arial" w:hAnsi="Arial" w:cs="Arial"/>
          <w:color w:val="auto"/>
          <w:sz w:val="22"/>
          <w:szCs w:val="22"/>
        </w:rPr>
        <w:t xml:space="preserve">DIČ: </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r>
      <w:proofErr w:type="spellStart"/>
      <w:r w:rsidR="004C2E25">
        <w:rPr>
          <w:rFonts w:ascii="Arial" w:hAnsi="Arial" w:cs="Arial"/>
          <w:color w:val="auto"/>
          <w:sz w:val="22"/>
          <w:szCs w:val="22"/>
        </w:rPr>
        <w:t>xxxxx</w:t>
      </w:r>
      <w:proofErr w:type="spellEnd"/>
      <w:r w:rsidRPr="001E5440">
        <w:rPr>
          <w:rFonts w:ascii="Arial" w:hAnsi="Arial" w:cs="Arial"/>
          <w:color w:val="auto"/>
          <w:sz w:val="22"/>
          <w:szCs w:val="22"/>
        </w:rPr>
        <w:t xml:space="preserve"> </w:t>
      </w:r>
    </w:p>
    <w:p w14:paraId="277DE8AE" w14:textId="56B4272A" w:rsidR="00422F7B" w:rsidRPr="001E5440" w:rsidRDefault="00422F7B" w:rsidP="004C2E25">
      <w:pPr>
        <w:pStyle w:val="Default"/>
        <w:spacing w:before="120"/>
        <w:ind w:left="1416" w:hanging="1416"/>
        <w:contextualSpacing/>
        <w:jc w:val="both"/>
        <w:rPr>
          <w:rFonts w:ascii="Arial" w:hAnsi="Arial" w:cs="Arial"/>
          <w:sz w:val="22"/>
          <w:szCs w:val="22"/>
        </w:rPr>
      </w:pPr>
      <w:r w:rsidRPr="001E5440">
        <w:rPr>
          <w:rFonts w:ascii="Arial" w:hAnsi="Arial" w:cs="Arial"/>
          <w:color w:val="auto"/>
          <w:sz w:val="22"/>
          <w:szCs w:val="22"/>
        </w:rPr>
        <w:t>bankovní spojení:</w:t>
      </w:r>
      <w:r w:rsidRPr="001E5440">
        <w:rPr>
          <w:rFonts w:ascii="Arial" w:hAnsi="Arial" w:cs="Arial"/>
          <w:color w:val="auto"/>
          <w:sz w:val="22"/>
          <w:szCs w:val="22"/>
        </w:rPr>
        <w:tab/>
      </w:r>
      <w:r w:rsidRPr="001E5440">
        <w:rPr>
          <w:rFonts w:ascii="Arial" w:hAnsi="Arial" w:cs="Arial"/>
          <w:color w:val="auto"/>
          <w:sz w:val="22"/>
          <w:szCs w:val="22"/>
        </w:rPr>
        <w:tab/>
      </w:r>
      <w:proofErr w:type="spellStart"/>
      <w:r w:rsidR="004C2E25">
        <w:rPr>
          <w:rFonts w:ascii="Arial" w:hAnsi="Arial" w:cs="Arial"/>
          <w:color w:val="auto"/>
          <w:sz w:val="22"/>
          <w:szCs w:val="22"/>
        </w:rPr>
        <w:t>xxxxx</w:t>
      </w:r>
      <w:proofErr w:type="spellEnd"/>
    </w:p>
    <w:p w14:paraId="245422B2" w14:textId="53E24301" w:rsidR="00422F7B" w:rsidRPr="001E5440" w:rsidRDefault="00422F7B" w:rsidP="00907C65">
      <w:pPr>
        <w:tabs>
          <w:tab w:val="left" w:pos="2977"/>
        </w:tabs>
        <w:spacing w:before="120" w:after="120"/>
        <w:jc w:val="both"/>
        <w:rPr>
          <w:rFonts w:ascii="Arial" w:hAnsi="Arial" w:cs="Arial"/>
          <w:sz w:val="22"/>
        </w:rPr>
      </w:pPr>
      <w:r w:rsidRPr="001E5440">
        <w:rPr>
          <w:rFonts w:ascii="Arial" w:hAnsi="Arial" w:cs="Arial"/>
          <w:sz w:val="22"/>
          <w:szCs w:val="22"/>
        </w:rPr>
        <w:t xml:space="preserve">kontaktní osoba objednatele: </w:t>
      </w:r>
      <w:r>
        <w:rPr>
          <w:rFonts w:ascii="Arial" w:hAnsi="Arial" w:cs="Arial"/>
          <w:sz w:val="22"/>
          <w:szCs w:val="22"/>
        </w:rPr>
        <w:tab/>
      </w:r>
      <w:proofErr w:type="spellStart"/>
      <w:r w:rsidR="004C2E25">
        <w:rPr>
          <w:rFonts w:ascii="Arial" w:hAnsi="Arial" w:cs="Arial"/>
          <w:sz w:val="22"/>
          <w:szCs w:val="22"/>
        </w:rPr>
        <w:t>xxxxx</w:t>
      </w:r>
      <w:proofErr w:type="spellEnd"/>
      <w:r>
        <w:rPr>
          <w:rFonts w:ascii="Arial" w:hAnsi="Arial" w:cs="Arial"/>
          <w:sz w:val="22"/>
          <w:szCs w:val="22"/>
        </w:rPr>
        <w:t xml:space="preserve"> email</w:t>
      </w:r>
      <w:r w:rsidR="00BD778F">
        <w:rPr>
          <w:rFonts w:ascii="Arial" w:hAnsi="Arial" w:cs="Arial"/>
          <w:sz w:val="22"/>
          <w:szCs w:val="22"/>
        </w:rPr>
        <w:t xml:space="preserve">: </w:t>
      </w:r>
      <w:proofErr w:type="spellStart"/>
      <w:r w:rsidR="004C2E25">
        <w:rPr>
          <w:rFonts w:ascii="Arial" w:hAnsi="Arial" w:cs="Arial"/>
          <w:sz w:val="22"/>
          <w:szCs w:val="22"/>
        </w:rPr>
        <w:t>xxxxx</w:t>
      </w:r>
      <w:proofErr w:type="spellEnd"/>
      <w:r w:rsidR="00BD778F">
        <w:rPr>
          <w:rFonts w:ascii="Arial" w:hAnsi="Arial" w:cs="Arial"/>
          <w:sz w:val="22"/>
          <w:szCs w:val="22"/>
        </w:rPr>
        <w:t>,</w:t>
      </w:r>
      <w:r>
        <w:rPr>
          <w:rFonts w:ascii="Arial" w:hAnsi="Arial" w:cs="Arial"/>
          <w:sz w:val="22"/>
          <w:szCs w:val="22"/>
        </w:rPr>
        <w:t xml:space="preserve"> tel. </w:t>
      </w:r>
      <w:proofErr w:type="spellStart"/>
      <w:r w:rsidR="004C2E25">
        <w:rPr>
          <w:rFonts w:ascii="Arial" w:hAnsi="Arial" w:cs="Arial"/>
          <w:sz w:val="22"/>
          <w:szCs w:val="22"/>
        </w:rPr>
        <w:t>xxxxx</w:t>
      </w:r>
      <w:proofErr w:type="spellEnd"/>
      <w:r w:rsidR="00BD778F">
        <w:rPr>
          <w:rFonts w:ascii="Arial" w:hAnsi="Arial" w:cs="Arial"/>
          <w:sz w:val="22"/>
          <w:szCs w:val="22"/>
        </w:rPr>
        <w:t>,</w:t>
      </w:r>
      <w:r>
        <w:rPr>
          <w:rFonts w:ascii="Arial" w:hAnsi="Arial" w:cs="Arial"/>
          <w:sz w:val="22"/>
          <w:szCs w:val="22"/>
        </w:rPr>
        <w:t xml:space="preserve"> mobil</w:t>
      </w:r>
      <w:r w:rsidR="00BD778F">
        <w:rPr>
          <w:rFonts w:ascii="Arial" w:hAnsi="Arial" w:cs="Arial"/>
          <w:sz w:val="22"/>
          <w:szCs w:val="22"/>
        </w:rPr>
        <w:t xml:space="preserve">: </w:t>
      </w:r>
      <w:proofErr w:type="spellStart"/>
      <w:r w:rsidR="004C2E25">
        <w:rPr>
          <w:rFonts w:ascii="Arial" w:hAnsi="Arial" w:cs="Arial"/>
          <w:sz w:val="22"/>
          <w:szCs w:val="22"/>
        </w:rPr>
        <w:t>xxxxx</w:t>
      </w:r>
      <w:proofErr w:type="spellEnd"/>
      <w:r w:rsidR="00BD778F">
        <w:rPr>
          <w:rFonts w:ascii="Arial" w:hAnsi="Arial" w:cs="Arial"/>
          <w:sz w:val="22"/>
          <w:szCs w:val="22"/>
        </w:rPr>
        <w:t>.</w:t>
      </w:r>
    </w:p>
    <w:p w14:paraId="02F2AB2E" w14:textId="3D9C4D30" w:rsidR="00422F7B" w:rsidRPr="001E5440" w:rsidRDefault="00422F7B" w:rsidP="00422F7B">
      <w:pPr>
        <w:pStyle w:val="lnek"/>
        <w:tabs>
          <w:tab w:val="clear" w:pos="510"/>
          <w:tab w:val="left" w:pos="-1701"/>
          <w:tab w:val="left" w:pos="2127"/>
        </w:tabs>
        <w:spacing w:after="240"/>
        <w:ind w:left="0" w:firstLine="0"/>
        <w:jc w:val="left"/>
        <w:rPr>
          <w:rFonts w:ascii="Arial" w:hAnsi="Arial" w:cs="Arial"/>
          <w:sz w:val="22"/>
          <w:szCs w:val="22"/>
        </w:rPr>
      </w:pPr>
      <w:r w:rsidRPr="001E5440">
        <w:rPr>
          <w:rFonts w:ascii="Arial" w:hAnsi="Arial" w:cs="Arial"/>
          <w:sz w:val="22"/>
          <w:szCs w:val="22"/>
        </w:rPr>
        <w:t>(dále jen „</w:t>
      </w:r>
      <w:r w:rsidRPr="001E5440">
        <w:rPr>
          <w:rFonts w:ascii="Arial" w:hAnsi="Arial" w:cs="Arial"/>
          <w:b/>
          <w:sz w:val="22"/>
          <w:szCs w:val="22"/>
        </w:rPr>
        <w:t>objednatel</w:t>
      </w:r>
      <w:r w:rsidRPr="001E5440">
        <w:rPr>
          <w:rFonts w:ascii="Arial" w:hAnsi="Arial" w:cs="Arial"/>
          <w:sz w:val="22"/>
          <w:szCs w:val="22"/>
        </w:rPr>
        <w:t>“)</w:t>
      </w:r>
    </w:p>
    <w:p w14:paraId="329DBBE9" w14:textId="77777777" w:rsidR="00422F7B" w:rsidRPr="001E5440" w:rsidRDefault="00422F7B" w:rsidP="00422F7B">
      <w:pPr>
        <w:spacing w:before="120" w:after="240"/>
        <w:rPr>
          <w:rFonts w:ascii="Arial" w:hAnsi="Arial" w:cs="Arial"/>
          <w:sz w:val="22"/>
          <w:szCs w:val="22"/>
        </w:rPr>
      </w:pPr>
      <w:r w:rsidRPr="001E5440">
        <w:rPr>
          <w:rFonts w:ascii="Arial" w:hAnsi="Arial" w:cs="Arial"/>
          <w:sz w:val="22"/>
          <w:szCs w:val="22"/>
        </w:rPr>
        <w:t>a</w:t>
      </w:r>
      <w:r>
        <w:rPr>
          <w:rFonts w:ascii="Arial" w:hAnsi="Arial" w:cs="Arial"/>
          <w:sz w:val="22"/>
          <w:szCs w:val="22"/>
        </w:rPr>
        <w:t xml:space="preserve"> </w:t>
      </w:r>
    </w:p>
    <w:p w14:paraId="061C7584" w14:textId="323339E3" w:rsidR="00643FDA" w:rsidRPr="001E5440" w:rsidRDefault="00643FDA" w:rsidP="00643FDA">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1</w:t>
      </w:r>
      <w:r w:rsidRPr="001E5440">
        <w:rPr>
          <w:rFonts w:ascii="Arial" w:hAnsi="Arial" w:cs="Arial"/>
          <w:b/>
          <w:sz w:val="22"/>
          <w:szCs w:val="22"/>
        </w:rPr>
        <w:t>:</w:t>
      </w:r>
    </w:p>
    <w:p w14:paraId="0CD4F28B" w14:textId="77777777" w:rsidR="00643FDA" w:rsidRPr="00C93A30" w:rsidRDefault="00643FDA" w:rsidP="00643FDA">
      <w:pPr>
        <w:tabs>
          <w:tab w:val="left" w:pos="2268"/>
        </w:tabs>
        <w:rPr>
          <w:rFonts w:ascii="Arial" w:hAnsi="Arial" w:cs="Arial"/>
          <w:b/>
          <w:sz w:val="22"/>
          <w:szCs w:val="22"/>
        </w:rPr>
      </w:pPr>
      <w:r w:rsidRPr="00C93A30">
        <w:rPr>
          <w:rFonts w:ascii="Arial" w:hAnsi="Arial" w:cs="Arial"/>
          <w:b/>
          <w:sz w:val="22"/>
          <w:szCs w:val="22"/>
        </w:rPr>
        <w:t>Ing. Zbyněk Dlask</w:t>
      </w:r>
    </w:p>
    <w:p w14:paraId="60696AB4" w14:textId="12DEB96B" w:rsidR="00643FDA" w:rsidRPr="00C93A30" w:rsidRDefault="00643FDA" w:rsidP="00643FDA">
      <w:pPr>
        <w:tabs>
          <w:tab w:val="left" w:pos="2268"/>
        </w:tabs>
        <w:rPr>
          <w:rFonts w:ascii="Arial" w:hAnsi="Arial" w:cs="Arial"/>
          <w:b/>
          <w:sz w:val="22"/>
          <w:szCs w:val="22"/>
        </w:rPr>
      </w:pPr>
      <w:r w:rsidRPr="00C93A30">
        <w:rPr>
          <w:rFonts w:ascii="Arial" w:hAnsi="Arial" w:cs="Arial"/>
          <w:sz w:val="22"/>
          <w:szCs w:val="22"/>
        </w:rPr>
        <w:t xml:space="preserve">se sídlem: </w:t>
      </w:r>
      <w:proofErr w:type="spellStart"/>
      <w:r w:rsidR="004C2E25">
        <w:rPr>
          <w:rFonts w:ascii="Arial" w:hAnsi="Arial" w:cs="Arial"/>
          <w:sz w:val="22"/>
          <w:szCs w:val="22"/>
        </w:rPr>
        <w:t>xxxxx</w:t>
      </w:r>
      <w:proofErr w:type="spellEnd"/>
      <w:r w:rsidRPr="00C93A30">
        <w:rPr>
          <w:rFonts w:ascii="Arial" w:hAnsi="Arial" w:cs="Arial"/>
          <w:sz w:val="22"/>
          <w:szCs w:val="22"/>
        </w:rPr>
        <w:t xml:space="preserve"> Neratovice</w:t>
      </w:r>
    </w:p>
    <w:p w14:paraId="472F5BAC" w14:textId="77777777" w:rsidR="00643FDA" w:rsidRPr="00C93A30" w:rsidRDefault="00643FDA" w:rsidP="00643FDA">
      <w:pPr>
        <w:tabs>
          <w:tab w:val="left" w:pos="2268"/>
        </w:tabs>
        <w:jc w:val="both"/>
        <w:rPr>
          <w:rFonts w:ascii="Arial" w:hAnsi="Arial" w:cs="Arial"/>
          <w:sz w:val="22"/>
          <w:szCs w:val="22"/>
        </w:rPr>
      </w:pPr>
      <w:r w:rsidRPr="00C93A30">
        <w:rPr>
          <w:rFonts w:ascii="Arial" w:hAnsi="Arial" w:cs="Arial"/>
          <w:sz w:val="22"/>
          <w:szCs w:val="22"/>
        </w:rPr>
        <w:t>IČO: 123 93 002</w:t>
      </w:r>
    </w:p>
    <w:p w14:paraId="7EDCBEFB" w14:textId="372FCAAD" w:rsidR="00643FDA" w:rsidRPr="00CC0745" w:rsidRDefault="00643FDA" w:rsidP="00643FDA">
      <w:pPr>
        <w:tabs>
          <w:tab w:val="left" w:pos="2268"/>
        </w:tabs>
        <w:jc w:val="both"/>
        <w:rPr>
          <w:rFonts w:ascii="Arial" w:hAnsi="Arial" w:cs="Arial"/>
          <w:sz w:val="22"/>
          <w:szCs w:val="22"/>
        </w:rPr>
      </w:pPr>
      <w:r w:rsidRPr="00C93A30">
        <w:rPr>
          <w:rFonts w:ascii="Arial" w:hAnsi="Arial" w:cs="Arial"/>
          <w:sz w:val="22"/>
          <w:szCs w:val="22"/>
        </w:rPr>
        <w:t xml:space="preserve">DIČ: </w:t>
      </w:r>
      <w:proofErr w:type="spellStart"/>
      <w:r w:rsidR="004C2E25">
        <w:rPr>
          <w:rFonts w:ascii="Arial" w:hAnsi="Arial" w:cs="Arial"/>
          <w:sz w:val="22"/>
          <w:szCs w:val="22"/>
        </w:rPr>
        <w:t>xxxxx</w:t>
      </w:r>
      <w:proofErr w:type="spellEnd"/>
    </w:p>
    <w:p w14:paraId="53F3EF44" w14:textId="6C485AAC" w:rsidR="00643FDA" w:rsidRPr="00C93A30" w:rsidRDefault="00643FDA" w:rsidP="00643FDA">
      <w:pPr>
        <w:pStyle w:val="Bezmezer"/>
        <w:rPr>
          <w:rFonts w:ascii="Arial" w:hAnsi="Arial" w:cs="Arial"/>
        </w:rPr>
      </w:pPr>
      <w:r w:rsidRPr="00C93A30">
        <w:rPr>
          <w:rFonts w:ascii="Arial" w:hAnsi="Arial" w:cs="Arial"/>
        </w:rPr>
        <w:t xml:space="preserve">bankovní spojení číslo účtu: </w:t>
      </w:r>
      <w:proofErr w:type="spellStart"/>
      <w:r w:rsidR="004C2E25">
        <w:rPr>
          <w:rFonts w:ascii="Arial" w:hAnsi="Arial" w:cs="Arial"/>
        </w:rPr>
        <w:t>xxxxx</w:t>
      </w:r>
      <w:proofErr w:type="spellEnd"/>
      <w:r w:rsidRPr="00C93A30">
        <w:rPr>
          <w:rFonts w:ascii="Arial" w:hAnsi="Arial" w:cs="Arial"/>
        </w:rPr>
        <w:t xml:space="preserve"> </w:t>
      </w:r>
    </w:p>
    <w:p w14:paraId="502EDA8B" w14:textId="03F447DA" w:rsidR="00643FDA" w:rsidRPr="00C93A30" w:rsidRDefault="00643FDA" w:rsidP="00643FDA">
      <w:pPr>
        <w:tabs>
          <w:tab w:val="left" w:pos="-1701"/>
          <w:tab w:val="left" w:pos="2268"/>
        </w:tabs>
        <w:spacing w:after="240"/>
        <w:rPr>
          <w:rFonts w:ascii="Arial" w:hAnsi="Arial" w:cs="Arial"/>
          <w:i/>
          <w:sz w:val="22"/>
          <w:szCs w:val="22"/>
        </w:rPr>
      </w:pPr>
      <w:r w:rsidRPr="00C93A30">
        <w:rPr>
          <w:rFonts w:ascii="Arial" w:hAnsi="Arial" w:cs="Arial"/>
          <w:sz w:val="22"/>
          <w:szCs w:val="22"/>
        </w:rPr>
        <w:t xml:space="preserve">datová schránka: </w:t>
      </w:r>
      <w:proofErr w:type="spellStart"/>
      <w:r w:rsidR="004C2E25">
        <w:rPr>
          <w:rFonts w:ascii="Arial" w:hAnsi="Arial" w:cs="Arial"/>
          <w:sz w:val="22"/>
          <w:szCs w:val="22"/>
        </w:rPr>
        <w:t>xxxxx</w:t>
      </w:r>
      <w:proofErr w:type="spellEnd"/>
    </w:p>
    <w:p w14:paraId="3082F458" w14:textId="77777777" w:rsidR="00643FDA" w:rsidRPr="00C93A30" w:rsidRDefault="00643FDA" w:rsidP="00643FDA">
      <w:pPr>
        <w:jc w:val="both"/>
        <w:rPr>
          <w:rFonts w:ascii="Arial" w:hAnsi="Arial" w:cs="Arial"/>
          <w:sz w:val="22"/>
          <w:szCs w:val="22"/>
        </w:rPr>
      </w:pPr>
      <w:r w:rsidRPr="00C93A30">
        <w:rPr>
          <w:rFonts w:ascii="Arial" w:hAnsi="Arial" w:cs="Arial"/>
          <w:bCs/>
          <w:sz w:val="22"/>
          <w:szCs w:val="22"/>
        </w:rPr>
        <w:t xml:space="preserve">Oprávněnými osobami </w:t>
      </w:r>
      <w:r w:rsidRPr="00C93A30">
        <w:rPr>
          <w:rFonts w:ascii="Arial" w:hAnsi="Arial" w:cs="Arial"/>
          <w:sz w:val="22"/>
          <w:szCs w:val="22"/>
        </w:rPr>
        <w:t>ve věcech realizace Smlouvy jsou:</w:t>
      </w:r>
    </w:p>
    <w:p w14:paraId="2AE49263" w14:textId="77777777" w:rsidR="00643FDA" w:rsidRPr="00C93A30" w:rsidRDefault="00643FDA" w:rsidP="00643FDA">
      <w:pPr>
        <w:jc w:val="both"/>
        <w:rPr>
          <w:rFonts w:ascii="Arial" w:hAnsi="Arial" w:cs="Arial"/>
          <w:sz w:val="22"/>
          <w:szCs w:val="22"/>
        </w:rPr>
      </w:pPr>
    </w:p>
    <w:p w14:paraId="1DD09F35" w14:textId="77777777" w:rsidR="00643FDA" w:rsidRPr="008904F4" w:rsidRDefault="00643FDA" w:rsidP="00643FDA">
      <w:pPr>
        <w:ind w:left="709"/>
        <w:jc w:val="both"/>
        <w:rPr>
          <w:rFonts w:ascii="Arial" w:hAnsi="Arial" w:cs="Arial"/>
          <w:sz w:val="22"/>
          <w:szCs w:val="22"/>
        </w:rPr>
      </w:pPr>
      <w:r w:rsidRPr="008904F4">
        <w:rPr>
          <w:rFonts w:ascii="Arial" w:hAnsi="Arial" w:cs="Arial"/>
          <w:sz w:val="22"/>
          <w:szCs w:val="22"/>
        </w:rPr>
        <w:t>Ing. Zbyněk Dlask</w:t>
      </w:r>
    </w:p>
    <w:p w14:paraId="6778736B" w14:textId="25327417" w:rsidR="00643FDA" w:rsidRDefault="00643FDA" w:rsidP="00643FDA">
      <w:pPr>
        <w:ind w:left="709"/>
        <w:jc w:val="both"/>
        <w:rPr>
          <w:rStyle w:val="Hypertextovodkaz"/>
          <w:rFonts w:ascii="Arial" w:hAnsi="Arial" w:cs="Arial"/>
          <w:sz w:val="22"/>
          <w:szCs w:val="22"/>
        </w:rPr>
      </w:pPr>
      <w:r w:rsidRPr="008904F4">
        <w:rPr>
          <w:rFonts w:ascii="Arial" w:hAnsi="Arial" w:cs="Arial"/>
          <w:sz w:val="22"/>
          <w:szCs w:val="22"/>
        </w:rPr>
        <w:t>Kontakt: tel.:  </w:t>
      </w:r>
      <w:proofErr w:type="spellStart"/>
      <w:r w:rsidR="004C2E25">
        <w:rPr>
          <w:rFonts w:ascii="Arial" w:hAnsi="Arial" w:cs="Arial"/>
          <w:sz w:val="22"/>
          <w:szCs w:val="22"/>
        </w:rPr>
        <w:t>xxxxx</w:t>
      </w:r>
      <w:proofErr w:type="spellEnd"/>
      <w:r w:rsidRPr="008904F4">
        <w:rPr>
          <w:rFonts w:ascii="Arial" w:hAnsi="Arial" w:cs="Arial"/>
          <w:sz w:val="22"/>
          <w:szCs w:val="22"/>
        </w:rPr>
        <w:t xml:space="preserve">, e-mail: </w:t>
      </w:r>
      <w:proofErr w:type="spellStart"/>
      <w:r w:rsidR="004C2E25">
        <w:rPr>
          <w:rFonts w:ascii="Arial" w:hAnsi="Arial" w:cs="Arial"/>
          <w:sz w:val="22"/>
          <w:szCs w:val="22"/>
        </w:rPr>
        <w:t>xxxxx</w:t>
      </w:r>
      <w:proofErr w:type="spellEnd"/>
    </w:p>
    <w:p w14:paraId="1771D460" w14:textId="77777777" w:rsidR="00907C65" w:rsidRPr="008904F4" w:rsidRDefault="00907C65" w:rsidP="00643FDA">
      <w:pPr>
        <w:ind w:left="709"/>
        <w:jc w:val="both"/>
        <w:rPr>
          <w:rFonts w:ascii="Arial" w:hAnsi="Arial" w:cs="Arial"/>
          <w:sz w:val="22"/>
          <w:szCs w:val="22"/>
        </w:rPr>
      </w:pPr>
    </w:p>
    <w:p w14:paraId="12F0AE6F" w14:textId="77777777" w:rsidR="00643FDA" w:rsidRDefault="00643FDA" w:rsidP="00643FDA">
      <w:pPr>
        <w:ind w:left="709"/>
        <w:jc w:val="both"/>
        <w:rPr>
          <w:rFonts w:ascii="Arial" w:hAnsi="Arial" w:cs="Arial"/>
          <w:sz w:val="22"/>
          <w:szCs w:val="22"/>
        </w:rPr>
      </w:pPr>
    </w:p>
    <w:p w14:paraId="4EB8172E" w14:textId="1ED8819E" w:rsidR="00643FDA" w:rsidRPr="001E5440" w:rsidRDefault="00643FDA" w:rsidP="00643FDA">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2</w:t>
      </w:r>
      <w:r w:rsidRPr="001E5440">
        <w:rPr>
          <w:rFonts w:ascii="Arial" w:hAnsi="Arial" w:cs="Arial"/>
          <w:b/>
          <w:sz w:val="22"/>
          <w:szCs w:val="22"/>
        </w:rPr>
        <w:t xml:space="preserve">: </w:t>
      </w:r>
    </w:p>
    <w:p w14:paraId="075E2159" w14:textId="77777777" w:rsidR="00643FDA" w:rsidRPr="001E5440" w:rsidRDefault="00643FDA" w:rsidP="00643FDA">
      <w:pPr>
        <w:tabs>
          <w:tab w:val="left" w:pos="2268"/>
        </w:tabs>
        <w:rPr>
          <w:rFonts w:ascii="Arial" w:hAnsi="Arial" w:cs="Arial"/>
          <w:b/>
          <w:sz w:val="22"/>
          <w:szCs w:val="22"/>
        </w:rPr>
      </w:pPr>
      <w:r w:rsidRPr="00E61DE7">
        <w:rPr>
          <w:rFonts w:ascii="Arial" w:hAnsi="Arial" w:cs="Arial"/>
          <w:b/>
          <w:sz w:val="22"/>
          <w:szCs w:val="22"/>
        </w:rPr>
        <w:t>Ing. Jaroslav Macháček</w:t>
      </w:r>
    </w:p>
    <w:p w14:paraId="4131FA72" w14:textId="45F2D572" w:rsidR="00643FDA" w:rsidRPr="001E5440" w:rsidRDefault="00643FDA" w:rsidP="00643FDA">
      <w:pPr>
        <w:tabs>
          <w:tab w:val="left" w:pos="2268"/>
        </w:tabs>
        <w:rPr>
          <w:rFonts w:ascii="Arial" w:hAnsi="Arial" w:cs="Arial"/>
          <w:b/>
          <w:sz w:val="22"/>
          <w:szCs w:val="22"/>
        </w:rPr>
      </w:pPr>
      <w:r w:rsidRPr="001E5440">
        <w:rPr>
          <w:rFonts w:ascii="Arial" w:hAnsi="Arial" w:cs="Arial"/>
          <w:sz w:val="22"/>
          <w:szCs w:val="22"/>
        </w:rPr>
        <w:t xml:space="preserve">se sídlem: </w:t>
      </w:r>
      <w:proofErr w:type="spellStart"/>
      <w:r w:rsidR="004C2E25">
        <w:rPr>
          <w:rFonts w:ascii="Arial" w:hAnsi="Arial" w:cs="Arial"/>
          <w:sz w:val="22"/>
          <w:szCs w:val="22"/>
        </w:rPr>
        <w:t>xxxxx</w:t>
      </w:r>
      <w:proofErr w:type="spellEnd"/>
      <w:r>
        <w:rPr>
          <w:rFonts w:ascii="Arial" w:hAnsi="Arial" w:cs="Arial"/>
          <w:sz w:val="22"/>
          <w:szCs w:val="22"/>
        </w:rPr>
        <w:t xml:space="preserve"> Sušice</w:t>
      </w:r>
    </w:p>
    <w:p w14:paraId="3561BA36" w14:textId="77777777"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116 15 907</w:t>
      </w:r>
    </w:p>
    <w:p w14:paraId="01317872" w14:textId="505A1F7C"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DIČ: </w:t>
      </w:r>
      <w:proofErr w:type="spellStart"/>
      <w:r w:rsidR="004C2E25">
        <w:rPr>
          <w:rFonts w:ascii="Arial" w:hAnsi="Arial" w:cs="Arial"/>
          <w:sz w:val="22"/>
          <w:szCs w:val="22"/>
        </w:rPr>
        <w:t>xxxxx</w:t>
      </w:r>
      <w:proofErr w:type="spellEnd"/>
    </w:p>
    <w:p w14:paraId="5E9E56CF" w14:textId="221815FA" w:rsidR="00643FDA" w:rsidRPr="001E5440" w:rsidRDefault="00643FDA" w:rsidP="00643FDA">
      <w:pPr>
        <w:pStyle w:val="Bezmezer"/>
        <w:rPr>
          <w:rFonts w:ascii="Arial" w:hAnsi="Arial" w:cs="Arial"/>
        </w:rPr>
      </w:pPr>
      <w:r w:rsidRPr="001E5440">
        <w:rPr>
          <w:rFonts w:ascii="Arial" w:hAnsi="Arial" w:cs="Arial"/>
        </w:rPr>
        <w:t>bankovní spojení</w:t>
      </w:r>
      <w:r w:rsidR="009D5EB5">
        <w:rPr>
          <w:rFonts w:ascii="Arial" w:hAnsi="Arial" w:cs="Arial"/>
        </w:rPr>
        <w:t>:</w:t>
      </w:r>
      <w:r>
        <w:rPr>
          <w:rFonts w:ascii="Arial" w:hAnsi="Arial" w:cs="Arial"/>
        </w:rPr>
        <w:t xml:space="preserve"> </w:t>
      </w:r>
      <w:proofErr w:type="spellStart"/>
      <w:r w:rsidR="004C2E25">
        <w:rPr>
          <w:rFonts w:ascii="Arial" w:hAnsi="Arial" w:cs="Arial"/>
        </w:rPr>
        <w:t>xxxxx</w:t>
      </w:r>
      <w:proofErr w:type="spellEnd"/>
    </w:p>
    <w:p w14:paraId="7B75328A" w14:textId="27AF4939" w:rsidR="00643FDA" w:rsidRPr="001E5440" w:rsidRDefault="00643FDA" w:rsidP="00643FDA">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proofErr w:type="spellStart"/>
      <w:r w:rsidR="004C2E25">
        <w:rPr>
          <w:rFonts w:ascii="Arial" w:hAnsi="Arial" w:cs="Arial"/>
          <w:sz w:val="22"/>
          <w:szCs w:val="22"/>
        </w:rPr>
        <w:t>xxxxx</w:t>
      </w:r>
      <w:proofErr w:type="spellEnd"/>
    </w:p>
    <w:p w14:paraId="5A20D530" w14:textId="77777777" w:rsidR="00643FDA" w:rsidRDefault="00643FDA" w:rsidP="00643FDA">
      <w:pPr>
        <w:jc w:val="both"/>
        <w:rPr>
          <w:rFonts w:ascii="Arial" w:hAnsi="Arial" w:cs="Arial"/>
          <w:sz w:val="22"/>
          <w:szCs w:val="22"/>
        </w:rPr>
      </w:pPr>
      <w:r w:rsidRPr="001E5440">
        <w:rPr>
          <w:rFonts w:ascii="Arial" w:hAnsi="Arial" w:cs="Arial"/>
          <w:bCs/>
          <w:sz w:val="22"/>
          <w:szCs w:val="22"/>
        </w:rPr>
        <w:lastRenderedPageBreak/>
        <w:t xml:space="preserve">Oprávněnými osobami </w:t>
      </w:r>
      <w:r w:rsidRPr="001E5440">
        <w:rPr>
          <w:rFonts w:ascii="Arial" w:hAnsi="Arial" w:cs="Arial"/>
          <w:sz w:val="22"/>
          <w:szCs w:val="22"/>
        </w:rPr>
        <w:t>ve věcech realizace Smlouvy jsou:</w:t>
      </w:r>
    </w:p>
    <w:p w14:paraId="389F726C" w14:textId="77777777" w:rsidR="00643FDA" w:rsidRPr="001E5440" w:rsidRDefault="00643FDA" w:rsidP="00643FDA">
      <w:pPr>
        <w:jc w:val="both"/>
        <w:rPr>
          <w:rFonts w:ascii="Arial" w:hAnsi="Arial" w:cs="Arial"/>
          <w:sz w:val="22"/>
          <w:szCs w:val="22"/>
        </w:rPr>
      </w:pPr>
    </w:p>
    <w:p w14:paraId="0DCFFC30" w14:textId="77777777" w:rsidR="00635932" w:rsidRDefault="00643FDA" w:rsidP="00643FDA">
      <w:pPr>
        <w:ind w:left="709"/>
        <w:jc w:val="both"/>
        <w:rPr>
          <w:rFonts w:ascii="Arial" w:hAnsi="Arial" w:cs="Arial"/>
          <w:sz w:val="22"/>
          <w:szCs w:val="22"/>
        </w:rPr>
      </w:pPr>
      <w:r w:rsidRPr="00D01D94">
        <w:rPr>
          <w:rFonts w:ascii="Arial" w:hAnsi="Arial" w:cs="Arial"/>
          <w:sz w:val="22"/>
          <w:szCs w:val="22"/>
        </w:rPr>
        <w:t xml:space="preserve">Ing. Jaroslav Macháček, </w:t>
      </w:r>
    </w:p>
    <w:p w14:paraId="57F566DC" w14:textId="0C1CDAA1" w:rsidR="00643FDA" w:rsidRDefault="00635932" w:rsidP="00643FDA">
      <w:pPr>
        <w:ind w:left="709"/>
        <w:jc w:val="both"/>
        <w:rPr>
          <w:rFonts w:ascii="Arial" w:hAnsi="Arial" w:cs="Arial"/>
          <w:sz w:val="22"/>
          <w:szCs w:val="22"/>
        </w:rPr>
      </w:pPr>
      <w:r>
        <w:rPr>
          <w:rFonts w:ascii="Arial" w:hAnsi="Arial" w:cs="Arial"/>
          <w:sz w:val="22"/>
          <w:szCs w:val="22"/>
        </w:rPr>
        <w:t>Kontakt:</w:t>
      </w:r>
      <w:r w:rsidR="004C2E25">
        <w:rPr>
          <w:rFonts w:ascii="Arial" w:hAnsi="Arial" w:cs="Arial"/>
          <w:sz w:val="22"/>
          <w:szCs w:val="22"/>
        </w:rPr>
        <w:t xml:space="preserve"> </w:t>
      </w:r>
      <w:proofErr w:type="spellStart"/>
      <w:r w:rsidR="004C2E25">
        <w:rPr>
          <w:rFonts w:ascii="Arial" w:hAnsi="Arial" w:cs="Arial"/>
          <w:sz w:val="22"/>
          <w:szCs w:val="22"/>
        </w:rPr>
        <w:t>xxxxx</w:t>
      </w:r>
      <w:proofErr w:type="spellEnd"/>
      <w:r w:rsidR="00643FDA" w:rsidRPr="00D01D94">
        <w:rPr>
          <w:rFonts w:ascii="Arial" w:hAnsi="Arial" w:cs="Arial"/>
          <w:sz w:val="22"/>
          <w:szCs w:val="22"/>
        </w:rPr>
        <w:t xml:space="preserve">, e-mail: </w:t>
      </w:r>
      <w:proofErr w:type="spellStart"/>
      <w:r w:rsidR="004C2E25">
        <w:rPr>
          <w:rFonts w:ascii="Arial" w:hAnsi="Arial" w:cs="Arial"/>
          <w:sz w:val="22"/>
          <w:szCs w:val="22"/>
        </w:rPr>
        <w:t>xxxxx</w:t>
      </w:r>
      <w:proofErr w:type="spellEnd"/>
      <w:r w:rsidR="00643FDA" w:rsidRPr="001E5440">
        <w:rPr>
          <w:rFonts w:ascii="Arial" w:hAnsi="Arial" w:cs="Arial"/>
          <w:sz w:val="22"/>
          <w:szCs w:val="22"/>
        </w:rPr>
        <w:t xml:space="preserve"> </w:t>
      </w:r>
    </w:p>
    <w:p w14:paraId="4827D7A8" w14:textId="77777777" w:rsidR="00643FDA" w:rsidRDefault="00643FDA" w:rsidP="00422F7B">
      <w:pPr>
        <w:tabs>
          <w:tab w:val="left" w:pos="2268"/>
        </w:tabs>
        <w:spacing w:after="240"/>
        <w:rPr>
          <w:rFonts w:ascii="Arial" w:hAnsi="Arial" w:cs="Arial"/>
          <w:b/>
          <w:sz w:val="22"/>
          <w:szCs w:val="22"/>
        </w:rPr>
      </w:pPr>
    </w:p>
    <w:p w14:paraId="2667DBE3" w14:textId="77777777" w:rsidR="00643FDA" w:rsidRDefault="00643FDA" w:rsidP="00643FDA">
      <w:pPr>
        <w:ind w:left="709"/>
        <w:jc w:val="both"/>
        <w:rPr>
          <w:rFonts w:ascii="Arial" w:hAnsi="Arial" w:cs="Arial"/>
          <w:sz w:val="22"/>
          <w:szCs w:val="22"/>
        </w:rPr>
      </w:pPr>
    </w:p>
    <w:p w14:paraId="796B6B5A" w14:textId="77777777" w:rsidR="00643FDA" w:rsidRPr="001E5440" w:rsidRDefault="00643FDA" w:rsidP="00643FDA">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3</w:t>
      </w:r>
      <w:r w:rsidRPr="001E5440">
        <w:rPr>
          <w:rFonts w:ascii="Arial" w:hAnsi="Arial" w:cs="Arial"/>
          <w:b/>
          <w:sz w:val="22"/>
          <w:szCs w:val="22"/>
        </w:rPr>
        <w:t xml:space="preserve">: </w:t>
      </w:r>
    </w:p>
    <w:p w14:paraId="29025E5F" w14:textId="77777777" w:rsidR="00643FDA" w:rsidRPr="001E5440" w:rsidRDefault="00643FDA" w:rsidP="00643FDA">
      <w:pPr>
        <w:tabs>
          <w:tab w:val="left" w:pos="2268"/>
        </w:tabs>
        <w:rPr>
          <w:rFonts w:ascii="Arial" w:hAnsi="Arial" w:cs="Arial"/>
          <w:b/>
          <w:sz w:val="22"/>
          <w:szCs w:val="22"/>
        </w:rPr>
      </w:pPr>
      <w:r>
        <w:rPr>
          <w:rFonts w:ascii="Arial" w:hAnsi="Arial" w:cs="Arial"/>
          <w:b/>
          <w:sz w:val="22"/>
          <w:szCs w:val="22"/>
        </w:rPr>
        <w:t>Ing. Vlastimil Outlý</w:t>
      </w:r>
    </w:p>
    <w:p w14:paraId="5AEB33F5" w14:textId="08DEFDCF" w:rsidR="00643FDA" w:rsidRPr="001E5440" w:rsidRDefault="00643FDA" w:rsidP="00643FDA">
      <w:pPr>
        <w:tabs>
          <w:tab w:val="left" w:pos="2268"/>
        </w:tabs>
        <w:rPr>
          <w:rFonts w:ascii="Arial" w:hAnsi="Arial" w:cs="Arial"/>
          <w:b/>
          <w:sz w:val="22"/>
          <w:szCs w:val="22"/>
        </w:rPr>
      </w:pPr>
      <w:r w:rsidRPr="00563965">
        <w:rPr>
          <w:rFonts w:ascii="Arial" w:hAnsi="Arial" w:cs="Arial"/>
          <w:sz w:val="22"/>
          <w:szCs w:val="22"/>
        </w:rPr>
        <w:t>se sídlem</w:t>
      </w:r>
      <w:r w:rsidRPr="001E5440">
        <w:rPr>
          <w:rFonts w:ascii="Arial" w:hAnsi="Arial" w:cs="Arial"/>
          <w:sz w:val="22"/>
          <w:szCs w:val="22"/>
        </w:rPr>
        <w:t xml:space="preserve">: </w:t>
      </w:r>
      <w:proofErr w:type="spellStart"/>
      <w:r w:rsidR="004C2E25">
        <w:rPr>
          <w:rFonts w:ascii="Arial" w:hAnsi="Arial" w:cs="Arial"/>
          <w:sz w:val="22"/>
          <w:szCs w:val="22"/>
        </w:rPr>
        <w:t>xxxxx</w:t>
      </w:r>
      <w:proofErr w:type="spellEnd"/>
      <w:r>
        <w:rPr>
          <w:rFonts w:ascii="Arial" w:hAnsi="Arial" w:cs="Arial"/>
          <w:sz w:val="22"/>
          <w:szCs w:val="22"/>
        </w:rPr>
        <w:t xml:space="preserve"> Plzeň</w:t>
      </w:r>
    </w:p>
    <w:p w14:paraId="0C3528DB" w14:textId="77777777"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13887823</w:t>
      </w:r>
    </w:p>
    <w:p w14:paraId="6E6D0DC8" w14:textId="2FF70250"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DIČ: </w:t>
      </w:r>
      <w:proofErr w:type="spellStart"/>
      <w:r w:rsidR="004C2E25">
        <w:rPr>
          <w:rFonts w:ascii="Arial" w:hAnsi="Arial" w:cs="Arial"/>
          <w:sz w:val="22"/>
          <w:szCs w:val="22"/>
        </w:rPr>
        <w:t>xxxxx</w:t>
      </w:r>
      <w:proofErr w:type="spellEnd"/>
    </w:p>
    <w:p w14:paraId="418A90D9" w14:textId="68C0D8EB" w:rsidR="00643FDA" w:rsidRPr="001E5440" w:rsidRDefault="00643FDA" w:rsidP="00643FDA">
      <w:pPr>
        <w:pStyle w:val="Bezmezer"/>
        <w:rPr>
          <w:rFonts w:ascii="Arial" w:hAnsi="Arial" w:cs="Arial"/>
        </w:rPr>
      </w:pPr>
      <w:r w:rsidRPr="001E5440">
        <w:rPr>
          <w:rFonts w:ascii="Arial" w:hAnsi="Arial" w:cs="Arial"/>
        </w:rPr>
        <w:t>bankovní spojení</w:t>
      </w:r>
      <w:r w:rsidR="009D5EB5">
        <w:rPr>
          <w:rFonts w:ascii="Arial" w:hAnsi="Arial" w:cs="Arial"/>
        </w:rPr>
        <w:t xml:space="preserve">: </w:t>
      </w:r>
      <w:proofErr w:type="spellStart"/>
      <w:r w:rsidR="004C2E25">
        <w:rPr>
          <w:rFonts w:ascii="Arial" w:hAnsi="Arial" w:cs="Arial"/>
        </w:rPr>
        <w:t>xxxxx</w:t>
      </w:r>
      <w:proofErr w:type="spellEnd"/>
    </w:p>
    <w:p w14:paraId="7BE3A6CD" w14:textId="16D66A6F" w:rsidR="00643FDA" w:rsidRPr="001E5440" w:rsidRDefault="00643FDA" w:rsidP="00643FDA">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sidRPr="00C93A30">
        <w:rPr>
          <w:rFonts w:ascii="Arial" w:hAnsi="Arial" w:cs="Arial"/>
          <w:sz w:val="22"/>
          <w:szCs w:val="22"/>
        </w:rPr>
        <w:t xml:space="preserve">: </w:t>
      </w:r>
      <w:proofErr w:type="spellStart"/>
      <w:r w:rsidR="004C2E25">
        <w:rPr>
          <w:rFonts w:ascii="Arial" w:hAnsi="Arial" w:cs="Arial"/>
          <w:sz w:val="22"/>
          <w:szCs w:val="22"/>
        </w:rPr>
        <w:t>xxxxx</w:t>
      </w:r>
      <w:proofErr w:type="spellEnd"/>
    </w:p>
    <w:p w14:paraId="6782FBBC" w14:textId="77777777" w:rsidR="00643FDA" w:rsidRDefault="00643FDA" w:rsidP="00643FDA">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14:paraId="27003F7A" w14:textId="77777777" w:rsidR="00643FDA" w:rsidRPr="001E5440" w:rsidRDefault="00643FDA" w:rsidP="00643FDA">
      <w:pPr>
        <w:jc w:val="both"/>
        <w:rPr>
          <w:rFonts w:ascii="Arial" w:hAnsi="Arial" w:cs="Arial"/>
          <w:sz w:val="22"/>
          <w:szCs w:val="22"/>
        </w:rPr>
      </w:pPr>
    </w:p>
    <w:p w14:paraId="4F8FFF8A" w14:textId="77777777" w:rsidR="00643FDA" w:rsidRPr="001E5440" w:rsidRDefault="00643FDA" w:rsidP="00643FDA">
      <w:pPr>
        <w:ind w:left="709"/>
        <w:jc w:val="both"/>
        <w:rPr>
          <w:rFonts w:ascii="Arial" w:hAnsi="Arial" w:cs="Arial"/>
          <w:sz w:val="22"/>
          <w:szCs w:val="22"/>
        </w:rPr>
      </w:pPr>
      <w:r w:rsidRPr="00C93A30">
        <w:rPr>
          <w:rFonts w:ascii="Arial" w:hAnsi="Arial" w:cs="Arial"/>
          <w:sz w:val="22"/>
          <w:szCs w:val="22"/>
        </w:rPr>
        <w:t>Ing. Vlastimil Outlý</w:t>
      </w:r>
    </w:p>
    <w:p w14:paraId="79ADD943" w14:textId="2456F239" w:rsidR="00643FDA" w:rsidRDefault="00643FDA" w:rsidP="00643FDA">
      <w:pPr>
        <w:ind w:left="709"/>
        <w:jc w:val="both"/>
        <w:rPr>
          <w:rFonts w:ascii="Arial" w:hAnsi="Arial" w:cs="Arial"/>
          <w:sz w:val="22"/>
          <w:szCs w:val="22"/>
        </w:rPr>
      </w:pPr>
      <w:r w:rsidRPr="001E5440">
        <w:rPr>
          <w:rFonts w:ascii="Arial" w:hAnsi="Arial" w:cs="Arial"/>
          <w:sz w:val="22"/>
          <w:szCs w:val="22"/>
        </w:rPr>
        <w:t xml:space="preserve">Kontakt: tel.: </w:t>
      </w:r>
      <w:proofErr w:type="spellStart"/>
      <w:r w:rsidR="004C2E25">
        <w:rPr>
          <w:rFonts w:ascii="Arial" w:hAnsi="Arial" w:cs="Arial"/>
          <w:sz w:val="22"/>
          <w:szCs w:val="22"/>
        </w:rPr>
        <w:t>xxxxx</w:t>
      </w:r>
      <w:proofErr w:type="spellEnd"/>
      <w:r>
        <w:rPr>
          <w:rFonts w:ascii="Arial" w:hAnsi="Arial" w:cs="Arial"/>
          <w:sz w:val="22"/>
          <w:szCs w:val="22"/>
        </w:rPr>
        <w:t>,</w:t>
      </w:r>
      <w:r w:rsidRPr="001E5440">
        <w:rPr>
          <w:rFonts w:ascii="Arial" w:hAnsi="Arial" w:cs="Arial"/>
          <w:sz w:val="22"/>
          <w:szCs w:val="22"/>
        </w:rPr>
        <w:t xml:space="preserve"> e-mail: </w:t>
      </w:r>
      <w:proofErr w:type="spellStart"/>
      <w:r w:rsidR="004C2E25">
        <w:rPr>
          <w:rFonts w:ascii="Arial" w:hAnsi="Arial" w:cs="Arial"/>
          <w:sz w:val="22"/>
          <w:szCs w:val="22"/>
        </w:rPr>
        <w:t>xxxxx</w:t>
      </w:r>
      <w:proofErr w:type="spellEnd"/>
    </w:p>
    <w:p w14:paraId="36974688" w14:textId="77777777" w:rsidR="004C2E25" w:rsidRDefault="004C2E25" w:rsidP="00643FDA">
      <w:pPr>
        <w:ind w:left="709"/>
        <w:jc w:val="both"/>
        <w:rPr>
          <w:rFonts w:ascii="Arial" w:hAnsi="Arial" w:cs="Arial"/>
          <w:sz w:val="22"/>
          <w:szCs w:val="22"/>
        </w:rPr>
      </w:pPr>
    </w:p>
    <w:p w14:paraId="277CEB93" w14:textId="77777777" w:rsidR="00643FDA" w:rsidRPr="001E5440" w:rsidRDefault="00643FDA" w:rsidP="00643FDA">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4</w:t>
      </w:r>
      <w:r w:rsidRPr="001E5440">
        <w:rPr>
          <w:rFonts w:ascii="Arial" w:hAnsi="Arial" w:cs="Arial"/>
          <w:b/>
          <w:sz w:val="22"/>
          <w:szCs w:val="22"/>
        </w:rPr>
        <w:t xml:space="preserve">: </w:t>
      </w:r>
    </w:p>
    <w:p w14:paraId="17E22E4E" w14:textId="320DD65B" w:rsidR="00643FDA" w:rsidRPr="00563965" w:rsidRDefault="00C461C0" w:rsidP="00CB4BA6">
      <w:pPr>
        <w:tabs>
          <w:tab w:val="left" w:pos="2268"/>
        </w:tabs>
        <w:rPr>
          <w:rFonts w:ascii="Arial" w:hAnsi="Arial" w:cs="Arial"/>
          <w:b/>
          <w:sz w:val="22"/>
          <w:szCs w:val="22"/>
        </w:rPr>
      </w:pPr>
      <w:r w:rsidRPr="00563965">
        <w:rPr>
          <w:rFonts w:ascii="Arial" w:hAnsi="Arial" w:cs="Arial"/>
          <w:b/>
          <w:sz w:val="22"/>
          <w:szCs w:val="22"/>
        </w:rPr>
        <w:t xml:space="preserve">Ing. Renata </w:t>
      </w:r>
      <w:r w:rsidR="00643FDA" w:rsidRPr="00563965">
        <w:rPr>
          <w:rFonts w:ascii="Arial" w:hAnsi="Arial" w:cs="Arial"/>
          <w:b/>
          <w:sz w:val="22"/>
          <w:szCs w:val="22"/>
        </w:rPr>
        <w:t>Lencová</w:t>
      </w:r>
    </w:p>
    <w:p w14:paraId="57E540E4" w14:textId="644B41D6" w:rsidR="00C461C0" w:rsidRPr="00CB4BA6" w:rsidRDefault="00C461C0" w:rsidP="00CB4BA6">
      <w:pPr>
        <w:tabs>
          <w:tab w:val="left" w:pos="2268"/>
        </w:tabs>
        <w:rPr>
          <w:rFonts w:ascii="Arial" w:hAnsi="Arial" w:cs="Arial"/>
          <w:sz w:val="22"/>
          <w:szCs w:val="22"/>
        </w:rPr>
      </w:pPr>
      <w:r w:rsidRPr="00CB4BA6">
        <w:rPr>
          <w:rFonts w:ascii="Arial" w:hAnsi="Arial" w:cs="Arial"/>
          <w:sz w:val="22"/>
          <w:szCs w:val="22"/>
        </w:rPr>
        <w:t>se sídlem:</w:t>
      </w:r>
      <w:r w:rsidR="00A01C78">
        <w:rPr>
          <w:rFonts w:ascii="Arial" w:hAnsi="Arial" w:cs="Arial"/>
          <w:sz w:val="22"/>
          <w:szCs w:val="22"/>
        </w:rPr>
        <w:t xml:space="preserve"> </w:t>
      </w:r>
      <w:proofErr w:type="spellStart"/>
      <w:r w:rsidR="004C2E25">
        <w:rPr>
          <w:rFonts w:ascii="Arial" w:hAnsi="Arial" w:cs="Arial"/>
          <w:sz w:val="22"/>
          <w:szCs w:val="22"/>
        </w:rPr>
        <w:t>xxxxx</w:t>
      </w:r>
      <w:proofErr w:type="spellEnd"/>
      <w:r w:rsidR="00A01C78">
        <w:rPr>
          <w:rFonts w:ascii="Arial" w:hAnsi="Arial" w:cs="Arial"/>
          <w:sz w:val="22"/>
          <w:szCs w:val="22"/>
        </w:rPr>
        <w:t xml:space="preserve"> Předboj</w:t>
      </w:r>
    </w:p>
    <w:p w14:paraId="55681976" w14:textId="151BF55E" w:rsidR="00CB4BA6" w:rsidRPr="00CB4BA6" w:rsidRDefault="00CB4BA6" w:rsidP="00CB4BA6">
      <w:pPr>
        <w:tabs>
          <w:tab w:val="left" w:pos="2268"/>
        </w:tabs>
        <w:rPr>
          <w:rFonts w:ascii="Arial" w:hAnsi="Arial" w:cs="Arial"/>
          <w:sz w:val="22"/>
          <w:szCs w:val="22"/>
        </w:rPr>
      </w:pPr>
      <w:r w:rsidRPr="00CB4BA6">
        <w:rPr>
          <w:rFonts w:ascii="Arial" w:hAnsi="Arial" w:cs="Arial"/>
          <w:sz w:val="22"/>
          <w:szCs w:val="22"/>
        </w:rPr>
        <w:t>IČO: 48129089</w:t>
      </w:r>
    </w:p>
    <w:p w14:paraId="6CA0D3EA" w14:textId="57E25A1C" w:rsidR="00CB4BA6" w:rsidRPr="00CB4BA6" w:rsidRDefault="00CB4BA6" w:rsidP="00CB4BA6">
      <w:pPr>
        <w:tabs>
          <w:tab w:val="left" w:pos="2268"/>
        </w:tabs>
        <w:rPr>
          <w:rFonts w:ascii="Arial" w:hAnsi="Arial" w:cs="Arial"/>
          <w:sz w:val="22"/>
          <w:szCs w:val="22"/>
        </w:rPr>
      </w:pPr>
      <w:r w:rsidRPr="00CB4BA6">
        <w:rPr>
          <w:rFonts w:ascii="Arial" w:hAnsi="Arial" w:cs="Arial"/>
          <w:sz w:val="22"/>
          <w:szCs w:val="22"/>
        </w:rPr>
        <w:t xml:space="preserve">DIČ: </w:t>
      </w:r>
      <w:proofErr w:type="spellStart"/>
      <w:r w:rsidR="004C2E25">
        <w:rPr>
          <w:rFonts w:ascii="Arial" w:hAnsi="Arial" w:cs="Arial"/>
          <w:sz w:val="22"/>
          <w:szCs w:val="22"/>
        </w:rPr>
        <w:t>xxxxx</w:t>
      </w:r>
      <w:proofErr w:type="spellEnd"/>
    </w:p>
    <w:p w14:paraId="0086E064" w14:textId="3C49850E" w:rsidR="00CB4BA6" w:rsidRPr="00CB4BA6" w:rsidRDefault="00CB4BA6" w:rsidP="00CB4BA6">
      <w:pPr>
        <w:tabs>
          <w:tab w:val="left" w:pos="2268"/>
        </w:tabs>
        <w:rPr>
          <w:rFonts w:ascii="Arial" w:hAnsi="Arial" w:cs="Arial"/>
          <w:sz w:val="22"/>
          <w:szCs w:val="22"/>
        </w:rPr>
      </w:pPr>
      <w:r w:rsidRPr="00CB4BA6">
        <w:rPr>
          <w:rFonts w:ascii="Arial" w:hAnsi="Arial" w:cs="Arial"/>
          <w:sz w:val="22"/>
          <w:szCs w:val="22"/>
        </w:rPr>
        <w:t>zapsaná v Živnostenském rejstříku, vedeném u Městského úřadu Brandýs nad Labem</w:t>
      </w:r>
    </w:p>
    <w:p w14:paraId="6B8243FF" w14:textId="206240DF" w:rsidR="00CB4BA6" w:rsidRPr="00CB4BA6" w:rsidRDefault="00CB4BA6" w:rsidP="00CB4BA6">
      <w:pPr>
        <w:tabs>
          <w:tab w:val="left" w:pos="2268"/>
        </w:tabs>
        <w:rPr>
          <w:rFonts w:ascii="Arial" w:hAnsi="Arial" w:cs="Arial"/>
          <w:sz w:val="22"/>
          <w:szCs w:val="22"/>
        </w:rPr>
      </w:pPr>
      <w:r w:rsidRPr="00CB4BA6">
        <w:rPr>
          <w:rFonts w:ascii="Arial" w:hAnsi="Arial" w:cs="Arial"/>
          <w:sz w:val="22"/>
          <w:szCs w:val="22"/>
        </w:rPr>
        <w:t xml:space="preserve">bankovní spojení: </w:t>
      </w:r>
      <w:proofErr w:type="spellStart"/>
      <w:r w:rsidR="004C2E25">
        <w:rPr>
          <w:rFonts w:ascii="Arial" w:hAnsi="Arial" w:cs="Arial"/>
          <w:sz w:val="22"/>
          <w:szCs w:val="22"/>
        </w:rPr>
        <w:t>xxxxx</w:t>
      </w:r>
      <w:proofErr w:type="spellEnd"/>
    </w:p>
    <w:p w14:paraId="6D3DA9C1" w14:textId="5503BF1F" w:rsidR="00CB4BA6" w:rsidRPr="00CB4BA6" w:rsidRDefault="00CB4BA6" w:rsidP="00CB4BA6">
      <w:pPr>
        <w:tabs>
          <w:tab w:val="left" w:pos="2268"/>
        </w:tabs>
        <w:rPr>
          <w:rFonts w:ascii="Arial" w:hAnsi="Arial" w:cs="Arial"/>
          <w:sz w:val="22"/>
          <w:szCs w:val="22"/>
        </w:rPr>
      </w:pPr>
      <w:r w:rsidRPr="00CB4BA6">
        <w:rPr>
          <w:rFonts w:ascii="Arial" w:hAnsi="Arial" w:cs="Arial"/>
          <w:sz w:val="22"/>
          <w:szCs w:val="22"/>
        </w:rPr>
        <w:t>datová schránka:</w:t>
      </w:r>
      <w:r w:rsidR="004C2E25">
        <w:rPr>
          <w:rFonts w:ascii="Arial" w:hAnsi="Arial" w:cs="Arial"/>
          <w:sz w:val="22"/>
          <w:szCs w:val="22"/>
        </w:rPr>
        <w:t xml:space="preserve"> </w:t>
      </w:r>
      <w:proofErr w:type="spellStart"/>
      <w:r w:rsidR="004C2E25">
        <w:rPr>
          <w:rFonts w:ascii="Arial" w:hAnsi="Arial" w:cs="Arial"/>
          <w:sz w:val="22"/>
          <w:szCs w:val="22"/>
        </w:rPr>
        <w:t>xxxxx</w:t>
      </w:r>
      <w:proofErr w:type="spellEnd"/>
    </w:p>
    <w:p w14:paraId="7EF076BE" w14:textId="6A085520" w:rsidR="00CB4BA6" w:rsidRPr="00CB4BA6" w:rsidRDefault="00CB4BA6" w:rsidP="00CB4BA6">
      <w:pPr>
        <w:tabs>
          <w:tab w:val="left" w:pos="2268"/>
        </w:tabs>
        <w:rPr>
          <w:rFonts w:ascii="Arial" w:hAnsi="Arial" w:cs="Arial"/>
          <w:sz w:val="22"/>
          <w:szCs w:val="22"/>
        </w:rPr>
      </w:pPr>
    </w:p>
    <w:p w14:paraId="5CB6A170" w14:textId="0E5D61E6" w:rsidR="00CB4BA6" w:rsidRDefault="00CB4BA6" w:rsidP="00CB4BA6">
      <w:pPr>
        <w:tabs>
          <w:tab w:val="left" w:pos="2268"/>
        </w:tabs>
        <w:rPr>
          <w:rFonts w:ascii="Arial" w:hAnsi="Arial" w:cs="Arial"/>
          <w:sz w:val="22"/>
          <w:szCs w:val="22"/>
        </w:rPr>
      </w:pPr>
      <w:r w:rsidRPr="00CB4BA6">
        <w:rPr>
          <w:rFonts w:ascii="Arial" w:hAnsi="Arial" w:cs="Arial"/>
          <w:sz w:val="22"/>
          <w:szCs w:val="22"/>
        </w:rPr>
        <w:t>Oprávněnými osobami ve věcech realizace Smlouvy jsou:</w:t>
      </w:r>
    </w:p>
    <w:p w14:paraId="2F8166D5" w14:textId="77777777" w:rsidR="00CB4BA6" w:rsidRPr="00CB4BA6" w:rsidRDefault="00CB4BA6" w:rsidP="00CB4BA6">
      <w:pPr>
        <w:tabs>
          <w:tab w:val="left" w:pos="2268"/>
        </w:tabs>
        <w:rPr>
          <w:rFonts w:ascii="Arial" w:hAnsi="Arial" w:cs="Arial"/>
          <w:sz w:val="22"/>
          <w:szCs w:val="22"/>
        </w:rPr>
      </w:pPr>
    </w:p>
    <w:p w14:paraId="3646CDAB" w14:textId="1252CEA7" w:rsidR="00CB4BA6" w:rsidRDefault="00CB4BA6" w:rsidP="00CB4BA6">
      <w:pPr>
        <w:tabs>
          <w:tab w:val="left" w:pos="2268"/>
        </w:tabs>
        <w:ind w:left="709"/>
        <w:rPr>
          <w:rFonts w:ascii="Arial" w:hAnsi="Arial" w:cs="Arial"/>
          <w:sz w:val="22"/>
          <w:szCs w:val="22"/>
        </w:rPr>
      </w:pPr>
      <w:r w:rsidRPr="00CB4BA6">
        <w:rPr>
          <w:rFonts w:ascii="Arial" w:hAnsi="Arial" w:cs="Arial"/>
          <w:sz w:val="22"/>
          <w:szCs w:val="22"/>
        </w:rPr>
        <w:t>Ing. Renata Lencová</w:t>
      </w:r>
    </w:p>
    <w:p w14:paraId="0DCE84E8" w14:textId="2C11B613" w:rsidR="00CB4BA6" w:rsidRPr="00CB4BA6" w:rsidRDefault="00CB4BA6" w:rsidP="00CB4BA6">
      <w:pPr>
        <w:tabs>
          <w:tab w:val="left" w:pos="2268"/>
        </w:tabs>
        <w:ind w:left="709"/>
        <w:rPr>
          <w:rFonts w:ascii="Arial" w:hAnsi="Arial" w:cs="Arial"/>
          <w:sz w:val="22"/>
          <w:szCs w:val="22"/>
        </w:rPr>
      </w:pPr>
      <w:r>
        <w:rPr>
          <w:rFonts w:ascii="Arial" w:hAnsi="Arial" w:cs="Arial"/>
          <w:sz w:val="22"/>
          <w:szCs w:val="22"/>
        </w:rPr>
        <w:t xml:space="preserve">Kontakt tel: </w:t>
      </w:r>
      <w:proofErr w:type="spellStart"/>
      <w:r w:rsidR="004C2E25">
        <w:rPr>
          <w:rFonts w:ascii="Arial" w:hAnsi="Arial" w:cs="Arial"/>
          <w:sz w:val="22"/>
          <w:szCs w:val="22"/>
        </w:rPr>
        <w:t>xxxxx</w:t>
      </w:r>
      <w:proofErr w:type="spellEnd"/>
    </w:p>
    <w:p w14:paraId="719F69D3" w14:textId="77777777" w:rsidR="00C461C0" w:rsidRDefault="00C461C0" w:rsidP="00C461C0">
      <w:pPr>
        <w:tabs>
          <w:tab w:val="left" w:pos="2268"/>
        </w:tabs>
        <w:rPr>
          <w:rFonts w:ascii="Arial" w:hAnsi="Arial" w:cs="Arial"/>
          <w:b/>
          <w:sz w:val="22"/>
          <w:szCs w:val="22"/>
        </w:rPr>
      </w:pPr>
    </w:p>
    <w:p w14:paraId="7A737799" w14:textId="77777777" w:rsidR="00C461C0" w:rsidRDefault="00C461C0" w:rsidP="00C461C0">
      <w:pPr>
        <w:tabs>
          <w:tab w:val="left" w:pos="2268"/>
        </w:tabs>
        <w:rPr>
          <w:rFonts w:ascii="Arial" w:hAnsi="Arial" w:cs="Arial"/>
          <w:b/>
          <w:sz w:val="22"/>
          <w:szCs w:val="22"/>
        </w:rPr>
      </w:pPr>
    </w:p>
    <w:p w14:paraId="6B1FEE37" w14:textId="17C926E7" w:rsidR="00643FDA" w:rsidRPr="001E5440" w:rsidRDefault="00643FDA" w:rsidP="00643FDA">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5</w:t>
      </w:r>
      <w:r w:rsidRPr="001E5440">
        <w:rPr>
          <w:rFonts w:ascii="Arial" w:hAnsi="Arial" w:cs="Arial"/>
          <w:b/>
          <w:sz w:val="22"/>
          <w:szCs w:val="22"/>
        </w:rPr>
        <w:t xml:space="preserve">: </w:t>
      </w:r>
    </w:p>
    <w:p w14:paraId="43029FE1" w14:textId="77777777" w:rsidR="00643FDA" w:rsidRPr="001E5440" w:rsidRDefault="00643FDA" w:rsidP="00643FDA">
      <w:pPr>
        <w:tabs>
          <w:tab w:val="left" w:pos="2268"/>
        </w:tabs>
        <w:rPr>
          <w:rFonts w:ascii="Arial" w:hAnsi="Arial" w:cs="Arial"/>
          <w:b/>
          <w:sz w:val="22"/>
          <w:szCs w:val="22"/>
        </w:rPr>
      </w:pPr>
      <w:r w:rsidRPr="00721287">
        <w:rPr>
          <w:rFonts w:ascii="Arial" w:hAnsi="Arial" w:cs="Arial"/>
          <w:b/>
          <w:sz w:val="22"/>
          <w:szCs w:val="22"/>
        </w:rPr>
        <w:t xml:space="preserve">XP </w:t>
      </w:r>
      <w:proofErr w:type="spellStart"/>
      <w:r w:rsidRPr="00721287">
        <w:rPr>
          <w:rFonts w:ascii="Arial" w:hAnsi="Arial" w:cs="Arial"/>
          <w:b/>
          <w:sz w:val="22"/>
          <w:szCs w:val="22"/>
        </w:rPr>
        <w:t>invest</w:t>
      </w:r>
      <w:proofErr w:type="spellEnd"/>
      <w:r w:rsidRPr="00721287">
        <w:rPr>
          <w:rFonts w:ascii="Arial" w:hAnsi="Arial" w:cs="Arial"/>
          <w:b/>
          <w:sz w:val="22"/>
          <w:szCs w:val="22"/>
        </w:rPr>
        <w:t xml:space="preserve"> s.r.o.</w:t>
      </w:r>
    </w:p>
    <w:p w14:paraId="56BC43CB" w14:textId="0A190989" w:rsidR="00643FDA" w:rsidRPr="001E5440" w:rsidRDefault="00643FDA" w:rsidP="00643FDA">
      <w:pPr>
        <w:tabs>
          <w:tab w:val="left" w:pos="2268"/>
        </w:tabs>
        <w:rPr>
          <w:rFonts w:ascii="Arial" w:hAnsi="Arial" w:cs="Arial"/>
          <w:b/>
          <w:sz w:val="22"/>
          <w:szCs w:val="22"/>
        </w:rPr>
      </w:pPr>
      <w:r w:rsidRPr="001E5440">
        <w:rPr>
          <w:rFonts w:ascii="Arial" w:hAnsi="Arial" w:cs="Arial"/>
          <w:sz w:val="22"/>
          <w:szCs w:val="22"/>
        </w:rPr>
        <w:t xml:space="preserve">se sídlem: </w:t>
      </w:r>
      <w:proofErr w:type="spellStart"/>
      <w:r w:rsidR="004C2E25">
        <w:rPr>
          <w:rFonts w:ascii="Arial" w:hAnsi="Arial" w:cs="Arial"/>
          <w:sz w:val="22"/>
          <w:szCs w:val="22"/>
        </w:rPr>
        <w:t>xxxxx</w:t>
      </w:r>
      <w:proofErr w:type="spellEnd"/>
      <w:r w:rsidR="004C2E25">
        <w:rPr>
          <w:rFonts w:ascii="Arial" w:hAnsi="Arial" w:cs="Arial"/>
          <w:sz w:val="22"/>
          <w:szCs w:val="22"/>
        </w:rPr>
        <w:t xml:space="preserve"> </w:t>
      </w:r>
      <w:proofErr w:type="spellStart"/>
      <w:r w:rsidR="004C2E25">
        <w:rPr>
          <w:rFonts w:ascii="Arial" w:hAnsi="Arial" w:cs="Arial"/>
          <w:sz w:val="22"/>
          <w:szCs w:val="22"/>
        </w:rPr>
        <w:t>Pra</w:t>
      </w:r>
      <w:r>
        <w:rPr>
          <w:rFonts w:ascii="Arial" w:hAnsi="Arial" w:cs="Arial"/>
          <w:sz w:val="22"/>
          <w:szCs w:val="22"/>
        </w:rPr>
        <w:t>ha 2</w:t>
      </w:r>
      <w:proofErr w:type="spellEnd"/>
    </w:p>
    <w:p w14:paraId="0F81A069" w14:textId="6EE45DB4"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zastoupený: </w:t>
      </w:r>
      <w:proofErr w:type="spellStart"/>
      <w:r w:rsidR="004C2E25">
        <w:rPr>
          <w:rFonts w:ascii="Arial" w:hAnsi="Arial" w:cs="Arial"/>
          <w:sz w:val="22"/>
          <w:szCs w:val="22"/>
        </w:rPr>
        <w:t>xxxxx</w:t>
      </w:r>
      <w:proofErr w:type="spellEnd"/>
    </w:p>
    <w:p w14:paraId="7AF39191" w14:textId="77777777"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284 62 572</w:t>
      </w:r>
    </w:p>
    <w:p w14:paraId="6D245512" w14:textId="399F6E16"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DIČ: </w:t>
      </w:r>
      <w:proofErr w:type="spellStart"/>
      <w:r w:rsidR="004C2E25">
        <w:rPr>
          <w:rFonts w:ascii="Arial" w:hAnsi="Arial" w:cs="Arial"/>
          <w:sz w:val="22"/>
          <w:szCs w:val="22"/>
        </w:rPr>
        <w:t>xxxxxxx</w:t>
      </w:r>
      <w:proofErr w:type="spellEnd"/>
    </w:p>
    <w:p w14:paraId="25E074DF" w14:textId="77777777" w:rsidR="00643FDA" w:rsidRPr="001E5440" w:rsidRDefault="00643FDA" w:rsidP="00643FDA">
      <w:pPr>
        <w:tabs>
          <w:tab w:val="left" w:pos="2268"/>
          <w:tab w:val="left" w:pos="6521"/>
        </w:tabs>
        <w:jc w:val="both"/>
        <w:rPr>
          <w:rFonts w:ascii="Arial" w:hAnsi="Arial" w:cs="Arial"/>
          <w:sz w:val="22"/>
          <w:szCs w:val="22"/>
        </w:rPr>
      </w:pPr>
      <w:r w:rsidRPr="001E5440">
        <w:rPr>
          <w:rFonts w:ascii="Arial" w:hAnsi="Arial" w:cs="Arial"/>
          <w:sz w:val="22"/>
          <w:szCs w:val="22"/>
        </w:rPr>
        <w:t>zapsaný v</w:t>
      </w:r>
      <w:r>
        <w:rPr>
          <w:rFonts w:ascii="Arial" w:hAnsi="Arial" w:cs="Arial"/>
          <w:sz w:val="22"/>
          <w:szCs w:val="22"/>
        </w:rPr>
        <w:t xml:space="preserve"> Obchodním </w:t>
      </w:r>
      <w:r w:rsidRPr="00721287">
        <w:rPr>
          <w:rFonts w:ascii="Arial" w:hAnsi="Arial" w:cs="Arial"/>
          <w:sz w:val="22"/>
          <w:szCs w:val="22"/>
        </w:rPr>
        <w:t>rejstříku, vedeném</w:t>
      </w:r>
      <w:r w:rsidRPr="001E5440">
        <w:rPr>
          <w:rFonts w:ascii="Arial" w:hAnsi="Arial" w:cs="Arial"/>
          <w:sz w:val="22"/>
          <w:szCs w:val="22"/>
        </w:rPr>
        <w:t xml:space="preserve"> u </w:t>
      </w:r>
      <w:r>
        <w:rPr>
          <w:rFonts w:ascii="Arial" w:hAnsi="Arial" w:cs="Arial"/>
          <w:sz w:val="22"/>
          <w:szCs w:val="22"/>
        </w:rPr>
        <w:t>Městského soudu v Praze</w:t>
      </w:r>
    </w:p>
    <w:p w14:paraId="2EF0670E" w14:textId="77777777" w:rsidR="00643FDA" w:rsidRPr="001E5440" w:rsidRDefault="00643FDA" w:rsidP="00643FDA">
      <w:pPr>
        <w:tabs>
          <w:tab w:val="left" w:pos="2268"/>
          <w:tab w:val="left" w:pos="6521"/>
        </w:tabs>
        <w:jc w:val="both"/>
        <w:rPr>
          <w:rFonts w:ascii="Arial" w:hAnsi="Arial" w:cs="Arial"/>
          <w:sz w:val="22"/>
          <w:szCs w:val="22"/>
        </w:rPr>
      </w:pPr>
      <w:r w:rsidRPr="001E5440">
        <w:rPr>
          <w:rFonts w:ascii="Arial" w:hAnsi="Arial" w:cs="Arial"/>
          <w:sz w:val="22"/>
          <w:szCs w:val="22"/>
        </w:rPr>
        <w:t xml:space="preserve">oddíl: </w:t>
      </w:r>
      <w:r>
        <w:rPr>
          <w:rFonts w:ascii="Arial" w:hAnsi="Arial" w:cs="Arial"/>
          <w:sz w:val="22"/>
          <w:szCs w:val="22"/>
        </w:rPr>
        <w:t>C</w:t>
      </w:r>
    </w:p>
    <w:p w14:paraId="57AE47F8" w14:textId="77777777" w:rsidR="00643FDA" w:rsidRPr="001E5440" w:rsidRDefault="00643FDA" w:rsidP="00643FDA">
      <w:pPr>
        <w:pStyle w:val="Bezmezer"/>
        <w:rPr>
          <w:rFonts w:ascii="Arial" w:hAnsi="Arial" w:cs="Arial"/>
          <w:highlight w:val="lightGray"/>
        </w:rPr>
      </w:pPr>
      <w:r w:rsidRPr="001E5440">
        <w:rPr>
          <w:rFonts w:ascii="Arial" w:hAnsi="Arial" w:cs="Arial"/>
        </w:rPr>
        <w:t xml:space="preserve">vložka: </w:t>
      </w:r>
      <w:r>
        <w:rPr>
          <w:rFonts w:ascii="Arial" w:hAnsi="Arial" w:cs="Arial"/>
        </w:rPr>
        <w:t>143295</w:t>
      </w:r>
    </w:p>
    <w:p w14:paraId="540BE4A9" w14:textId="43FD73C8" w:rsidR="00643FDA" w:rsidRPr="001E5440" w:rsidRDefault="00643FDA" w:rsidP="00643FDA">
      <w:pPr>
        <w:pStyle w:val="Bezmezer"/>
        <w:rPr>
          <w:rFonts w:ascii="Arial" w:hAnsi="Arial" w:cs="Arial"/>
        </w:rPr>
      </w:pPr>
      <w:r w:rsidRPr="001E5440">
        <w:rPr>
          <w:rFonts w:ascii="Arial" w:hAnsi="Arial" w:cs="Arial"/>
        </w:rPr>
        <w:t>bankovní spojení</w:t>
      </w:r>
      <w:r>
        <w:rPr>
          <w:rFonts w:ascii="Arial" w:hAnsi="Arial" w:cs="Arial"/>
        </w:rPr>
        <w:t xml:space="preserve"> číslo účtu</w:t>
      </w:r>
      <w:r w:rsidRPr="001E5440">
        <w:rPr>
          <w:rFonts w:ascii="Arial" w:hAnsi="Arial" w:cs="Arial"/>
        </w:rPr>
        <w:t>:</w:t>
      </w:r>
      <w:r>
        <w:rPr>
          <w:rFonts w:ascii="Arial" w:hAnsi="Arial" w:cs="Arial"/>
        </w:rPr>
        <w:t xml:space="preserve"> </w:t>
      </w:r>
      <w:proofErr w:type="spellStart"/>
      <w:r w:rsidR="004C2E25">
        <w:rPr>
          <w:rFonts w:ascii="Arial" w:hAnsi="Arial" w:cs="Arial"/>
        </w:rPr>
        <w:t>xxxxxx</w:t>
      </w:r>
      <w:proofErr w:type="spellEnd"/>
    </w:p>
    <w:p w14:paraId="675012FD" w14:textId="2A88FC81" w:rsidR="00643FDA" w:rsidRPr="001E5440" w:rsidRDefault="00643FDA" w:rsidP="00643FDA">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proofErr w:type="spellStart"/>
      <w:r w:rsidR="004C2E25">
        <w:rPr>
          <w:rFonts w:ascii="Arial" w:hAnsi="Arial" w:cs="Arial"/>
          <w:sz w:val="22"/>
          <w:szCs w:val="22"/>
        </w:rPr>
        <w:t>xxxxx</w:t>
      </w:r>
      <w:proofErr w:type="spellEnd"/>
    </w:p>
    <w:p w14:paraId="05F56DD3" w14:textId="77777777" w:rsidR="00643FDA" w:rsidRDefault="00643FDA" w:rsidP="00643FDA">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14:paraId="3382D912" w14:textId="77777777" w:rsidR="00643FDA" w:rsidRPr="001E5440" w:rsidRDefault="00643FDA" w:rsidP="00643FDA">
      <w:pPr>
        <w:jc w:val="both"/>
        <w:rPr>
          <w:rFonts w:ascii="Arial" w:hAnsi="Arial" w:cs="Arial"/>
          <w:sz w:val="22"/>
          <w:szCs w:val="22"/>
        </w:rPr>
      </w:pPr>
    </w:p>
    <w:p w14:paraId="639B1891" w14:textId="6EF41A59" w:rsidR="00E03042" w:rsidRDefault="004C2E25" w:rsidP="00643FDA">
      <w:pPr>
        <w:ind w:left="709"/>
        <w:jc w:val="both"/>
        <w:rPr>
          <w:rFonts w:ascii="Arial" w:hAnsi="Arial" w:cs="Arial"/>
          <w:sz w:val="22"/>
          <w:szCs w:val="22"/>
        </w:rPr>
      </w:pPr>
      <w:proofErr w:type="spellStart"/>
      <w:r>
        <w:rPr>
          <w:rFonts w:ascii="Arial" w:hAnsi="Arial" w:cs="Arial"/>
          <w:sz w:val="22"/>
          <w:szCs w:val="22"/>
        </w:rPr>
        <w:t>xxxxx</w:t>
      </w:r>
      <w:proofErr w:type="spellEnd"/>
    </w:p>
    <w:p w14:paraId="3F3887EF" w14:textId="77777777" w:rsidR="004C2E25" w:rsidRDefault="00E03042" w:rsidP="00643FDA">
      <w:pPr>
        <w:ind w:left="709"/>
        <w:jc w:val="both"/>
        <w:rPr>
          <w:rFonts w:ascii="Arial" w:hAnsi="Arial" w:cs="Arial"/>
          <w:sz w:val="22"/>
          <w:szCs w:val="22"/>
        </w:rPr>
      </w:pPr>
      <w:r>
        <w:rPr>
          <w:rFonts w:ascii="Arial" w:hAnsi="Arial" w:cs="Arial"/>
          <w:sz w:val="22"/>
          <w:szCs w:val="22"/>
        </w:rPr>
        <w:t>Kontakt:</w:t>
      </w:r>
      <w:r w:rsidR="00643FDA" w:rsidRPr="00721287">
        <w:rPr>
          <w:rFonts w:ascii="Arial" w:hAnsi="Arial" w:cs="Arial"/>
          <w:sz w:val="22"/>
          <w:szCs w:val="22"/>
        </w:rPr>
        <w:t xml:space="preserve"> tel. </w:t>
      </w:r>
      <w:proofErr w:type="spellStart"/>
      <w:r w:rsidR="004C2E25">
        <w:rPr>
          <w:rFonts w:ascii="Arial" w:hAnsi="Arial" w:cs="Arial"/>
          <w:sz w:val="22"/>
          <w:szCs w:val="22"/>
        </w:rPr>
        <w:t>xxxxxx</w:t>
      </w:r>
      <w:proofErr w:type="spellEnd"/>
      <w:r w:rsidR="00643FDA" w:rsidRPr="00721287">
        <w:rPr>
          <w:rFonts w:ascii="Arial" w:hAnsi="Arial" w:cs="Arial"/>
          <w:sz w:val="22"/>
          <w:szCs w:val="22"/>
        </w:rPr>
        <w:t xml:space="preserve"> e-mail: </w:t>
      </w:r>
      <w:proofErr w:type="spellStart"/>
      <w:r w:rsidR="004C2E25">
        <w:rPr>
          <w:rFonts w:ascii="Arial" w:hAnsi="Arial" w:cs="Arial"/>
          <w:sz w:val="22"/>
          <w:szCs w:val="22"/>
        </w:rPr>
        <w:t>xxxxx</w:t>
      </w:r>
    </w:p>
    <w:p w14:paraId="5826AF6A" w14:textId="4A94BC76" w:rsidR="00907C65" w:rsidRDefault="004C2E25" w:rsidP="00643FDA">
      <w:pPr>
        <w:ind w:left="709"/>
        <w:jc w:val="both"/>
        <w:rPr>
          <w:rFonts w:ascii="Arial" w:hAnsi="Arial" w:cs="Arial"/>
          <w:sz w:val="22"/>
          <w:szCs w:val="22"/>
        </w:rPr>
      </w:pPr>
      <w:r>
        <w:rPr>
          <w:rFonts w:ascii="Arial" w:hAnsi="Arial" w:cs="Arial"/>
          <w:sz w:val="22"/>
          <w:szCs w:val="22"/>
        </w:rPr>
        <w:t>xxxxx</w:t>
      </w:r>
      <w:proofErr w:type="spellEnd"/>
    </w:p>
    <w:p w14:paraId="5CC91A60" w14:textId="71CC755A" w:rsidR="00643FDA" w:rsidRDefault="00907C65" w:rsidP="00643FDA">
      <w:pPr>
        <w:ind w:left="709"/>
        <w:jc w:val="both"/>
        <w:rPr>
          <w:rFonts w:ascii="Arial" w:hAnsi="Arial" w:cs="Arial"/>
          <w:sz w:val="22"/>
          <w:szCs w:val="22"/>
        </w:rPr>
      </w:pPr>
      <w:r>
        <w:rPr>
          <w:rFonts w:ascii="Arial" w:hAnsi="Arial" w:cs="Arial"/>
          <w:sz w:val="22"/>
          <w:szCs w:val="22"/>
        </w:rPr>
        <w:t>Kontakt:</w:t>
      </w:r>
      <w:r w:rsidR="00643FDA">
        <w:rPr>
          <w:rFonts w:ascii="Arial" w:hAnsi="Arial" w:cs="Arial"/>
          <w:sz w:val="22"/>
          <w:szCs w:val="22"/>
        </w:rPr>
        <w:t xml:space="preserve"> tel. </w:t>
      </w:r>
      <w:proofErr w:type="spellStart"/>
      <w:r w:rsidR="004C2E25">
        <w:rPr>
          <w:rFonts w:ascii="Arial" w:hAnsi="Arial" w:cs="Arial"/>
          <w:sz w:val="22"/>
          <w:szCs w:val="22"/>
        </w:rPr>
        <w:t>xxxxx</w:t>
      </w:r>
      <w:proofErr w:type="spellEnd"/>
      <w:r w:rsidR="00643FDA">
        <w:rPr>
          <w:rFonts w:ascii="Arial" w:hAnsi="Arial" w:cs="Arial"/>
          <w:sz w:val="22"/>
          <w:szCs w:val="22"/>
        </w:rPr>
        <w:t xml:space="preserve">, e-mail: </w:t>
      </w:r>
      <w:proofErr w:type="spellStart"/>
      <w:r w:rsidR="004C2E25">
        <w:rPr>
          <w:rFonts w:ascii="Arial" w:hAnsi="Arial" w:cs="Arial"/>
          <w:sz w:val="22"/>
          <w:szCs w:val="22"/>
        </w:rPr>
        <w:t>xxxxx</w:t>
      </w:r>
      <w:proofErr w:type="spellEnd"/>
    </w:p>
    <w:p w14:paraId="4BBEDFA0" w14:textId="77777777" w:rsidR="004C2E25" w:rsidRPr="001E5440" w:rsidRDefault="004C2E25" w:rsidP="00643FDA">
      <w:pPr>
        <w:ind w:left="709"/>
        <w:jc w:val="both"/>
        <w:rPr>
          <w:rFonts w:ascii="Arial" w:hAnsi="Arial" w:cs="Arial"/>
          <w:sz w:val="22"/>
          <w:szCs w:val="22"/>
        </w:rPr>
      </w:pPr>
    </w:p>
    <w:p w14:paraId="08CBFEA2" w14:textId="18990291" w:rsidR="00643FDA" w:rsidRPr="001E5440" w:rsidRDefault="00643FDA" w:rsidP="00643FDA">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6</w:t>
      </w:r>
      <w:r w:rsidRPr="001E5440">
        <w:rPr>
          <w:rFonts w:ascii="Arial" w:hAnsi="Arial" w:cs="Arial"/>
          <w:b/>
          <w:sz w:val="22"/>
          <w:szCs w:val="22"/>
        </w:rPr>
        <w:t xml:space="preserve">: </w:t>
      </w:r>
    </w:p>
    <w:p w14:paraId="14F445F3" w14:textId="77777777" w:rsidR="00643FDA" w:rsidRPr="001E5440" w:rsidRDefault="00643FDA" w:rsidP="00643FDA">
      <w:pPr>
        <w:tabs>
          <w:tab w:val="left" w:pos="2268"/>
        </w:tabs>
        <w:rPr>
          <w:rFonts w:ascii="Arial" w:hAnsi="Arial" w:cs="Arial"/>
          <w:b/>
          <w:sz w:val="22"/>
          <w:szCs w:val="22"/>
        </w:rPr>
      </w:pPr>
      <w:r>
        <w:rPr>
          <w:rFonts w:ascii="Arial" w:hAnsi="Arial" w:cs="Arial"/>
          <w:b/>
          <w:sz w:val="22"/>
          <w:szCs w:val="22"/>
        </w:rPr>
        <w:t>Anna Schejbalová</w:t>
      </w:r>
    </w:p>
    <w:p w14:paraId="7A2C3E7C" w14:textId="50939285" w:rsidR="00643FDA" w:rsidRPr="001E5440" w:rsidRDefault="00643FDA" w:rsidP="00643FDA">
      <w:pPr>
        <w:tabs>
          <w:tab w:val="left" w:pos="2268"/>
        </w:tabs>
        <w:rPr>
          <w:rFonts w:ascii="Arial" w:hAnsi="Arial" w:cs="Arial"/>
          <w:b/>
          <w:sz w:val="22"/>
          <w:szCs w:val="22"/>
        </w:rPr>
      </w:pPr>
      <w:r w:rsidRPr="001E5440">
        <w:rPr>
          <w:rFonts w:ascii="Arial" w:hAnsi="Arial" w:cs="Arial"/>
          <w:sz w:val="22"/>
          <w:szCs w:val="22"/>
        </w:rPr>
        <w:lastRenderedPageBreak/>
        <w:t xml:space="preserve">se sídlem: </w:t>
      </w:r>
      <w:r>
        <w:rPr>
          <w:rFonts w:ascii="Arial" w:hAnsi="Arial" w:cs="Arial"/>
          <w:sz w:val="22"/>
          <w:szCs w:val="22"/>
        </w:rPr>
        <w:t>Starý Plzenec</w:t>
      </w:r>
    </w:p>
    <w:p w14:paraId="0E6618A1" w14:textId="77777777"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733 79 484</w:t>
      </w:r>
    </w:p>
    <w:p w14:paraId="7DCB9C72" w14:textId="6D999966"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DIČ: </w:t>
      </w:r>
      <w:proofErr w:type="spellStart"/>
      <w:r w:rsidR="004C2E25">
        <w:rPr>
          <w:rFonts w:ascii="Arial" w:hAnsi="Arial" w:cs="Arial"/>
          <w:sz w:val="22"/>
          <w:szCs w:val="22"/>
        </w:rPr>
        <w:t>xxxxx</w:t>
      </w:r>
      <w:proofErr w:type="spellEnd"/>
    </w:p>
    <w:p w14:paraId="073DB7F4" w14:textId="77777777" w:rsidR="00643FDA" w:rsidRPr="001E5440" w:rsidRDefault="00643FDA" w:rsidP="00643FDA">
      <w:pPr>
        <w:tabs>
          <w:tab w:val="left" w:pos="2268"/>
          <w:tab w:val="left" w:pos="6521"/>
        </w:tabs>
        <w:jc w:val="both"/>
        <w:rPr>
          <w:rFonts w:ascii="Arial" w:hAnsi="Arial" w:cs="Arial"/>
          <w:sz w:val="22"/>
          <w:szCs w:val="22"/>
        </w:rPr>
      </w:pPr>
      <w:r w:rsidRPr="001E5440">
        <w:rPr>
          <w:rFonts w:ascii="Arial" w:hAnsi="Arial" w:cs="Arial"/>
          <w:sz w:val="22"/>
          <w:szCs w:val="22"/>
        </w:rPr>
        <w:t>zapsan</w:t>
      </w:r>
      <w:r>
        <w:rPr>
          <w:rFonts w:ascii="Arial" w:hAnsi="Arial" w:cs="Arial"/>
          <w:sz w:val="22"/>
          <w:szCs w:val="22"/>
        </w:rPr>
        <w:t>á</w:t>
      </w:r>
      <w:r w:rsidRPr="001E5440">
        <w:rPr>
          <w:rFonts w:ascii="Arial" w:hAnsi="Arial" w:cs="Arial"/>
          <w:sz w:val="22"/>
          <w:szCs w:val="22"/>
        </w:rPr>
        <w:t xml:space="preserve"> v</w:t>
      </w:r>
      <w:r>
        <w:rPr>
          <w:rFonts w:ascii="Arial" w:hAnsi="Arial" w:cs="Arial"/>
          <w:sz w:val="22"/>
          <w:szCs w:val="22"/>
        </w:rPr>
        <w:t> živnostenském rejstříku, vedeným u Magistrátu města Plzně</w:t>
      </w:r>
    </w:p>
    <w:p w14:paraId="65C6CCE7" w14:textId="2EDBC02A" w:rsidR="00643FDA" w:rsidRPr="001E5440" w:rsidRDefault="00643FDA" w:rsidP="00643FDA">
      <w:pPr>
        <w:pStyle w:val="Bezmezer"/>
        <w:rPr>
          <w:rFonts w:ascii="Arial" w:hAnsi="Arial" w:cs="Arial"/>
        </w:rPr>
      </w:pPr>
      <w:r w:rsidRPr="001E5440">
        <w:rPr>
          <w:rFonts w:ascii="Arial" w:hAnsi="Arial" w:cs="Arial"/>
        </w:rPr>
        <w:t>bankovní spojení</w:t>
      </w:r>
      <w:r>
        <w:rPr>
          <w:rFonts w:ascii="Arial" w:hAnsi="Arial" w:cs="Arial"/>
        </w:rPr>
        <w:t xml:space="preserve"> č. účtu: </w:t>
      </w:r>
      <w:proofErr w:type="spellStart"/>
      <w:r w:rsidR="004C2E25">
        <w:rPr>
          <w:rFonts w:ascii="Arial" w:hAnsi="Arial" w:cs="Arial"/>
        </w:rPr>
        <w:t>xxxxx</w:t>
      </w:r>
      <w:proofErr w:type="spellEnd"/>
    </w:p>
    <w:p w14:paraId="16AF9BC7" w14:textId="12DA205B" w:rsidR="00643FDA" w:rsidRDefault="00643FDA" w:rsidP="00643FDA">
      <w:pPr>
        <w:tabs>
          <w:tab w:val="left" w:pos="-1701"/>
          <w:tab w:val="left" w:pos="2268"/>
        </w:tabs>
        <w:spacing w:after="240"/>
        <w:rPr>
          <w:rFonts w:ascii="Arial" w:hAnsi="Arial" w:cs="Arial"/>
          <w:sz w:val="22"/>
          <w:szCs w:val="22"/>
        </w:rPr>
      </w:pPr>
      <w:r w:rsidRPr="001E5440">
        <w:rPr>
          <w:rFonts w:ascii="Arial" w:hAnsi="Arial" w:cs="Arial"/>
          <w:sz w:val="22"/>
          <w:szCs w:val="22"/>
        </w:rPr>
        <w:t>datová schránka:</w:t>
      </w:r>
      <w:r>
        <w:rPr>
          <w:rFonts w:ascii="Arial" w:hAnsi="Arial" w:cs="Arial"/>
          <w:sz w:val="22"/>
          <w:szCs w:val="22"/>
        </w:rPr>
        <w:t xml:space="preserve"> </w:t>
      </w:r>
      <w:proofErr w:type="spellStart"/>
      <w:r w:rsidR="004C2E25">
        <w:rPr>
          <w:rFonts w:ascii="Arial" w:hAnsi="Arial" w:cs="Arial"/>
          <w:sz w:val="22"/>
          <w:szCs w:val="22"/>
        </w:rPr>
        <w:t>xxxxx</w:t>
      </w:r>
      <w:proofErr w:type="spellEnd"/>
    </w:p>
    <w:p w14:paraId="7B793021" w14:textId="502FEFA2" w:rsidR="00635932" w:rsidRPr="00EE5A74" w:rsidRDefault="00635932" w:rsidP="00635932">
      <w:pPr>
        <w:jc w:val="both"/>
        <w:rPr>
          <w:rFonts w:ascii="Arial" w:hAnsi="Arial" w:cs="Arial"/>
          <w:sz w:val="22"/>
          <w:szCs w:val="22"/>
        </w:rPr>
      </w:pPr>
      <w:r w:rsidRPr="00EE5A74">
        <w:rPr>
          <w:rFonts w:ascii="Arial" w:hAnsi="Arial" w:cs="Arial"/>
          <w:bCs/>
          <w:sz w:val="22"/>
          <w:szCs w:val="22"/>
        </w:rPr>
        <w:t xml:space="preserve">Oprávněnými osobami </w:t>
      </w:r>
      <w:r w:rsidRPr="00EE5A74">
        <w:rPr>
          <w:rFonts w:ascii="Arial" w:hAnsi="Arial" w:cs="Arial"/>
          <w:sz w:val="22"/>
          <w:szCs w:val="22"/>
        </w:rPr>
        <w:t>ve věcech realizace Smlouvy jsou:</w:t>
      </w:r>
    </w:p>
    <w:p w14:paraId="1C367C79" w14:textId="77777777" w:rsidR="00440179" w:rsidRDefault="00EE5A74" w:rsidP="00635932">
      <w:pPr>
        <w:jc w:val="both"/>
        <w:rPr>
          <w:rFonts w:ascii="Arial" w:hAnsi="Arial" w:cs="Arial"/>
          <w:sz w:val="22"/>
          <w:szCs w:val="22"/>
        </w:rPr>
      </w:pPr>
      <w:r>
        <w:rPr>
          <w:rFonts w:ascii="Arial" w:hAnsi="Arial" w:cs="Arial"/>
          <w:sz w:val="22"/>
          <w:szCs w:val="22"/>
        </w:rPr>
        <w:tab/>
        <w:t xml:space="preserve">Anna Schejbalová, </w:t>
      </w:r>
    </w:p>
    <w:p w14:paraId="5A08FDA8" w14:textId="2B6FB565" w:rsidR="00EE5A74" w:rsidRDefault="00440179" w:rsidP="00440179">
      <w:pPr>
        <w:ind w:firstLine="708"/>
        <w:jc w:val="both"/>
        <w:rPr>
          <w:rFonts w:ascii="Arial" w:hAnsi="Arial" w:cs="Arial"/>
          <w:sz w:val="22"/>
          <w:szCs w:val="22"/>
        </w:rPr>
      </w:pPr>
      <w:r>
        <w:rPr>
          <w:rFonts w:ascii="Arial" w:hAnsi="Arial" w:cs="Arial"/>
          <w:sz w:val="22"/>
          <w:szCs w:val="22"/>
        </w:rPr>
        <w:t xml:space="preserve">Kontakt: </w:t>
      </w:r>
      <w:r w:rsidR="00EE5A74">
        <w:rPr>
          <w:rFonts w:ascii="Arial" w:hAnsi="Arial" w:cs="Arial"/>
          <w:sz w:val="22"/>
          <w:szCs w:val="22"/>
        </w:rPr>
        <w:t xml:space="preserve">tel. </w:t>
      </w:r>
      <w:proofErr w:type="spellStart"/>
      <w:r w:rsidR="004C2E25">
        <w:rPr>
          <w:rFonts w:ascii="Arial" w:hAnsi="Arial" w:cs="Arial"/>
          <w:sz w:val="22"/>
          <w:szCs w:val="22"/>
        </w:rPr>
        <w:t>xxxxx</w:t>
      </w:r>
      <w:proofErr w:type="spellEnd"/>
      <w:r w:rsidR="00EE5A74">
        <w:rPr>
          <w:rFonts w:ascii="Arial" w:hAnsi="Arial" w:cs="Arial"/>
          <w:sz w:val="22"/>
          <w:szCs w:val="22"/>
        </w:rPr>
        <w:t xml:space="preserve"> e-mail: </w:t>
      </w:r>
      <w:proofErr w:type="spellStart"/>
      <w:r w:rsidR="004C2E25">
        <w:rPr>
          <w:rFonts w:ascii="Arial" w:hAnsi="Arial" w:cs="Arial"/>
          <w:sz w:val="22"/>
          <w:szCs w:val="22"/>
        </w:rPr>
        <w:t>xxxxx</w:t>
      </w:r>
      <w:proofErr w:type="spellEnd"/>
    </w:p>
    <w:p w14:paraId="11AB80CF" w14:textId="77777777" w:rsidR="00635932" w:rsidRPr="001E5440" w:rsidRDefault="00635932" w:rsidP="00643FDA">
      <w:pPr>
        <w:tabs>
          <w:tab w:val="left" w:pos="-1701"/>
          <w:tab w:val="left" w:pos="2268"/>
        </w:tabs>
        <w:spacing w:after="240"/>
        <w:rPr>
          <w:rFonts w:ascii="Arial" w:hAnsi="Arial" w:cs="Arial"/>
          <w:i/>
          <w:sz w:val="22"/>
          <w:szCs w:val="22"/>
        </w:rPr>
      </w:pPr>
    </w:p>
    <w:p w14:paraId="587C66B7" w14:textId="77777777" w:rsidR="00643FDA" w:rsidRPr="001E5440" w:rsidRDefault="00643FDA" w:rsidP="00643FDA">
      <w:pPr>
        <w:tabs>
          <w:tab w:val="left" w:pos="2268"/>
        </w:tabs>
        <w:spacing w:after="240"/>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7</w:t>
      </w:r>
      <w:r w:rsidRPr="001E5440">
        <w:rPr>
          <w:rFonts w:ascii="Arial" w:hAnsi="Arial" w:cs="Arial"/>
          <w:b/>
          <w:sz w:val="22"/>
          <w:szCs w:val="22"/>
        </w:rPr>
        <w:t xml:space="preserve">: </w:t>
      </w:r>
    </w:p>
    <w:p w14:paraId="0D15FD4C" w14:textId="52685BA2" w:rsidR="00643FDA" w:rsidRDefault="00635932" w:rsidP="00635932">
      <w:pPr>
        <w:tabs>
          <w:tab w:val="left" w:pos="2268"/>
        </w:tabs>
        <w:rPr>
          <w:rFonts w:ascii="Arial" w:hAnsi="Arial" w:cs="Arial"/>
          <w:b/>
          <w:sz w:val="22"/>
          <w:szCs w:val="22"/>
        </w:rPr>
      </w:pPr>
      <w:r w:rsidRPr="00635932">
        <w:rPr>
          <w:rFonts w:ascii="Arial" w:hAnsi="Arial" w:cs="Arial"/>
          <w:b/>
          <w:sz w:val="22"/>
          <w:szCs w:val="22"/>
        </w:rPr>
        <w:t xml:space="preserve">Ing. Pavel </w:t>
      </w:r>
      <w:r w:rsidR="00643FDA" w:rsidRPr="00635932">
        <w:rPr>
          <w:rFonts w:ascii="Arial" w:hAnsi="Arial" w:cs="Arial"/>
          <w:b/>
          <w:sz w:val="22"/>
          <w:szCs w:val="22"/>
        </w:rPr>
        <w:t>Nutil</w:t>
      </w:r>
    </w:p>
    <w:p w14:paraId="08903C35" w14:textId="2B45804C" w:rsidR="00635932" w:rsidRDefault="00635932" w:rsidP="00635932">
      <w:pPr>
        <w:tabs>
          <w:tab w:val="left" w:pos="2268"/>
        </w:tabs>
        <w:rPr>
          <w:rFonts w:ascii="Arial" w:hAnsi="Arial" w:cs="Arial"/>
          <w:sz w:val="22"/>
          <w:szCs w:val="22"/>
        </w:rPr>
      </w:pPr>
      <w:r w:rsidRPr="00635932">
        <w:rPr>
          <w:rFonts w:ascii="Arial" w:hAnsi="Arial" w:cs="Arial"/>
          <w:sz w:val="22"/>
          <w:szCs w:val="22"/>
        </w:rPr>
        <w:t>se sídlem:</w:t>
      </w:r>
      <w:r>
        <w:rPr>
          <w:rFonts w:ascii="Arial" w:hAnsi="Arial" w:cs="Arial"/>
          <w:sz w:val="22"/>
          <w:szCs w:val="22"/>
        </w:rPr>
        <w:t xml:space="preserve"> </w:t>
      </w:r>
      <w:proofErr w:type="spellStart"/>
      <w:r w:rsidR="004C2E25">
        <w:rPr>
          <w:rFonts w:ascii="Arial" w:hAnsi="Arial" w:cs="Arial"/>
          <w:sz w:val="22"/>
          <w:szCs w:val="22"/>
        </w:rPr>
        <w:t>xxxx</w:t>
      </w:r>
      <w:proofErr w:type="spellEnd"/>
      <w:r>
        <w:rPr>
          <w:rFonts w:ascii="Arial" w:hAnsi="Arial" w:cs="Arial"/>
          <w:sz w:val="22"/>
          <w:szCs w:val="22"/>
        </w:rPr>
        <w:t xml:space="preserve"> Planá</w:t>
      </w:r>
    </w:p>
    <w:p w14:paraId="6ACA852A" w14:textId="4C2558E0" w:rsidR="00635932" w:rsidRDefault="00635932" w:rsidP="00635932">
      <w:pPr>
        <w:tabs>
          <w:tab w:val="left" w:pos="2268"/>
        </w:tabs>
        <w:rPr>
          <w:rFonts w:ascii="Arial" w:hAnsi="Arial" w:cs="Arial"/>
          <w:sz w:val="22"/>
          <w:szCs w:val="22"/>
        </w:rPr>
      </w:pPr>
      <w:r>
        <w:rPr>
          <w:rFonts w:ascii="Arial" w:hAnsi="Arial" w:cs="Arial"/>
          <w:sz w:val="22"/>
          <w:szCs w:val="22"/>
        </w:rPr>
        <w:t>IČO: 635 48 828</w:t>
      </w:r>
    </w:p>
    <w:p w14:paraId="3B5FCE0E" w14:textId="2B1FA3A0" w:rsidR="00635932" w:rsidRDefault="00635932" w:rsidP="00635932">
      <w:pPr>
        <w:tabs>
          <w:tab w:val="left" w:pos="2268"/>
        </w:tabs>
        <w:rPr>
          <w:rFonts w:ascii="Arial" w:hAnsi="Arial" w:cs="Arial"/>
          <w:sz w:val="22"/>
          <w:szCs w:val="22"/>
        </w:rPr>
      </w:pPr>
      <w:r>
        <w:rPr>
          <w:rFonts w:ascii="Arial" w:hAnsi="Arial" w:cs="Arial"/>
          <w:sz w:val="22"/>
          <w:szCs w:val="22"/>
        </w:rPr>
        <w:t xml:space="preserve">DIČ: </w:t>
      </w:r>
      <w:proofErr w:type="spellStart"/>
      <w:r w:rsidR="004C2E25">
        <w:rPr>
          <w:rFonts w:ascii="Arial" w:hAnsi="Arial" w:cs="Arial"/>
          <w:sz w:val="22"/>
          <w:szCs w:val="22"/>
        </w:rPr>
        <w:t>xxxxxx</w:t>
      </w:r>
      <w:proofErr w:type="spellEnd"/>
    </w:p>
    <w:p w14:paraId="2ACCFD72" w14:textId="161E1040" w:rsidR="00635932" w:rsidRPr="00D27E4A" w:rsidRDefault="00635932" w:rsidP="00635932">
      <w:pPr>
        <w:tabs>
          <w:tab w:val="left" w:pos="2268"/>
        </w:tabs>
        <w:rPr>
          <w:rFonts w:ascii="Arial" w:hAnsi="Arial" w:cs="Arial"/>
          <w:sz w:val="22"/>
          <w:szCs w:val="22"/>
        </w:rPr>
      </w:pPr>
      <w:r>
        <w:rPr>
          <w:rFonts w:ascii="Arial" w:hAnsi="Arial" w:cs="Arial"/>
          <w:sz w:val="22"/>
          <w:szCs w:val="22"/>
        </w:rPr>
        <w:t xml:space="preserve">bankovní spojení: </w:t>
      </w:r>
      <w:proofErr w:type="spellStart"/>
      <w:r w:rsidR="004C2E25">
        <w:rPr>
          <w:rFonts w:ascii="Arial" w:hAnsi="Arial" w:cs="Arial"/>
          <w:sz w:val="22"/>
          <w:szCs w:val="22"/>
        </w:rPr>
        <w:t>xxxxxx</w:t>
      </w:r>
      <w:proofErr w:type="spellEnd"/>
    </w:p>
    <w:p w14:paraId="5ED15493" w14:textId="2DB25F03" w:rsidR="00635932" w:rsidRDefault="00635932" w:rsidP="00635932">
      <w:pPr>
        <w:tabs>
          <w:tab w:val="left" w:pos="2268"/>
        </w:tabs>
        <w:rPr>
          <w:rFonts w:ascii="Arial" w:hAnsi="Arial" w:cs="Arial"/>
          <w:sz w:val="22"/>
          <w:szCs w:val="22"/>
        </w:rPr>
      </w:pPr>
      <w:r w:rsidRPr="00D27E4A">
        <w:rPr>
          <w:rFonts w:ascii="Arial" w:hAnsi="Arial" w:cs="Arial"/>
          <w:sz w:val="22"/>
          <w:szCs w:val="22"/>
        </w:rPr>
        <w:t xml:space="preserve">datová schránka: </w:t>
      </w:r>
      <w:proofErr w:type="spellStart"/>
      <w:r w:rsidR="004C2E25">
        <w:rPr>
          <w:rFonts w:ascii="Arial" w:hAnsi="Arial" w:cs="Arial"/>
          <w:sz w:val="22"/>
          <w:szCs w:val="22"/>
        </w:rPr>
        <w:t>xxxxxx</w:t>
      </w:r>
      <w:proofErr w:type="spellEnd"/>
    </w:p>
    <w:p w14:paraId="29488E79" w14:textId="77777777" w:rsidR="00563965" w:rsidRPr="00D27E4A" w:rsidRDefault="00563965" w:rsidP="00635932">
      <w:pPr>
        <w:tabs>
          <w:tab w:val="left" w:pos="2268"/>
        </w:tabs>
        <w:rPr>
          <w:rFonts w:ascii="Arial" w:hAnsi="Arial" w:cs="Arial"/>
          <w:sz w:val="22"/>
          <w:szCs w:val="22"/>
        </w:rPr>
      </w:pPr>
    </w:p>
    <w:p w14:paraId="558717B8" w14:textId="479C634E" w:rsidR="00635932" w:rsidRDefault="00635932" w:rsidP="00635932">
      <w:pPr>
        <w:jc w:val="both"/>
        <w:rPr>
          <w:rFonts w:ascii="Arial" w:hAnsi="Arial" w:cs="Arial"/>
          <w:sz w:val="22"/>
          <w:szCs w:val="22"/>
        </w:rPr>
      </w:pPr>
      <w:r w:rsidRPr="00635932">
        <w:rPr>
          <w:rFonts w:ascii="Arial" w:hAnsi="Arial" w:cs="Arial"/>
          <w:bCs/>
          <w:sz w:val="22"/>
          <w:szCs w:val="22"/>
        </w:rPr>
        <w:t xml:space="preserve">Oprávněnými osobami </w:t>
      </w:r>
      <w:r w:rsidRPr="00635932">
        <w:rPr>
          <w:rFonts w:ascii="Arial" w:hAnsi="Arial" w:cs="Arial"/>
          <w:sz w:val="22"/>
          <w:szCs w:val="22"/>
        </w:rPr>
        <w:t>ve věcech realizace Smlouvy jsou:</w:t>
      </w:r>
    </w:p>
    <w:p w14:paraId="559A8E5D" w14:textId="77777777" w:rsidR="00635932" w:rsidRPr="00635932" w:rsidRDefault="00635932" w:rsidP="00635932">
      <w:pPr>
        <w:jc w:val="both"/>
        <w:rPr>
          <w:rFonts w:ascii="Arial" w:hAnsi="Arial" w:cs="Arial"/>
          <w:sz w:val="22"/>
          <w:szCs w:val="22"/>
        </w:rPr>
      </w:pPr>
    </w:p>
    <w:p w14:paraId="649C26BD" w14:textId="25545643" w:rsidR="00635932" w:rsidRDefault="00635932" w:rsidP="00635932">
      <w:pPr>
        <w:rPr>
          <w:rFonts w:ascii="Arial" w:hAnsi="Arial" w:cs="Arial"/>
          <w:sz w:val="22"/>
          <w:szCs w:val="22"/>
        </w:rPr>
      </w:pPr>
      <w:r>
        <w:rPr>
          <w:rFonts w:ascii="Arial" w:hAnsi="Arial" w:cs="Arial"/>
          <w:b/>
          <w:sz w:val="22"/>
          <w:szCs w:val="22"/>
        </w:rPr>
        <w:tab/>
      </w:r>
      <w:r w:rsidRPr="00635932">
        <w:rPr>
          <w:rFonts w:ascii="Arial" w:hAnsi="Arial" w:cs="Arial"/>
          <w:sz w:val="22"/>
          <w:szCs w:val="22"/>
        </w:rPr>
        <w:t>Ing. Pavel Nutil</w:t>
      </w:r>
    </w:p>
    <w:p w14:paraId="6EE7AA68" w14:textId="6C79AD3A" w:rsidR="00635932" w:rsidRDefault="00635932" w:rsidP="00635932">
      <w:pPr>
        <w:rPr>
          <w:rFonts w:ascii="Arial" w:hAnsi="Arial" w:cs="Arial"/>
          <w:sz w:val="22"/>
          <w:szCs w:val="22"/>
        </w:rPr>
      </w:pPr>
      <w:r>
        <w:rPr>
          <w:rFonts w:ascii="Arial" w:hAnsi="Arial" w:cs="Arial"/>
          <w:sz w:val="22"/>
          <w:szCs w:val="22"/>
        </w:rPr>
        <w:t xml:space="preserve">            Kontakt: tel. </w:t>
      </w:r>
      <w:proofErr w:type="spellStart"/>
      <w:r w:rsidR="004C2E25">
        <w:rPr>
          <w:rFonts w:ascii="Arial" w:hAnsi="Arial" w:cs="Arial"/>
          <w:sz w:val="22"/>
          <w:szCs w:val="22"/>
        </w:rPr>
        <w:t>xxxxx</w:t>
      </w:r>
      <w:proofErr w:type="spellEnd"/>
      <w:r>
        <w:rPr>
          <w:rFonts w:ascii="Arial" w:hAnsi="Arial" w:cs="Arial"/>
          <w:sz w:val="22"/>
          <w:szCs w:val="22"/>
        </w:rPr>
        <w:t xml:space="preserve"> e-mail: </w:t>
      </w:r>
      <w:proofErr w:type="spellStart"/>
      <w:r w:rsidR="004C2E25">
        <w:rPr>
          <w:rFonts w:ascii="Arial" w:hAnsi="Arial" w:cs="Arial"/>
          <w:sz w:val="22"/>
          <w:szCs w:val="22"/>
        </w:rPr>
        <w:t>xxxxx</w:t>
      </w:r>
      <w:proofErr w:type="spellEnd"/>
    </w:p>
    <w:p w14:paraId="12F77BBD" w14:textId="77777777" w:rsidR="004C2E25" w:rsidRPr="00635932" w:rsidRDefault="004C2E25" w:rsidP="00635932">
      <w:pPr>
        <w:rPr>
          <w:rFonts w:ascii="Arial" w:hAnsi="Arial" w:cs="Arial"/>
          <w:sz w:val="22"/>
          <w:szCs w:val="22"/>
        </w:rPr>
      </w:pPr>
    </w:p>
    <w:p w14:paraId="5C9A3F6D" w14:textId="1C79B4BD" w:rsidR="00643FDA" w:rsidRPr="001E5440" w:rsidRDefault="00643FDA" w:rsidP="00643FDA">
      <w:pPr>
        <w:tabs>
          <w:tab w:val="left" w:pos="2268"/>
        </w:tabs>
        <w:spacing w:after="240"/>
        <w:rPr>
          <w:rFonts w:ascii="Arial" w:hAnsi="Arial" w:cs="Arial"/>
          <w:b/>
          <w:sz w:val="22"/>
          <w:szCs w:val="22"/>
        </w:rPr>
      </w:pPr>
      <w:proofErr w:type="spellStart"/>
      <w:r w:rsidRPr="001E5440">
        <w:rPr>
          <w:rFonts w:ascii="Arial" w:hAnsi="Arial" w:cs="Arial"/>
          <w:b/>
          <w:sz w:val="22"/>
          <w:szCs w:val="22"/>
        </w:rPr>
        <w:t>Zhotovitel</w:t>
      </w:r>
      <w:proofErr w:type="spellEnd"/>
      <w:r w:rsidRPr="001E5440">
        <w:rPr>
          <w:rFonts w:ascii="Arial" w:hAnsi="Arial" w:cs="Arial"/>
          <w:b/>
          <w:sz w:val="22"/>
          <w:szCs w:val="22"/>
        </w:rPr>
        <w:t xml:space="preserve"> č. </w:t>
      </w:r>
      <w:r>
        <w:rPr>
          <w:rFonts w:ascii="Arial" w:hAnsi="Arial" w:cs="Arial"/>
          <w:b/>
          <w:sz w:val="22"/>
          <w:szCs w:val="22"/>
        </w:rPr>
        <w:t>8</w:t>
      </w:r>
      <w:r w:rsidRPr="001E5440">
        <w:rPr>
          <w:rFonts w:ascii="Arial" w:hAnsi="Arial" w:cs="Arial"/>
          <w:b/>
          <w:sz w:val="22"/>
          <w:szCs w:val="22"/>
        </w:rPr>
        <w:t xml:space="preserve">: </w:t>
      </w:r>
    </w:p>
    <w:p w14:paraId="24802073" w14:textId="77777777" w:rsidR="00643FDA" w:rsidRPr="001E5440" w:rsidRDefault="00643FDA" w:rsidP="00643FDA">
      <w:pPr>
        <w:tabs>
          <w:tab w:val="left" w:pos="2268"/>
        </w:tabs>
        <w:rPr>
          <w:rFonts w:ascii="Arial" w:hAnsi="Arial" w:cs="Arial"/>
          <w:b/>
          <w:sz w:val="22"/>
          <w:szCs w:val="22"/>
        </w:rPr>
      </w:pPr>
      <w:r>
        <w:rPr>
          <w:rFonts w:ascii="Arial" w:hAnsi="Arial" w:cs="Arial"/>
          <w:b/>
          <w:sz w:val="22"/>
          <w:szCs w:val="22"/>
        </w:rPr>
        <w:t xml:space="preserve">Ing. </w:t>
      </w:r>
      <w:r w:rsidRPr="00345C0F">
        <w:rPr>
          <w:rFonts w:ascii="Arial" w:hAnsi="Arial" w:cs="Arial"/>
          <w:b/>
          <w:sz w:val="22"/>
          <w:szCs w:val="22"/>
        </w:rPr>
        <w:t>Petr Zítek</w:t>
      </w:r>
    </w:p>
    <w:p w14:paraId="6269AC2C" w14:textId="57CD3894" w:rsidR="00643FDA" w:rsidRPr="00345C0F" w:rsidRDefault="00643FDA" w:rsidP="00643FDA">
      <w:pPr>
        <w:tabs>
          <w:tab w:val="left" w:pos="2268"/>
        </w:tabs>
        <w:rPr>
          <w:rFonts w:ascii="Arial" w:hAnsi="Arial" w:cs="Arial"/>
          <w:b/>
          <w:sz w:val="22"/>
          <w:szCs w:val="22"/>
        </w:rPr>
      </w:pPr>
      <w:r w:rsidRPr="001E5440">
        <w:rPr>
          <w:rFonts w:ascii="Arial" w:hAnsi="Arial" w:cs="Arial"/>
          <w:sz w:val="22"/>
          <w:szCs w:val="22"/>
        </w:rPr>
        <w:t xml:space="preserve">se sídlem podnikání: </w:t>
      </w:r>
      <w:proofErr w:type="spellStart"/>
      <w:r w:rsidR="004C2E25">
        <w:rPr>
          <w:rFonts w:ascii="Arial" w:hAnsi="Arial" w:cs="Arial"/>
          <w:sz w:val="22"/>
          <w:szCs w:val="22"/>
        </w:rPr>
        <w:t>xxxxx</w:t>
      </w:r>
      <w:proofErr w:type="spellEnd"/>
      <w:r>
        <w:rPr>
          <w:rFonts w:ascii="Arial" w:hAnsi="Arial" w:cs="Arial"/>
          <w:sz w:val="22"/>
          <w:szCs w:val="22"/>
        </w:rPr>
        <w:t xml:space="preserve"> Chodov</w:t>
      </w:r>
    </w:p>
    <w:p w14:paraId="0AFF105E" w14:textId="77777777"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71454748</w:t>
      </w:r>
    </w:p>
    <w:p w14:paraId="7623ADB4" w14:textId="38A548FD" w:rsidR="00643FDA" w:rsidRPr="001E5440" w:rsidRDefault="00643FDA" w:rsidP="00643FDA">
      <w:pPr>
        <w:tabs>
          <w:tab w:val="left" w:pos="2268"/>
        </w:tabs>
        <w:jc w:val="both"/>
        <w:rPr>
          <w:rFonts w:ascii="Arial" w:hAnsi="Arial" w:cs="Arial"/>
          <w:sz w:val="22"/>
          <w:szCs w:val="22"/>
        </w:rPr>
      </w:pPr>
      <w:r w:rsidRPr="001E5440">
        <w:rPr>
          <w:rFonts w:ascii="Arial" w:hAnsi="Arial" w:cs="Arial"/>
          <w:sz w:val="22"/>
          <w:szCs w:val="22"/>
        </w:rPr>
        <w:t xml:space="preserve">DIČ: </w:t>
      </w:r>
      <w:proofErr w:type="spellStart"/>
      <w:r w:rsidR="004C2E25">
        <w:rPr>
          <w:rFonts w:ascii="Arial" w:hAnsi="Arial" w:cs="Arial"/>
          <w:sz w:val="22"/>
          <w:szCs w:val="22"/>
        </w:rPr>
        <w:t>xxxxx</w:t>
      </w:r>
      <w:proofErr w:type="spellEnd"/>
    </w:p>
    <w:p w14:paraId="104A265A" w14:textId="4DEBF903" w:rsidR="00643FDA" w:rsidRPr="001E5440" w:rsidRDefault="00643FDA" w:rsidP="00643FDA">
      <w:pPr>
        <w:pStyle w:val="Bezmezer"/>
        <w:rPr>
          <w:rFonts w:ascii="Arial" w:hAnsi="Arial" w:cs="Arial"/>
        </w:rPr>
      </w:pPr>
      <w:r w:rsidRPr="001E5440">
        <w:rPr>
          <w:rFonts w:ascii="Arial" w:hAnsi="Arial" w:cs="Arial"/>
        </w:rPr>
        <w:t>bankovní spojení</w:t>
      </w:r>
      <w:r>
        <w:rPr>
          <w:rFonts w:ascii="Arial" w:hAnsi="Arial" w:cs="Arial"/>
        </w:rPr>
        <w:t xml:space="preserve"> </w:t>
      </w:r>
      <w:proofErr w:type="spellStart"/>
      <w:r w:rsidR="004C2E25">
        <w:rPr>
          <w:rFonts w:ascii="Arial" w:hAnsi="Arial" w:cs="Arial"/>
        </w:rPr>
        <w:t>xxxxx</w:t>
      </w:r>
      <w:proofErr w:type="spellEnd"/>
    </w:p>
    <w:p w14:paraId="07ADF1D0" w14:textId="13BEACDB" w:rsidR="00643FDA" w:rsidRPr="001E5440" w:rsidRDefault="00643FDA" w:rsidP="00643FDA">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proofErr w:type="spellStart"/>
      <w:r w:rsidR="004C2E25">
        <w:rPr>
          <w:rFonts w:ascii="Arial" w:hAnsi="Arial" w:cs="Arial"/>
          <w:sz w:val="22"/>
          <w:szCs w:val="22"/>
        </w:rPr>
        <w:t>xxxxx</w:t>
      </w:r>
      <w:proofErr w:type="spellEnd"/>
    </w:p>
    <w:p w14:paraId="372264FF" w14:textId="77777777" w:rsidR="00643FDA" w:rsidRPr="001E5440" w:rsidRDefault="00643FDA" w:rsidP="00643FDA">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14:paraId="3AF11D42" w14:textId="77777777" w:rsidR="00440179" w:rsidRDefault="00643FDA" w:rsidP="00643FDA">
      <w:pPr>
        <w:ind w:left="709"/>
        <w:jc w:val="both"/>
        <w:rPr>
          <w:rFonts w:ascii="Arial" w:hAnsi="Arial" w:cs="Arial"/>
          <w:sz w:val="22"/>
          <w:szCs w:val="22"/>
        </w:rPr>
      </w:pPr>
      <w:r>
        <w:rPr>
          <w:rFonts w:ascii="Arial" w:hAnsi="Arial" w:cs="Arial"/>
          <w:sz w:val="22"/>
          <w:szCs w:val="22"/>
        </w:rPr>
        <w:t xml:space="preserve">Ing. </w:t>
      </w:r>
      <w:r w:rsidRPr="002F7F9E">
        <w:rPr>
          <w:rFonts w:ascii="Arial" w:hAnsi="Arial" w:cs="Arial"/>
          <w:sz w:val="22"/>
          <w:szCs w:val="22"/>
        </w:rPr>
        <w:t>Petr Zítek</w:t>
      </w:r>
      <w:r>
        <w:rPr>
          <w:rFonts w:ascii="Arial" w:hAnsi="Arial" w:cs="Arial"/>
          <w:sz w:val="22"/>
          <w:szCs w:val="22"/>
        </w:rPr>
        <w:t xml:space="preserve"> </w:t>
      </w:r>
    </w:p>
    <w:p w14:paraId="3D895976" w14:textId="4A947ED7" w:rsidR="00643FDA" w:rsidRPr="001E5440" w:rsidRDefault="00440179" w:rsidP="00643FDA">
      <w:pPr>
        <w:ind w:left="709"/>
        <w:jc w:val="both"/>
        <w:rPr>
          <w:rFonts w:ascii="Arial" w:hAnsi="Arial" w:cs="Arial"/>
          <w:sz w:val="22"/>
          <w:szCs w:val="22"/>
        </w:rPr>
      </w:pPr>
      <w:r>
        <w:rPr>
          <w:rFonts w:ascii="Arial" w:hAnsi="Arial" w:cs="Arial"/>
          <w:sz w:val="22"/>
          <w:szCs w:val="22"/>
        </w:rPr>
        <w:t xml:space="preserve">Kontakt: </w:t>
      </w:r>
      <w:r w:rsidR="00643FDA" w:rsidRPr="001E5440">
        <w:rPr>
          <w:rFonts w:ascii="Arial" w:hAnsi="Arial" w:cs="Arial"/>
          <w:sz w:val="22"/>
          <w:szCs w:val="22"/>
        </w:rPr>
        <w:t>tel.:  </w:t>
      </w:r>
      <w:proofErr w:type="spellStart"/>
      <w:r w:rsidR="004C2E25">
        <w:rPr>
          <w:rFonts w:ascii="Arial" w:hAnsi="Arial" w:cs="Arial"/>
          <w:sz w:val="22"/>
          <w:szCs w:val="22"/>
        </w:rPr>
        <w:t>xxxxx</w:t>
      </w:r>
      <w:proofErr w:type="spellEnd"/>
      <w:r w:rsidR="00643FDA">
        <w:rPr>
          <w:rFonts w:ascii="Arial" w:hAnsi="Arial" w:cs="Arial"/>
          <w:sz w:val="22"/>
          <w:szCs w:val="22"/>
        </w:rPr>
        <w:t>,</w:t>
      </w:r>
      <w:r w:rsidR="00643FDA" w:rsidRPr="001E5440">
        <w:rPr>
          <w:rFonts w:ascii="Arial" w:hAnsi="Arial" w:cs="Arial"/>
          <w:sz w:val="22"/>
          <w:szCs w:val="22"/>
        </w:rPr>
        <w:t xml:space="preserve"> e-mail: </w:t>
      </w:r>
      <w:proofErr w:type="spellStart"/>
      <w:r w:rsidR="004C2E25">
        <w:rPr>
          <w:rFonts w:ascii="Arial" w:hAnsi="Arial" w:cs="Arial"/>
          <w:sz w:val="22"/>
          <w:szCs w:val="22"/>
        </w:rPr>
        <w:t>xxxxxx</w:t>
      </w:r>
      <w:proofErr w:type="spellEnd"/>
    </w:p>
    <w:p w14:paraId="6813EBF2" w14:textId="77777777" w:rsidR="00422F7B" w:rsidRPr="001E5440" w:rsidRDefault="00422F7B" w:rsidP="00422F7B">
      <w:pPr>
        <w:tabs>
          <w:tab w:val="left" w:pos="2268"/>
          <w:tab w:val="left" w:pos="6521"/>
        </w:tabs>
        <w:jc w:val="both"/>
        <w:rPr>
          <w:rFonts w:ascii="Arial" w:hAnsi="Arial" w:cs="Arial"/>
          <w:sz w:val="22"/>
          <w:szCs w:val="22"/>
        </w:rPr>
      </w:pPr>
    </w:p>
    <w:p w14:paraId="5F4FA357" w14:textId="77777777" w:rsidR="00422F7B" w:rsidRPr="001E5440" w:rsidRDefault="00422F7B" w:rsidP="00422F7B">
      <w:pPr>
        <w:tabs>
          <w:tab w:val="left" w:pos="2410"/>
        </w:tabs>
        <w:spacing w:after="240"/>
        <w:jc w:val="both"/>
        <w:rPr>
          <w:rFonts w:ascii="Arial" w:hAnsi="Arial" w:cs="Arial"/>
          <w:sz w:val="22"/>
          <w:szCs w:val="22"/>
        </w:rPr>
      </w:pPr>
      <w:r w:rsidRPr="001E5440">
        <w:rPr>
          <w:rFonts w:ascii="Arial" w:hAnsi="Arial" w:cs="Arial"/>
          <w:sz w:val="22"/>
          <w:szCs w:val="22"/>
        </w:rPr>
        <w:t xml:space="preserve">(dále též </w:t>
      </w:r>
      <w:r w:rsidRPr="001E5440">
        <w:rPr>
          <w:rFonts w:ascii="Arial" w:hAnsi="Arial" w:cs="Arial"/>
          <w:b/>
          <w:sz w:val="22"/>
          <w:szCs w:val="22"/>
        </w:rPr>
        <w:t>„zhotovitel“</w:t>
      </w:r>
      <w:r w:rsidRPr="001E5440">
        <w:rPr>
          <w:rFonts w:ascii="Arial" w:hAnsi="Arial" w:cs="Arial"/>
          <w:sz w:val="22"/>
          <w:szCs w:val="22"/>
        </w:rPr>
        <w:t xml:space="preserve"> nebo </w:t>
      </w:r>
      <w:r w:rsidRPr="001E5440">
        <w:rPr>
          <w:rFonts w:ascii="Arial" w:hAnsi="Arial" w:cs="Arial"/>
          <w:b/>
          <w:sz w:val="22"/>
          <w:szCs w:val="22"/>
        </w:rPr>
        <w:t xml:space="preserve">„zhotovitelé“, </w:t>
      </w:r>
      <w:r w:rsidRPr="001E5440">
        <w:rPr>
          <w:rFonts w:ascii="Arial" w:hAnsi="Arial" w:cs="Arial"/>
          <w:sz w:val="22"/>
          <w:szCs w:val="22"/>
        </w:rPr>
        <w:t xml:space="preserve">oprávněné osoby ve věcech realizace Smlouvy za jednotlivé zhotovitele dále jen </w:t>
      </w:r>
      <w:r w:rsidRPr="001E5440">
        <w:rPr>
          <w:rFonts w:ascii="Arial" w:hAnsi="Arial" w:cs="Arial"/>
          <w:b/>
          <w:sz w:val="22"/>
          <w:szCs w:val="22"/>
        </w:rPr>
        <w:t>„oprávněné osoby zhotovitele“</w:t>
      </w:r>
      <w:r w:rsidRPr="001E5440">
        <w:rPr>
          <w:rFonts w:ascii="Arial" w:hAnsi="Arial" w:cs="Arial"/>
          <w:sz w:val="22"/>
          <w:szCs w:val="22"/>
        </w:rPr>
        <w:t>)</w:t>
      </w:r>
    </w:p>
    <w:p w14:paraId="0D3A2730" w14:textId="77777777" w:rsidR="00422F7B" w:rsidRPr="001E5440" w:rsidRDefault="00422F7B" w:rsidP="00422F7B">
      <w:pPr>
        <w:pStyle w:val="Bezmezer"/>
        <w:spacing w:after="240"/>
        <w:jc w:val="center"/>
        <w:rPr>
          <w:rFonts w:ascii="Arial" w:hAnsi="Arial" w:cs="Arial"/>
        </w:rPr>
      </w:pPr>
      <w:r w:rsidRPr="001E5440">
        <w:rPr>
          <w:rFonts w:ascii="Arial" w:hAnsi="Arial" w:cs="Arial"/>
        </w:rPr>
        <w:t xml:space="preserve">uzavírají níže uvedeného dne, měsíce a roku tuto rámcovou dohodu (dále jen </w:t>
      </w:r>
      <w:r w:rsidRPr="001E5440">
        <w:rPr>
          <w:rFonts w:ascii="Arial" w:hAnsi="Arial" w:cs="Arial"/>
          <w:b/>
        </w:rPr>
        <w:t>„Smlouva“</w:t>
      </w:r>
      <w:r w:rsidRPr="001E5440">
        <w:rPr>
          <w:rFonts w:ascii="Arial" w:hAnsi="Arial" w:cs="Arial"/>
        </w:rPr>
        <w:t>):</w:t>
      </w:r>
    </w:p>
    <w:p w14:paraId="0AFE031B" w14:textId="77777777" w:rsidR="00422F7B" w:rsidRPr="001E5440" w:rsidRDefault="00422F7B" w:rsidP="00422F7B">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w:t>
      </w:r>
    </w:p>
    <w:p w14:paraId="4DC9CBCB" w14:textId="77777777" w:rsidR="00422F7B" w:rsidRPr="001E5440" w:rsidRDefault="00422F7B" w:rsidP="00422F7B">
      <w:pPr>
        <w:spacing w:after="240"/>
        <w:jc w:val="center"/>
        <w:rPr>
          <w:rFonts w:ascii="Arial" w:hAnsi="Arial" w:cs="Arial"/>
          <w:b/>
          <w:sz w:val="22"/>
          <w:szCs w:val="22"/>
        </w:rPr>
      </w:pPr>
      <w:r w:rsidRPr="001E5440">
        <w:rPr>
          <w:rFonts w:ascii="Arial" w:hAnsi="Arial" w:cs="Arial"/>
          <w:b/>
          <w:sz w:val="22"/>
          <w:szCs w:val="22"/>
        </w:rPr>
        <w:t>Úvodní ustanovení</w:t>
      </w:r>
    </w:p>
    <w:p w14:paraId="519C124C" w14:textId="70111AFC" w:rsidR="00422F7B" w:rsidRPr="001E5440" w:rsidRDefault="00422F7B" w:rsidP="00422F7B">
      <w:pPr>
        <w:pStyle w:val="Odstavecseseznamem"/>
        <w:numPr>
          <w:ilvl w:val="1"/>
          <w:numId w:val="7"/>
        </w:numPr>
        <w:spacing w:after="240"/>
        <w:jc w:val="both"/>
        <w:rPr>
          <w:rFonts w:ascii="Arial" w:hAnsi="Arial" w:cs="Arial"/>
          <w:sz w:val="22"/>
          <w:szCs w:val="22"/>
        </w:rPr>
      </w:pPr>
      <w:r w:rsidRPr="001E5440">
        <w:rPr>
          <w:rFonts w:ascii="Arial" w:hAnsi="Arial" w:cs="Arial"/>
          <w:sz w:val="22"/>
          <w:szCs w:val="22"/>
        </w:rPr>
        <w:t xml:space="preserve">Zhotovitelé prohlašují, že splňují veškeré podmínky a požadavky ve Smlouvě stanovené a </w:t>
      </w:r>
      <w:r w:rsidR="00907C65" w:rsidRPr="001E5440">
        <w:rPr>
          <w:rFonts w:ascii="Arial" w:hAnsi="Arial" w:cs="Arial"/>
          <w:iCs/>
          <w:sz w:val="22"/>
          <w:szCs w:val="22"/>
        </w:rPr>
        <w:t> </w:t>
      </w:r>
      <w:r w:rsidR="00907C65" w:rsidRPr="001E5440">
        <w:rPr>
          <w:rFonts w:ascii="Arial" w:hAnsi="Arial" w:cs="Arial"/>
          <w:sz w:val="22"/>
          <w:szCs w:val="22"/>
        </w:rPr>
        <w:t xml:space="preserve"> </w:t>
      </w:r>
      <w:r w:rsidRPr="001E5440">
        <w:rPr>
          <w:rFonts w:ascii="Arial" w:hAnsi="Arial" w:cs="Arial"/>
          <w:sz w:val="22"/>
          <w:szCs w:val="22"/>
        </w:rPr>
        <w:t>jsou oprávněni Smlouvu uzavřít a řádně plnit závazky v ní obsažené.</w:t>
      </w:r>
    </w:p>
    <w:p w14:paraId="6B76C87F" w14:textId="7028ECE3" w:rsidR="00422F7B" w:rsidRPr="001E5440" w:rsidRDefault="00422F7B" w:rsidP="00422F7B">
      <w:pPr>
        <w:pStyle w:val="Odstavecseseznamem"/>
        <w:numPr>
          <w:ilvl w:val="1"/>
          <w:numId w:val="7"/>
        </w:numPr>
        <w:jc w:val="both"/>
        <w:rPr>
          <w:rFonts w:ascii="Arial" w:hAnsi="Arial" w:cs="Arial"/>
          <w:sz w:val="22"/>
          <w:szCs w:val="22"/>
        </w:rPr>
      </w:pPr>
      <w:r w:rsidRPr="001E5440">
        <w:rPr>
          <w:rFonts w:ascii="Arial" w:hAnsi="Arial" w:cs="Arial"/>
          <w:sz w:val="22"/>
          <w:szCs w:val="22"/>
        </w:rPr>
        <w:t xml:space="preserve">Objednatel prohlašuje, že je organizační složkou státu zřízenou zákonem č. 201/2002 Sb., o Úřadu pro zastupování státu ve věcech majetkových, </w:t>
      </w:r>
      <w:r w:rsidRPr="001E5440">
        <w:rPr>
          <w:rFonts w:ascii="Arial" w:hAnsi="Arial" w:cs="Arial"/>
          <w:bCs/>
          <w:sz w:val="22"/>
          <w:szCs w:val="22"/>
        </w:rPr>
        <w:t>ve znění pozdějších předpisů</w:t>
      </w:r>
      <w:r w:rsidRPr="001E5440">
        <w:rPr>
          <w:rFonts w:ascii="Arial" w:hAnsi="Arial" w:cs="Arial"/>
          <w:sz w:val="22"/>
          <w:szCs w:val="22"/>
        </w:rPr>
        <w:t xml:space="preserve">, a je oprávněn Smlouvu uzavřít a řádně plnit závazky v ní obsažené. </w:t>
      </w:r>
    </w:p>
    <w:p w14:paraId="46F696A3" w14:textId="77777777" w:rsidR="00422F7B" w:rsidRPr="001E5440" w:rsidRDefault="00422F7B" w:rsidP="00422F7B">
      <w:pPr>
        <w:pStyle w:val="Odstavecseseznamem"/>
        <w:ind w:left="450"/>
        <w:jc w:val="both"/>
        <w:rPr>
          <w:rFonts w:ascii="Arial" w:hAnsi="Arial" w:cs="Arial"/>
          <w:sz w:val="22"/>
          <w:szCs w:val="22"/>
        </w:rPr>
      </w:pPr>
    </w:p>
    <w:p w14:paraId="7CFDD7A2" w14:textId="0580920A" w:rsidR="00422F7B" w:rsidRPr="001E5440" w:rsidRDefault="00422F7B" w:rsidP="00422F7B">
      <w:pPr>
        <w:pStyle w:val="Zkladntext"/>
        <w:keepNext/>
        <w:keepLines/>
        <w:numPr>
          <w:ilvl w:val="1"/>
          <w:numId w:val="7"/>
        </w:numPr>
        <w:spacing w:after="240" w:line="240" w:lineRule="auto"/>
        <w:jc w:val="both"/>
        <w:rPr>
          <w:rFonts w:cs="Arial"/>
          <w:sz w:val="22"/>
          <w:szCs w:val="22"/>
        </w:rPr>
      </w:pPr>
      <w:r w:rsidRPr="001E5440">
        <w:rPr>
          <w:rFonts w:cs="Arial"/>
          <w:sz w:val="22"/>
          <w:szCs w:val="22"/>
        </w:rPr>
        <w:t xml:space="preserve">Objednatel prohlašuje, že zadal, jakožto veřejný zadavatel ve smyslu ustanovení § 31 ZZVZ, veřejnou zakázku malého rozsahu pod číslem Národního elektronického nástroje (dále jen </w:t>
      </w:r>
      <w:r w:rsidRPr="001E5440">
        <w:rPr>
          <w:rFonts w:cs="Arial"/>
          <w:b/>
          <w:sz w:val="22"/>
          <w:szCs w:val="22"/>
        </w:rPr>
        <w:t>„NEN“</w:t>
      </w:r>
      <w:r w:rsidRPr="001E5440">
        <w:rPr>
          <w:rFonts w:cs="Arial"/>
          <w:sz w:val="22"/>
          <w:szCs w:val="22"/>
        </w:rPr>
        <w:t xml:space="preserve">) </w:t>
      </w:r>
      <w:r w:rsidR="00BD778F">
        <w:rPr>
          <w:rFonts w:cs="Arial"/>
          <w:sz w:val="22"/>
          <w:szCs w:val="22"/>
        </w:rPr>
        <w:t>N006/25/V00013818</w:t>
      </w:r>
      <w:r w:rsidRPr="001E5440">
        <w:rPr>
          <w:rFonts w:cs="Arial"/>
          <w:sz w:val="22"/>
          <w:szCs w:val="22"/>
        </w:rPr>
        <w:t xml:space="preserve"> s názvem „Oceňování nemovitého majetku pro Územní pracoviště Plzeň“ (dále jen „</w:t>
      </w:r>
      <w:r w:rsidRPr="001E5440">
        <w:rPr>
          <w:rFonts w:cs="Arial"/>
          <w:b/>
          <w:sz w:val="22"/>
          <w:szCs w:val="22"/>
        </w:rPr>
        <w:t>veřejná zakázka</w:t>
      </w:r>
      <w:r w:rsidRPr="001E5440">
        <w:rPr>
          <w:rFonts w:cs="Arial"/>
          <w:sz w:val="22"/>
          <w:szCs w:val="22"/>
        </w:rPr>
        <w:t xml:space="preserve">“), a to pro potřeby: </w:t>
      </w:r>
    </w:p>
    <w:p w14:paraId="31465BB0" w14:textId="77777777" w:rsidR="00422F7B" w:rsidRPr="001E5440" w:rsidRDefault="00422F7B" w:rsidP="00422F7B">
      <w:pPr>
        <w:pStyle w:val="Default"/>
        <w:numPr>
          <w:ilvl w:val="0"/>
          <w:numId w:val="20"/>
        </w:numPr>
        <w:spacing w:before="120" w:line="276" w:lineRule="auto"/>
        <w:ind w:left="1276" w:hanging="294"/>
        <w:jc w:val="both"/>
        <w:rPr>
          <w:rFonts w:ascii="Arial" w:hAnsi="Arial" w:cs="Arial"/>
          <w:color w:val="auto"/>
          <w:sz w:val="22"/>
          <w:szCs w:val="22"/>
        </w:rPr>
      </w:pPr>
      <w:r w:rsidRPr="001E5440">
        <w:rPr>
          <w:rFonts w:ascii="Arial" w:hAnsi="Arial" w:cs="Arial"/>
          <w:color w:val="auto"/>
          <w:sz w:val="22"/>
          <w:szCs w:val="22"/>
        </w:rPr>
        <w:t>Územního pracoviště Plzeň (Radobyčická 1313/14, Jižní Předměstí, 301 00 Plzeň),</w:t>
      </w:r>
    </w:p>
    <w:p w14:paraId="73382FE6" w14:textId="77777777" w:rsidR="00422F7B" w:rsidRPr="001E5440" w:rsidRDefault="00422F7B" w:rsidP="00422F7B">
      <w:pPr>
        <w:pStyle w:val="Default"/>
        <w:numPr>
          <w:ilvl w:val="0"/>
          <w:numId w:val="20"/>
        </w:numPr>
        <w:spacing w:before="120" w:line="276" w:lineRule="auto"/>
        <w:ind w:left="1276" w:hanging="295"/>
        <w:jc w:val="both"/>
        <w:rPr>
          <w:rFonts w:ascii="Arial" w:hAnsi="Arial" w:cs="Arial"/>
          <w:color w:val="auto"/>
          <w:sz w:val="22"/>
          <w:szCs w:val="22"/>
        </w:rPr>
      </w:pPr>
      <w:r w:rsidRPr="001E5440">
        <w:rPr>
          <w:rFonts w:ascii="Arial" w:hAnsi="Arial" w:cs="Arial"/>
          <w:color w:val="auto"/>
          <w:sz w:val="22"/>
          <w:szCs w:val="22"/>
        </w:rPr>
        <w:lastRenderedPageBreak/>
        <w:t xml:space="preserve">Odboru Odloučené pracoviště Klatovy (Randova 167, Klatovy I, 339 01 Klatovy), </w:t>
      </w:r>
    </w:p>
    <w:p w14:paraId="4D9276E7" w14:textId="77777777" w:rsidR="00422F7B" w:rsidRPr="001E5440" w:rsidRDefault="00422F7B" w:rsidP="00422F7B">
      <w:pPr>
        <w:pStyle w:val="Default"/>
        <w:numPr>
          <w:ilvl w:val="0"/>
          <w:numId w:val="20"/>
        </w:numPr>
        <w:spacing w:before="120" w:line="276" w:lineRule="auto"/>
        <w:ind w:left="1276" w:hanging="295"/>
        <w:jc w:val="both"/>
        <w:rPr>
          <w:rFonts w:ascii="Arial" w:hAnsi="Arial" w:cs="Arial"/>
          <w:color w:val="auto"/>
          <w:sz w:val="22"/>
          <w:szCs w:val="22"/>
        </w:rPr>
      </w:pPr>
      <w:r w:rsidRPr="001E5440">
        <w:rPr>
          <w:rFonts w:ascii="Arial" w:hAnsi="Arial" w:cs="Arial"/>
          <w:color w:val="auto"/>
          <w:sz w:val="22"/>
          <w:szCs w:val="22"/>
        </w:rPr>
        <w:t>Odboru Odloučené pracoviště Domažlice (Paroubkova 228, Týnské Předměstí, 344 01 Domažlice);</w:t>
      </w:r>
    </w:p>
    <w:p w14:paraId="06E84893" w14:textId="3E8756CB" w:rsidR="00422F7B" w:rsidRDefault="00422F7B" w:rsidP="00422F7B">
      <w:pPr>
        <w:pStyle w:val="Default"/>
        <w:numPr>
          <w:ilvl w:val="0"/>
          <w:numId w:val="20"/>
        </w:numPr>
        <w:spacing w:before="120" w:line="276" w:lineRule="auto"/>
        <w:ind w:left="1276" w:hanging="294"/>
        <w:jc w:val="both"/>
        <w:rPr>
          <w:rFonts w:ascii="Arial" w:hAnsi="Arial" w:cs="Arial"/>
          <w:color w:val="auto"/>
          <w:sz w:val="22"/>
          <w:szCs w:val="22"/>
        </w:rPr>
      </w:pPr>
      <w:r w:rsidRPr="001E5440">
        <w:rPr>
          <w:rFonts w:ascii="Arial" w:hAnsi="Arial" w:cs="Arial"/>
          <w:color w:val="auto"/>
          <w:sz w:val="22"/>
          <w:szCs w:val="22"/>
        </w:rPr>
        <w:t>Odboru Odloučené pracoviště Karlovy Vary (Závodu míru 725/16, Stará Role, 360 17 Karlovy Vary).</w:t>
      </w:r>
    </w:p>
    <w:p w14:paraId="69198335" w14:textId="77777777" w:rsidR="000713F2" w:rsidRDefault="000713F2" w:rsidP="000713F2">
      <w:pPr>
        <w:pStyle w:val="Default"/>
        <w:spacing w:before="120" w:line="276" w:lineRule="auto"/>
        <w:ind w:left="1276"/>
        <w:jc w:val="both"/>
        <w:rPr>
          <w:rFonts w:ascii="Arial" w:hAnsi="Arial" w:cs="Arial"/>
          <w:color w:val="auto"/>
          <w:sz w:val="22"/>
          <w:szCs w:val="22"/>
        </w:rPr>
      </w:pPr>
    </w:p>
    <w:p w14:paraId="1834DBEA" w14:textId="77777777" w:rsidR="00422F7B" w:rsidRPr="000768C6" w:rsidRDefault="00422F7B" w:rsidP="00422F7B">
      <w:pPr>
        <w:pStyle w:val="Zkladntext"/>
        <w:keepNext/>
        <w:keepLines/>
        <w:numPr>
          <w:ilvl w:val="1"/>
          <w:numId w:val="7"/>
        </w:numPr>
        <w:spacing w:after="240" w:line="240" w:lineRule="auto"/>
        <w:jc w:val="both"/>
        <w:rPr>
          <w:rFonts w:cs="Arial"/>
          <w:sz w:val="22"/>
          <w:szCs w:val="22"/>
        </w:rPr>
      </w:pPr>
      <w:r w:rsidRPr="000768C6">
        <w:rPr>
          <w:rFonts w:cs="Arial"/>
          <w:sz w:val="22"/>
          <w:szCs w:val="22"/>
        </w:rPr>
        <w:t>Smluvní strany také prohlašují, že pokud Smlouva nestanoví jinak, bude postupováno v souladu s příslušnými ustanoveními občanského zákoníku a v souladu s dalšími právními předpisy, které se vztahují na předmět Smlouvy.</w:t>
      </w:r>
    </w:p>
    <w:p w14:paraId="3EE54F70" w14:textId="0885D414" w:rsidR="00422F7B" w:rsidRPr="001E5440" w:rsidRDefault="00422F7B" w:rsidP="00422F7B">
      <w:pPr>
        <w:pStyle w:val="Zkladntext"/>
        <w:keepNext/>
        <w:keepLines/>
        <w:numPr>
          <w:ilvl w:val="1"/>
          <w:numId w:val="7"/>
        </w:numPr>
        <w:tabs>
          <w:tab w:val="left" w:pos="0"/>
          <w:tab w:val="left" w:pos="709"/>
        </w:tabs>
        <w:spacing w:after="240" w:line="240" w:lineRule="auto"/>
        <w:jc w:val="both"/>
        <w:rPr>
          <w:rFonts w:cs="Arial"/>
          <w:sz w:val="22"/>
          <w:szCs w:val="22"/>
        </w:rPr>
      </w:pPr>
      <w:r w:rsidRPr="001E5440">
        <w:rPr>
          <w:rFonts w:cs="Arial"/>
          <w:sz w:val="22"/>
          <w:szCs w:val="22"/>
        </w:rPr>
        <w:t>S</w:t>
      </w:r>
      <w:r w:rsidRPr="001E5440">
        <w:rPr>
          <w:sz w:val="22"/>
          <w:szCs w:val="22"/>
        </w:rPr>
        <w:t xml:space="preserve">mluvní strany také prohlašují, že při postupu dle Smlouvy se řídí </w:t>
      </w:r>
      <w:r w:rsidRPr="001E5440">
        <w:rPr>
          <w:rFonts w:cs="Arial"/>
          <w:sz w:val="22"/>
          <w:szCs w:val="22"/>
        </w:rPr>
        <w:t xml:space="preserve">zákonem č. 254/2019 Sb., o znalcích, znaleckých kancelářích a znaleckých ústavech, </w:t>
      </w:r>
      <w:r w:rsidRPr="001E5440">
        <w:rPr>
          <w:rFonts w:cs="Arial"/>
          <w:bCs/>
          <w:sz w:val="22"/>
          <w:szCs w:val="22"/>
        </w:rPr>
        <w:t>ve znění pozdějších předpisů</w:t>
      </w:r>
      <w:r w:rsidRPr="001E5440">
        <w:rPr>
          <w:rFonts w:cs="Arial"/>
          <w:sz w:val="22"/>
          <w:szCs w:val="22"/>
        </w:rPr>
        <w:t xml:space="preserve"> (dále jen „</w:t>
      </w:r>
      <w:proofErr w:type="spellStart"/>
      <w:r w:rsidRPr="001E5440">
        <w:rPr>
          <w:rFonts w:cs="Arial"/>
          <w:b/>
          <w:sz w:val="22"/>
          <w:szCs w:val="22"/>
        </w:rPr>
        <w:t>ZZnal</w:t>
      </w:r>
      <w:proofErr w:type="spellEnd"/>
      <w:r w:rsidRPr="001E5440">
        <w:rPr>
          <w:rFonts w:cs="Arial"/>
          <w:b/>
          <w:sz w:val="22"/>
          <w:szCs w:val="22"/>
        </w:rPr>
        <w:t>“</w:t>
      </w:r>
      <w:r w:rsidRPr="001E5440">
        <w:rPr>
          <w:rFonts w:cs="Arial"/>
          <w:sz w:val="22"/>
          <w:szCs w:val="22"/>
        </w:rPr>
        <w:t xml:space="preserve">), jeho prováděcí vyhláškou č. 503/2020 Sb., o </w:t>
      </w:r>
      <w:r w:rsidR="00907C65" w:rsidRPr="001E5440">
        <w:rPr>
          <w:rFonts w:cs="Arial"/>
          <w:iCs/>
          <w:sz w:val="22"/>
          <w:szCs w:val="22"/>
        </w:rPr>
        <w:t> </w:t>
      </w:r>
      <w:r w:rsidR="00907C65" w:rsidRPr="001E5440">
        <w:rPr>
          <w:rFonts w:cs="Arial"/>
          <w:sz w:val="22"/>
          <w:szCs w:val="22"/>
        </w:rPr>
        <w:t xml:space="preserve"> </w:t>
      </w:r>
      <w:r w:rsidRPr="001E5440">
        <w:rPr>
          <w:rFonts w:cs="Arial"/>
          <w:sz w:val="22"/>
          <w:szCs w:val="22"/>
        </w:rPr>
        <w:t xml:space="preserve">výkonu znalecké činnosti, v platném znění (dále jen </w:t>
      </w:r>
      <w:r w:rsidRPr="001E5440">
        <w:rPr>
          <w:rFonts w:cs="Arial"/>
          <w:b/>
          <w:sz w:val="22"/>
          <w:szCs w:val="22"/>
        </w:rPr>
        <w:t>„vyhláška č. 503/2020 Sb.“</w:t>
      </w:r>
      <w:r w:rsidRPr="001E5440">
        <w:rPr>
          <w:rFonts w:cs="Arial"/>
          <w:sz w:val="22"/>
          <w:szCs w:val="22"/>
        </w:rPr>
        <w:t xml:space="preserve">), dále zákonem č. 151/1997 Sb., o oceňování majetku a o změně některých zákonů (zákon o </w:t>
      </w:r>
      <w:r w:rsidR="00907C65" w:rsidRPr="001E5440">
        <w:rPr>
          <w:rFonts w:cs="Arial"/>
          <w:iCs/>
          <w:sz w:val="22"/>
          <w:szCs w:val="22"/>
        </w:rPr>
        <w:t> </w:t>
      </w:r>
      <w:r w:rsidR="00907C65" w:rsidRPr="001E5440">
        <w:rPr>
          <w:rFonts w:cs="Arial"/>
          <w:sz w:val="22"/>
          <w:szCs w:val="22"/>
        </w:rPr>
        <w:t xml:space="preserve"> </w:t>
      </w:r>
      <w:r w:rsidRPr="001E5440">
        <w:rPr>
          <w:rFonts w:cs="Arial"/>
          <w:sz w:val="22"/>
          <w:szCs w:val="22"/>
        </w:rPr>
        <w:t xml:space="preserve">oceňování majetku), </w:t>
      </w:r>
      <w:r w:rsidRPr="001E5440">
        <w:rPr>
          <w:rFonts w:cs="Arial"/>
          <w:bCs/>
          <w:sz w:val="22"/>
          <w:szCs w:val="22"/>
        </w:rPr>
        <w:t>ve znění pozdějších předpisů</w:t>
      </w:r>
      <w:r w:rsidRPr="001E5440">
        <w:rPr>
          <w:rFonts w:cs="Arial"/>
          <w:sz w:val="22"/>
          <w:szCs w:val="22"/>
        </w:rPr>
        <w:t xml:space="preserve">, a vyhláškou č. 441/2013 Sb., k provedení zákona o oceňování majetku (oceňovací vyhláška), </w:t>
      </w:r>
      <w:r w:rsidRPr="001E5440">
        <w:rPr>
          <w:rFonts w:cs="Arial"/>
          <w:bCs/>
          <w:sz w:val="22"/>
          <w:szCs w:val="22"/>
        </w:rPr>
        <w:t>ve znění pozdějších předpisů</w:t>
      </w:r>
      <w:r w:rsidRPr="001E5440">
        <w:rPr>
          <w:rFonts w:cs="Arial"/>
          <w:sz w:val="22"/>
          <w:szCs w:val="22"/>
        </w:rPr>
        <w:t>.</w:t>
      </w:r>
    </w:p>
    <w:p w14:paraId="792F4F22" w14:textId="77777777" w:rsidR="00422F7B" w:rsidRPr="001E5440" w:rsidRDefault="00422F7B" w:rsidP="00422F7B">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II.</w:t>
      </w:r>
    </w:p>
    <w:p w14:paraId="26FBD226" w14:textId="77777777" w:rsidR="00422F7B" w:rsidRPr="001E5440" w:rsidRDefault="00422F7B" w:rsidP="00422F7B">
      <w:pPr>
        <w:spacing w:after="240"/>
        <w:jc w:val="center"/>
        <w:rPr>
          <w:rFonts w:ascii="Arial" w:hAnsi="Arial" w:cs="Arial"/>
          <w:b/>
          <w:sz w:val="22"/>
          <w:szCs w:val="22"/>
        </w:rPr>
      </w:pPr>
      <w:r w:rsidRPr="001E5440">
        <w:rPr>
          <w:rFonts w:ascii="Arial" w:hAnsi="Arial" w:cs="Arial"/>
          <w:b/>
          <w:sz w:val="22"/>
          <w:szCs w:val="22"/>
        </w:rPr>
        <w:t>Předmět Smlouvy</w:t>
      </w:r>
    </w:p>
    <w:p w14:paraId="25B9CCF4" w14:textId="77777777" w:rsidR="00422F7B" w:rsidRPr="001E5440" w:rsidRDefault="00422F7B" w:rsidP="00422F7B">
      <w:pPr>
        <w:pStyle w:val="Zkladntext"/>
        <w:numPr>
          <w:ilvl w:val="1"/>
          <w:numId w:val="11"/>
        </w:numPr>
        <w:tabs>
          <w:tab w:val="left" w:pos="0"/>
          <w:tab w:val="left" w:pos="709"/>
        </w:tabs>
        <w:spacing w:after="240" w:line="240" w:lineRule="auto"/>
        <w:jc w:val="both"/>
        <w:rPr>
          <w:rFonts w:cs="Arial"/>
          <w:sz w:val="22"/>
          <w:szCs w:val="22"/>
        </w:rPr>
      </w:pPr>
      <w:r w:rsidRPr="001E5440">
        <w:rPr>
          <w:rFonts w:cs="Arial"/>
          <w:sz w:val="22"/>
          <w:szCs w:val="22"/>
        </w:rPr>
        <w:t xml:space="preserve">Smlouva upravuje podmínky zadávání jednotlivých dílčích zakázek na zpracování znaleckých posudků na oceňování nemovitého majetku (dále také </w:t>
      </w:r>
      <w:r w:rsidRPr="001E5440">
        <w:rPr>
          <w:rFonts w:cs="Arial"/>
          <w:b/>
          <w:sz w:val="22"/>
          <w:szCs w:val="22"/>
        </w:rPr>
        <w:t xml:space="preserve">„plnění </w:t>
      </w:r>
      <w:r w:rsidRPr="001E5440">
        <w:rPr>
          <w:rFonts w:cs="Arial"/>
          <w:sz w:val="22"/>
          <w:szCs w:val="22"/>
        </w:rPr>
        <w:t xml:space="preserve">nebo </w:t>
      </w:r>
      <w:r w:rsidRPr="001E5440">
        <w:rPr>
          <w:rFonts w:cs="Arial"/>
          <w:b/>
          <w:sz w:val="22"/>
          <w:szCs w:val="22"/>
        </w:rPr>
        <w:t>„práce“</w:t>
      </w:r>
      <w:r w:rsidRPr="001E5440">
        <w:rPr>
          <w:rFonts w:cs="Arial"/>
          <w:sz w:val="22"/>
          <w:szCs w:val="22"/>
        </w:rPr>
        <w:t>) po dobu trvání platnosti a účinnosti Smlouvy s tím, že </w:t>
      </w:r>
      <w:r w:rsidRPr="001E5440">
        <w:rPr>
          <w:rFonts w:cs="Arial"/>
          <w:b/>
          <w:sz w:val="22"/>
          <w:szCs w:val="22"/>
        </w:rPr>
        <w:t>objednatel bude zadávat jednotlivé dílčí zakázky na základě písemných objednávek</w:t>
      </w:r>
      <w:r w:rsidRPr="001E5440">
        <w:rPr>
          <w:rFonts w:cs="Arial"/>
          <w:sz w:val="22"/>
          <w:szCs w:val="22"/>
        </w:rPr>
        <w:t xml:space="preserve"> (dále také </w:t>
      </w:r>
      <w:r w:rsidRPr="001E5440">
        <w:rPr>
          <w:rFonts w:cs="Arial"/>
          <w:b/>
          <w:sz w:val="22"/>
          <w:szCs w:val="22"/>
        </w:rPr>
        <w:t xml:space="preserve">„objednávka“ </w:t>
      </w:r>
      <w:r w:rsidRPr="001E5440">
        <w:rPr>
          <w:rFonts w:cs="Arial"/>
          <w:sz w:val="22"/>
          <w:szCs w:val="22"/>
        </w:rPr>
        <w:t xml:space="preserve">nebo </w:t>
      </w:r>
      <w:r w:rsidRPr="001E5440">
        <w:rPr>
          <w:rFonts w:cs="Arial"/>
          <w:b/>
          <w:sz w:val="22"/>
          <w:szCs w:val="22"/>
        </w:rPr>
        <w:t>„objednávky“</w:t>
      </w:r>
      <w:r w:rsidRPr="001E5440">
        <w:rPr>
          <w:rFonts w:cs="Arial"/>
          <w:sz w:val="22"/>
          <w:szCs w:val="22"/>
        </w:rPr>
        <w:t>) zaslaných vybraným zhotovitelům, jejichž nabídka byla vybrána jako ekonomicky nejvýhodnější ve smyslu Čl. II. odst. 2.3 písm. f) Smlouvy (dále jen „</w:t>
      </w:r>
      <w:r w:rsidRPr="001E5440">
        <w:rPr>
          <w:rFonts w:cs="Arial"/>
          <w:b/>
          <w:sz w:val="22"/>
          <w:szCs w:val="22"/>
        </w:rPr>
        <w:t>vybraný zhotovitel</w:t>
      </w:r>
      <w:r w:rsidRPr="001E5440">
        <w:rPr>
          <w:rFonts w:cs="Arial"/>
          <w:sz w:val="22"/>
          <w:szCs w:val="22"/>
        </w:rPr>
        <w:t xml:space="preserve">“)  prostřednictvím NEN, kdy jejich přijetím vybraným zhotovitelem dojde mezi objednatelem a vybraným zhotovitelem k uzavření smlouvy o dílo dle § 2586 a násl. občanského zákoníku. Předmětem ocenění můžou být i </w:t>
      </w:r>
      <w:r w:rsidRPr="001E5440">
        <w:rPr>
          <w:rFonts w:cs="Arial"/>
          <w:b/>
          <w:sz w:val="22"/>
          <w:szCs w:val="22"/>
        </w:rPr>
        <w:t>součásti a</w:t>
      </w:r>
      <w:r w:rsidRPr="001E5440">
        <w:rPr>
          <w:rFonts w:cs="Arial"/>
          <w:sz w:val="22"/>
          <w:szCs w:val="22"/>
        </w:rPr>
        <w:t xml:space="preserve"> </w:t>
      </w:r>
      <w:r w:rsidRPr="001E5440">
        <w:rPr>
          <w:rFonts w:cs="Arial"/>
          <w:b/>
          <w:sz w:val="22"/>
          <w:szCs w:val="22"/>
        </w:rPr>
        <w:t>příslušenství nemovitých věcí</w:t>
      </w:r>
      <w:r w:rsidRPr="001E5440">
        <w:rPr>
          <w:rFonts w:cs="Arial"/>
          <w:sz w:val="22"/>
          <w:szCs w:val="22"/>
        </w:rPr>
        <w:t>.</w:t>
      </w:r>
    </w:p>
    <w:p w14:paraId="63F87B9D" w14:textId="77777777" w:rsidR="00422F7B" w:rsidRPr="001E5440" w:rsidRDefault="00422F7B" w:rsidP="00422F7B">
      <w:pPr>
        <w:pStyle w:val="Zkladntext"/>
        <w:numPr>
          <w:ilvl w:val="1"/>
          <w:numId w:val="11"/>
        </w:numPr>
        <w:tabs>
          <w:tab w:val="left" w:pos="0"/>
          <w:tab w:val="left" w:pos="709"/>
        </w:tabs>
        <w:spacing w:after="240" w:line="240" w:lineRule="auto"/>
        <w:jc w:val="both"/>
        <w:rPr>
          <w:rFonts w:cs="Arial"/>
          <w:sz w:val="22"/>
          <w:szCs w:val="22"/>
        </w:rPr>
      </w:pPr>
      <w:r w:rsidRPr="001E5440">
        <w:rPr>
          <w:rFonts w:cs="Arial"/>
          <w:sz w:val="22"/>
          <w:szCs w:val="22"/>
        </w:rPr>
        <w:t>Zhotovitelé se podpisem Smlouvy zavazují zpracovávat znalecké posudky, jejichž obsahem bude oceňování nemovitých věcí ve vlastnictví České republiky, s příslušností hospodařit objednatele, pro potřeby Územního pracoviště Plzeň objednatele, kdy podmínky plnění jsou vymezeny v odst. 2.3. Smlouvy, a objednatel se zavazuje platit zhotovitelům za zpracovávání znaleckých posudků cenu v souladu s Čl. IV. Smlouvy.</w:t>
      </w:r>
    </w:p>
    <w:p w14:paraId="4EAB211B" w14:textId="77777777" w:rsidR="00422F7B" w:rsidRPr="001E5440" w:rsidRDefault="00422F7B" w:rsidP="00422F7B">
      <w:pPr>
        <w:pStyle w:val="Zkladntext"/>
        <w:numPr>
          <w:ilvl w:val="1"/>
          <w:numId w:val="11"/>
        </w:numPr>
        <w:tabs>
          <w:tab w:val="left" w:pos="0"/>
          <w:tab w:val="left" w:pos="709"/>
        </w:tabs>
        <w:spacing w:after="240" w:line="240" w:lineRule="auto"/>
        <w:jc w:val="both"/>
        <w:rPr>
          <w:rFonts w:cs="Arial"/>
          <w:sz w:val="22"/>
          <w:szCs w:val="22"/>
        </w:rPr>
      </w:pPr>
      <w:r w:rsidRPr="001E5440">
        <w:rPr>
          <w:rFonts w:cs="Arial"/>
          <w:sz w:val="22"/>
          <w:szCs w:val="22"/>
        </w:rPr>
        <w:t>Smluvní strany se dohodly na těchto podmínkách plnění Smlouvy:</w:t>
      </w:r>
    </w:p>
    <w:p w14:paraId="1621F84E" w14:textId="77777777" w:rsidR="00422F7B" w:rsidRPr="001E5440" w:rsidRDefault="00422F7B" w:rsidP="00422F7B">
      <w:pPr>
        <w:numPr>
          <w:ilvl w:val="0"/>
          <w:numId w:val="1"/>
        </w:numPr>
        <w:spacing w:after="240"/>
        <w:ind w:left="1134" w:hanging="425"/>
        <w:jc w:val="both"/>
        <w:rPr>
          <w:rFonts w:ascii="Arial" w:hAnsi="Arial" w:cs="Arial"/>
          <w:sz w:val="22"/>
          <w:szCs w:val="22"/>
        </w:rPr>
      </w:pPr>
      <w:r w:rsidRPr="001E5440">
        <w:rPr>
          <w:rFonts w:ascii="Arial" w:hAnsi="Arial" w:cs="Arial"/>
          <w:sz w:val="22"/>
          <w:szCs w:val="22"/>
        </w:rPr>
        <w:t xml:space="preserve">Jednotlivé požadavky na provedení prací uvedených v odst. 2.1 Smlouvy budou zadávány operativně podle potřeb objednatele písemnými objednávkami oprávněnými osobami objednatele s uvedením závazného termínu zpracování, který bude v rozmezí od </w:t>
      </w:r>
      <w:r w:rsidRPr="001E5440">
        <w:rPr>
          <w:rFonts w:ascii="Arial" w:hAnsi="Arial" w:cs="Arial"/>
          <w:b/>
          <w:sz w:val="22"/>
          <w:szCs w:val="22"/>
        </w:rPr>
        <w:t>10</w:t>
      </w:r>
      <w:r w:rsidRPr="001E5440">
        <w:rPr>
          <w:rFonts w:ascii="Arial" w:hAnsi="Arial" w:cs="Arial"/>
          <w:sz w:val="22"/>
          <w:szCs w:val="22"/>
        </w:rPr>
        <w:t xml:space="preserve"> do </w:t>
      </w:r>
      <w:r w:rsidRPr="001E5440">
        <w:rPr>
          <w:rFonts w:ascii="Arial" w:hAnsi="Arial" w:cs="Arial"/>
          <w:b/>
          <w:sz w:val="22"/>
          <w:szCs w:val="22"/>
        </w:rPr>
        <w:t>30</w:t>
      </w:r>
      <w:r w:rsidRPr="001E5440">
        <w:rPr>
          <w:rFonts w:ascii="Arial" w:hAnsi="Arial" w:cs="Arial"/>
          <w:sz w:val="22"/>
          <w:szCs w:val="22"/>
        </w:rPr>
        <w:t xml:space="preserve"> kalendářních dnů od akceptace objednávky;</w:t>
      </w:r>
    </w:p>
    <w:p w14:paraId="303F869A" w14:textId="77777777" w:rsidR="00422F7B" w:rsidRPr="001E5440" w:rsidRDefault="00422F7B" w:rsidP="00422F7B">
      <w:pPr>
        <w:numPr>
          <w:ilvl w:val="0"/>
          <w:numId w:val="1"/>
        </w:numPr>
        <w:spacing w:after="240"/>
        <w:ind w:left="1134" w:hanging="425"/>
        <w:jc w:val="both"/>
        <w:rPr>
          <w:rFonts w:ascii="Arial" w:hAnsi="Arial" w:cs="Arial"/>
          <w:sz w:val="22"/>
          <w:szCs w:val="22"/>
        </w:rPr>
      </w:pPr>
      <w:r w:rsidRPr="001E5440">
        <w:rPr>
          <w:rFonts w:ascii="Arial" w:hAnsi="Arial" w:cs="Arial"/>
          <w:sz w:val="22"/>
          <w:szCs w:val="22"/>
        </w:rPr>
        <w:t xml:space="preserve">Oprávněná osoba objednatele osloví před odesláním písemné objednávky všechny zhotovitele prostřednictvím NEN k podání nabídky. Součástí oslovení bude specifikace a konkretizace předmětu objednávky (dále jen </w:t>
      </w:r>
      <w:r w:rsidRPr="001E5440">
        <w:rPr>
          <w:rFonts w:ascii="Arial" w:hAnsi="Arial" w:cs="Arial"/>
          <w:b/>
          <w:sz w:val="22"/>
          <w:szCs w:val="22"/>
        </w:rPr>
        <w:t>„výzva k podání nabídky“</w:t>
      </w:r>
      <w:r w:rsidRPr="001E5440">
        <w:rPr>
          <w:rFonts w:ascii="Arial" w:hAnsi="Arial" w:cs="Arial"/>
          <w:sz w:val="22"/>
          <w:szCs w:val="22"/>
        </w:rPr>
        <w:t>). Součástí každé výzvy k podání nabídky musí být minimálně:</w:t>
      </w:r>
    </w:p>
    <w:p w14:paraId="101B999D" w14:textId="77777777" w:rsidR="00422F7B" w:rsidRPr="001E5440" w:rsidRDefault="00422F7B" w:rsidP="00422F7B">
      <w:pPr>
        <w:pStyle w:val="Odstavecseseznamem"/>
        <w:numPr>
          <w:ilvl w:val="1"/>
          <w:numId w:val="9"/>
        </w:numPr>
        <w:ind w:left="1418" w:hanging="284"/>
        <w:jc w:val="both"/>
        <w:rPr>
          <w:rFonts w:ascii="Arial" w:hAnsi="Arial" w:cs="Arial"/>
          <w:sz w:val="22"/>
          <w:szCs w:val="22"/>
        </w:rPr>
      </w:pPr>
      <w:r w:rsidRPr="001E5440">
        <w:rPr>
          <w:rFonts w:ascii="Arial" w:hAnsi="Arial" w:cs="Arial"/>
          <w:b/>
          <w:sz w:val="22"/>
          <w:szCs w:val="22"/>
        </w:rPr>
        <w:t>identifikace</w:t>
      </w:r>
      <w:r w:rsidRPr="001E5440">
        <w:rPr>
          <w:rFonts w:ascii="Arial" w:hAnsi="Arial" w:cs="Arial"/>
          <w:sz w:val="22"/>
          <w:szCs w:val="22"/>
        </w:rPr>
        <w:t xml:space="preserve"> nemovitého majetku jako </w:t>
      </w:r>
      <w:r w:rsidRPr="001E5440">
        <w:rPr>
          <w:rFonts w:ascii="Arial" w:hAnsi="Arial" w:cs="Arial"/>
          <w:b/>
          <w:sz w:val="22"/>
          <w:szCs w:val="22"/>
        </w:rPr>
        <w:t>předmětu ocenění</w:t>
      </w:r>
      <w:r w:rsidRPr="001E5440">
        <w:rPr>
          <w:rFonts w:ascii="Arial" w:hAnsi="Arial" w:cs="Arial"/>
          <w:sz w:val="22"/>
          <w:szCs w:val="22"/>
        </w:rPr>
        <w:t>, včetně přiložené kopie LV a fotodokumentace;</w:t>
      </w:r>
    </w:p>
    <w:p w14:paraId="0DE0E372" w14:textId="77777777" w:rsidR="00422F7B" w:rsidRPr="001E5440" w:rsidRDefault="00422F7B" w:rsidP="00422F7B">
      <w:pPr>
        <w:pStyle w:val="Odstavecseseznamem"/>
        <w:numPr>
          <w:ilvl w:val="1"/>
          <w:numId w:val="9"/>
        </w:numPr>
        <w:ind w:left="1418" w:hanging="284"/>
        <w:jc w:val="both"/>
        <w:rPr>
          <w:rFonts w:ascii="Arial" w:hAnsi="Arial" w:cs="Arial"/>
          <w:sz w:val="22"/>
          <w:szCs w:val="22"/>
        </w:rPr>
      </w:pPr>
      <w:r w:rsidRPr="001E5440">
        <w:rPr>
          <w:rFonts w:ascii="Arial" w:hAnsi="Arial" w:cs="Arial"/>
          <w:b/>
          <w:sz w:val="22"/>
          <w:szCs w:val="22"/>
        </w:rPr>
        <w:t>účel</w:t>
      </w:r>
      <w:r w:rsidRPr="001E5440">
        <w:rPr>
          <w:rFonts w:ascii="Arial" w:hAnsi="Arial" w:cs="Arial"/>
          <w:sz w:val="22"/>
          <w:szCs w:val="22"/>
        </w:rPr>
        <w:t xml:space="preserve"> znaleckého posudku, pro který má být použit (ve smyslu § 40 odst. 1 písm. b) vyhlášky č. 503/2020 Sb.) včetně uvedení možných účastníků budoucího právního jednání, které souvisí se zadáním znaleckého posudku, pokud jsou v době zadávání </w:t>
      </w:r>
      <w:r w:rsidRPr="001E5440">
        <w:rPr>
          <w:rFonts w:ascii="Arial" w:hAnsi="Arial" w:cs="Arial"/>
          <w:sz w:val="22"/>
          <w:szCs w:val="22"/>
        </w:rPr>
        <w:lastRenderedPageBreak/>
        <w:t xml:space="preserve">známi, aby zhotovitelé mohli posoudit svou případnou </w:t>
      </w:r>
      <w:r w:rsidRPr="001E5440">
        <w:rPr>
          <w:rFonts w:ascii="Arial" w:hAnsi="Arial" w:cs="Arial"/>
          <w:b/>
          <w:sz w:val="22"/>
          <w:szCs w:val="22"/>
        </w:rPr>
        <w:t>podjatost</w:t>
      </w:r>
      <w:r w:rsidRPr="001E5440">
        <w:rPr>
          <w:rFonts w:ascii="Arial" w:hAnsi="Arial" w:cs="Arial"/>
          <w:sz w:val="22"/>
          <w:szCs w:val="22"/>
        </w:rPr>
        <w:t xml:space="preserve"> ve smyslu § 18 </w:t>
      </w:r>
      <w:proofErr w:type="spellStart"/>
      <w:r w:rsidRPr="001E5440">
        <w:rPr>
          <w:rFonts w:ascii="Arial" w:hAnsi="Arial" w:cs="Arial"/>
          <w:sz w:val="22"/>
          <w:szCs w:val="22"/>
        </w:rPr>
        <w:t>ZZnal</w:t>
      </w:r>
      <w:proofErr w:type="spellEnd"/>
      <w:r w:rsidRPr="001E5440">
        <w:rPr>
          <w:rFonts w:ascii="Arial" w:hAnsi="Arial" w:cs="Arial"/>
          <w:sz w:val="22"/>
          <w:szCs w:val="22"/>
        </w:rPr>
        <w:t>;</w:t>
      </w:r>
    </w:p>
    <w:p w14:paraId="078243DD" w14:textId="77777777" w:rsidR="00422F7B" w:rsidRPr="001E5440" w:rsidRDefault="00422F7B" w:rsidP="00422F7B">
      <w:pPr>
        <w:pStyle w:val="Odstavecseseznamem"/>
        <w:numPr>
          <w:ilvl w:val="1"/>
          <w:numId w:val="9"/>
        </w:numPr>
        <w:ind w:left="1418" w:hanging="284"/>
        <w:jc w:val="both"/>
        <w:rPr>
          <w:rFonts w:ascii="Arial" w:hAnsi="Arial" w:cs="Arial"/>
          <w:sz w:val="22"/>
          <w:szCs w:val="22"/>
        </w:rPr>
      </w:pPr>
      <w:r w:rsidRPr="001E5440">
        <w:rPr>
          <w:rFonts w:ascii="Arial" w:hAnsi="Arial" w:cs="Arial"/>
          <w:b/>
          <w:sz w:val="22"/>
          <w:szCs w:val="22"/>
        </w:rPr>
        <w:t>lhůta pro podání nabídky,</w:t>
      </w:r>
      <w:r w:rsidRPr="001E5440">
        <w:rPr>
          <w:rFonts w:ascii="Arial" w:hAnsi="Arial" w:cs="Arial"/>
          <w:sz w:val="22"/>
          <w:szCs w:val="22"/>
        </w:rPr>
        <w:t xml:space="preserve"> která bude činit nejméně </w:t>
      </w:r>
      <w:r w:rsidRPr="001E5440">
        <w:rPr>
          <w:rFonts w:ascii="Arial" w:hAnsi="Arial" w:cs="Arial"/>
          <w:b/>
          <w:sz w:val="22"/>
          <w:szCs w:val="22"/>
        </w:rPr>
        <w:t>2</w:t>
      </w:r>
      <w:r w:rsidRPr="001E5440">
        <w:rPr>
          <w:rFonts w:ascii="Arial" w:hAnsi="Arial" w:cs="Arial"/>
          <w:sz w:val="22"/>
          <w:szCs w:val="22"/>
        </w:rPr>
        <w:t xml:space="preserve"> pracovní dny ode dne odeslání výzvy k podání nabídky;</w:t>
      </w:r>
    </w:p>
    <w:p w14:paraId="2B7238A6" w14:textId="77777777" w:rsidR="00422F7B" w:rsidRPr="001E5440" w:rsidRDefault="00422F7B" w:rsidP="00422F7B">
      <w:pPr>
        <w:pStyle w:val="Odstavecseseznamem"/>
        <w:numPr>
          <w:ilvl w:val="1"/>
          <w:numId w:val="9"/>
        </w:numPr>
        <w:ind w:left="1418" w:hanging="284"/>
        <w:jc w:val="both"/>
        <w:rPr>
          <w:rFonts w:ascii="Arial" w:hAnsi="Arial" w:cs="Arial"/>
          <w:sz w:val="22"/>
          <w:szCs w:val="22"/>
        </w:rPr>
      </w:pPr>
      <w:r w:rsidRPr="001E5440">
        <w:rPr>
          <w:rFonts w:ascii="Arial" w:hAnsi="Arial" w:cs="Arial"/>
          <w:b/>
          <w:sz w:val="22"/>
          <w:szCs w:val="22"/>
        </w:rPr>
        <w:t>lhůta pro zpracování znaleckého posudku,</w:t>
      </w:r>
      <w:r w:rsidRPr="001E5440">
        <w:rPr>
          <w:rFonts w:ascii="Arial" w:hAnsi="Arial" w:cs="Arial"/>
          <w:sz w:val="22"/>
          <w:szCs w:val="22"/>
        </w:rPr>
        <w:t xml:space="preserve"> určená dle písm. a) tohoto odstavce Smlouvy;</w:t>
      </w:r>
    </w:p>
    <w:p w14:paraId="57F3F718" w14:textId="77777777" w:rsidR="00422F7B" w:rsidRPr="001E5440" w:rsidRDefault="00422F7B" w:rsidP="00422F7B">
      <w:pPr>
        <w:pStyle w:val="Odstavecseseznamem"/>
        <w:numPr>
          <w:ilvl w:val="1"/>
          <w:numId w:val="9"/>
        </w:numPr>
        <w:ind w:left="1418" w:hanging="284"/>
        <w:jc w:val="both"/>
        <w:rPr>
          <w:rFonts w:ascii="Arial" w:hAnsi="Arial" w:cs="Arial"/>
          <w:sz w:val="22"/>
          <w:szCs w:val="22"/>
        </w:rPr>
      </w:pPr>
      <w:r w:rsidRPr="001E5440">
        <w:rPr>
          <w:rFonts w:ascii="Arial" w:hAnsi="Arial" w:cs="Arial"/>
          <w:sz w:val="22"/>
          <w:szCs w:val="22"/>
        </w:rPr>
        <w:t>jméno, příjmení a kontaktní údaje oprávněné osoby objednatele;</w:t>
      </w:r>
    </w:p>
    <w:p w14:paraId="455B35CD" w14:textId="77777777" w:rsidR="00422F7B" w:rsidRPr="001E5440" w:rsidRDefault="00422F7B" w:rsidP="00422F7B">
      <w:pPr>
        <w:pStyle w:val="Odstavecseseznamem"/>
        <w:numPr>
          <w:ilvl w:val="1"/>
          <w:numId w:val="9"/>
        </w:numPr>
        <w:ind w:left="1418" w:hanging="284"/>
        <w:jc w:val="both"/>
        <w:rPr>
          <w:rFonts w:ascii="Arial" w:hAnsi="Arial" w:cs="Arial"/>
          <w:sz w:val="22"/>
          <w:szCs w:val="22"/>
        </w:rPr>
      </w:pPr>
      <w:r w:rsidRPr="001E5440">
        <w:rPr>
          <w:rFonts w:ascii="Arial" w:hAnsi="Arial" w:cs="Arial"/>
          <w:sz w:val="22"/>
          <w:szCs w:val="22"/>
        </w:rPr>
        <w:t xml:space="preserve">v případě, že se bude jednat o </w:t>
      </w:r>
      <w:r w:rsidRPr="001E5440">
        <w:rPr>
          <w:rFonts w:ascii="Arial" w:hAnsi="Arial" w:cs="Arial"/>
          <w:b/>
          <w:sz w:val="22"/>
          <w:szCs w:val="22"/>
        </w:rPr>
        <w:t>revizní znalecký posudek</w:t>
      </w:r>
      <w:r w:rsidRPr="001E5440">
        <w:rPr>
          <w:rFonts w:ascii="Arial" w:hAnsi="Arial" w:cs="Arial"/>
          <w:sz w:val="22"/>
          <w:szCs w:val="22"/>
        </w:rPr>
        <w:t>, tak informaci o této skutečnosti spolu s již vypracovaným znaleckým posudkem;</w:t>
      </w:r>
    </w:p>
    <w:p w14:paraId="572BCA65" w14:textId="77777777" w:rsidR="00422F7B" w:rsidRPr="001E5440" w:rsidRDefault="00422F7B" w:rsidP="00422F7B">
      <w:pPr>
        <w:pStyle w:val="Odstavecseseznamem"/>
        <w:numPr>
          <w:ilvl w:val="1"/>
          <w:numId w:val="9"/>
        </w:numPr>
        <w:ind w:left="1418" w:hanging="284"/>
        <w:jc w:val="both"/>
        <w:rPr>
          <w:rFonts w:ascii="Arial" w:hAnsi="Arial" w:cs="Arial"/>
          <w:sz w:val="22"/>
          <w:szCs w:val="22"/>
        </w:rPr>
      </w:pPr>
      <w:r w:rsidRPr="001E5440">
        <w:rPr>
          <w:rFonts w:ascii="Arial" w:hAnsi="Arial" w:cs="Arial"/>
          <w:sz w:val="22"/>
          <w:szCs w:val="22"/>
        </w:rPr>
        <w:t>místy plnění jsou Plzeňský kraj a Karlovarský kraj, konkrétně pak v objednávkách uvedené nemovité věci;</w:t>
      </w:r>
    </w:p>
    <w:p w14:paraId="46006520" w14:textId="77777777" w:rsidR="00422F7B" w:rsidRPr="001E5440" w:rsidRDefault="00422F7B" w:rsidP="00422F7B">
      <w:pPr>
        <w:pStyle w:val="Odstavecseseznamem"/>
        <w:numPr>
          <w:ilvl w:val="1"/>
          <w:numId w:val="9"/>
        </w:numPr>
        <w:spacing w:after="240"/>
        <w:ind w:left="1418" w:hanging="284"/>
        <w:jc w:val="both"/>
        <w:rPr>
          <w:rFonts w:ascii="Arial" w:hAnsi="Arial" w:cs="Arial"/>
          <w:sz w:val="22"/>
          <w:szCs w:val="22"/>
        </w:rPr>
      </w:pPr>
      <w:r w:rsidRPr="001E5440">
        <w:rPr>
          <w:rFonts w:ascii="Arial" w:hAnsi="Arial" w:cs="Arial"/>
          <w:b/>
          <w:sz w:val="22"/>
          <w:szCs w:val="22"/>
        </w:rPr>
        <w:t>další skutečnosti,</w:t>
      </w:r>
      <w:r w:rsidRPr="001E5440">
        <w:rPr>
          <w:rFonts w:ascii="Arial" w:hAnsi="Arial" w:cs="Arial"/>
          <w:sz w:val="22"/>
          <w:szCs w:val="22"/>
        </w:rPr>
        <w:t xml:space="preserve"> které by mohly mít vliv na přesnost závěru znaleckého posudku ve smyslu 40 odst. 1 písm. c) vyhlášky č. 503/2020 Sb.; případně </w:t>
      </w:r>
      <w:r w:rsidRPr="001E5440">
        <w:rPr>
          <w:rFonts w:ascii="Arial" w:hAnsi="Arial" w:cs="Arial"/>
          <w:b/>
          <w:sz w:val="22"/>
          <w:szCs w:val="22"/>
        </w:rPr>
        <w:t>informaci, že není požadována prohlídka</w:t>
      </w:r>
      <w:r w:rsidRPr="001E5440">
        <w:rPr>
          <w:rFonts w:ascii="Arial" w:hAnsi="Arial" w:cs="Arial"/>
          <w:sz w:val="22"/>
          <w:szCs w:val="22"/>
        </w:rPr>
        <w:t xml:space="preserve"> předmětu ocenění; </w:t>
      </w:r>
    </w:p>
    <w:p w14:paraId="18344DB3" w14:textId="77777777" w:rsidR="00422F7B" w:rsidRPr="001E5440" w:rsidRDefault="00422F7B" w:rsidP="00422F7B">
      <w:pPr>
        <w:pStyle w:val="Odstavecseseznamem"/>
        <w:spacing w:after="240"/>
        <w:ind w:left="1134"/>
        <w:jc w:val="both"/>
        <w:rPr>
          <w:rFonts w:ascii="Arial" w:hAnsi="Arial" w:cs="Arial"/>
          <w:i/>
          <w:sz w:val="22"/>
          <w:szCs w:val="22"/>
        </w:rPr>
      </w:pPr>
      <w:r w:rsidRPr="001E5440">
        <w:rPr>
          <w:rFonts w:ascii="Arial" w:hAnsi="Arial" w:cs="Arial"/>
          <w:i/>
          <w:sz w:val="22"/>
          <w:szCs w:val="22"/>
        </w:rPr>
        <w:t>(Objednatel neposkytne vybranému zhotoviteli žádné jiné podklady, pouze výjimečně může poskytnout dílčí dokumentaci, pokud ji bude mít k dispozici.)</w:t>
      </w:r>
    </w:p>
    <w:p w14:paraId="29959409" w14:textId="77777777" w:rsidR="00422F7B" w:rsidRPr="001E5440" w:rsidRDefault="00422F7B" w:rsidP="00422F7B">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V</w:t>
      </w:r>
      <w:r w:rsidRPr="001E5440">
        <w:rPr>
          <w:rFonts w:ascii="Arial" w:hAnsi="Arial" w:cs="Arial"/>
          <w:spacing w:val="-15"/>
          <w:sz w:val="22"/>
          <w:szCs w:val="22"/>
        </w:rPr>
        <w:t> </w:t>
      </w:r>
      <w:r w:rsidRPr="001E5440">
        <w:rPr>
          <w:rFonts w:ascii="Arial" w:hAnsi="Arial" w:cs="Arial"/>
          <w:sz w:val="22"/>
          <w:szCs w:val="22"/>
        </w:rPr>
        <w:t>Nabídkovém listu</w:t>
      </w:r>
      <w:r>
        <w:rPr>
          <w:rFonts w:ascii="Arial" w:hAnsi="Arial" w:cs="Arial"/>
          <w:sz w:val="22"/>
          <w:szCs w:val="22"/>
        </w:rPr>
        <w:t xml:space="preserve">, který tvoří nedílnou </w:t>
      </w:r>
      <w:r w:rsidRPr="001E5440">
        <w:rPr>
          <w:rFonts w:ascii="Arial" w:hAnsi="Arial" w:cs="Arial"/>
          <w:sz w:val="22"/>
          <w:szCs w:val="22"/>
        </w:rPr>
        <w:t xml:space="preserve">příloha č. </w:t>
      </w:r>
      <w:r>
        <w:rPr>
          <w:rFonts w:ascii="Arial" w:hAnsi="Arial" w:cs="Arial"/>
          <w:sz w:val="22"/>
          <w:szCs w:val="22"/>
        </w:rPr>
        <w:t>1 Smlouvy,</w:t>
      </w:r>
      <w:r w:rsidRPr="001E5440">
        <w:rPr>
          <w:rFonts w:ascii="Arial" w:hAnsi="Arial" w:cs="Arial"/>
          <w:sz w:val="22"/>
          <w:szCs w:val="22"/>
        </w:rPr>
        <w:t xml:space="preserve"> bude ze strany objednatele </w:t>
      </w:r>
      <w:proofErr w:type="spellStart"/>
      <w:r w:rsidRPr="001E5440">
        <w:rPr>
          <w:rFonts w:ascii="Arial" w:hAnsi="Arial" w:cs="Arial"/>
          <w:sz w:val="22"/>
          <w:szCs w:val="22"/>
        </w:rPr>
        <w:t>předvyplněno</w:t>
      </w:r>
      <w:proofErr w:type="spellEnd"/>
      <w:r w:rsidRPr="001E5440">
        <w:rPr>
          <w:rFonts w:ascii="Arial" w:hAnsi="Arial" w:cs="Arial"/>
          <w:sz w:val="22"/>
          <w:szCs w:val="22"/>
        </w:rPr>
        <w:t xml:space="preserve"> pole „Popis plnění“ a zhotovitel je povinen uvést zbylé požadované údaje, které představuje počet měrných jednotek potřebných k provedení díla (hodin), cenu za jednotku (v Kč) bez DPH/včetně DPH, a </w:t>
      </w:r>
      <w:r w:rsidRPr="001E5440">
        <w:rPr>
          <w:rFonts w:ascii="Arial" w:hAnsi="Arial" w:cs="Arial"/>
          <w:b/>
          <w:sz w:val="22"/>
          <w:szCs w:val="22"/>
        </w:rPr>
        <w:t>celkovou nabídkovou cenu</w:t>
      </w:r>
      <w:r w:rsidRPr="001E5440">
        <w:rPr>
          <w:rFonts w:ascii="Arial" w:hAnsi="Arial" w:cs="Arial"/>
          <w:sz w:val="22"/>
          <w:szCs w:val="22"/>
        </w:rPr>
        <w:t xml:space="preserve"> (v Kč) bez DPH/včetně DPH (</w:t>
      </w:r>
      <w:r w:rsidRPr="001E5440">
        <w:rPr>
          <w:rFonts w:ascii="Arial" w:hAnsi="Arial" w:cs="Arial"/>
          <w:sz w:val="22"/>
          <w:szCs w:val="22"/>
          <w:shd w:val="clear" w:color="auto" w:fill="FFFFFF"/>
        </w:rPr>
        <w:t>pokud zhotovitel není plátcem DPH, uvede nabídkovou cenu bez DPH jako cenu s DPH)</w:t>
      </w:r>
      <w:r w:rsidRPr="001E5440">
        <w:rPr>
          <w:rFonts w:ascii="Arial" w:hAnsi="Arial" w:cs="Arial"/>
          <w:sz w:val="22"/>
          <w:szCs w:val="22"/>
        </w:rPr>
        <w:t>. Celková nabídková cena se bude skládat ze součtu tvořeného počtem hodin práce vynásobeným cenou za 1 hodinu práce, přičemž nesmí být překročeny jednotkové ceny za 1 hodinu práce uvedené zhotovitelem v rámci výběrového řízení k veřejné zakázce, které jsou uvedeny v</w:t>
      </w:r>
      <w:r>
        <w:rPr>
          <w:rFonts w:ascii="Arial" w:hAnsi="Arial" w:cs="Arial"/>
          <w:sz w:val="22"/>
          <w:szCs w:val="22"/>
        </w:rPr>
        <w:t xml:space="preserve"> nedílné </w:t>
      </w:r>
      <w:r w:rsidRPr="001E5440">
        <w:rPr>
          <w:rFonts w:ascii="Arial" w:hAnsi="Arial" w:cs="Arial"/>
          <w:sz w:val="22"/>
          <w:szCs w:val="22"/>
        </w:rPr>
        <w:t>příloze č. 3 Smlouvy. Tato cena v sobě bude dále zahrnovat jak cenu samotného zpracování znaleckého posudku, tak případné další náklady vzniklé při nezbytných činnostech souvisejících s plněním předmětu Smlouvy (např. náklady za materiál, dopravu, poplatky, pojištění, administrativu, přenosná média aj.).</w:t>
      </w:r>
    </w:p>
    <w:p w14:paraId="6A5CE619" w14:textId="51A4D768" w:rsidR="00422F7B" w:rsidRPr="001E5440" w:rsidRDefault="00422F7B" w:rsidP="00422F7B">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Nabídku jsou zhotovitelé povinni podat prostřednictvím NEN, a to v</w:t>
      </w:r>
      <w:r>
        <w:rPr>
          <w:rFonts w:ascii="Arial" w:hAnsi="Arial" w:cs="Arial"/>
          <w:spacing w:val="-13"/>
          <w:sz w:val="22"/>
          <w:szCs w:val="22"/>
        </w:rPr>
        <w:t> </w:t>
      </w:r>
      <w:r w:rsidRPr="001E5440">
        <w:rPr>
          <w:rFonts w:ascii="Arial" w:hAnsi="Arial" w:cs="Arial"/>
          <w:sz w:val="22"/>
          <w:szCs w:val="22"/>
        </w:rPr>
        <w:t>souladu</w:t>
      </w:r>
      <w:r>
        <w:rPr>
          <w:rFonts w:ascii="Arial" w:hAnsi="Arial" w:cs="Arial"/>
          <w:sz w:val="22"/>
          <w:szCs w:val="22"/>
        </w:rPr>
        <w:t xml:space="preserve"> </w:t>
      </w:r>
      <w:r w:rsidRPr="001E5440">
        <w:rPr>
          <w:rFonts w:ascii="Arial" w:hAnsi="Arial" w:cs="Arial"/>
          <w:sz w:val="22"/>
          <w:szCs w:val="22"/>
        </w:rPr>
        <w:t>s</w:t>
      </w:r>
      <w:r w:rsidRPr="001E5440">
        <w:rPr>
          <w:rFonts w:ascii="Arial" w:hAnsi="Arial" w:cs="Arial"/>
          <w:spacing w:val="-31"/>
          <w:sz w:val="22"/>
          <w:szCs w:val="22"/>
        </w:rPr>
        <w:t xml:space="preserve"> </w:t>
      </w:r>
      <w:r w:rsidR="00907C65" w:rsidRPr="001E5440">
        <w:rPr>
          <w:rFonts w:ascii="Arial" w:hAnsi="Arial" w:cs="Arial"/>
          <w:iCs/>
          <w:sz w:val="22"/>
          <w:szCs w:val="22"/>
        </w:rPr>
        <w:t> </w:t>
      </w:r>
      <w:r w:rsidR="00907C65" w:rsidRPr="001E5440">
        <w:rPr>
          <w:rFonts w:ascii="Arial" w:hAnsi="Arial" w:cs="Arial"/>
          <w:sz w:val="22"/>
          <w:szCs w:val="22"/>
        </w:rPr>
        <w:t xml:space="preserve"> </w:t>
      </w:r>
      <w:r w:rsidRPr="001E5440">
        <w:rPr>
          <w:rFonts w:ascii="Arial" w:hAnsi="Arial" w:cs="Arial"/>
          <w:sz w:val="22"/>
          <w:szCs w:val="22"/>
        </w:rPr>
        <w:t>podmínkami</w:t>
      </w:r>
      <w:r w:rsidRPr="001E5440">
        <w:rPr>
          <w:rFonts w:ascii="Arial" w:hAnsi="Arial" w:cs="Arial"/>
          <w:spacing w:val="22"/>
          <w:sz w:val="22"/>
          <w:szCs w:val="22"/>
        </w:rPr>
        <w:t xml:space="preserve"> </w:t>
      </w:r>
      <w:r w:rsidRPr="001E5440">
        <w:rPr>
          <w:rFonts w:ascii="Arial" w:hAnsi="Arial" w:cs="Arial"/>
          <w:sz w:val="22"/>
          <w:szCs w:val="22"/>
        </w:rPr>
        <w:t>stanovenými ve výzvě k podání nabídky a</w:t>
      </w:r>
      <w:r w:rsidRPr="001E5440">
        <w:rPr>
          <w:rFonts w:ascii="Arial" w:hAnsi="Arial" w:cs="Arial"/>
          <w:spacing w:val="-6"/>
          <w:sz w:val="22"/>
          <w:szCs w:val="22"/>
        </w:rPr>
        <w:t xml:space="preserve"> </w:t>
      </w:r>
      <w:r w:rsidRPr="001E5440">
        <w:rPr>
          <w:rFonts w:ascii="Arial" w:hAnsi="Arial" w:cs="Arial"/>
          <w:sz w:val="22"/>
          <w:szCs w:val="22"/>
        </w:rPr>
        <w:t>Smlouvě.</w:t>
      </w:r>
    </w:p>
    <w:p w14:paraId="08F43C34" w14:textId="77777777" w:rsidR="00422F7B" w:rsidRPr="001E5440" w:rsidRDefault="00422F7B" w:rsidP="00422F7B">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Oprávněná osoba objednatele si vyhrazuje právo zrušit dílčí zakázku bez udání důvodu před odesláním objednávky.</w:t>
      </w:r>
    </w:p>
    <w:p w14:paraId="1CB658AE" w14:textId="77777777" w:rsidR="00422F7B" w:rsidRPr="001E5440" w:rsidRDefault="00422F7B" w:rsidP="00422F7B">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 xml:space="preserve">Oprávněná osoba objednatele bez zbytečného odkladu po posouzení a vyhodnocení nabídek tuto skutečnost zaznamená v NEN. Objednávka bude zadána zhotoviteli, který předloží na základě výzvy k podání nabídky ekonomicky nejvýhodnější nabídku, </w:t>
      </w:r>
      <w:r w:rsidRPr="001E5440">
        <w:rPr>
          <w:rFonts w:ascii="Arial" w:hAnsi="Arial" w:cs="Arial"/>
          <w:b/>
          <w:sz w:val="22"/>
          <w:szCs w:val="22"/>
        </w:rPr>
        <w:t>tj. nabídku s nejnižší celkovou nabídkovou cenou zpracovanou dle výzvy k podání nabídek a Smlouvy</w:t>
      </w:r>
      <w:r w:rsidRPr="001E5440">
        <w:rPr>
          <w:rFonts w:ascii="Arial" w:hAnsi="Arial" w:cs="Arial"/>
          <w:sz w:val="22"/>
          <w:szCs w:val="22"/>
        </w:rPr>
        <w:t>.</w:t>
      </w:r>
    </w:p>
    <w:p w14:paraId="1A74D11F" w14:textId="77777777" w:rsidR="00422F7B" w:rsidRPr="001E5440" w:rsidRDefault="00422F7B" w:rsidP="00422F7B">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 xml:space="preserve">Vybranému zhotoviteli zašle oprávněná osoba objednatele písemnou objednávku prostřednictvím NEN a vybraný zhotovitel je povinen prostřednictvím NEN zaslat objednateli písemnou akceptaci objednávky do </w:t>
      </w:r>
      <w:r w:rsidRPr="001E5440">
        <w:rPr>
          <w:rFonts w:ascii="Arial" w:hAnsi="Arial" w:cs="Arial"/>
          <w:b/>
          <w:sz w:val="22"/>
          <w:szCs w:val="22"/>
        </w:rPr>
        <w:t>2</w:t>
      </w:r>
      <w:r w:rsidRPr="001E5440">
        <w:rPr>
          <w:rFonts w:ascii="Arial" w:hAnsi="Arial" w:cs="Arial"/>
          <w:sz w:val="22"/>
          <w:szCs w:val="22"/>
        </w:rPr>
        <w:t xml:space="preserve"> pracovních dnů od jejího doručení.</w:t>
      </w:r>
      <w:r w:rsidRPr="001E5440">
        <w:t xml:space="preserve"> </w:t>
      </w:r>
      <w:r w:rsidRPr="001E5440">
        <w:rPr>
          <w:rFonts w:ascii="Arial" w:hAnsi="Arial" w:cs="Arial"/>
          <w:sz w:val="22"/>
          <w:szCs w:val="22"/>
        </w:rPr>
        <w:t>Odmítne-li vybraný zhotovitel akceptovat objednávku, nebo odstoupil-li od objednávky po její akceptaci, může vyzvat objednatel zhotovitele, který se při vyhodnocení nabídek umístil další v pořadí; obdobným způsobem může postupovat objednatel až do doby, kdy bude objednávka akceptována nebo kdy objednávku odmítne i zhotovitel, který se při vyhodnocování nabídek umístil poslední v pořadí.</w:t>
      </w:r>
    </w:p>
    <w:p w14:paraId="0E8757CC" w14:textId="77777777" w:rsidR="00422F7B" w:rsidRDefault="00422F7B" w:rsidP="00422F7B">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Pokud se v průběhu provádění prací vyskytnou překážky bránící vybranému zhotoviteli ve vyřízení objednávky ve stanoveném termínu, oznámí tuto skutečnost neprodleně písemně objednateli. Na základě tohoto oznámení a po posouzení povahy překážky objednatel rozhodne o dalších podmínkách realizace prací analogicky s podmínkami pro změnu závazku dle ZZVZ, nebo objednávku zruší.</w:t>
      </w:r>
    </w:p>
    <w:p w14:paraId="793FF629" w14:textId="77777777" w:rsidR="00422F7B" w:rsidRPr="001E5440" w:rsidRDefault="00422F7B" w:rsidP="00422F7B">
      <w:pPr>
        <w:numPr>
          <w:ilvl w:val="0"/>
          <w:numId w:val="1"/>
        </w:numPr>
        <w:spacing w:before="120" w:after="120"/>
        <w:ind w:left="1134" w:hanging="425"/>
        <w:jc w:val="both"/>
        <w:rPr>
          <w:rFonts w:ascii="Arial" w:hAnsi="Arial" w:cs="Arial"/>
          <w:sz w:val="22"/>
          <w:szCs w:val="22"/>
        </w:rPr>
      </w:pPr>
      <w:r>
        <w:rPr>
          <w:rFonts w:ascii="Arial" w:hAnsi="Arial" w:cs="Arial"/>
          <w:sz w:val="22"/>
          <w:szCs w:val="22"/>
        </w:rPr>
        <w:t>Pokud se v průběhu provádění prací vyskytnou na straně zadavatele nové skutečnosti, které brání vyhotovení znaleckého posudku,</w:t>
      </w:r>
      <w:r w:rsidRPr="006E1026">
        <w:rPr>
          <w:rFonts w:ascii="Arial" w:hAnsi="Arial" w:cs="Arial"/>
          <w:sz w:val="22"/>
          <w:szCs w:val="22"/>
        </w:rPr>
        <w:t xml:space="preserve"> </w:t>
      </w:r>
      <w:r w:rsidRPr="001E5440">
        <w:rPr>
          <w:rFonts w:ascii="Arial" w:hAnsi="Arial" w:cs="Arial"/>
          <w:sz w:val="22"/>
          <w:szCs w:val="22"/>
        </w:rPr>
        <w:t xml:space="preserve">oznámí </w:t>
      </w:r>
      <w:r>
        <w:rPr>
          <w:rFonts w:ascii="Arial" w:hAnsi="Arial" w:cs="Arial"/>
          <w:sz w:val="22"/>
          <w:szCs w:val="22"/>
        </w:rPr>
        <w:t xml:space="preserve">zadavatel </w:t>
      </w:r>
      <w:r w:rsidRPr="001E5440">
        <w:rPr>
          <w:rFonts w:ascii="Arial" w:hAnsi="Arial" w:cs="Arial"/>
          <w:sz w:val="22"/>
          <w:szCs w:val="22"/>
        </w:rPr>
        <w:t xml:space="preserve">tuto skutečnost neprodleně písemně </w:t>
      </w:r>
      <w:r>
        <w:rPr>
          <w:rFonts w:ascii="Arial" w:hAnsi="Arial" w:cs="Arial"/>
          <w:sz w:val="22"/>
          <w:szCs w:val="22"/>
        </w:rPr>
        <w:t>zhotoviteli</w:t>
      </w:r>
      <w:r w:rsidRPr="001E5440">
        <w:rPr>
          <w:rFonts w:ascii="Arial" w:hAnsi="Arial" w:cs="Arial"/>
          <w:sz w:val="22"/>
          <w:szCs w:val="22"/>
        </w:rPr>
        <w:t>. Na základě tohoto oznámení a po</w:t>
      </w:r>
      <w:r>
        <w:rPr>
          <w:rFonts w:ascii="Arial" w:hAnsi="Arial" w:cs="Arial"/>
          <w:sz w:val="22"/>
          <w:szCs w:val="22"/>
        </w:rPr>
        <w:t xml:space="preserve"> vzájemné dohodě </w:t>
      </w:r>
      <w:r>
        <w:rPr>
          <w:rFonts w:ascii="Arial" w:hAnsi="Arial" w:cs="Arial"/>
          <w:sz w:val="22"/>
          <w:szCs w:val="22"/>
        </w:rPr>
        <w:lastRenderedPageBreak/>
        <w:t>týkající se zejména úhrady za již provedené práce,</w:t>
      </w:r>
      <w:r w:rsidRPr="001E5440">
        <w:rPr>
          <w:rFonts w:ascii="Arial" w:hAnsi="Arial" w:cs="Arial"/>
          <w:sz w:val="22"/>
          <w:szCs w:val="22"/>
        </w:rPr>
        <w:t xml:space="preserve"> objednatel rozhodne o dalších podmínkách realizace prací analogicky s podmínkami pro změnu závazku dle ZZVZ, nebo objednávku zruší.</w:t>
      </w:r>
    </w:p>
    <w:p w14:paraId="25D386EC" w14:textId="77777777" w:rsidR="00422F7B" w:rsidRPr="001E5440" w:rsidRDefault="00422F7B" w:rsidP="00422F7B">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 xml:space="preserve">Článek III. </w:t>
      </w:r>
    </w:p>
    <w:p w14:paraId="3EEBC14F" w14:textId="77777777" w:rsidR="00422F7B" w:rsidRPr="001E5440" w:rsidRDefault="00422F7B" w:rsidP="00422F7B">
      <w:pPr>
        <w:spacing w:after="240"/>
        <w:jc w:val="center"/>
        <w:rPr>
          <w:rFonts w:ascii="Arial" w:hAnsi="Arial" w:cs="Arial"/>
          <w:b/>
          <w:sz w:val="22"/>
          <w:szCs w:val="22"/>
        </w:rPr>
      </w:pPr>
      <w:r w:rsidRPr="001E5440">
        <w:rPr>
          <w:rFonts w:ascii="Arial" w:hAnsi="Arial" w:cs="Arial"/>
          <w:b/>
          <w:sz w:val="22"/>
          <w:szCs w:val="22"/>
        </w:rPr>
        <w:t>Místo a lhůta plnění</w:t>
      </w:r>
    </w:p>
    <w:p w14:paraId="7563C8AA" w14:textId="77777777" w:rsidR="00422F7B" w:rsidRPr="001E5440" w:rsidRDefault="00422F7B" w:rsidP="00422F7B">
      <w:pPr>
        <w:pStyle w:val="Odstavecseseznamem"/>
        <w:numPr>
          <w:ilvl w:val="1"/>
          <w:numId w:val="2"/>
        </w:numPr>
        <w:spacing w:after="240"/>
        <w:ind w:left="709" w:hanging="709"/>
        <w:jc w:val="both"/>
        <w:rPr>
          <w:rFonts w:ascii="Arial" w:hAnsi="Arial" w:cs="Arial"/>
          <w:sz w:val="22"/>
          <w:szCs w:val="22"/>
        </w:rPr>
      </w:pPr>
      <w:r w:rsidRPr="001E5440">
        <w:rPr>
          <w:rFonts w:ascii="Arial" w:hAnsi="Arial" w:cs="Arial"/>
          <w:sz w:val="22"/>
          <w:szCs w:val="22"/>
        </w:rPr>
        <w:t xml:space="preserve">Vybraný zhotovitel se zavazuje vyhotovit a předat objednateli plnění nejpozději do uplynutí lhůty uvedené v písemné objednávce, která je totožná se lhůtou uvedenou ve výzvě k podání nabídky. </w:t>
      </w:r>
    </w:p>
    <w:p w14:paraId="10162137" w14:textId="77777777" w:rsidR="00422F7B" w:rsidRPr="001E5440" w:rsidRDefault="00422F7B" w:rsidP="00422F7B">
      <w:pPr>
        <w:pStyle w:val="Odstavecseseznamem"/>
        <w:numPr>
          <w:ilvl w:val="1"/>
          <w:numId w:val="2"/>
        </w:numPr>
        <w:spacing w:after="240"/>
        <w:jc w:val="both"/>
        <w:rPr>
          <w:rFonts w:ascii="Arial" w:hAnsi="Arial" w:cs="Arial"/>
          <w:sz w:val="22"/>
          <w:szCs w:val="22"/>
        </w:rPr>
      </w:pPr>
      <w:r w:rsidRPr="001E5440">
        <w:rPr>
          <w:rFonts w:ascii="Arial" w:hAnsi="Arial" w:cs="Arial"/>
          <w:sz w:val="22"/>
          <w:szCs w:val="22"/>
        </w:rPr>
        <w:t xml:space="preserve">Vybraný zhotovitel splní svou povinnost provést práce předáním řádného plnění ve lhůtě stanovené v objednávce, přičemž do lhůty se nezapočítává doba od odevzdání plnění objednateli do doby doručení Protokolu o převzetí či nepřevzetí objednaného znaleckého posudku dle Čl. V. odst. 5.2. </w:t>
      </w:r>
      <w:bookmarkStart w:id="1" w:name="_Hlk55567728"/>
      <w:r w:rsidRPr="001E5440">
        <w:rPr>
          <w:rFonts w:ascii="Arial" w:hAnsi="Arial" w:cs="Arial"/>
          <w:sz w:val="22"/>
          <w:szCs w:val="22"/>
        </w:rPr>
        <w:t xml:space="preserve">Smlouvy. Lhůta se považuje za splněnou doručením plnění do místa plnění dle Čl. II. odst. 2.3. písm. b) Smlouvy. </w:t>
      </w:r>
      <w:bookmarkEnd w:id="1"/>
    </w:p>
    <w:p w14:paraId="3C04ED68" w14:textId="77777777" w:rsidR="00422F7B" w:rsidRPr="001E5440" w:rsidRDefault="00422F7B" w:rsidP="00422F7B">
      <w:pPr>
        <w:pStyle w:val="Odstavecseseznamem"/>
        <w:numPr>
          <w:ilvl w:val="1"/>
          <w:numId w:val="2"/>
        </w:numPr>
        <w:spacing w:after="240"/>
        <w:ind w:left="709" w:hanging="709"/>
        <w:jc w:val="both"/>
        <w:rPr>
          <w:rFonts w:ascii="Arial" w:hAnsi="Arial" w:cs="Arial"/>
          <w:sz w:val="22"/>
          <w:szCs w:val="22"/>
        </w:rPr>
      </w:pPr>
      <w:r w:rsidRPr="001E5440">
        <w:rPr>
          <w:rFonts w:ascii="Arial" w:hAnsi="Arial" w:cs="Arial"/>
          <w:sz w:val="22"/>
          <w:szCs w:val="22"/>
        </w:rPr>
        <w:t xml:space="preserve">Smlouva je uzavřena </w:t>
      </w:r>
      <w:r w:rsidRPr="001E5440">
        <w:rPr>
          <w:rFonts w:ascii="Arial" w:hAnsi="Arial" w:cs="Arial"/>
          <w:b/>
          <w:sz w:val="22"/>
          <w:szCs w:val="22"/>
        </w:rPr>
        <w:t>na dobu určitou do 31.12.202</w:t>
      </w:r>
      <w:r>
        <w:rPr>
          <w:rFonts w:ascii="Arial" w:hAnsi="Arial" w:cs="Arial"/>
          <w:b/>
          <w:sz w:val="22"/>
          <w:szCs w:val="22"/>
        </w:rPr>
        <w:t>7</w:t>
      </w:r>
      <w:r w:rsidRPr="001E5440">
        <w:rPr>
          <w:rFonts w:ascii="Arial" w:hAnsi="Arial" w:cs="Arial"/>
          <w:b/>
          <w:sz w:val="22"/>
          <w:szCs w:val="22"/>
        </w:rPr>
        <w:t xml:space="preserve">. Maximálním finančním limitem pro veřejnou zakázku je částka </w:t>
      </w:r>
      <w:r w:rsidRPr="001E5440">
        <w:rPr>
          <w:rFonts w:ascii="Arial" w:hAnsi="Arial" w:cs="Arial"/>
          <w:b/>
          <w:sz w:val="22"/>
          <w:szCs w:val="22"/>
          <w:lang w:eastAsia="en-US"/>
        </w:rPr>
        <w:t xml:space="preserve">826 446,28 </w:t>
      </w:r>
      <w:r w:rsidRPr="001E5440">
        <w:rPr>
          <w:rFonts w:ascii="Arial" w:hAnsi="Arial" w:cs="Arial"/>
          <w:b/>
          <w:sz w:val="22"/>
          <w:szCs w:val="22"/>
        </w:rPr>
        <w:t xml:space="preserve">Kč bez DPH, tj. </w:t>
      </w:r>
      <w:r w:rsidRPr="001E5440">
        <w:rPr>
          <w:rFonts w:ascii="Arial" w:hAnsi="Arial" w:cs="Arial"/>
          <w:b/>
          <w:sz w:val="22"/>
          <w:szCs w:val="22"/>
          <w:lang w:eastAsia="en-US"/>
        </w:rPr>
        <w:t>1 000 000</w:t>
      </w:r>
      <w:r w:rsidRPr="001E5440">
        <w:rPr>
          <w:rFonts w:ascii="Arial" w:hAnsi="Arial" w:cs="Arial"/>
          <w:b/>
          <w:sz w:val="22"/>
          <w:szCs w:val="22"/>
        </w:rPr>
        <w:t xml:space="preserve"> Kč včetně DPH</w:t>
      </w:r>
      <w:r w:rsidRPr="001E5440">
        <w:rPr>
          <w:rFonts w:ascii="Arial" w:hAnsi="Arial" w:cs="Arial"/>
          <w:sz w:val="22"/>
          <w:szCs w:val="22"/>
        </w:rPr>
        <w:t xml:space="preserve"> (dále jako </w:t>
      </w:r>
      <w:r w:rsidRPr="001E5440">
        <w:rPr>
          <w:rFonts w:ascii="Arial" w:hAnsi="Arial" w:cs="Arial"/>
          <w:b/>
          <w:sz w:val="22"/>
          <w:szCs w:val="22"/>
        </w:rPr>
        <w:t>„finanční limit“</w:t>
      </w:r>
      <w:r w:rsidRPr="001E5440">
        <w:rPr>
          <w:rFonts w:ascii="Arial" w:hAnsi="Arial" w:cs="Arial"/>
          <w:sz w:val="22"/>
          <w:szCs w:val="22"/>
        </w:rPr>
        <w:t xml:space="preserve">). </w:t>
      </w:r>
    </w:p>
    <w:p w14:paraId="241491FD" w14:textId="77777777" w:rsidR="00422F7B" w:rsidRPr="001E5440" w:rsidRDefault="00422F7B" w:rsidP="00422F7B">
      <w:pPr>
        <w:pStyle w:val="Odstavecseseznamem"/>
        <w:autoSpaceDE w:val="0"/>
        <w:autoSpaceDN w:val="0"/>
        <w:adjustRightInd w:val="0"/>
        <w:spacing w:before="120"/>
        <w:ind w:left="709"/>
        <w:jc w:val="both"/>
        <w:rPr>
          <w:rFonts w:ascii="Arial" w:hAnsi="Arial" w:cs="Arial"/>
          <w:sz w:val="22"/>
          <w:szCs w:val="22"/>
        </w:rPr>
      </w:pPr>
      <w:r w:rsidRPr="001E5440">
        <w:rPr>
          <w:rFonts w:ascii="Arial" w:hAnsi="Arial" w:cs="Arial"/>
          <w:sz w:val="22"/>
          <w:szCs w:val="22"/>
        </w:rPr>
        <w:t>Do finančního limitu budou započítávány veškeré úhrady za oceňování nemovitého majetku poskytnuté všem zhotovitelů na základě Smlouvy. Na čerpání finančního limitu nevzniká zhotovitelům právní nárok. V případě vyčerpání finančního limitu Smlouva pozbude ve vztahu ke konkrétnímu zhotoviteli účinnosti dnem, kdy mu bude doručeno písemné oznámení objednatele o vyčerpání finančního limitu.</w:t>
      </w:r>
    </w:p>
    <w:p w14:paraId="44315D45" w14:textId="77777777" w:rsidR="00422F7B" w:rsidRDefault="00422F7B" w:rsidP="00422F7B">
      <w:pPr>
        <w:pStyle w:val="Odstavecseseznamem"/>
        <w:spacing w:after="240"/>
        <w:ind w:left="709"/>
        <w:jc w:val="both"/>
        <w:rPr>
          <w:rFonts w:ascii="Arial" w:hAnsi="Arial" w:cs="Arial"/>
          <w:sz w:val="22"/>
          <w:szCs w:val="22"/>
        </w:rPr>
      </w:pPr>
    </w:p>
    <w:p w14:paraId="40A0480D" w14:textId="77777777" w:rsidR="00422F7B" w:rsidRPr="001E5440" w:rsidRDefault="00422F7B" w:rsidP="00422F7B">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IV.</w:t>
      </w:r>
    </w:p>
    <w:p w14:paraId="5FF8FAA1" w14:textId="77777777" w:rsidR="00422F7B" w:rsidRPr="001E5440" w:rsidRDefault="00422F7B" w:rsidP="00422F7B">
      <w:pPr>
        <w:pStyle w:val="Odstavec2"/>
        <w:tabs>
          <w:tab w:val="clear" w:pos="624"/>
          <w:tab w:val="num" w:pos="709"/>
        </w:tabs>
        <w:spacing w:after="240" w:line="240" w:lineRule="auto"/>
        <w:ind w:left="709" w:hanging="709"/>
        <w:jc w:val="center"/>
        <w:rPr>
          <w:rFonts w:ascii="Arial" w:hAnsi="Arial" w:cs="Arial"/>
          <w:b/>
          <w:szCs w:val="22"/>
        </w:rPr>
      </w:pPr>
      <w:r w:rsidRPr="001E5440">
        <w:rPr>
          <w:rFonts w:ascii="Arial" w:hAnsi="Arial" w:cs="Arial"/>
          <w:b/>
          <w:szCs w:val="22"/>
        </w:rPr>
        <w:t>Cena znaleckého posudku</w:t>
      </w:r>
    </w:p>
    <w:p w14:paraId="6DB3DF82" w14:textId="77777777" w:rsidR="00422F7B" w:rsidRPr="001E5440" w:rsidRDefault="00422F7B" w:rsidP="00422F7B">
      <w:pPr>
        <w:pStyle w:val="Odstavec2"/>
        <w:numPr>
          <w:ilvl w:val="1"/>
          <w:numId w:val="3"/>
        </w:numPr>
        <w:spacing w:after="240" w:line="240" w:lineRule="auto"/>
        <w:rPr>
          <w:rFonts w:ascii="Arial" w:hAnsi="Arial" w:cs="Arial"/>
          <w:szCs w:val="22"/>
        </w:rPr>
      </w:pPr>
      <w:r w:rsidRPr="001E5440">
        <w:rPr>
          <w:rFonts w:ascii="Arial" w:hAnsi="Arial" w:cs="Arial"/>
          <w:szCs w:val="22"/>
        </w:rPr>
        <w:t xml:space="preserve">Smluvní ceny za plnění jednotlivých objednávek odpovídají výši celkové nabídkové ceny </w:t>
      </w:r>
      <w:r w:rsidRPr="001E5440">
        <w:rPr>
          <w:rFonts w:ascii="Arial" w:hAnsi="Arial" w:cs="Arial"/>
        </w:rPr>
        <w:t>dle Čl. II. odst. 2.3 písm. c) Smlouvy.</w:t>
      </w:r>
    </w:p>
    <w:p w14:paraId="28926315" w14:textId="77777777" w:rsidR="00422F7B" w:rsidRPr="001E5440" w:rsidRDefault="00422F7B" w:rsidP="00422F7B">
      <w:pPr>
        <w:pStyle w:val="Odstavec2"/>
        <w:numPr>
          <w:ilvl w:val="1"/>
          <w:numId w:val="3"/>
        </w:numPr>
        <w:tabs>
          <w:tab w:val="left" w:pos="708"/>
        </w:tabs>
        <w:spacing w:after="240" w:line="240" w:lineRule="auto"/>
        <w:rPr>
          <w:rFonts w:ascii="Arial" w:hAnsi="Arial" w:cs="Arial"/>
          <w:szCs w:val="22"/>
        </w:rPr>
      </w:pPr>
      <w:r w:rsidRPr="001E5440">
        <w:rPr>
          <w:rFonts w:ascii="Arial" w:hAnsi="Arial" w:cs="Arial"/>
          <w:szCs w:val="22"/>
        </w:rPr>
        <w:t>Smluvní ceny dle odst. 4.1. tohoto Článku</w:t>
      </w:r>
      <w:r w:rsidRPr="001E5440">
        <w:rPr>
          <w:rFonts w:ascii="Arial" w:hAnsi="Arial" w:cs="Arial"/>
          <w:bCs/>
          <w:szCs w:val="22"/>
        </w:rPr>
        <w:t xml:space="preserve"> jsou</w:t>
      </w:r>
      <w:r w:rsidRPr="001E5440">
        <w:rPr>
          <w:rFonts w:ascii="Arial" w:hAnsi="Arial" w:cs="Arial"/>
          <w:b/>
          <w:bCs/>
          <w:szCs w:val="22"/>
        </w:rPr>
        <w:t xml:space="preserve"> </w:t>
      </w:r>
      <w:r w:rsidRPr="001E5440">
        <w:rPr>
          <w:rFonts w:ascii="Arial" w:hAnsi="Arial" w:cs="Arial"/>
          <w:bCs/>
          <w:szCs w:val="22"/>
        </w:rPr>
        <w:t>nejvýše přípustné, konečné a platné v nezměněné výši od data nabytí účinnosti Smlouvy až do ukončení účinnosti Smlouvy.</w:t>
      </w:r>
    </w:p>
    <w:p w14:paraId="12EFE2FD" w14:textId="77777777" w:rsidR="00422F7B" w:rsidRPr="001E5440" w:rsidRDefault="00422F7B" w:rsidP="00422F7B">
      <w:pPr>
        <w:pStyle w:val="Odstavecseseznamem"/>
        <w:numPr>
          <w:ilvl w:val="1"/>
          <w:numId w:val="3"/>
        </w:numPr>
        <w:spacing w:after="240"/>
        <w:jc w:val="both"/>
        <w:rPr>
          <w:rFonts w:ascii="Arial" w:hAnsi="Arial" w:cs="Arial"/>
          <w:sz w:val="22"/>
          <w:szCs w:val="22"/>
        </w:rPr>
      </w:pPr>
      <w:r w:rsidRPr="001E5440">
        <w:rPr>
          <w:rFonts w:ascii="Arial" w:hAnsi="Arial" w:cs="Arial"/>
          <w:sz w:val="22"/>
          <w:szCs w:val="22"/>
        </w:rPr>
        <w:t>Smluvní ceny dle odst. 4.1. tohoto Článku</w:t>
      </w:r>
      <w:r w:rsidRPr="001E5440">
        <w:rPr>
          <w:rFonts w:ascii="Arial" w:hAnsi="Arial" w:cs="Arial"/>
          <w:bCs/>
          <w:sz w:val="22"/>
          <w:szCs w:val="22"/>
        </w:rPr>
        <w:t xml:space="preserve"> </w:t>
      </w:r>
      <w:r w:rsidRPr="001E5440">
        <w:rPr>
          <w:rFonts w:ascii="Arial" w:hAnsi="Arial" w:cs="Arial"/>
          <w:sz w:val="22"/>
          <w:szCs w:val="22"/>
        </w:rPr>
        <w:t xml:space="preserve">obsahují veškeré </w:t>
      </w:r>
      <w:r w:rsidRPr="001E5440">
        <w:rPr>
          <w:rFonts w:ascii="Arial" w:hAnsi="Arial" w:cs="Arial"/>
          <w:bCs/>
          <w:sz w:val="22"/>
          <w:szCs w:val="22"/>
        </w:rPr>
        <w:t xml:space="preserve">náklady a výdaje za materiál, dopravu, pohonné hmoty, poplatky, </w:t>
      </w:r>
      <w:r w:rsidRPr="001E5440">
        <w:rPr>
          <w:rFonts w:ascii="Arial" w:hAnsi="Arial" w:cs="Arial"/>
          <w:sz w:val="22"/>
          <w:szCs w:val="22"/>
        </w:rPr>
        <w:t>diety, administrativu, správní poplatky za potřebné dokumenty, kolky, náklady za vyhotovení příslušného počtu  stejnopisů znaleckého posudku v listinné podobě</w:t>
      </w:r>
      <w:r w:rsidRPr="001E5440">
        <w:rPr>
          <w:rFonts w:ascii="Arial" w:hAnsi="Arial" w:cs="Arial"/>
          <w:bCs/>
          <w:sz w:val="22"/>
          <w:szCs w:val="22"/>
        </w:rPr>
        <w:t xml:space="preserve"> a za přenosné médium pro předání znaleckého posudku v elektronické podobě, za všechny práce, služby, dodávky (materiál) a jiné aktivity nebo činnosti vybraného zhotovitele nebo jeho poddodavatelů, související s komplexním zajištěním předmětu Smlouvy.</w:t>
      </w:r>
    </w:p>
    <w:p w14:paraId="17E3CCE5" w14:textId="77777777" w:rsidR="00422F7B" w:rsidRPr="001E5440" w:rsidRDefault="00422F7B" w:rsidP="00422F7B">
      <w:pPr>
        <w:pStyle w:val="Odstavecseseznamem"/>
        <w:numPr>
          <w:ilvl w:val="1"/>
          <w:numId w:val="3"/>
        </w:numPr>
        <w:spacing w:after="240"/>
        <w:jc w:val="both"/>
        <w:rPr>
          <w:rFonts w:ascii="Arial" w:hAnsi="Arial" w:cs="Arial"/>
          <w:sz w:val="22"/>
          <w:szCs w:val="22"/>
        </w:rPr>
      </w:pPr>
      <w:r w:rsidRPr="001E5440">
        <w:rPr>
          <w:rFonts w:ascii="Arial" w:hAnsi="Arial" w:cs="Arial"/>
          <w:bCs/>
          <w:sz w:val="22"/>
        </w:rPr>
        <w:t>Smluvní ceny</w:t>
      </w:r>
      <w:r w:rsidRPr="001E5440">
        <w:rPr>
          <w:rFonts w:ascii="Arial" w:hAnsi="Arial" w:cs="Arial"/>
          <w:sz w:val="22"/>
          <w:szCs w:val="22"/>
        </w:rPr>
        <w:t xml:space="preserve"> dle odst. 4.1. tohoto Článku</w:t>
      </w:r>
      <w:r w:rsidRPr="001E5440">
        <w:rPr>
          <w:rFonts w:ascii="Arial" w:hAnsi="Arial" w:cs="Arial"/>
          <w:bCs/>
          <w:sz w:val="22"/>
        </w:rPr>
        <w:t xml:space="preserve"> lze upravit</w:t>
      </w:r>
      <w:r w:rsidRPr="001E5440">
        <w:rPr>
          <w:rFonts w:ascii="Arial" w:hAnsi="Arial" w:cs="Arial"/>
          <w:sz w:val="22"/>
          <w:szCs w:val="22"/>
        </w:rPr>
        <w:t xml:space="preserve"> analogicky k § 100 odst. 1 ZZVZ, kdy objednatel si vyhrazuje změnu závazku spočívající ve zvýšení nebo snížení zákonem stanovené sazby daně z přidané hodnoty podle zákona č. 235/2004 Sb., o dani z přidané hodnoty, </w:t>
      </w:r>
      <w:r w:rsidRPr="001E5440">
        <w:rPr>
          <w:rFonts w:ascii="Arial" w:hAnsi="Arial" w:cs="Arial"/>
          <w:bCs/>
          <w:sz w:val="22"/>
          <w:szCs w:val="22"/>
        </w:rPr>
        <w:t xml:space="preserve">ve znění pozdějších předpisů </w:t>
      </w:r>
      <w:r w:rsidRPr="001E5440">
        <w:rPr>
          <w:rFonts w:ascii="Arial" w:hAnsi="Arial" w:cs="Arial"/>
          <w:sz w:val="22"/>
          <w:szCs w:val="22"/>
        </w:rPr>
        <w:t xml:space="preserve">(dále jen </w:t>
      </w:r>
      <w:r w:rsidRPr="001E5440">
        <w:rPr>
          <w:rFonts w:ascii="Arial" w:hAnsi="Arial" w:cs="Arial"/>
          <w:b/>
          <w:sz w:val="22"/>
          <w:szCs w:val="22"/>
        </w:rPr>
        <w:t>„ZDPH“</w:t>
      </w:r>
      <w:r w:rsidRPr="001E5440">
        <w:rPr>
          <w:rFonts w:ascii="Arial" w:hAnsi="Arial" w:cs="Arial"/>
          <w:sz w:val="22"/>
          <w:szCs w:val="22"/>
        </w:rPr>
        <w:t xml:space="preserve">); v takovém případě bude změněna (zvýšena nebo snížena) cena o příslušné navýšení nebo snížení sazby DPH, ode dne účinnosti nové zákonné úpravy DPH, o hodnotu odpovídající této změně.  </w:t>
      </w:r>
    </w:p>
    <w:p w14:paraId="19381D86" w14:textId="77777777" w:rsidR="00422F7B" w:rsidRPr="001E5440" w:rsidRDefault="00422F7B" w:rsidP="00422F7B">
      <w:pPr>
        <w:pStyle w:val="Odstavecseseznamem"/>
        <w:numPr>
          <w:ilvl w:val="1"/>
          <w:numId w:val="3"/>
        </w:numPr>
        <w:tabs>
          <w:tab w:val="num" w:pos="709"/>
        </w:tabs>
        <w:spacing w:after="240"/>
        <w:ind w:left="709" w:hanging="709"/>
        <w:jc w:val="both"/>
        <w:rPr>
          <w:rFonts w:ascii="Arial" w:hAnsi="Arial" w:cs="Arial"/>
          <w:sz w:val="22"/>
          <w:szCs w:val="22"/>
        </w:rPr>
      </w:pPr>
      <w:r w:rsidRPr="001E5440">
        <w:rPr>
          <w:rFonts w:ascii="Arial" w:hAnsi="Arial" w:cs="Arial"/>
          <w:sz w:val="22"/>
          <w:szCs w:val="22"/>
        </w:rPr>
        <w:t>Všechny služby, práce nebo související dodávky musí být poskytnuty objednateli v požadovaném rozsahu, a to bez jakéhokoliv omezení. Vybraný zhotovitel není oprávněn „doúčtovat“ objednateli jakékoliv dodatečné služby, práce či dodávky, které budou nezbytné pro poskytnutí řádného plnění, a to např. i z důvodu, že vybraný zhotovitel chybně odhadl dílčí a tedy i celkovou smluvní cenu za plnění objednávky, anebo poskytnul nekvalitní plnění, v jehož důsledku bylo nezbytné poskytnout další plnění pro komplexní a řádné splnění objednávky.</w:t>
      </w:r>
    </w:p>
    <w:p w14:paraId="18D1573A" w14:textId="77777777" w:rsidR="00422F7B" w:rsidRPr="001E5440" w:rsidRDefault="00422F7B" w:rsidP="00422F7B">
      <w:pPr>
        <w:pStyle w:val="Odstavec2"/>
        <w:tabs>
          <w:tab w:val="clear" w:pos="624"/>
          <w:tab w:val="num" w:pos="709"/>
        </w:tabs>
        <w:spacing w:before="240" w:after="0" w:line="240" w:lineRule="auto"/>
        <w:ind w:left="709" w:hanging="709"/>
        <w:jc w:val="center"/>
        <w:rPr>
          <w:rFonts w:ascii="Arial" w:hAnsi="Arial" w:cs="Arial"/>
          <w:b/>
          <w:szCs w:val="22"/>
        </w:rPr>
      </w:pPr>
      <w:bookmarkStart w:id="2" w:name="_Hlk55567772"/>
      <w:r w:rsidRPr="001E5440">
        <w:rPr>
          <w:rFonts w:ascii="Arial" w:hAnsi="Arial" w:cs="Arial"/>
          <w:b/>
          <w:szCs w:val="22"/>
        </w:rPr>
        <w:lastRenderedPageBreak/>
        <w:t>Článek V.</w:t>
      </w:r>
    </w:p>
    <w:p w14:paraId="320C12BB" w14:textId="77777777" w:rsidR="00422F7B" w:rsidRPr="001E5440" w:rsidRDefault="00422F7B" w:rsidP="00422F7B">
      <w:pPr>
        <w:pStyle w:val="Odstavecseseznamem"/>
        <w:spacing w:after="240"/>
        <w:ind w:left="0"/>
        <w:jc w:val="center"/>
        <w:rPr>
          <w:rFonts w:ascii="Arial" w:hAnsi="Arial" w:cs="Arial"/>
          <w:b/>
          <w:sz w:val="22"/>
          <w:szCs w:val="22"/>
        </w:rPr>
      </w:pPr>
      <w:r w:rsidRPr="001E5440">
        <w:rPr>
          <w:rFonts w:ascii="Arial" w:hAnsi="Arial" w:cs="Arial"/>
          <w:b/>
          <w:sz w:val="22"/>
          <w:szCs w:val="22"/>
        </w:rPr>
        <w:t>Předání a převzetí plnění</w:t>
      </w:r>
    </w:p>
    <w:bookmarkEnd w:id="2"/>
    <w:p w14:paraId="14374E6D" w14:textId="77777777" w:rsidR="00422F7B" w:rsidRPr="001E5440" w:rsidRDefault="00422F7B" w:rsidP="00422F7B">
      <w:pPr>
        <w:pStyle w:val="Seznamsodrkami2"/>
        <w:numPr>
          <w:ilvl w:val="1"/>
          <w:numId w:val="4"/>
        </w:numPr>
        <w:spacing w:after="240"/>
        <w:jc w:val="both"/>
        <w:rPr>
          <w:rFonts w:cs="Arial"/>
          <w:sz w:val="22"/>
          <w:szCs w:val="22"/>
        </w:rPr>
      </w:pPr>
      <w:r w:rsidRPr="001E5440">
        <w:rPr>
          <w:rFonts w:cs="Arial"/>
          <w:sz w:val="22"/>
          <w:szCs w:val="22"/>
        </w:rPr>
        <w:t>Vybraný zhotovitel se zavazuje předat plnění dle příslušné objednávky v místě plnění ve smyslu Čl. III. odst. 3.2 Smlouvy a ve lhůtě stanovené příslušnou objednávkou, a to ve v elektronické podobě ve formátu pdf/a na přenosném médiu</w:t>
      </w:r>
      <w:r>
        <w:rPr>
          <w:rFonts w:cs="Arial"/>
          <w:sz w:val="22"/>
          <w:szCs w:val="22"/>
        </w:rPr>
        <w:t xml:space="preserve"> nebo prostřednictvím datové schránky, a to s náležitým elektronickým podpisem dle zák. č. 254/2019 Sb. v platném znění</w:t>
      </w:r>
      <w:r w:rsidRPr="001E5440">
        <w:rPr>
          <w:rFonts w:cs="Arial"/>
          <w:sz w:val="22"/>
          <w:szCs w:val="22"/>
        </w:rPr>
        <w:t>.</w:t>
      </w:r>
    </w:p>
    <w:p w14:paraId="28C871CF" w14:textId="74EAB53C" w:rsidR="00422F7B" w:rsidRPr="001E5440" w:rsidRDefault="00422F7B" w:rsidP="00422F7B">
      <w:pPr>
        <w:pStyle w:val="Seznamsodrkami2"/>
        <w:numPr>
          <w:ilvl w:val="1"/>
          <w:numId w:val="4"/>
        </w:numPr>
        <w:spacing w:after="240"/>
        <w:jc w:val="both"/>
        <w:rPr>
          <w:rFonts w:cs="Arial"/>
          <w:sz w:val="22"/>
          <w:szCs w:val="22"/>
        </w:rPr>
      </w:pPr>
      <w:r w:rsidRPr="001E5440">
        <w:rPr>
          <w:rFonts w:cs="Arial"/>
          <w:sz w:val="22"/>
          <w:szCs w:val="22"/>
        </w:rPr>
        <w:t xml:space="preserve">Plnění se považuje za řádně zpracované, jestliže nemá žádné vady a nedodělky. O převzetí či nepřevzetí plnění objednatel vyhotoví a doručí vybranému zhotoviteli protokol, který bude podepsán některou z oprávněných osob objednatele, a to do </w:t>
      </w:r>
      <w:r w:rsidRPr="001E5440">
        <w:rPr>
          <w:rFonts w:cs="Arial"/>
          <w:b/>
          <w:sz w:val="22"/>
          <w:szCs w:val="22"/>
        </w:rPr>
        <w:t>30 kalendářních dnů</w:t>
      </w:r>
      <w:r w:rsidRPr="001E5440">
        <w:rPr>
          <w:rFonts w:cs="Arial"/>
          <w:sz w:val="22"/>
          <w:szCs w:val="22"/>
        </w:rPr>
        <w:t xml:space="preserve"> od předání plnění dle odst. 5.1. tohoto Článku. V případě, že plnění nebude obsahovat dle objednatele vady, tak objednatel vyhotoví </w:t>
      </w:r>
      <w:r w:rsidRPr="001E5440">
        <w:rPr>
          <w:rFonts w:cs="Arial"/>
          <w:b/>
          <w:i/>
          <w:sz w:val="22"/>
          <w:szCs w:val="22"/>
        </w:rPr>
        <w:t>„Protokol o převzetí objednaného znaleckého posudku“</w:t>
      </w:r>
      <w:r>
        <w:rPr>
          <w:rFonts w:cs="Arial"/>
          <w:sz w:val="22"/>
          <w:szCs w:val="22"/>
        </w:rPr>
        <w:t>, který tvoří nedílnou přílohu č. 3 Smlouvy.</w:t>
      </w:r>
      <w:r w:rsidRPr="001E5440">
        <w:rPr>
          <w:rFonts w:cs="Arial"/>
          <w:sz w:val="22"/>
          <w:szCs w:val="22"/>
        </w:rPr>
        <w:t xml:space="preserve"> V případě, že plnění bude obsahovat dle objednatele vady, a to včetně vad zjevných, tak Objednatel vyhotoví </w:t>
      </w:r>
      <w:r w:rsidRPr="001E5440">
        <w:rPr>
          <w:rFonts w:cs="Arial"/>
          <w:b/>
          <w:i/>
          <w:sz w:val="22"/>
          <w:szCs w:val="22"/>
        </w:rPr>
        <w:t>„Protokol</w:t>
      </w:r>
      <w:r>
        <w:rPr>
          <w:rFonts w:cs="Arial"/>
          <w:b/>
          <w:i/>
          <w:sz w:val="22"/>
          <w:szCs w:val="22"/>
        </w:rPr>
        <w:t xml:space="preserve"> </w:t>
      </w:r>
      <w:r w:rsidRPr="001E5440">
        <w:rPr>
          <w:rFonts w:cs="Arial"/>
          <w:b/>
          <w:i/>
          <w:sz w:val="22"/>
          <w:szCs w:val="22"/>
        </w:rPr>
        <w:t xml:space="preserve">o </w:t>
      </w:r>
      <w:r w:rsidR="00907C65" w:rsidRPr="001E5440">
        <w:rPr>
          <w:rFonts w:cs="Arial"/>
          <w:iCs/>
          <w:sz w:val="22"/>
          <w:szCs w:val="22"/>
        </w:rPr>
        <w:t> </w:t>
      </w:r>
      <w:r w:rsidR="00907C65" w:rsidRPr="001E5440">
        <w:rPr>
          <w:rFonts w:cs="Arial"/>
          <w:b/>
          <w:i/>
          <w:sz w:val="22"/>
          <w:szCs w:val="22"/>
        </w:rPr>
        <w:t xml:space="preserve"> </w:t>
      </w:r>
      <w:r w:rsidRPr="001E5440">
        <w:rPr>
          <w:rFonts w:cs="Arial"/>
          <w:b/>
          <w:i/>
          <w:sz w:val="22"/>
          <w:szCs w:val="22"/>
        </w:rPr>
        <w:t>nepřevzetí objednaného znaleckého posudku“</w:t>
      </w:r>
      <w:r>
        <w:rPr>
          <w:rFonts w:cs="Arial"/>
          <w:sz w:val="22"/>
          <w:szCs w:val="22"/>
        </w:rPr>
        <w:t xml:space="preserve">, který tvoří nedílnou přílohu č. 4 Smlouvy. </w:t>
      </w:r>
      <w:r w:rsidRPr="001E5440">
        <w:rPr>
          <w:rFonts w:cs="Arial"/>
          <w:sz w:val="22"/>
          <w:szCs w:val="22"/>
        </w:rPr>
        <w:t>V případě zjevných vad vybraný zhotovitel nemůže namítat pozdní namítnutí takových vad. Dalším možným důvodem k nepřevzetí plnění jsou jiné vady plnění, které neumožňují použít plnění k požadovanému účelu.</w:t>
      </w:r>
    </w:p>
    <w:p w14:paraId="2CC2CD3F" w14:textId="26CBD14E" w:rsidR="00422F7B" w:rsidRPr="001E5440" w:rsidRDefault="00422F7B" w:rsidP="00422F7B">
      <w:pPr>
        <w:pStyle w:val="Seznamsodrkami2"/>
        <w:numPr>
          <w:ilvl w:val="1"/>
          <w:numId w:val="4"/>
        </w:numPr>
        <w:spacing w:after="240"/>
        <w:jc w:val="both"/>
        <w:rPr>
          <w:rFonts w:cs="Arial"/>
          <w:sz w:val="22"/>
          <w:szCs w:val="22"/>
        </w:rPr>
      </w:pPr>
      <w:r w:rsidRPr="001E5440">
        <w:rPr>
          <w:rFonts w:cs="Arial"/>
          <w:sz w:val="22"/>
          <w:szCs w:val="22"/>
        </w:rPr>
        <w:t xml:space="preserve">Vybraný zhotovitel je povinen do </w:t>
      </w:r>
      <w:r w:rsidRPr="001E5440">
        <w:rPr>
          <w:rFonts w:cs="Arial"/>
          <w:b/>
          <w:sz w:val="22"/>
          <w:szCs w:val="22"/>
        </w:rPr>
        <w:t>3 pracovních dnů</w:t>
      </w:r>
      <w:r w:rsidRPr="001E5440">
        <w:rPr>
          <w:rFonts w:cs="Arial"/>
          <w:sz w:val="22"/>
          <w:szCs w:val="22"/>
        </w:rPr>
        <w:t xml:space="preserve"> od doručení Protokolu o nepřevzetí objednaného znaleckého posudku písemně oznámit, zda namítané vady uznává, či nikoliv, přičemž vybraný zhotovitel vady uzná rovněž tím, že ve lhůtě dle této věty neučiní žádné písemné oznámení. Již poskytnuté plnění je zhotovitel povinen přepracovat ve lhůtě do </w:t>
      </w:r>
      <w:r w:rsidRPr="001E5440">
        <w:rPr>
          <w:rFonts w:cs="Arial"/>
          <w:b/>
          <w:sz w:val="22"/>
          <w:szCs w:val="22"/>
        </w:rPr>
        <w:t>10 pracovních dní</w:t>
      </w:r>
      <w:r w:rsidRPr="001E5440">
        <w:rPr>
          <w:rFonts w:cs="Arial"/>
          <w:sz w:val="22"/>
          <w:szCs w:val="22"/>
        </w:rPr>
        <w:t xml:space="preserve"> od </w:t>
      </w:r>
      <w:bookmarkStart w:id="3" w:name="_Hlk62410466"/>
      <w:r w:rsidRPr="001E5440">
        <w:rPr>
          <w:rFonts w:cs="Arial"/>
          <w:sz w:val="22"/>
          <w:szCs w:val="22"/>
        </w:rPr>
        <w:t>doručení Protokolu o nepřevzetí objednaného znaleckého posudku</w:t>
      </w:r>
      <w:bookmarkEnd w:id="3"/>
      <w:r w:rsidRPr="001E5440">
        <w:rPr>
          <w:rFonts w:cs="Arial"/>
          <w:sz w:val="22"/>
          <w:szCs w:val="22"/>
        </w:rPr>
        <w:t xml:space="preserve">, a </w:t>
      </w:r>
      <w:r w:rsidR="00907C65" w:rsidRPr="001E5440">
        <w:rPr>
          <w:rFonts w:cs="Arial"/>
          <w:iCs/>
          <w:sz w:val="22"/>
          <w:szCs w:val="22"/>
        </w:rPr>
        <w:t> </w:t>
      </w:r>
      <w:r w:rsidR="00907C65" w:rsidRPr="001E5440">
        <w:rPr>
          <w:rFonts w:cs="Arial"/>
          <w:sz w:val="22"/>
          <w:szCs w:val="22"/>
        </w:rPr>
        <w:t xml:space="preserve"> </w:t>
      </w:r>
      <w:r w:rsidRPr="001E5440">
        <w:rPr>
          <w:rFonts w:cs="Arial"/>
          <w:sz w:val="22"/>
          <w:szCs w:val="22"/>
        </w:rPr>
        <w:t xml:space="preserve">to na vlastní náklady. Termín pro splnění prací se prodlužuje pouze o lhůtu, odpovídající počtem dní době od odevzdání vadného plnění objednateli do doby doručení Protokolu o </w:t>
      </w:r>
      <w:r w:rsidR="00907C65" w:rsidRPr="001E5440">
        <w:rPr>
          <w:rFonts w:cs="Arial"/>
          <w:iCs/>
          <w:sz w:val="22"/>
          <w:szCs w:val="22"/>
        </w:rPr>
        <w:t> </w:t>
      </w:r>
      <w:r w:rsidR="00907C65" w:rsidRPr="001E5440">
        <w:rPr>
          <w:rFonts w:cs="Arial"/>
          <w:sz w:val="22"/>
          <w:szCs w:val="22"/>
        </w:rPr>
        <w:t xml:space="preserve"> </w:t>
      </w:r>
      <w:r w:rsidRPr="001E5440">
        <w:rPr>
          <w:rFonts w:cs="Arial"/>
          <w:sz w:val="22"/>
          <w:szCs w:val="22"/>
        </w:rPr>
        <w:t xml:space="preserve">nepřevzetí objednaného znaleckého posudku vybranému zhotoviteli. Opravené vadné plnění bude vybraným zhotovitelem předáno objednateli v místě plnění dle Čl. III. odst. 3.2. Smlouvy. Pokud při opravě vadného plnění je nutné upravit původně předaný znalecký posudek jako plnění, vybraný zhotovitel provede takovou úpravu formou </w:t>
      </w:r>
      <w:r w:rsidRPr="001E5440">
        <w:rPr>
          <w:rFonts w:cs="Arial"/>
          <w:sz w:val="22"/>
          <w:szCs w:val="22"/>
          <w:u w:val="single"/>
        </w:rPr>
        <w:t>dodatku</w:t>
      </w:r>
      <w:r w:rsidRPr="001E5440">
        <w:rPr>
          <w:rFonts w:cs="Arial"/>
          <w:sz w:val="22"/>
          <w:szCs w:val="22"/>
        </w:rPr>
        <w:t xml:space="preserve"> původního znaleckého posudku.</w:t>
      </w:r>
    </w:p>
    <w:p w14:paraId="4848A275" w14:textId="77777777" w:rsidR="00422F7B" w:rsidRPr="001E5440" w:rsidRDefault="00422F7B" w:rsidP="00422F7B">
      <w:pPr>
        <w:pStyle w:val="Seznamsodrkami2"/>
        <w:numPr>
          <w:ilvl w:val="1"/>
          <w:numId w:val="4"/>
        </w:numPr>
        <w:spacing w:after="240"/>
        <w:jc w:val="both"/>
        <w:rPr>
          <w:rFonts w:cs="Arial"/>
          <w:sz w:val="22"/>
          <w:szCs w:val="22"/>
        </w:rPr>
      </w:pPr>
      <w:r w:rsidRPr="001E5440">
        <w:rPr>
          <w:rFonts w:cs="Arial"/>
          <w:sz w:val="22"/>
          <w:szCs w:val="22"/>
        </w:rPr>
        <w:t>V případě, že zhotovitel vady a nedodělky plnění neodstraní ve lhůtě dle odst. 5.3. tohoto Článku, případně je odmítne odstranit vůbec, objednatel má právo takové plnění nepřevzít a odstoupit od příslušné objednávky; tím není dotčena možnost objednatele převzít plnění včetně vad a nedodělků neuznaných ze strany vybraného zhotovitele.</w:t>
      </w:r>
    </w:p>
    <w:p w14:paraId="258D41AA" w14:textId="77777777" w:rsidR="00422F7B" w:rsidRPr="001E5440" w:rsidRDefault="00422F7B" w:rsidP="00422F7B">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VI.</w:t>
      </w:r>
    </w:p>
    <w:p w14:paraId="371CE476" w14:textId="77777777" w:rsidR="00422F7B" w:rsidRPr="001E5440" w:rsidRDefault="00422F7B" w:rsidP="00422F7B">
      <w:pPr>
        <w:pStyle w:val="Odstavec2"/>
        <w:tabs>
          <w:tab w:val="clear" w:pos="624"/>
          <w:tab w:val="num" w:pos="709"/>
        </w:tabs>
        <w:spacing w:line="240" w:lineRule="auto"/>
        <w:ind w:left="709" w:hanging="709"/>
        <w:jc w:val="center"/>
        <w:rPr>
          <w:rFonts w:ascii="Arial" w:hAnsi="Arial" w:cs="Arial"/>
          <w:b/>
          <w:szCs w:val="22"/>
        </w:rPr>
      </w:pPr>
      <w:r w:rsidRPr="001E5440">
        <w:rPr>
          <w:rFonts w:ascii="Arial" w:hAnsi="Arial" w:cs="Arial"/>
          <w:b/>
          <w:szCs w:val="22"/>
        </w:rPr>
        <w:t>Platební podmínky a fakturace</w:t>
      </w:r>
    </w:p>
    <w:p w14:paraId="6A754434" w14:textId="77777777" w:rsidR="00422F7B" w:rsidRPr="001E5440" w:rsidRDefault="00422F7B" w:rsidP="00422F7B">
      <w:pPr>
        <w:pStyle w:val="Seznamsodrkami2"/>
        <w:numPr>
          <w:ilvl w:val="1"/>
          <w:numId w:val="12"/>
        </w:numPr>
        <w:spacing w:after="240"/>
        <w:jc w:val="both"/>
        <w:rPr>
          <w:rFonts w:cs="Arial"/>
          <w:sz w:val="22"/>
          <w:szCs w:val="22"/>
        </w:rPr>
      </w:pPr>
      <w:bookmarkStart w:id="4" w:name="_Hlk55567804"/>
      <w:r w:rsidRPr="001E5440">
        <w:rPr>
          <w:rFonts w:cs="Arial"/>
          <w:sz w:val="22"/>
          <w:szCs w:val="22"/>
        </w:rPr>
        <w:t>Cenu objednatel zaplatí na základě daňového dokladu (dále jen „</w:t>
      </w:r>
      <w:r w:rsidRPr="001E5440">
        <w:rPr>
          <w:rFonts w:cs="Arial"/>
          <w:b/>
          <w:sz w:val="22"/>
          <w:szCs w:val="22"/>
        </w:rPr>
        <w:t>faktura</w:t>
      </w:r>
      <w:r w:rsidRPr="001E5440">
        <w:rPr>
          <w:rFonts w:cs="Arial"/>
          <w:sz w:val="22"/>
          <w:szCs w:val="22"/>
        </w:rPr>
        <w:t>“) za plnění dle objednávky. Faktura bude vystavena a předána objednateli vždy až po předání a převzetí plnění (tj. ode dne doručení Protokolu o převzetí objednaného znaleckého posudku) dle Čl. V. Smlouvy.</w:t>
      </w:r>
    </w:p>
    <w:p w14:paraId="2FC667B7" w14:textId="77777777" w:rsidR="00422F7B" w:rsidRPr="001E5440" w:rsidRDefault="00422F7B" w:rsidP="00422F7B">
      <w:pPr>
        <w:pStyle w:val="Seznamsodrkami2"/>
        <w:numPr>
          <w:ilvl w:val="1"/>
          <w:numId w:val="12"/>
        </w:numPr>
        <w:spacing w:after="240"/>
        <w:jc w:val="both"/>
        <w:rPr>
          <w:rFonts w:cs="Arial"/>
          <w:sz w:val="22"/>
          <w:szCs w:val="22"/>
        </w:rPr>
      </w:pPr>
      <w:r w:rsidRPr="001E5440">
        <w:rPr>
          <w:rFonts w:cs="Arial"/>
          <w:bCs/>
          <w:sz w:val="22"/>
          <w:szCs w:val="22"/>
        </w:rPr>
        <w:t xml:space="preserve">Faktura musí být doručena objednateli </w:t>
      </w:r>
      <w:r w:rsidRPr="001E5440">
        <w:rPr>
          <w:rFonts w:cs="Arial"/>
          <w:sz w:val="22"/>
          <w:szCs w:val="22"/>
        </w:rPr>
        <w:t xml:space="preserve">nebo </w:t>
      </w:r>
      <w:r w:rsidRPr="001E5440">
        <w:rPr>
          <w:rFonts w:cs="Arial"/>
          <w:bCs/>
          <w:sz w:val="22"/>
          <w:szCs w:val="22"/>
        </w:rPr>
        <w:t>předána osobně na podatelně místa plnění</w:t>
      </w:r>
      <w:r w:rsidRPr="001E5440">
        <w:rPr>
          <w:rFonts w:cs="Arial"/>
          <w:sz w:val="22"/>
          <w:szCs w:val="22"/>
        </w:rPr>
        <w:t xml:space="preserve">, a to nejpozději </w:t>
      </w:r>
      <w:r w:rsidRPr="001E5440">
        <w:rPr>
          <w:rFonts w:cs="Arial"/>
          <w:b/>
          <w:sz w:val="22"/>
          <w:szCs w:val="22"/>
        </w:rPr>
        <w:t xml:space="preserve">do 10 pracovních dní </w:t>
      </w:r>
      <w:r w:rsidRPr="001E5440">
        <w:rPr>
          <w:rFonts w:cs="Arial"/>
          <w:sz w:val="22"/>
          <w:szCs w:val="22"/>
        </w:rPr>
        <w:t xml:space="preserve">ode dne </w:t>
      </w:r>
      <w:r w:rsidRPr="001E5440">
        <w:rPr>
          <w:rFonts w:cs="Arial"/>
          <w:sz w:val="22"/>
          <w:szCs w:val="22"/>
          <w:u w:val="single"/>
        </w:rPr>
        <w:t>převzetí</w:t>
      </w:r>
      <w:r w:rsidRPr="001E5440">
        <w:rPr>
          <w:rFonts w:cs="Arial"/>
          <w:sz w:val="22"/>
          <w:szCs w:val="22"/>
        </w:rPr>
        <w:t xml:space="preserve"> řádného plnění objednatelem (tj. ode dne doručení Protokolu o převzetí objednaného znaleckého posudku dle Čl. V. odst. 5.2., respektive odst. 5.3. či 5.4. Smlouvy).</w:t>
      </w:r>
    </w:p>
    <w:p w14:paraId="6985B5BD" w14:textId="77777777"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bCs/>
          <w:sz w:val="22"/>
          <w:szCs w:val="22"/>
        </w:rPr>
        <w:t xml:space="preserve">Faktura bude uhrazena </w:t>
      </w:r>
      <w:r w:rsidRPr="001E5440">
        <w:rPr>
          <w:rFonts w:ascii="Arial" w:hAnsi="Arial" w:cs="Arial"/>
          <w:sz w:val="22"/>
          <w:szCs w:val="22"/>
        </w:rPr>
        <w:t xml:space="preserve">bankovním převodem </w:t>
      </w:r>
      <w:r w:rsidRPr="001E5440">
        <w:rPr>
          <w:rFonts w:ascii="Arial" w:hAnsi="Arial" w:cs="Arial"/>
          <w:bCs/>
          <w:sz w:val="22"/>
          <w:szCs w:val="22"/>
        </w:rPr>
        <w:t>se splatností 21 kalendářních dní</w:t>
      </w:r>
      <w:r w:rsidRPr="001E5440">
        <w:rPr>
          <w:rFonts w:ascii="Arial" w:hAnsi="Arial" w:cs="Arial"/>
          <w:sz w:val="22"/>
          <w:szCs w:val="22"/>
        </w:rPr>
        <w:t xml:space="preserve"> ode dne prokazatelného převzetí faktury objednatelem, popř. ode dne prokazatelného převzetí opravené (doplněné) faktury ze strany objednatele. </w:t>
      </w:r>
    </w:p>
    <w:p w14:paraId="499A00D5" w14:textId="77777777"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bCs/>
          <w:sz w:val="22"/>
          <w:szCs w:val="22"/>
        </w:rPr>
        <w:t>F</w:t>
      </w:r>
      <w:r w:rsidRPr="001E5440">
        <w:rPr>
          <w:rFonts w:ascii="Arial" w:hAnsi="Arial" w:cs="Arial"/>
          <w:sz w:val="22"/>
          <w:szCs w:val="22"/>
        </w:rPr>
        <w:t>aktura musí mít náležitosti podle aktuální legislativy. Vystavená faktura musí obsahovat minimálně:</w:t>
      </w:r>
    </w:p>
    <w:p w14:paraId="341EB7CF" w14:textId="77777777" w:rsidR="00422F7B" w:rsidRPr="001E5440" w:rsidRDefault="00422F7B" w:rsidP="00422F7B">
      <w:pPr>
        <w:numPr>
          <w:ilvl w:val="0"/>
          <w:numId w:val="10"/>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popis uskutečněných prací;</w:t>
      </w:r>
    </w:p>
    <w:p w14:paraId="197E3E2B" w14:textId="77777777" w:rsidR="00422F7B" w:rsidRPr="001E5440" w:rsidRDefault="00422F7B" w:rsidP="00422F7B">
      <w:pPr>
        <w:numPr>
          <w:ilvl w:val="0"/>
          <w:numId w:val="10"/>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lastRenderedPageBreak/>
        <w:t>uvedení celkové nabídkové ceny;</w:t>
      </w:r>
    </w:p>
    <w:p w14:paraId="1B23B36B" w14:textId="77777777" w:rsidR="00422F7B" w:rsidRPr="001E5440" w:rsidRDefault="00422F7B" w:rsidP="00422F7B">
      <w:pPr>
        <w:numPr>
          <w:ilvl w:val="0"/>
          <w:numId w:val="10"/>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číslo smlouvy objednatele;</w:t>
      </w:r>
    </w:p>
    <w:p w14:paraId="43A6C166" w14:textId="77777777" w:rsidR="00422F7B" w:rsidRPr="001E5440" w:rsidRDefault="00422F7B" w:rsidP="00422F7B">
      <w:pPr>
        <w:numPr>
          <w:ilvl w:val="0"/>
          <w:numId w:val="10"/>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úplné bankovní spojení vybraného zhotovitele včetně čísla účtu;</w:t>
      </w:r>
    </w:p>
    <w:p w14:paraId="6F56425D" w14:textId="77777777" w:rsidR="00422F7B" w:rsidRPr="001E5440" w:rsidRDefault="00422F7B" w:rsidP="00422F7B">
      <w:pPr>
        <w:numPr>
          <w:ilvl w:val="0"/>
          <w:numId w:val="10"/>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veškeré náležitosti dle § 29 ZDPH (pokud je vybraný zhotovitel plátcem DPH);</w:t>
      </w:r>
    </w:p>
    <w:p w14:paraId="5B3CE198" w14:textId="77777777" w:rsidR="00422F7B" w:rsidRPr="001E5440" w:rsidRDefault="00422F7B" w:rsidP="00422F7B">
      <w:pPr>
        <w:numPr>
          <w:ilvl w:val="0"/>
          <w:numId w:val="10"/>
        </w:numPr>
        <w:overflowPunct w:val="0"/>
        <w:autoSpaceDE w:val="0"/>
        <w:autoSpaceDN w:val="0"/>
        <w:adjustRightInd w:val="0"/>
        <w:spacing w:after="120"/>
        <w:ind w:left="1066" w:hanging="357"/>
        <w:contextualSpacing/>
        <w:jc w:val="both"/>
        <w:textAlignment w:val="baseline"/>
        <w:rPr>
          <w:rFonts w:ascii="Arial" w:hAnsi="Arial" w:cs="Arial"/>
          <w:bCs/>
          <w:sz w:val="22"/>
          <w:szCs w:val="22"/>
        </w:rPr>
      </w:pPr>
      <w:r w:rsidRPr="001E5440">
        <w:rPr>
          <w:rFonts w:ascii="Arial" w:hAnsi="Arial" w:cs="Arial"/>
          <w:bCs/>
          <w:sz w:val="22"/>
          <w:szCs w:val="22"/>
        </w:rPr>
        <w:t>náležitosti obchodní listiny dle § 435 občanského zákoníku.</w:t>
      </w:r>
    </w:p>
    <w:p w14:paraId="49A76F24" w14:textId="77777777" w:rsidR="00422F7B" w:rsidRPr="001E5440" w:rsidRDefault="00422F7B" w:rsidP="00422F7B">
      <w:pPr>
        <w:overflowPunct w:val="0"/>
        <w:autoSpaceDE w:val="0"/>
        <w:autoSpaceDN w:val="0"/>
        <w:adjustRightInd w:val="0"/>
        <w:spacing w:after="120"/>
        <w:ind w:left="709"/>
        <w:contextualSpacing/>
        <w:jc w:val="both"/>
        <w:textAlignment w:val="baseline"/>
        <w:rPr>
          <w:rFonts w:ascii="Arial" w:hAnsi="Arial" w:cs="Arial"/>
          <w:bCs/>
          <w:sz w:val="22"/>
          <w:szCs w:val="22"/>
        </w:rPr>
      </w:pPr>
    </w:p>
    <w:p w14:paraId="375F99A3" w14:textId="77777777"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sz w:val="22"/>
          <w:szCs w:val="22"/>
        </w:rPr>
        <w:t>Objednatel si vyhrazuje právo vrátit fakturu vybranému zhotoviteli k opravě (doplnění), pokud nebude faktura takové náležitosti obsahovat či přesáhne dohodnutou smluvní cenu.</w:t>
      </w:r>
      <w:r w:rsidRPr="001E5440">
        <w:rPr>
          <w:rFonts w:ascii="Arial" w:hAnsi="Arial" w:cs="Arial"/>
          <w:bCs/>
          <w:sz w:val="22"/>
          <w:szCs w:val="22"/>
        </w:rPr>
        <w:t xml:space="preserve"> V takovém případě bude přerušen běh lhůty splatnosti a nová lhůta splatnosti v délce 21 kalendářních dní začne běžet okamžikem doručení opravené (doplněné) faktury objednateli.</w:t>
      </w:r>
    </w:p>
    <w:p w14:paraId="6995C8B8" w14:textId="77777777"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sz w:val="22"/>
          <w:szCs w:val="22"/>
        </w:rPr>
        <w:t>Fakturace i platby budou prováděny v české měně v souladu s platnými daňovými předpisy. Faktura se považuje za zaplacenou dnem odepsání příslušné částky z účtu objednatele.</w:t>
      </w:r>
    </w:p>
    <w:p w14:paraId="32423820" w14:textId="77777777"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rPr>
        <w:t>V</w:t>
      </w:r>
      <w:r w:rsidRPr="001E5440">
        <w:t xml:space="preserve"> </w:t>
      </w:r>
      <w:r w:rsidRPr="001E5440">
        <w:rPr>
          <w:rFonts w:ascii="Arial" w:hAnsi="Arial" w:cs="Arial"/>
          <w:sz w:val="22"/>
          <w:szCs w:val="22"/>
        </w:rPr>
        <w:t>případě, že vybraný zhotovitel je plátcem DPH registrovaným v České republice, uplatní se a jsou pro něj závazná ujednání následujících odstavců 6.8. až 6.11. tohoto Článku.</w:t>
      </w:r>
    </w:p>
    <w:p w14:paraId="316FF213" w14:textId="77777777"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sz w:val="22"/>
          <w:szCs w:val="22"/>
        </w:rPr>
        <w:t xml:space="preserve">Vybraný zhotovitel je povinen bezprostředně, nejpozději </w:t>
      </w:r>
      <w:r w:rsidRPr="001E5440">
        <w:rPr>
          <w:rFonts w:ascii="Arial" w:hAnsi="Arial" w:cs="Arial"/>
          <w:b/>
          <w:sz w:val="22"/>
          <w:szCs w:val="22"/>
        </w:rPr>
        <w:t>do 2 pracovních dnů</w:t>
      </w:r>
      <w:r w:rsidRPr="001E5440">
        <w:rPr>
          <w:rFonts w:ascii="Arial" w:hAnsi="Arial" w:cs="Arial"/>
          <w:sz w:val="22"/>
          <w:szCs w:val="22"/>
        </w:rPr>
        <w:t xml:space="preserve"> od zjištění insolvence, popř. od vydání rozhodnutí správce daně, že je vybraný zhotovitel nespolehlivým plátcem dle § 106a ZDPH, oznámit takovou skutečnost prokazatelně objednateli, příjemci zdanitelného plnění. Porušení této povinnosti je smluvními stranami považováno za podstatné porušení Smlouvy.</w:t>
      </w:r>
    </w:p>
    <w:p w14:paraId="2EA6A390" w14:textId="77777777"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sz w:val="22"/>
          <w:szCs w:val="22"/>
        </w:rPr>
        <w:t xml:space="preserve">Vybraný zhotovitel se zavazuje, že bankovní účet jím určený pro zaplacení jakéhokoliv závazku objednatele na základě Smlouvy bude od data podpisu Smlouvy do ukončení její platnosti zveřejněn způsobem umožňující dálkový přístup ve smyslu § 98 ZDPH, v opačném případě je vybraný zhotovitel povinen sdělit objednateli jiný bankovní účet řádně zveřejněný ve smyslu § 98 ZDPH. </w:t>
      </w:r>
    </w:p>
    <w:p w14:paraId="49DD8AED" w14:textId="77777777"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sz w:val="22"/>
          <w:szCs w:val="22"/>
        </w:rPr>
        <w:t>Pokud objednateli vznikne podle § 109 ZDPH ručení za nezaplacenou DPH z přijatého zdanitelného plnění od vybraného zhotovitele, nebo se objednatel důvodně domnívá, že tyto skutečnosti nastaly nebo mohly nastat, má objednatel právo bez souhlasu vybraného zhotovitele uplatnit postup zvláštního zajištění daně, tzn. že je objednatel oprávněn odvést částku DPH podle faktury – daňového dokladu vystavené vybraným zhotovitelem přímo příslušnému finančnímu úřadu, a to v návaznosti na § 109 a § 109a ZDPH.</w:t>
      </w:r>
    </w:p>
    <w:p w14:paraId="5327881A" w14:textId="77777777"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sz w:val="22"/>
          <w:szCs w:val="22"/>
        </w:rPr>
        <w:t>Úhradou DPH na účet finančního úřadu se pohledávka vybraného zhotovitele vůči objednateli v částce uhrazené DPH považuje bez ohledu na další ustanovení Smlouvy za uhrazenou. Zároveň je objednatel povinen vybraného zhotovitele o takové úhradě bezprostředně po jejím uskutečnění písemně informovat.</w:t>
      </w:r>
    </w:p>
    <w:p w14:paraId="2E9D3DC4" w14:textId="77777777"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sz w:val="22"/>
          <w:szCs w:val="22"/>
        </w:rPr>
        <w:t>Objednatel neposkytuje zálohy.</w:t>
      </w:r>
    </w:p>
    <w:p w14:paraId="61574664" w14:textId="7A0FC98A" w:rsidR="00422F7B" w:rsidRPr="001E5440" w:rsidRDefault="00422F7B" w:rsidP="00422F7B">
      <w:pPr>
        <w:numPr>
          <w:ilvl w:val="1"/>
          <w:numId w:val="12"/>
        </w:numPr>
        <w:spacing w:after="240"/>
        <w:jc w:val="both"/>
        <w:rPr>
          <w:rFonts w:ascii="Arial" w:hAnsi="Arial" w:cs="Arial"/>
          <w:sz w:val="22"/>
          <w:szCs w:val="22"/>
        </w:rPr>
      </w:pPr>
      <w:r w:rsidRPr="001E5440">
        <w:rPr>
          <w:rFonts w:ascii="Arial" w:hAnsi="Arial" w:cs="Arial"/>
          <w:sz w:val="22"/>
          <w:szCs w:val="22"/>
        </w:rPr>
        <w:t>Poslední faktura v kalendářním roce musí být objednateli doručena nejpozději do 15. 12. příslušného kalendářního roku, není-li ujednáno jinak</w:t>
      </w:r>
      <w:r w:rsidRPr="00073342">
        <w:rPr>
          <w:rFonts w:ascii="Arial" w:hAnsi="Arial" w:cs="Arial"/>
          <w:sz w:val="22"/>
          <w:szCs w:val="22"/>
        </w:rPr>
        <w:t xml:space="preserve">. Objednatel nebude v prodlení, pokud fakturu, doručenou v příslušném kalendářním roce po tomto datu, uhradí do 28. 2. následujícího kalendářního roku. Vybraný zhotovitel tuto skutečnost bere na vědomí a </w:t>
      </w:r>
      <w:r w:rsidR="00907C65" w:rsidRPr="001E5440">
        <w:rPr>
          <w:rFonts w:ascii="Arial" w:hAnsi="Arial" w:cs="Arial"/>
          <w:iCs/>
          <w:sz w:val="22"/>
          <w:szCs w:val="22"/>
        </w:rPr>
        <w:t> </w:t>
      </w:r>
      <w:r w:rsidR="00907C65" w:rsidRPr="00073342">
        <w:rPr>
          <w:rFonts w:ascii="Arial" w:hAnsi="Arial" w:cs="Arial"/>
          <w:sz w:val="22"/>
          <w:szCs w:val="22"/>
        </w:rPr>
        <w:t xml:space="preserve"> </w:t>
      </w:r>
      <w:r w:rsidRPr="00073342">
        <w:rPr>
          <w:rFonts w:ascii="Arial" w:hAnsi="Arial" w:cs="Arial"/>
          <w:sz w:val="22"/>
          <w:szCs w:val="22"/>
        </w:rPr>
        <w:t>výslovně souhlasí, že objednatel není v takových případech v prodlení.</w:t>
      </w:r>
    </w:p>
    <w:p w14:paraId="6C346163" w14:textId="77777777" w:rsidR="00422F7B" w:rsidRPr="001E5440" w:rsidRDefault="00422F7B" w:rsidP="00422F7B">
      <w:pPr>
        <w:pStyle w:val="Odstavec2"/>
        <w:tabs>
          <w:tab w:val="clear" w:pos="624"/>
          <w:tab w:val="num" w:pos="709"/>
        </w:tabs>
        <w:spacing w:before="240" w:after="0" w:line="240" w:lineRule="auto"/>
        <w:ind w:left="709" w:hanging="709"/>
        <w:jc w:val="center"/>
        <w:rPr>
          <w:rFonts w:ascii="Arial" w:hAnsi="Arial" w:cs="Arial"/>
          <w:b/>
          <w:szCs w:val="22"/>
        </w:rPr>
      </w:pPr>
      <w:bookmarkStart w:id="5" w:name="_Hlk55567813"/>
      <w:bookmarkEnd w:id="4"/>
      <w:r w:rsidRPr="001E5440">
        <w:rPr>
          <w:rFonts w:ascii="Arial" w:hAnsi="Arial" w:cs="Arial"/>
          <w:b/>
          <w:szCs w:val="22"/>
        </w:rPr>
        <w:t>Článek VII.</w:t>
      </w:r>
    </w:p>
    <w:p w14:paraId="308904DB" w14:textId="77777777" w:rsidR="00422F7B" w:rsidRPr="001E5440" w:rsidRDefault="00422F7B" w:rsidP="00422F7B">
      <w:pPr>
        <w:tabs>
          <w:tab w:val="left" w:pos="709"/>
        </w:tabs>
        <w:autoSpaceDE w:val="0"/>
        <w:autoSpaceDN w:val="0"/>
        <w:adjustRightInd w:val="0"/>
        <w:spacing w:after="240"/>
        <w:ind w:left="709" w:hanging="709"/>
        <w:jc w:val="center"/>
        <w:rPr>
          <w:rFonts w:ascii="Arial" w:hAnsi="Arial" w:cs="Arial"/>
          <w:b/>
          <w:sz w:val="22"/>
          <w:szCs w:val="22"/>
        </w:rPr>
      </w:pPr>
      <w:r w:rsidRPr="001E5440">
        <w:rPr>
          <w:rFonts w:ascii="Arial" w:hAnsi="Arial" w:cs="Arial"/>
          <w:b/>
          <w:sz w:val="22"/>
          <w:szCs w:val="22"/>
        </w:rPr>
        <w:t>Práva a povinnosti smluvních stran</w:t>
      </w:r>
      <w:bookmarkEnd w:id="5"/>
    </w:p>
    <w:p w14:paraId="138C22FF" w14:textId="77777777" w:rsidR="00422F7B" w:rsidRPr="001E5440" w:rsidRDefault="00422F7B" w:rsidP="00422F7B">
      <w:pPr>
        <w:pStyle w:val="Odstavecseseznamem"/>
        <w:numPr>
          <w:ilvl w:val="1"/>
          <w:numId w:val="13"/>
        </w:numPr>
        <w:spacing w:after="240"/>
        <w:jc w:val="both"/>
        <w:rPr>
          <w:rStyle w:val="FontStyle16"/>
          <w:sz w:val="22"/>
          <w:szCs w:val="22"/>
        </w:rPr>
      </w:pPr>
      <w:r w:rsidRPr="001E5440">
        <w:rPr>
          <w:rFonts w:ascii="Arial" w:hAnsi="Arial" w:cs="Arial"/>
          <w:sz w:val="22"/>
          <w:szCs w:val="22"/>
        </w:rPr>
        <w:t xml:space="preserve">Zhotovitel se zavazuje provádět práce </w:t>
      </w:r>
      <w:r w:rsidRPr="001E5440">
        <w:rPr>
          <w:rFonts w:ascii="Arial" w:hAnsi="Arial" w:cs="Arial"/>
          <w:b/>
          <w:sz w:val="22"/>
          <w:szCs w:val="22"/>
        </w:rPr>
        <w:t>osobně</w:t>
      </w:r>
      <w:r w:rsidRPr="001E5440">
        <w:rPr>
          <w:rFonts w:ascii="Arial" w:hAnsi="Arial" w:cs="Arial"/>
          <w:sz w:val="22"/>
          <w:szCs w:val="22"/>
        </w:rPr>
        <w:t xml:space="preserve"> dle náležitostí a v souladu s platnými právními předpisy, </w:t>
      </w:r>
      <w:r w:rsidRPr="001E5440">
        <w:rPr>
          <w:rStyle w:val="FontStyle16"/>
          <w:sz w:val="22"/>
          <w:szCs w:val="22"/>
        </w:rPr>
        <w:t xml:space="preserve">popř. v souladu s jinými souvisejícími předpisy, platnými v době zadání dílčí zakázky. </w:t>
      </w:r>
    </w:p>
    <w:p w14:paraId="02275786" w14:textId="77777777" w:rsidR="00422F7B" w:rsidRPr="001E5440" w:rsidRDefault="00422F7B" w:rsidP="00422F7B">
      <w:pPr>
        <w:pStyle w:val="Odstavecseseznamem"/>
        <w:numPr>
          <w:ilvl w:val="1"/>
          <w:numId w:val="13"/>
        </w:numPr>
        <w:spacing w:after="240"/>
        <w:jc w:val="both"/>
        <w:rPr>
          <w:rStyle w:val="FontStyle16"/>
          <w:sz w:val="22"/>
          <w:szCs w:val="22"/>
        </w:rPr>
      </w:pPr>
      <w:r w:rsidRPr="001E5440">
        <w:rPr>
          <w:rStyle w:val="FontStyle16"/>
          <w:sz w:val="22"/>
          <w:szCs w:val="22"/>
        </w:rPr>
        <w:t>Zhotovitel se zavazuje bezodkladně oznámit skutečnost, pro kterou nesmí provést znalecký úkon, objednateli.</w:t>
      </w:r>
    </w:p>
    <w:p w14:paraId="3A555CB6" w14:textId="77777777" w:rsidR="00422F7B" w:rsidRPr="001E5440" w:rsidRDefault="00422F7B" w:rsidP="00422F7B">
      <w:pPr>
        <w:numPr>
          <w:ilvl w:val="1"/>
          <w:numId w:val="13"/>
        </w:numPr>
        <w:spacing w:after="240"/>
        <w:jc w:val="both"/>
        <w:rPr>
          <w:rStyle w:val="FontStyle16"/>
          <w:sz w:val="22"/>
          <w:szCs w:val="22"/>
        </w:rPr>
      </w:pPr>
      <w:r w:rsidRPr="001E5440">
        <w:rPr>
          <w:rFonts w:ascii="Arial" w:hAnsi="Arial" w:cs="Arial"/>
          <w:sz w:val="22"/>
          <w:szCs w:val="22"/>
        </w:rPr>
        <w:lastRenderedPageBreak/>
        <w:t xml:space="preserve">Zhotovitel se zavazuje, že při zpracování znaleckého posudku provede vždy </w:t>
      </w:r>
      <w:r w:rsidRPr="001E5440">
        <w:rPr>
          <w:rFonts w:ascii="Arial" w:hAnsi="Arial" w:cs="Arial"/>
          <w:b/>
          <w:sz w:val="22"/>
          <w:szCs w:val="22"/>
        </w:rPr>
        <w:t>prohlídku předmětu ocenění</w:t>
      </w:r>
      <w:r w:rsidRPr="001E5440">
        <w:rPr>
          <w:rFonts w:ascii="Arial" w:hAnsi="Arial" w:cs="Arial"/>
          <w:sz w:val="22"/>
          <w:szCs w:val="22"/>
        </w:rPr>
        <w:t xml:space="preserve">. Prohlídka oceňovaného majetku musí být doložena fotodokumentací pořízenou zhotovitelem. Fotodokumentace počtem a kvalitou odpovídá znaleckému úkonu. Fotodokumentace musí být čitelná, řádně popsána. Musí být jasné, který předmět nebo jeho část zobrazuje s uvedením jména autora fotodokumentace a datem vzniku. Prohlídka musí být vždy závazně doložena minimálně jednou vlastní fotografií a minimálně jedním snímkem </w:t>
      </w:r>
      <w:proofErr w:type="spellStart"/>
      <w:r w:rsidRPr="001E5440">
        <w:rPr>
          <w:rFonts w:ascii="Arial" w:hAnsi="Arial" w:cs="Arial"/>
          <w:sz w:val="22"/>
          <w:szCs w:val="22"/>
        </w:rPr>
        <w:t>ortofotomapy</w:t>
      </w:r>
      <w:proofErr w:type="spellEnd"/>
      <w:r w:rsidRPr="001E5440">
        <w:rPr>
          <w:rFonts w:ascii="Arial" w:hAnsi="Arial" w:cs="Arial"/>
          <w:sz w:val="22"/>
          <w:szCs w:val="22"/>
        </w:rPr>
        <w:t xml:space="preserve"> (nikoliv starší než 1 měsíc od data ocenění) z katastru nemovitostí. Vedle závazného pořízení vlastní fotodokumentace je možné doplnit podklady fotodokumentací z internetu, s citací zdroje, a to za předpokladu, že tímto postupem nebudou porušena autorská práva třetích osob, případně se jedná            o fotodokumentaci, jejíž autor souhlasil s jejím volným šířením. Pokud je použita fotodokumentace z internetu, tak zhotovitel je povinen oprávněnost užití doložit, jinak se jedná o vadu plnění. Prohlídku lze vypustit pouze v případě, že je to tak stanoveno objednatelem ve výzvě k podání nabídky dle Čl. II. odst. 2.3. Smlouvy. Nesplnění této povinnosti smluvní strany považují za podstatnou vadu plnění.</w:t>
      </w:r>
    </w:p>
    <w:p w14:paraId="77D29253" w14:textId="77777777" w:rsidR="00422F7B" w:rsidRPr="001E5440" w:rsidRDefault="00422F7B" w:rsidP="00422F7B">
      <w:pPr>
        <w:numPr>
          <w:ilvl w:val="1"/>
          <w:numId w:val="13"/>
        </w:numPr>
        <w:spacing w:after="240"/>
        <w:jc w:val="both"/>
        <w:rPr>
          <w:rFonts w:ascii="Arial" w:hAnsi="Arial" w:cs="Arial"/>
          <w:sz w:val="22"/>
          <w:szCs w:val="22"/>
        </w:rPr>
      </w:pPr>
      <w:r w:rsidRPr="001E5440">
        <w:rPr>
          <w:rStyle w:val="FontStyle16"/>
          <w:sz w:val="22"/>
          <w:szCs w:val="22"/>
        </w:rPr>
        <w:t xml:space="preserve">Není-li v objednávce stanoveno jinak, zhotovitel provádí práce rovněž v souladu s dokumentem </w:t>
      </w:r>
      <w:r w:rsidRPr="001E5440">
        <w:rPr>
          <w:rStyle w:val="FontStyle16"/>
          <w:b/>
          <w:sz w:val="22"/>
          <w:szCs w:val="22"/>
        </w:rPr>
        <w:t>„Specifikace požadavků na zpracování znaleckého posudku“</w:t>
      </w:r>
      <w:r w:rsidRPr="001E5440">
        <w:rPr>
          <w:rStyle w:val="FontStyle16"/>
          <w:sz w:val="22"/>
          <w:szCs w:val="22"/>
        </w:rPr>
        <w:t xml:space="preserve"> (dále jen </w:t>
      </w:r>
      <w:r w:rsidRPr="001E5440">
        <w:rPr>
          <w:rStyle w:val="FontStyle16"/>
          <w:b/>
          <w:sz w:val="22"/>
          <w:szCs w:val="22"/>
        </w:rPr>
        <w:t>„Specifikace“</w:t>
      </w:r>
      <w:r w:rsidRPr="001E5440">
        <w:rPr>
          <w:rStyle w:val="FontStyle16"/>
          <w:sz w:val="22"/>
          <w:szCs w:val="22"/>
        </w:rPr>
        <w:t>)</w:t>
      </w:r>
      <w:r>
        <w:rPr>
          <w:rStyle w:val="FontStyle16"/>
          <w:sz w:val="22"/>
          <w:szCs w:val="22"/>
        </w:rPr>
        <w:t xml:space="preserve">, </w:t>
      </w:r>
      <w:r w:rsidRPr="00C133AD">
        <w:rPr>
          <w:rFonts w:ascii="Arial" w:hAnsi="Arial" w:cs="Arial"/>
          <w:sz w:val="22"/>
          <w:szCs w:val="22"/>
        </w:rPr>
        <w:t>která tvoří nedílnou přílohu č. 5 Smlouvy</w:t>
      </w:r>
      <w:r w:rsidRPr="001E5440">
        <w:rPr>
          <w:rStyle w:val="FontStyle16"/>
          <w:sz w:val="22"/>
          <w:szCs w:val="22"/>
        </w:rPr>
        <w:t xml:space="preserve">. Zhotovitel potvrzuje, že se se Specifikací seznámil před podpisem Smlouvy. Pokud je Specifikace upravena, tak její aktuální znění objednatel poskytne zhotoviteli v listinné nebo elektronické podobě. V případě, že v průběhu plnění předmětu Smlouvy nabyde platnosti a účinnosti aktualizovaná Specifikace, zhotovitel je povinen se při plnění předmětu Smlouvy řídit tímto novým dokumentem, a to od okamžiku, kdy je mu doručen. </w:t>
      </w:r>
      <w:r w:rsidRPr="001E5440">
        <w:rPr>
          <w:rStyle w:val="FontStyle16"/>
          <w:rFonts w:asciiTheme="minorHAnsi" w:hAnsiTheme="minorHAnsi" w:cstheme="minorHAnsi"/>
          <w:sz w:val="22"/>
          <w:szCs w:val="22"/>
        </w:rPr>
        <w:t xml:space="preserve">  </w:t>
      </w:r>
      <w:r w:rsidRPr="001E5440">
        <w:rPr>
          <w:rFonts w:ascii="Arial" w:hAnsi="Arial" w:cs="Arial"/>
          <w:sz w:val="22"/>
          <w:szCs w:val="22"/>
        </w:rPr>
        <w:t xml:space="preserve">Jakýkoli nesoulad se Specifikací je vždy považován za vadu plnění a je možným důvodem k nepřevzetí plnění objednatelem, pokud není v objednávce stanoveno jinak. </w:t>
      </w:r>
    </w:p>
    <w:p w14:paraId="644473AF" w14:textId="77777777" w:rsidR="00422F7B" w:rsidRPr="001E5440" w:rsidRDefault="00422F7B" w:rsidP="00422F7B">
      <w:pPr>
        <w:numPr>
          <w:ilvl w:val="1"/>
          <w:numId w:val="13"/>
        </w:numPr>
        <w:spacing w:after="240"/>
        <w:jc w:val="both"/>
        <w:rPr>
          <w:rStyle w:val="FontStyle16"/>
          <w:sz w:val="22"/>
          <w:szCs w:val="22"/>
        </w:rPr>
      </w:pPr>
      <w:r w:rsidRPr="001E5440">
        <w:rPr>
          <w:rStyle w:val="FontStyle16"/>
          <w:sz w:val="22"/>
          <w:szCs w:val="22"/>
        </w:rPr>
        <w:t>Znalecký posudek rovněž musí obsahovat doložku znalce, o tom, že si je vědom následků vědomě nepravdivého znaleckého posudku před samotnou znaleckou doložkou.</w:t>
      </w:r>
      <w:r w:rsidRPr="001E5440">
        <w:rPr>
          <w:rFonts w:ascii="Arial" w:hAnsi="Arial" w:cs="Arial"/>
          <w:sz w:val="22"/>
          <w:szCs w:val="22"/>
        </w:rPr>
        <w:t xml:space="preserve"> Nesplnění této povinnosti smluvní strany považují za podstatnou vadu plnění</w:t>
      </w:r>
      <w:r w:rsidRPr="001E5440">
        <w:rPr>
          <w:rStyle w:val="FontStyle16"/>
          <w:sz w:val="22"/>
          <w:szCs w:val="22"/>
        </w:rPr>
        <w:t>.</w:t>
      </w:r>
    </w:p>
    <w:p w14:paraId="3116F264" w14:textId="77777777" w:rsidR="00422F7B" w:rsidRPr="001E5440" w:rsidRDefault="00422F7B" w:rsidP="00422F7B">
      <w:pPr>
        <w:numPr>
          <w:ilvl w:val="1"/>
          <w:numId w:val="13"/>
        </w:numPr>
        <w:spacing w:after="240"/>
        <w:jc w:val="both"/>
        <w:rPr>
          <w:rStyle w:val="FontStyle16"/>
          <w:sz w:val="22"/>
          <w:szCs w:val="22"/>
        </w:rPr>
      </w:pPr>
      <w:r w:rsidRPr="001E5440">
        <w:rPr>
          <w:rStyle w:val="FontStyle16"/>
          <w:sz w:val="22"/>
          <w:szCs w:val="22"/>
        </w:rPr>
        <w:t xml:space="preserve">Zhotovitel je povinen po dobu trvání Smlouvy mít sjednané pojištění nejméně ve výši minimálního limitu pojistného plnění pro příslušný obor a odvětví dle vyhlášky č. 503/2020 Sb. a na výzvu objednatele doložit plnění této povinnosti do </w:t>
      </w:r>
      <w:r w:rsidRPr="001E5440">
        <w:rPr>
          <w:rStyle w:val="FontStyle16"/>
          <w:b/>
          <w:sz w:val="22"/>
          <w:szCs w:val="22"/>
        </w:rPr>
        <w:t>5 pracovních dnů</w:t>
      </w:r>
      <w:r w:rsidRPr="001E5440">
        <w:rPr>
          <w:rStyle w:val="FontStyle16"/>
          <w:sz w:val="22"/>
          <w:szCs w:val="22"/>
        </w:rPr>
        <w:t xml:space="preserve"> od obdržení výzvy objednatele.</w:t>
      </w:r>
    </w:p>
    <w:p w14:paraId="585DBCCB" w14:textId="77777777" w:rsidR="00422F7B" w:rsidRPr="001E5440" w:rsidRDefault="00422F7B" w:rsidP="00422F7B">
      <w:pPr>
        <w:numPr>
          <w:ilvl w:val="1"/>
          <w:numId w:val="13"/>
        </w:numPr>
        <w:spacing w:after="240"/>
        <w:jc w:val="both"/>
        <w:rPr>
          <w:rFonts w:ascii="Arial" w:hAnsi="Arial" w:cs="Arial"/>
          <w:sz w:val="22"/>
          <w:szCs w:val="22"/>
        </w:rPr>
      </w:pPr>
      <w:r w:rsidRPr="001E5440">
        <w:rPr>
          <w:rFonts w:ascii="Arial" w:hAnsi="Arial" w:cs="Arial"/>
          <w:sz w:val="22"/>
          <w:szCs w:val="22"/>
        </w:rPr>
        <w:t>Zhotovitel souhlasí se zveřejněním znaleckých posudků coby výsledků prací.</w:t>
      </w:r>
    </w:p>
    <w:p w14:paraId="1F20A91D" w14:textId="041A6661" w:rsidR="00422F7B" w:rsidRPr="001E5440" w:rsidRDefault="00422F7B" w:rsidP="00422F7B">
      <w:pPr>
        <w:numPr>
          <w:ilvl w:val="1"/>
          <w:numId w:val="13"/>
        </w:numPr>
        <w:spacing w:after="240"/>
        <w:jc w:val="both"/>
        <w:rPr>
          <w:rFonts w:ascii="Arial" w:hAnsi="Arial" w:cs="Arial"/>
          <w:sz w:val="22"/>
          <w:szCs w:val="22"/>
        </w:rPr>
      </w:pPr>
      <w:r w:rsidRPr="001E5440">
        <w:rPr>
          <w:rFonts w:ascii="Arial" w:eastAsia="Calibri" w:hAnsi="Arial" w:cs="Arial"/>
          <w:sz w:val="22"/>
          <w:szCs w:val="22"/>
        </w:rPr>
        <w:t xml:space="preserve">Zhotovitel se zavazuje, že bez písemného souhlasu objednatele neposkytne plnění ani jeho dílčí části jiné osobě než objednateli, totéž platí i pro nakládání s předanými podklady. Zhotovitel se dále zavazuje poskytnout objednateli veškerou nezbytnou součinnost k </w:t>
      </w:r>
      <w:r w:rsidR="00907C65" w:rsidRPr="001E5440">
        <w:rPr>
          <w:rFonts w:ascii="Arial" w:hAnsi="Arial" w:cs="Arial"/>
          <w:iCs/>
          <w:sz w:val="22"/>
          <w:szCs w:val="22"/>
        </w:rPr>
        <w:t> </w:t>
      </w:r>
      <w:r w:rsidR="00907C65" w:rsidRPr="001E5440">
        <w:rPr>
          <w:rFonts w:ascii="Arial" w:eastAsia="Calibri" w:hAnsi="Arial" w:cs="Arial"/>
          <w:sz w:val="22"/>
          <w:szCs w:val="22"/>
        </w:rPr>
        <w:t xml:space="preserve"> </w:t>
      </w:r>
      <w:r w:rsidRPr="001E5440">
        <w:rPr>
          <w:rFonts w:ascii="Arial" w:eastAsia="Calibri" w:hAnsi="Arial" w:cs="Arial"/>
          <w:sz w:val="22"/>
          <w:szCs w:val="22"/>
        </w:rPr>
        <w:t>naplnění účelu Smlouvy a upozorňovat objednatele na případnou nevhodnost jím udělených pokynů.</w:t>
      </w:r>
    </w:p>
    <w:p w14:paraId="4304908E" w14:textId="77777777" w:rsidR="00422F7B" w:rsidRPr="001E5440" w:rsidRDefault="00422F7B" w:rsidP="00422F7B">
      <w:pPr>
        <w:widowControl w:val="0"/>
        <w:numPr>
          <w:ilvl w:val="1"/>
          <w:numId w:val="13"/>
        </w:numPr>
        <w:spacing w:before="120" w:after="120"/>
        <w:jc w:val="both"/>
        <w:rPr>
          <w:rFonts w:ascii="Arial" w:hAnsi="Arial" w:cs="Arial"/>
          <w:sz w:val="22"/>
          <w:szCs w:val="22"/>
        </w:rPr>
      </w:pPr>
      <w:r w:rsidRPr="001E5440">
        <w:rPr>
          <w:rFonts w:ascii="Arial" w:hAnsi="Arial" w:cs="Arial"/>
          <w:bCs/>
          <w:sz w:val="22"/>
          <w:szCs w:val="22"/>
        </w:rPr>
        <w:t xml:space="preserve">Zhotovitel je povinen se písemně vyjádřit a vypořádat se se všemi </w:t>
      </w:r>
      <w:r w:rsidRPr="001E5440">
        <w:rPr>
          <w:rFonts w:ascii="Arial" w:hAnsi="Arial" w:cs="Arial"/>
          <w:b/>
          <w:bCs/>
          <w:sz w:val="22"/>
          <w:szCs w:val="22"/>
        </w:rPr>
        <w:t xml:space="preserve">námitkami třetích osob </w:t>
      </w:r>
      <w:r w:rsidRPr="001E5440">
        <w:rPr>
          <w:rFonts w:ascii="Arial" w:hAnsi="Arial" w:cs="Arial"/>
          <w:bCs/>
          <w:sz w:val="22"/>
          <w:szCs w:val="22"/>
        </w:rPr>
        <w:t xml:space="preserve">v již převzatém plnění, a to </w:t>
      </w:r>
      <w:r w:rsidRPr="001E5440">
        <w:rPr>
          <w:rFonts w:ascii="Arial" w:hAnsi="Arial" w:cs="Arial"/>
          <w:b/>
          <w:bCs/>
          <w:sz w:val="22"/>
          <w:szCs w:val="22"/>
        </w:rPr>
        <w:t>po dobu 2 let</w:t>
      </w:r>
      <w:r w:rsidRPr="001E5440">
        <w:rPr>
          <w:rFonts w:ascii="Arial" w:hAnsi="Arial" w:cs="Arial"/>
          <w:bCs/>
          <w:sz w:val="22"/>
          <w:szCs w:val="22"/>
        </w:rPr>
        <w:t xml:space="preserve"> ode dne převzetí plnění objednatelem, přičemž tato povinnost je již zahrnuta ve smluvní ceně dle Čl. IV. odst. 4.1. Smlouvy. Správnost původně převzatého plnění buď písemně potvrdí, nebo námitky akceptuje, a to do </w:t>
      </w:r>
      <w:r w:rsidRPr="001E5440">
        <w:rPr>
          <w:rFonts w:ascii="Arial" w:hAnsi="Arial" w:cs="Arial"/>
          <w:b/>
          <w:sz w:val="22"/>
          <w:szCs w:val="22"/>
        </w:rPr>
        <w:t>10 pracovních dní</w:t>
      </w:r>
      <w:r w:rsidRPr="001E5440">
        <w:rPr>
          <w:rFonts w:ascii="Arial" w:hAnsi="Arial" w:cs="Arial"/>
          <w:sz w:val="22"/>
          <w:szCs w:val="22"/>
        </w:rPr>
        <w:t xml:space="preserve"> od doručení takové žádosti objednatele. Pokud jsou námitky ze strany zhotovitele akceptovány, a při opravě vadného plnění je nutné upravit původně převzatý znalecký posudek jako plnění, vybraný zhotovitel provede takovou úpravu formou </w:t>
      </w:r>
      <w:r w:rsidRPr="001E5440">
        <w:rPr>
          <w:rFonts w:ascii="Arial" w:hAnsi="Arial" w:cs="Arial"/>
          <w:sz w:val="22"/>
          <w:szCs w:val="22"/>
          <w:u w:val="single"/>
        </w:rPr>
        <w:t>dodatku</w:t>
      </w:r>
      <w:r w:rsidRPr="001E5440">
        <w:rPr>
          <w:rFonts w:ascii="Arial" w:hAnsi="Arial" w:cs="Arial"/>
          <w:sz w:val="22"/>
          <w:szCs w:val="22"/>
        </w:rPr>
        <w:t xml:space="preserve"> původního znaleckého posudku ve lhůtě </w:t>
      </w:r>
      <w:r w:rsidRPr="001E5440">
        <w:rPr>
          <w:rFonts w:ascii="Arial" w:hAnsi="Arial" w:cs="Arial"/>
          <w:b/>
          <w:sz w:val="22"/>
          <w:szCs w:val="22"/>
        </w:rPr>
        <w:t>10 pracovních dní</w:t>
      </w:r>
      <w:r w:rsidRPr="001E5440">
        <w:rPr>
          <w:rFonts w:ascii="Arial" w:hAnsi="Arial" w:cs="Arial"/>
          <w:sz w:val="22"/>
          <w:szCs w:val="22"/>
        </w:rPr>
        <w:t xml:space="preserve"> od doručení takové žádosti objednatele, přičemž vyhotovení takového dodatku je již zahrnuto ve smluvní ceně dle Čl. IV. odst. 4.1. Smlouvy.</w:t>
      </w:r>
    </w:p>
    <w:p w14:paraId="212A7B51" w14:textId="77777777" w:rsidR="00422F7B" w:rsidRPr="001E5440" w:rsidRDefault="00422F7B" w:rsidP="00422F7B">
      <w:pPr>
        <w:numPr>
          <w:ilvl w:val="1"/>
          <w:numId w:val="13"/>
        </w:numPr>
        <w:spacing w:after="240"/>
        <w:jc w:val="both"/>
        <w:rPr>
          <w:rFonts w:ascii="Arial" w:hAnsi="Arial" w:cs="Arial"/>
          <w:sz w:val="22"/>
          <w:szCs w:val="22"/>
        </w:rPr>
      </w:pPr>
      <w:r w:rsidRPr="001E5440">
        <w:rPr>
          <w:rFonts w:ascii="Arial" w:hAnsi="Arial" w:cs="Arial"/>
          <w:sz w:val="22"/>
          <w:szCs w:val="22"/>
        </w:rPr>
        <w:t xml:space="preserve">Zhotovitel se zavazuje v případě požadavku objednatele zajistit další stejnopisy znaleckého posudku ve lhůtě do </w:t>
      </w:r>
      <w:r w:rsidRPr="001E5440">
        <w:rPr>
          <w:rFonts w:ascii="Arial" w:hAnsi="Arial" w:cs="Arial"/>
          <w:b/>
          <w:sz w:val="22"/>
          <w:szCs w:val="22"/>
        </w:rPr>
        <w:t>20 kalendářních dnů</w:t>
      </w:r>
      <w:r w:rsidRPr="001E5440">
        <w:rPr>
          <w:rFonts w:ascii="Arial" w:hAnsi="Arial" w:cs="Arial"/>
          <w:sz w:val="22"/>
          <w:szCs w:val="22"/>
        </w:rPr>
        <w:t xml:space="preserve"> od doručení takového požadavku, </w:t>
      </w:r>
      <w:r w:rsidRPr="001E5440">
        <w:rPr>
          <w:rFonts w:ascii="Arial" w:hAnsi="Arial" w:cs="Arial"/>
          <w:bCs/>
          <w:sz w:val="22"/>
          <w:szCs w:val="22"/>
        </w:rPr>
        <w:t xml:space="preserve">to </w:t>
      </w:r>
      <w:r w:rsidRPr="001E5440">
        <w:rPr>
          <w:rFonts w:ascii="Arial" w:hAnsi="Arial" w:cs="Arial"/>
          <w:b/>
          <w:bCs/>
          <w:sz w:val="22"/>
          <w:szCs w:val="22"/>
        </w:rPr>
        <w:t>po dobu 2 let</w:t>
      </w:r>
      <w:r w:rsidRPr="001E5440">
        <w:rPr>
          <w:rFonts w:ascii="Arial" w:hAnsi="Arial" w:cs="Arial"/>
          <w:bCs/>
          <w:sz w:val="22"/>
          <w:szCs w:val="22"/>
        </w:rPr>
        <w:t xml:space="preserve"> ode dne převzetí plnění objednatelem</w:t>
      </w:r>
      <w:r>
        <w:rPr>
          <w:rFonts w:ascii="Arial" w:hAnsi="Arial" w:cs="Arial"/>
          <w:bCs/>
          <w:sz w:val="22"/>
          <w:szCs w:val="22"/>
        </w:rPr>
        <w:t>,</w:t>
      </w:r>
      <w:r w:rsidRPr="00BB7C8B">
        <w:rPr>
          <w:rFonts w:ascii="Arial" w:hAnsi="Arial" w:cs="Arial"/>
          <w:bCs/>
          <w:sz w:val="22"/>
          <w:szCs w:val="22"/>
        </w:rPr>
        <w:t xml:space="preserve"> </w:t>
      </w:r>
      <w:r w:rsidRPr="001E5440">
        <w:rPr>
          <w:rFonts w:ascii="Arial" w:hAnsi="Arial" w:cs="Arial"/>
          <w:bCs/>
          <w:sz w:val="22"/>
          <w:szCs w:val="22"/>
        </w:rPr>
        <w:t>přičemž tato povinnost je již zahrnuta ve smluvní ceně dle Čl. IV. odst. 4.1. Smlouvy</w:t>
      </w:r>
      <w:r w:rsidRPr="001E5440">
        <w:rPr>
          <w:rFonts w:ascii="Arial" w:hAnsi="Arial" w:cs="Arial"/>
          <w:sz w:val="22"/>
          <w:szCs w:val="22"/>
        </w:rPr>
        <w:t>.</w:t>
      </w:r>
    </w:p>
    <w:p w14:paraId="75C9A332" w14:textId="77777777" w:rsidR="00422F7B" w:rsidRPr="001E5440" w:rsidRDefault="00422F7B" w:rsidP="00422F7B">
      <w:pPr>
        <w:widowControl w:val="0"/>
        <w:numPr>
          <w:ilvl w:val="1"/>
          <w:numId w:val="13"/>
        </w:numPr>
        <w:spacing w:before="120" w:after="120"/>
        <w:jc w:val="both"/>
        <w:rPr>
          <w:rFonts w:ascii="Arial" w:hAnsi="Arial" w:cs="Arial"/>
          <w:sz w:val="22"/>
          <w:szCs w:val="22"/>
        </w:rPr>
      </w:pPr>
      <w:r w:rsidRPr="001E5440">
        <w:rPr>
          <w:rFonts w:ascii="Arial" w:hAnsi="Arial" w:cs="Arial"/>
          <w:sz w:val="22"/>
          <w:szCs w:val="22"/>
        </w:rPr>
        <w:lastRenderedPageBreak/>
        <w:t xml:space="preserve">Zhotovitel je povinen uchovávat veškerou dokumentaci a doklady vztahující se k poskytovanému plnění (včetně účetních dokladů) v souladu s platnými a účinnými právními předpisy České republiky a na písemnou žádost objednatele mu do </w:t>
      </w:r>
      <w:r w:rsidRPr="001E5440">
        <w:rPr>
          <w:rFonts w:ascii="Arial" w:hAnsi="Arial" w:cs="Arial"/>
          <w:b/>
          <w:sz w:val="22"/>
          <w:szCs w:val="22"/>
        </w:rPr>
        <w:t>5 pracovních dnů</w:t>
      </w:r>
      <w:r w:rsidRPr="001E5440">
        <w:rPr>
          <w:rFonts w:ascii="Arial" w:hAnsi="Arial" w:cs="Arial"/>
          <w:sz w:val="22"/>
          <w:szCs w:val="22"/>
        </w:rPr>
        <w:t xml:space="preserve"> umožnit k takovým dokumentům přístup. </w:t>
      </w:r>
    </w:p>
    <w:p w14:paraId="5386AE06" w14:textId="77777777" w:rsidR="00422F7B" w:rsidRPr="001E5440" w:rsidRDefault="00422F7B" w:rsidP="00422F7B">
      <w:pPr>
        <w:widowControl w:val="0"/>
        <w:numPr>
          <w:ilvl w:val="1"/>
          <w:numId w:val="13"/>
        </w:numPr>
        <w:spacing w:before="120" w:after="120"/>
        <w:jc w:val="both"/>
        <w:rPr>
          <w:rFonts w:ascii="Arial" w:hAnsi="Arial" w:cs="Arial"/>
          <w:sz w:val="22"/>
          <w:szCs w:val="22"/>
        </w:rPr>
      </w:pPr>
      <w:bookmarkStart w:id="6" w:name="_Ref303870484"/>
      <w:r w:rsidRPr="001E5440">
        <w:rPr>
          <w:rFonts w:ascii="Arial" w:hAnsi="Arial" w:cs="Arial"/>
          <w:sz w:val="22"/>
          <w:szCs w:val="22"/>
        </w:rPr>
        <w:t xml:space="preserve">Zhotovitel je povinen za účelem ověření plnění svých povinností vytvořit podmínky subjektům oprávněných dle zákona č. 320/2001 Sb., o finanční kontrole ve veřejné správě a o změně některých zákonů (zákon o finanční kontrole), </w:t>
      </w:r>
      <w:r w:rsidRPr="001E5440">
        <w:rPr>
          <w:rFonts w:ascii="Arial" w:hAnsi="Arial" w:cs="Arial"/>
          <w:bCs/>
          <w:sz w:val="22"/>
          <w:szCs w:val="22"/>
        </w:rPr>
        <w:t>ve znění pozdějších předpisů</w:t>
      </w:r>
      <w:r w:rsidRPr="001E5440">
        <w:rPr>
          <w:rFonts w:ascii="Arial" w:hAnsi="Arial" w:cs="Arial"/>
          <w:sz w:val="22"/>
          <w:szCs w:val="22"/>
        </w:rPr>
        <w:t>, k provedení kontroly vztahující se k realizaci Smlouvy nebo objednávky, poskytnout oprávněným osobám veškeré doklady vztahující se k realizaci předmětu Smlouvy nebo objednávky, umožnit průběžné ověřování souladu údajů o realizaci předmětu Smlouvy nebo objednávky a poskytnout součinnost všem osobám oprávněným k provádění kontroly, včetně toho, že se zhotovitel podrobí této kontrole a bude působit jako osoba povinná ve smyslu ustanovení § 2 písm. e) uvedeného zákona.</w:t>
      </w:r>
      <w:bookmarkEnd w:id="6"/>
    </w:p>
    <w:p w14:paraId="70CEF591" w14:textId="4222400A" w:rsidR="00422F7B" w:rsidRPr="001E5440" w:rsidRDefault="00422F7B" w:rsidP="00422F7B">
      <w:pPr>
        <w:widowControl w:val="0"/>
        <w:numPr>
          <w:ilvl w:val="1"/>
          <w:numId w:val="13"/>
        </w:numPr>
        <w:spacing w:before="120" w:after="120"/>
        <w:jc w:val="both"/>
        <w:rPr>
          <w:rFonts w:ascii="Arial" w:hAnsi="Arial" w:cs="Arial"/>
          <w:sz w:val="22"/>
          <w:szCs w:val="22"/>
        </w:rPr>
      </w:pPr>
      <w:r w:rsidRPr="001E5440">
        <w:rPr>
          <w:rFonts w:ascii="Arial" w:hAnsi="Arial" w:cs="Arial"/>
          <w:sz w:val="22"/>
          <w:szCs w:val="22"/>
        </w:rPr>
        <w:t xml:space="preserve">Zhotovitel se zavazuje zajistit při plnění Smlouvy a objednávky ochranu osobních údajů zaměstnanců objednatele, příp. i dalších osob. Smluvní strany se zavazují postupovat v souvislosti s plněním Smlouvy a objednávky v souladu s platnými a účinnými právními předpisy na ochranu osobních údajů, tj. zejména podle Nařízení Evropského parlamentu a </w:t>
      </w:r>
      <w:r w:rsidR="00907C65" w:rsidRPr="001E5440">
        <w:rPr>
          <w:rFonts w:ascii="Arial" w:hAnsi="Arial" w:cs="Arial"/>
          <w:iCs/>
          <w:sz w:val="22"/>
          <w:szCs w:val="22"/>
        </w:rPr>
        <w:t> </w:t>
      </w:r>
      <w:r w:rsidR="00907C65" w:rsidRPr="001E5440">
        <w:rPr>
          <w:rFonts w:ascii="Arial" w:hAnsi="Arial" w:cs="Arial"/>
          <w:sz w:val="22"/>
          <w:szCs w:val="22"/>
        </w:rPr>
        <w:t xml:space="preserve"> </w:t>
      </w:r>
      <w:r w:rsidRPr="001E5440">
        <w:rPr>
          <w:rFonts w:ascii="Arial" w:hAnsi="Arial" w:cs="Arial"/>
          <w:sz w:val="22"/>
          <w:szCs w:val="22"/>
        </w:rPr>
        <w:t>Rady (EU) 2016/679 o ochraně fyzických osob v souvislosti se zpracováním osobních údajů a o volném pohybu těchto údajů, a zákona č. 110/2019 Sb., o zpracování osobních údajů, v platném znění.</w:t>
      </w:r>
    </w:p>
    <w:p w14:paraId="4EAFB043" w14:textId="77777777" w:rsidR="00422F7B" w:rsidRPr="001E5440" w:rsidRDefault="00422F7B" w:rsidP="00422F7B">
      <w:pPr>
        <w:widowControl w:val="0"/>
        <w:numPr>
          <w:ilvl w:val="1"/>
          <w:numId w:val="13"/>
        </w:numPr>
        <w:spacing w:before="120" w:after="120"/>
        <w:jc w:val="both"/>
        <w:rPr>
          <w:rFonts w:ascii="Arial" w:hAnsi="Arial" w:cs="Arial"/>
          <w:sz w:val="22"/>
          <w:szCs w:val="22"/>
        </w:rPr>
      </w:pPr>
      <w:r w:rsidRPr="001E5440">
        <w:rPr>
          <w:rFonts w:ascii="Arial" w:hAnsi="Arial" w:cs="Arial"/>
          <w:sz w:val="22"/>
          <w:szCs w:val="22"/>
        </w:rPr>
        <w:t xml:space="preserve">Vyjma situace uvedené v odst. 7.2. tohoto Článku je dále zhotovitel povinen neprodleně oznámit písemnou formou objednateli překážky, které mu brání v plnění předmětu Smlouvy a výkonu dalších činností souvisejících s plněním předmětu Smlouvy, a to nejvýše do </w:t>
      </w:r>
      <w:r w:rsidRPr="001E5440">
        <w:rPr>
          <w:rFonts w:ascii="Arial" w:hAnsi="Arial" w:cs="Arial"/>
          <w:b/>
          <w:sz w:val="22"/>
          <w:szCs w:val="22"/>
        </w:rPr>
        <w:t>3 pracovních dnů</w:t>
      </w:r>
      <w:r w:rsidRPr="001E5440">
        <w:rPr>
          <w:rFonts w:ascii="Arial" w:hAnsi="Arial" w:cs="Arial"/>
          <w:sz w:val="22"/>
          <w:szCs w:val="22"/>
        </w:rPr>
        <w:t xml:space="preserve">, kdy se o takové překážce dozvěděl. Tato povinnost se rovněž vztahuje na situace, kdy zhotovitel pozbyde oprávnění k výkonu znalecké činnosti z důvodu přechodných ustanovení ve </w:t>
      </w:r>
      <w:proofErr w:type="spellStart"/>
      <w:r w:rsidRPr="001E5440">
        <w:rPr>
          <w:rFonts w:ascii="Arial" w:hAnsi="Arial" w:cs="Arial"/>
          <w:sz w:val="22"/>
          <w:szCs w:val="22"/>
        </w:rPr>
        <w:t>ZZnal</w:t>
      </w:r>
      <w:proofErr w:type="spellEnd"/>
      <w:r w:rsidRPr="001E5440">
        <w:rPr>
          <w:rFonts w:ascii="Arial" w:hAnsi="Arial" w:cs="Arial"/>
          <w:sz w:val="22"/>
          <w:szCs w:val="22"/>
        </w:rPr>
        <w:t>.</w:t>
      </w:r>
    </w:p>
    <w:p w14:paraId="4509EC75" w14:textId="35A47E83" w:rsidR="00422F7B" w:rsidRPr="001E5440" w:rsidRDefault="00422F7B" w:rsidP="00422F7B">
      <w:pPr>
        <w:widowControl w:val="0"/>
        <w:numPr>
          <w:ilvl w:val="1"/>
          <w:numId w:val="13"/>
        </w:numPr>
        <w:spacing w:before="120" w:after="120"/>
        <w:jc w:val="both"/>
        <w:rPr>
          <w:rFonts w:ascii="Arial" w:hAnsi="Arial" w:cs="Arial"/>
          <w:sz w:val="22"/>
          <w:szCs w:val="22"/>
        </w:rPr>
      </w:pPr>
      <w:bookmarkStart w:id="7" w:name="_Hlk55567826"/>
      <w:r w:rsidRPr="001E5440">
        <w:rPr>
          <w:rFonts w:ascii="Arial" w:hAnsi="Arial" w:cs="Arial"/>
          <w:sz w:val="22"/>
          <w:szCs w:val="22"/>
        </w:rPr>
        <w:t xml:space="preserve">Objednatel je povinen poskytovat zhotoviteli úplné, pravdivé a včasné informace potřebné k řádnému plnění závazků zhotovitele dle Smlouvy. Objednatel se zavazuje zajistit součinnost dle Smlouvy potřebnou k tomu, aby jednotlivé části předmětu plnění Smlouvy v </w:t>
      </w:r>
      <w:r w:rsidR="00907C65" w:rsidRPr="001E5440">
        <w:rPr>
          <w:rFonts w:ascii="Arial" w:hAnsi="Arial" w:cs="Arial"/>
          <w:iCs/>
          <w:sz w:val="22"/>
          <w:szCs w:val="22"/>
        </w:rPr>
        <w:t> </w:t>
      </w:r>
      <w:r w:rsidR="00907C65" w:rsidRPr="001E5440">
        <w:rPr>
          <w:rFonts w:ascii="Arial" w:hAnsi="Arial" w:cs="Arial"/>
          <w:sz w:val="22"/>
          <w:szCs w:val="22"/>
        </w:rPr>
        <w:t xml:space="preserve"> </w:t>
      </w:r>
      <w:r w:rsidRPr="001E5440">
        <w:rPr>
          <w:rFonts w:ascii="Arial" w:hAnsi="Arial" w:cs="Arial"/>
          <w:sz w:val="22"/>
          <w:szCs w:val="22"/>
        </w:rPr>
        <w:t>rozsahu stanoveném Smlouvou byly realizovány co nejdříve, nejpozději však v termínech stanovených Smlouvou, nebo navazující objednávkou, zejména zajistit nezbytnou spolupráci a součinnost osob zastupujících objednatele po celou dobu realizace předmětu Smlouvy.</w:t>
      </w:r>
      <w:bookmarkEnd w:id="7"/>
    </w:p>
    <w:p w14:paraId="28C1107C" w14:textId="77777777" w:rsidR="00422F7B" w:rsidRPr="001E5440" w:rsidRDefault="00422F7B" w:rsidP="00422F7B">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VIII.</w:t>
      </w:r>
    </w:p>
    <w:p w14:paraId="11A21F92" w14:textId="77777777" w:rsidR="00422F7B" w:rsidRPr="001E5440" w:rsidRDefault="00422F7B" w:rsidP="00422F7B">
      <w:pPr>
        <w:widowControl w:val="0"/>
        <w:spacing w:after="120"/>
        <w:jc w:val="center"/>
        <w:rPr>
          <w:rFonts w:ascii="Arial" w:hAnsi="Arial" w:cs="Arial"/>
          <w:b/>
          <w:sz w:val="22"/>
          <w:szCs w:val="22"/>
        </w:rPr>
      </w:pPr>
      <w:r w:rsidRPr="001E5440">
        <w:rPr>
          <w:rFonts w:ascii="Arial" w:hAnsi="Arial" w:cs="Arial"/>
          <w:b/>
          <w:sz w:val="22"/>
          <w:szCs w:val="22"/>
        </w:rPr>
        <w:t>Vlastnické právo a užit</w:t>
      </w:r>
      <w:bookmarkStart w:id="8" w:name="_Toc349316408"/>
      <w:bookmarkStart w:id="9" w:name="_Toc352067959"/>
      <w:bookmarkStart w:id="10" w:name="_Toc388596049"/>
      <w:bookmarkStart w:id="11" w:name="_Toc393351769"/>
      <w:bookmarkStart w:id="12" w:name="_Toc404700878"/>
      <w:bookmarkStart w:id="13" w:name="_Toc404846722"/>
      <w:r w:rsidRPr="001E5440">
        <w:rPr>
          <w:rFonts w:ascii="Arial" w:hAnsi="Arial" w:cs="Arial"/>
          <w:b/>
          <w:sz w:val="22"/>
          <w:szCs w:val="22"/>
        </w:rPr>
        <w:t>í</w:t>
      </w:r>
    </w:p>
    <w:p w14:paraId="13A1D233" w14:textId="77777777" w:rsidR="00422F7B" w:rsidRPr="001E5440" w:rsidRDefault="00422F7B" w:rsidP="00422F7B">
      <w:pPr>
        <w:pStyle w:val="Odstavecseseznamem"/>
        <w:widowControl w:val="0"/>
        <w:numPr>
          <w:ilvl w:val="1"/>
          <w:numId w:val="14"/>
        </w:numPr>
        <w:spacing w:before="120" w:after="120"/>
        <w:jc w:val="both"/>
        <w:rPr>
          <w:rFonts w:ascii="Arial" w:hAnsi="Arial" w:cs="Arial"/>
          <w:b/>
          <w:sz w:val="22"/>
          <w:szCs w:val="22"/>
        </w:rPr>
      </w:pPr>
      <w:r w:rsidRPr="001E5440">
        <w:rPr>
          <w:rFonts w:ascii="Arial" w:eastAsia="Calibri" w:hAnsi="Arial" w:cs="Arial"/>
          <w:sz w:val="22"/>
          <w:szCs w:val="22"/>
        </w:rPr>
        <w:t>Zhotovitel prohlašuje, že vlastnické právo a nebezpečí škody na věci ke všem hmotným součástem plnění v rámci Smlouvy a na ni navazujících objednávek</w:t>
      </w:r>
      <w:r w:rsidRPr="001E5440">
        <w:rPr>
          <w:rFonts w:ascii="Arial" w:hAnsi="Arial" w:cs="Arial"/>
          <w:sz w:val="22"/>
          <w:szCs w:val="22"/>
        </w:rPr>
        <w:t xml:space="preserve"> předaných zhotovitelem objednateli v souvislosti s plněním předmětu Smlouvy přechází na objednatele dnem jejich převzetí objednatelem ve smyslu Čl. V. odst. 5.2. (respektive odst. 5.3. či 5.4.) Smlouvy.</w:t>
      </w:r>
      <w:bookmarkEnd w:id="8"/>
      <w:bookmarkEnd w:id="9"/>
      <w:bookmarkEnd w:id="10"/>
      <w:bookmarkEnd w:id="11"/>
      <w:bookmarkEnd w:id="12"/>
      <w:bookmarkEnd w:id="13"/>
    </w:p>
    <w:p w14:paraId="42099DCF" w14:textId="77777777" w:rsidR="00422F7B" w:rsidRPr="001E5440" w:rsidRDefault="00422F7B" w:rsidP="00422F7B">
      <w:pPr>
        <w:pStyle w:val="Odstavecseseznamem"/>
        <w:widowControl w:val="0"/>
        <w:numPr>
          <w:ilvl w:val="1"/>
          <w:numId w:val="14"/>
        </w:numPr>
        <w:spacing w:before="120" w:after="120"/>
        <w:jc w:val="both"/>
        <w:rPr>
          <w:rFonts w:ascii="Arial" w:hAnsi="Arial" w:cs="Arial"/>
          <w:b/>
          <w:sz w:val="22"/>
          <w:szCs w:val="22"/>
        </w:rPr>
      </w:pPr>
      <w:r w:rsidRPr="001E5440">
        <w:rPr>
          <w:rFonts w:ascii="Arial" w:hAnsi="Arial" w:cs="Arial"/>
          <w:bCs/>
          <w:sz w:val="22"/>
          <w:szCs w:val="22"/>
        </w:rPr>
        <w:t xml:space="preserve">Zhotovitel </w:t>
      </w:r>
      <w:r w:rsidRPr="001E5440">
        <w:rPr>
          <w:rFonts w:ascii="Arial" w:hAnsi="Arial" w:cs="Arial"/>
          <w:sz w:val="22"/>
          <w:szCs w:val="22"/>
        </w:rPr>
        <w:t xml:space="preserve">je povinen zajistit, aby výsledkem jeho plnění nebo jakékoliv jeho části nebyla porušena práva třetích osob. Pro případ, že užíváním plnění nebo jeho dílčí části nebo prostou existencí plnění nebo jeho dílčí části budou v důsledku porušení povinností zhotovitele dotčena práva třetích osob, nese zhotovitel vedle odpovědnosti za takovéto vady plnění dle Smlouvy i odpovědnost za veškeré škody, které tím objednateli vzniknou. </w:t>
      </w:r>
    </w:p>
    <w:p w14:paraId="05F7D948" w14:textId="77777777" w:rsidR="00422F7B" w:rsidRPr="001E5440" w:rsidRDefault="00422F7B" w:rsidP="00422F7B">
      <w:pPr>
        <w:widowControl w:val="0"/>
        <w:numPr>
          <w:ilvl w:val="1"/>
          <w:numId w:val="14"/>
        </w:numPr>
        <w:spacing w:before="120" w:after="120"/>
        <w:jc w:val="both"/>
        <w:rPr>
          <w:rFonts w:ascii="Arial" w:hAnsi="Arial" w:cs="Arial"/>
          <w:bCs/>
          <w:sz w:val="22"/>
          <w:szCs w:val="22"/>
        </w:rPr>
      </w:pPr>
      <w:r w:rsidRPr="001E5440">
        <w:rPr>
          <w:rFonts w:ascii="Arial" w:hAnsi="Arial" w:cs="Arial"/>
          <w:bCs/>
          <w:sz w:val="22"/>
          <w:szCs w:val="22"/>
        </w:rPr>
        <w:t xml:space="preserve">Za významnou činnost, </w:t>
      </w:r>
      <w:r w:rsidRPr="001E5440">
        <w:rPr>
          <w:rFonts w:ascii="Arial" w:hAnsi="Arial" w:cs="Arial"/>
          <w:sz w:val="22"/>
          <w:szCs w:val="22"/>
        </w:rPr>
        <w:t>kterou</w:t>
      </w:r>
      <w:r w:rsidRPr="001E5440">
        <w:rPr>
          <w:rFonts w:ascii="Arial" w:hAnsi="Arial" w:cs="Arial"/>
          <w:bCs/>
          <w:sz w:val="22"/>
          <w:szCs w:val="22"/>
        </w:rPr>
        <w:t xml:space="preserve"> ve smyslu § 105 odst. 2 ZZVZ musí zhotovitel plnit sám, se považuje činnost spočívající ve znaleckých posudcích z oboru Ekonomika, odvětví Oceňování nemovitých věcí. Zhotovitel je oprávněn přibrat konzultanta – znalce z oboru Ekonomika, ovšem odlišného odvětví - v případě, kdy ke zpracování znaleckého posudku dle jeho vymezení ve výzvě k podání nabídky nebude oprávnění zhotovitele dostačujícím.</w:t>
      </w:r>
    </w:p>
    <w:p w14:paraId="5DA4A5B9" w14:textId="77777777" w:rsidR="004C2E25" w:rsidRDefault="004C2E25" w:rsidP="00422F7B">
      <w:pPr>
        <w:pStyle w:val="Odstavec2"/>
        <w:tabs>
          <w:tab w:val="clear" w:pos="624"/>
          <w:tab w:val="num" w:pos="709"/>
        </w:tabs>
        <w:spacing w:before="240" w:after="0" w:line="240" w:lineRule="auto"/>
        <w:ind w:left="709" w:hanging="709"/>
        <w:jc w:val="center"/>
        <w:rPr>
          <w:rFonts w:ascii="Arial" w:hAnsi="Arial" w:cs="Arial"/>
          <w:b/>
          <w:szCs w:val="22"/>
        </w:rPr>
      </w:pPr>
    </w:p>
    <w:p w14:paraId="2D80D45C" w14:textId="77777777" w:rsidR="004C2E25" w:rsidRDefault="004C2E25" w:rsidP="00422F7B">
      <w:pPr>
        <w:pStyle w:val="Odstavec2"/>
        <w:tabs>
          <w:tab w:val="clear" w:pos="624"/>
          <w:tab w:val="num" w:pos="709"/>
        </w:tabs>
        <w:spacing w:before="240" w:after="0" w:line="240" w:lineRule="auto"/>
        <w:ind w:left="709" w:hanging="709"/>
        <w:jc w:val="center"/>
        <w:rPr>
          <w:rFonts w:ascii="Arial" w:hAnsi="Arial" w:cs="Arial"/>
          <w:b/>
          <w:szCs w:val="22"/>
        </w:rPr>
      </w:pPr>
    </w:p>
    <w:p w14:paraId="105752C9" w14:textId="107682B3" w:rsidR="00422F7B" w:rsidRPr="001E5440" w:rsidRDefault="00422F7B" w:rsidP="00422F7B">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lastRenderedPageBreak/>
        <w:t>Článek IX.</w:t>
      </w:r>
    </w:p>
    <w:p w14:paraId="010FA245" w14:textId="77777777" w:rsidR="00422F7B" w:rsidRPr="001E5440" w:rsidRDefault="00422F7B" w:rsidP="00422F7B">
      <w:pPr>
        <w:tabs>
          <w:tab w:val="num" w:pos="624"/>
        </w:tabs>
        <w:spacing w:after="240"/>
        <w:jc w:val="center"/>
        <w:rPr>
          <w:rFonts w:ascii="Arial" w:hAnsi="Arial" w:cs="Arial"/>
          <w:b/>
          <w:sz w:val="22"/>
          <w:szCs w:val="22"/>
        </w:rPr>
      </w:pPr>
      <w:r w:rsidRPr="001E5440">
        <w:rPr>
          <w:rFonts w:ascii="Arial" w:hAnsi="Arial" w:cs="Arial"/>
          <w:b/>
          <w:sz w:val="22"/>
          <w:szCs w:val="22"/>
        </w:rPr>
        <w:t>Povinnost mlčenlivosti</w:t>
      </w:r>
    </w:p>
    <w:p w14:paraId="4FD0DBDA" w14:textId="77777777" w:rsidR="00422F7B" w:rsidRPr="001E5440" w:rsidRDefault="00422F7B" w:rsidP="00422F7B">
      <w:pPr>
        <w:pStyle w:val="Odstavecseseznamem"/>
        <w:numPr>
          <w:ilvl w:val="1"/>
          <w:numId w:val="15"/>
        </w:numPr>
        <w:spacing w:after="240"/>
        <w:ind w:left="709" w:hanging="709"/>
        <w:jc w:val="both"/>
        <w:rPr>
          <w:rFonts w:ascii="Arial" w:hAnsi="Arial" w:cs="Arial"/>
          <w:bCs/>
          <w:sz w:val="22"/>
          <w:szCs w:val="22"/>
        </w:rPr>
      </w:pPr>
      <w:r w:rsidRPr="001E5440">
        <w:rPr>
          <w:rFonts w:ascii="Arial" w:hAnsi="Arial" w:cs="Arial"/>
          <w:sz w:val="22"/>
          <w:szCs w:val="22"/>
          <w:lang w:bidi="yi-Hebr"/>
        </w:rPr>
        <w:t>Zhotovitel je povinen zachovávat ve vztahu ke třetím osobám mlčenlivost o všech skutečnostech, o kterých se dozvěděl při plnění Smlouvy, vybraný zhotovitel je povinen zachovávat ve vztahu ke třetím osobám mlčenlivost o všech skutečnostech, o kterých se dozvěděl při plnění předmětu objednávky, a bez písemného souhlasu objednatele je nesmí zpřístupnit žádné třetí osobě ani je použít v rozporu s účelem Smlouvy, jinak odpovídá za škodu tím způsobenou, ledaže se jedná:</w:t>
      </w:r>
    </w:p>
    <w:p w14:paraId="1A8F092C" w14:textId="77777777" w:rsidR="00422F7B" w:rsidRPr="001E5440" w:rsidRDefault="00422F7B" w:rsidP="00422F7B">
      <w:pPr>
        <w:numPr>
          <w:ilvl w:val="0"/>
          <w:numId w:val="8"/>
        </w:numPr>
        <w:autoSpaceDE w:val="0"/>
        <w:autoSpaceDN w:val="0"/>
        <w:adjustRightInd w:val="0"/>
        <w:spacing w:after="240"/>
        <w:jc w:val="both"/>
        <w:rPr>
          <w:rFonts w:ascii="Arial" w:hAnsi="Arial" w:cs="Arial"/>
          <w:sz w:val="22"/>
          <w:szCs w:val="22"/>
          <w:lang w:bidi="yi-Hebr"/>
        </w:rPr>
      </w:pPr>
      <w:r w:rsidRPr="001E5440">
        <w:rPr>
          <w:rFonts w:ascii="Arial" w:hAnsi="Arial" w:cs="Arial"/>
          <w:sz w:val="22"/>
          <w:szCs w:val="22"/>
          <w:lang w:bidi="yi-Hebr"/>
        </w:rPr>
        <w:t>o informace, které jsou veřejně přístupné, nebo</w:t>
      </w:r>
    </w:p>
    <w:p w14:paraId="7C5FAD27" w14:textId="77777777" w:rsidR="00422F7B" w:rsidRPr="001E5440" w:rsidRDefault="00422F7B" w:rsidP="00422F7B">
      <w:pPr>
        <w:numPr>
          <w:ilvl w:val="0"/>
          <w:numId w:val="8"/>
        </w:numPr>
        <w:autoSpaceDE w:val="0"/>
        <w:autoSpaceDN w:val="0"/>
        <w:adjustRightInd w:val="0"/>
        <w:spacing w:after="240"/>
        <w:jc w:val="both"/>
        <w:rPr>
          <w:rFonts w:ascii="Arial" w:hAnsi="Arial" w:cs="Arial"/>
          <w:sz w:val="22"/>
          <w:szCs w:val="22"/>
          <w:lang w:bidi="yi-Hebr"/>
        </w:rPr>
      </w:pPr>
      <w:r w:rsidRPr="001E5440">
        <w:rPr>
          <w:rFonts w:ascii="Arial" w:hAnsi="Arial" w:cs="Arial"/>
          <w:sz w:val="22"/>
          <w:szCs w:val="22"/>
          <w:lang w:bidi="yi-Hebr"/>
        </w:rPr>
        <w:t>o případ, kdy je zpřístupnění informace vyžadováno zákonem nebo závazným rozhodnutím oprávněného orgánu.</w:t>
      </w:r>
    </w:p>
    <w:p w14:paraId="7D82BF01" w14:textId="77777777" w:rsidR="00422F7B" w:rsidRPr="001E5440" w:rsidRDefault="00422F7B" w:rsidP="00422F7B">
      <w:pPr>
        <w:pStyle w:val="Odstavecseseznamem"/>
        <w:numPr>
          <w:ilvl w:val="1"/>
          <w:numId w:val="15"/>
        </w:numPr>
        <w:spacing w:after="240"/>
        <w:ind w:left="709" w:hanging="709"/>
        <w:jc w:val="both"/>
        <w:rPr>
          <w:rFonts w:ascii="Arial" w:hAnsi="Arial" w:cs="Arial"/>
          <w:bCs/>
          <w:sz w:val="22"/>
          <w:szCs w:val="22"/>
        </w:rPr>
      </w:pPr>
      <w:r w:rsidRPr="001E5440">
        <w:rPr>
          <w:rFonts w:ascii="Arial" w:hAnsi="Arial" w:cs="Arial"/>
          <w:sz w:val="22"/>
          <w:szCs w:val="22"/>
          <w:lang w:bidi="yi-Hebr"/>
        </w:rPr>
        <w:t>Zhotovitel je povinen zavázat povinností mlčenlivosti podle odstavce 9.1.</w:t>
      </w:r>
      <w:r w:rsidRPr="001E5440">
        <w:rPr>
          <w:rFonts w:ascii="Arial" w:hAnsi="Arial" w:cs="Arial"/>
          <w:sz w:val="22"/>
          <w:szCs w:val="22"/>
        </w:rPr>
        <w:t xml:space="preserve"> tohoto Článku </w:t>
      </w:r>
      <w:r w:rsidRPr="001E5440">
        <w:rPr>
          <w:rFonts w:ascii="Arial" w:hAnsi="Arial" w:cs="Arial"/>
          <w:sz w:val="22"/>
          <w:szCs w:val="22"/>
          <w:lang w:bidi="yi-Hebr"/>
        </w:rPr>
        <w:t>všechny osoby, které se budou podílet na provádění prací dle Smlouvy, vybraný zhotovitel je povinen zavázat povinností mlčenlivosti podle odstavce 9.1.</w:t>
      </w:r>
      <w:r w:rsidRPr="001E5440">
        <w:rPr>
          <w:rFonts w:ascii="Arial" w:hAnsi="Arial" w:cs="Arial"/>
          <w:sz w:val="22"/>
          <w:szCs w:val="22"/>
        </w:rPr>
        <w:t xml:space="preserve"> tohoto Článku </w:t>
      </w:r>
      <w:r w:rsidRPr="001E5440">
        <w:rPr>
          <w:rFonts w:ascii="Arial" w:hAnsi="Arial" w:cs="Arial"/>
          <w:sz w:val="22"/>
          <w:szCs w:val="22"/>
          <w:lang w:bidi="yi-Hebr"/>
        </w:rPr>
        <w:t>všechny osoby, které se budou podílet na provádění prací dle objednávky.</w:t>
      </w:r>
      <w:r w:rsidRPr="001E5440">
        <w:rPr>
          <w:rFonts w:ascii="Arial" w:hAnsi="Arial" w:cs="Arial"/>
          <w:bCs/>
          <w:sz w:val="22"/>
          <w:szCs w:val="22"/>
        </w:rPr>
        <w:t xml:space="preserve"> Zhotovitel nebo vybraný zhotovitel, jehož osoby se budou</w:t>
      </w:r>
      <w:r w:rsidRPr="001E5440">
        <w:rPr>
          <w:rFonts w:ascii="Arial" w:hAnsi="Arial" w:cs="Arial"/>
          <w:sz w:val="22"/>
          <w:szCs w:val="22"/>
          <w:lang w:bidi="yi-Hebr"/>
        </w:rPr>
        <w:t xml:space="preserve"> podílet na provádění prací dle Smlouvy nebo dle objednávky, bude odpovídat za porušení povinnosti mlčenlivosti těchto osob, jako by tuto povinnost porušil sám.</w:t>
      </w:r>
    </w:p>
    <w:p w14:paraId="1BE683B9" w14:textId="77777777" w:rsidR="00422F7B" w:rsidRPr="001E5440" w:rsidRDefault="00422F7B" w:rsidP="00422F7B">
      <w:pPr>
        <w:numPr>
          <w:ilvl w:val="1"/>
          <w:numId w:val="15"/>
        </w:numPr>
        <w:spacing w:after="240"/>
        <w:ind w:left="709"/>
        <w:jc w:val="both"/>
        <w:rPr>
          <w:rFonts w:ascii="Arial" w:hAnsi="Arial" w:cs="Arial"/>
          <w:bCs/>
          <w:sz w:val="22"/>
          <w:szCs w:val="22"/>
        </w:rPr>
      </w:pPr>
      <w:r w:rsidRPr="001E5440">
        <w:rPr>
          <w:rFonts w:ascii="Arial" w:hAnsi="Arial" w:cs="Arial"/>
          <w:bCs/>
          <w:sz w:val="22"/>
          <w:szCs w:val="22"/>
        </w:rPr>
        <w:t>Povinnost mlčenlivosti zavazuje zhotovitele následující rok od ukončení smluvního vztahu s objednatelem, a to bez přihlédnutí k tomu, jakým způsobem byl smluvní vztah ukončen.</w:t>
      </w:r>
    </w:p>
    <w:p w14:paraId="75581B82" w14:textId="77777777" w:rsidR="00422F7B" w:rsidRPr="001E5440" w:rsidRDefault="00422F7B" w:rsidP="00422F7B">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t>Článek X.</w:t>
      </w:r>
    </w:p>
    <w:p w14:paraId="5024391F" w14:textId="77777777" w:rsidR="00422F7B" w:rsidRPr="001E5440" w:rsidRDefault="00422F7B" w:rsidP="00422F7B">
      <w:pPr>
        <w:pStyle w:val="Odstavec2"/>
        <w:tabs>
          <w:tab w:val="clear" w:pos="624"/>
          <w:tab w:val="num" w:pos="709"/>
        </w:tabs>
        <w:spacing w:after="240" w:line="240" w:lineRule="auto"/>
        <w:ind w:left="709" w:hanging="709"/>
        <w:jc w:val="center"/>
        <w:rPr>
          <w:rFonts w:ascii="Arial" w:hAnsi="Arial" w:cs="Arial"/>
          <w:b/>
          <w:szCs w:val="22"/>
        </w:rPr>
      </w:pPr>
      <w:r w:rsidRPr="001E5440">
        <w:rPr>
          <w:rFonts w:ascii="Arial" w:hAnsi="Arial" w:cs="Arial"/>
          <w:b/>
          <w:szCs w:val="22"/>
        </w:rPr>
        <w:t>Smluvní sankce</w:t>
      </w:r>
    </w:p>
    <w:p w14:paraId="18B02D83" w14:textId="77777777" w:rsidR="00422F7B" w:rsidRPr="001E5440" w:rsidRDefault="00422F7B" w:rsidP="00422F7B">
      <w:pPr>
        <w:pStyle w:val="Odstavecseseznamem"/>
        <w:numPr>
          <w:ilvl w:val="1"/>
          <w:numId w:val="16"/>
        </w:numPr>
        <w:spacing w:after="240"/>
        <w:jc w:val="both"/>
        <w:rPr>
          <w:rFonts w:ascii="Arial" w:hAnsi="Arial" w:cs="Arial"/>
          <w:sz w:val="22"/>
          <w:szCs w:val="22"/>
        </w:rPr>
      </w:pPr>
      <w:r w:rsidRPr="001E5440">
        <w:rPr>
          <w:rFonts w:ascii="Arial" w:hAnsi="Arial" w:cs="Arial"/>
          <w:sz w:val="22"/>
          <w:szCs w:val="22"/>
        </w:rPr>
        <w:t xml:space="preserve">V případě prodlení vybraného zhotovitele, tj. v případě, že vybraný zhotovitel řádně nevyhotoví a nepředá objednateli plnění ve lhůtě dle Čl. III. odst. 3.1. Smlouvy, případně ve lhůtě dle Čl. V. odst. 5.3. Smlouvy, se vybraný zhotovitel zavazuje zaplatit objednateli smluvní pokutu ve výši </w:t>
      </w:r>
      <w:r w:rsidRPr="001E5440">
        <w:rPr>
          <w:rFonts w:ascii="Arial" w:hAnsi="Arial" w:cs="Arial"/>
          <w:b/>
          <w:sz w:val="22"/>
          <w:szCs w:val="22"/>
        </w:rPr>
        <w:t>0,3 % denně</w:t>
      </w:r>
      <w:r w:rsidRPr="001E5440">
        <w:rPr>
          <w:rFonts w:ascii="Arial" w:hAnsi="Arial" w:cs="Arial"/>
          <w:sz w:val="22"/>
          <w:szCs w:val="22"/>
        </w:rPr>
        <w:t xml:space="preserve"> z výše smluvní ceny dle Čl. IV. odst. 4.1., a to za každý kalendářní den prodlení.</w:t>
      </w:r>
    </w:p>
    <w:p w14:paraId="39CEA680" w14:textId="77777777" w:rsidR="00422F7B" w:rsidRPr="001E5440" w:rsidRDefault="00422F7B" w:rsidP="00422F7B">
      <w:pPr>
        <w:pStyle w:val="Odstavecseseznamem"/>
        <w:numPr>
          <w:ilvl w:val="1"/>
          <w:numId w:val="16"/>
        </w:numPr>
        <w:spacing w:after="240"/>
        <w:jc w:val="both"/>
        <w:rPr>
          <w:rFonts w:ascii="Arial" w:hAnsi="Arial" w:cs="Arial"/>
          <w:sz w:val="22"/>
          <w:szCs w:val="22"/>
        </w:rPr>
      </w:pPr>
      <w:r w:rsidRPr="001E5440">
        <w:rPr>
          <w:rFonts w:ascii="Arial" w:hAnsi="Arial" w:cs="Arial"/>
          <w:bCs/>
          <w:sz w:val="22"/>
          <w:szCs w:val="22"/>
        </w:rPr>
        <w:t xml:space="preserve">V případě, že některý z vybraných zhotovitelů poruší povinnost uvedenou v Čl. VII. odst. 7.2., odst. 7.8. Smlouvy, a v Čl. IX. Smlouvy, tak je takový vybraný zhotovitel povinen objednateli zaplatit smluvní pokutu ve výši </w:t>
      </w:r>
      <w:r w:rsidRPr="001E5440">
        <w:rPr>
          <w:rFonts w:ascii="Arial" w:hAnsi="Arial" w:cs="Arial"/>
          <w:b/>
          <w:bCs/>
          <w:sz w:val="22"/>
          <w:szCs w:val="22"/>
        </w:rPr>
        <w:t>15 %</w:t>
      </w:r>
      <w:r w:rsidRPr="001E5440">
        <w:rPr>
          <w:rFonts w:ascii="Arial" w:hAnsi="Arial" w:cs="Arial"/>
          <w:bCs/>
          <w:sz w:val="22"/>
          <w:szCs w:val="22"/>
        </w:rPr>
        <w:t xml:space="preserve"> ze smluvní ceny dle</w:t>
      </w:r>
      <w:r w:rsidRPr="001E5440">
        <w:rPr>
          <w:rFonts w:ascii="Arial" w:hAnsi="Arial" w:cs="Arial"/>
          <w:sz w:val="22"/>
          <w:szCs w:val="22"/>
        </w:rPr>
        <w:t xml:space="preserve"> Čl. IV. odst. 4.1. příslušné objednávky. Objednatel je oprávněn požadovat smluvní pokutu u každé takové objednávky samostatně, a to </w:t>
      </w:r>
      <w:r w:rsidRPr="001E5440">
        <w:rPr>
          <w:rFonts w:ascii="Arial" w:hAnsi="Arial" w:cs="Arial"/>
          <w:bCs/>
          <w:sz w:val="22"/>
          <w:szCs w:val="22"/>
        </w:rPr>
        <w:t>za každý jednotlivý případ porušení povinnosti.</w:t>
      </w:r>
    </w:p>
    <w:p w14:paraId="47D640E9" w14:textId="77777777" w:rsidR="00422F7B" w:rsidRPr="001E5440" w:rsidRDefault="00422F7B" w:rsidP="00422F7B">
      <w:pPr>
        <w:numPr>
          <w:ilvl w:val="1"/>
          <w:numId w:val="16"/>
        </w:numPr>
        <w:spacing w:after="240"/>
        <w:jc w:val="both"/>
        <w:rPr>
          <w:rFonts w:ascii="Arial" w:hAnsi="Arial" w:cs="Arial"/>
          <w:sz w:val="22"/>
          <w:szCs w:val="22"/>
        </w:rPr>
      </w:pPr>
      <w:r w:rsidRPr="001E5440">
        <w:rPr>
          <w:rFonts w:ascii="Arial" w:hAnsi="Arial" w:cs="Arial"/>
          <w:bCs/>
          <w:sz w:val="22"/>
          <w:szCs w:val="22"/>
        </w:rPr>
        <w:t xml:space="preserve">V případě, že některý ze zhotovitelů poruší povinnost uvedenou v Čl. VII. odst. 7.6., odst. 7.9., odst. 7.10., nebo odst. 7.14. Smlouvy, tak je takový zhotovitel povinen objednateli zaplatit smluvní pokutu ve výši </w:t>
      </w:r>
      <w:r w:rsidRPr="001E5440">
        <w:rPr>
          <w:rFonts w:ascii="Arial" w:hAnsi="Arial" w:cs="Arial"/>
          <w:b/>
          <w:bCs/>
          <w:sz w:val="22"/>
          <w:szCs w:val="22"/>
        </w:rPr>
        <w:t>100 Kč</w:t>
      </w:r>
      <w:r w:rsidRPr="001E5440">
        <w:rPr>
          <w:rFonts w:ascii="Arial" w:hAnsi="Arial" w:cs="Arial"/>
          <w:bCs/>
          <w:sz w:val="22"/>
          <w:szCs w:val="22"/>
        </w:rPr>
        <w:t xml:space="preserve">, </w:t>
      </w:r>
      <w:r w:rsidRPr="001E5440">
        <w:rPr>
          <w:rFonts w:ascii="Arial" w:hAnsi="Arial" w:cs="Arial"/>
          <w:sz w:val="22"/>
          <w:szCs w:val="22"/>
        </w:rPr>
        <w:t>a to za každý kalendářní den prodlení.</w:t>
      </w:r>
    </w:p>
    <w:p w14:paraId="0184FE45" w14:textId="77777777" w:rsidR="00422F7B" w:rsidRPr="001E5440" w:rsidRDefault="00422F7B" w:rsidP="00422F7B">
      <w:pPr>
        <w:numPr>
          <w:ilvl w:val="1"/>
          <w:numId w:val="16"/>
        </w:numPr>
        <w:spacing w:after="240"/>
        <w:jc w:val="both"/>
        <w:rPr>
          <w:rFonts w:ascii="Arial" w:hAnsi="Arial" w:cs="Arial"/>
          <w:sz w:val="22"/>
          <w:szCs w:val="22"/>
        </w:rPr>
      </w:pPr>
      <w:r w:rsidRPr="001E5440">
        <w:rPr>
          <w:rFonts w:ascii="Arial" w:hAnsi="Arial" w:cs="Arial"/>
          <w:bCs/>
          <w:sz w:val="22"/>
          <w:szCs w:val="22"/>
        </w:rPr>
        <w:t>Každý ze zhotovitelů nese plnou odpovědnost za škodu způsobenou objednateli v souvislosti s plněním předmětu Smlouvy, vybraný zhotovitel nese plnou odpovědnost za škodu způsobenou objednateli v souvislosti s plněním předmětu objednávky a jsou povinni jakoukoliv škodu objednateli uhradit. Výše náhrady škody není omezena.</w:t>
      </w:r>
    </w:p>
    <w:p w14:paraId="661B4573" w14:textId="77777777" w:rsidR="00422F7B" w:rsidRPr="001E5440" w:rsidRDefault="00422F7B" w:rsidP="00422F7B">
      <w:pPr>
        <w:numPr>
          <w:ilvl w:val="1"/>
          <w:numId w:val="16"/>
        </w:numPr>
        <w:spacing w:after="240"/>
        <w:jc w:val="both"/>
        <w:rPr>
          <w:rFonts w:ascii="Arial" w:hAnsi="Arial" w:cs="Arial"/>
          <w:bCs/>
          <w:sz w:val="22"/>
          <w:szCs w:val="22"/>
        </w:rPr>
      </w:pPr>
      <w:r w:rsidRPr="001E5440">
        <w:rPr>
          <w:rFonts w:ascii="Arial" w:hAnsi="Arial" w:cs="Arial"/>
          <w:bCs/>
          <w:sz w:val="22"/>
          <w:szCs w:val="22"/>
        </w:rPr>
        <w:t>Objednatel je povinen uhradit vybranému zhotoviteli z jakékoli neoprávněně neuhrazené části faktury vybraného zhotovitele (včetně DPH) úrok z prodlení dle platné právní úpravy, a to za každý den prodlení vůči dnu splatnosti faktury.</w:t>
      </w:r>
    </w:p>
    <w:p w14:paraId="3F44494F" w14:textId="77777777" w:rsidR="00422F7B" w:rsidRPr="001E5440" w:rsidRDefault="00422F7B" w:rsidP="00422F7B">
      <w:pPr>
        <w:numPr>
          <w:ilvl w:val="1"/>
          <w:numId w:val="16"/>
        </w:numPr>
        <w:spacing w:after="240"/>
        <w:jc w:val="both"/>
        <w:rPr>
          <w:rFonts w:ascii="Arial" w:hAnsi="Arial" w:cs="Arial"/>
          <w:bCs/>
          <w:sz w:val="22"/>
          <w:szCs w:val="22"/>
        </w:rPr>
      </w:pPr>
      <w:r w:rsidRPr="001E5440">
        <w:rPr>
          <w:rFonts w:ascii="Arial" w:hAnsi="Arial" w:cs="Arial"/>
          <w:bCs/>
          <w:sz w:val="22"/>
          <w:szCs w:val="22"/>
        </w:rPr>
        <w:t>Smluvní sankce jsou splatné 15. kalendářní den po doručení příslušné výzvy povinné smluvní straně.</w:t>
      </w:r>
    </w:p>
    <w:p w14:paraId="39BD3CA8" w14:textId="77777777" w:rsidR="00422F7B" w:rsidRPr="001E5440" w:rsidRDefault="00422F7B" w:rsidP="00422F7B">
      <w:pPr>
        <w:numPr>
          <w:ilvl w:val="1"/>
          <w:numId w:val="16"/>
        </w:numPr>
        <w:spacing w:after="240"/>
        <w:jc w:val="both"/>
        <w:rPr>
          <w:rFonts w:ascii="Arial" w:hAnsi="Arial" w:cs="Arial"/>
          <w:bCs/>
          <w:sz w:val="22"/>
          <w:szCs w:val="22"/>
        </w:rPr>
      </w:pPr>
      <w:r w:rsidRPr="001E5440">
        <w:rPr>
          <w:rFonts w:ascii="Arial" w:hAnsi="Arial" w:cs="Arial"/>
          <w:snapToGrid w:val="0"/>
          <w:sz w:val="22"/>
          <w:szCs w:val="22"/>
        </w:rPr>
        <w:t>Zaplacením smluvní pokuty není dotčeno právo objednatele na náhradu škody v plné výši, tedy i ve výši přesahující smluvní pokutu. Ustanovení § 2050 občanského zákoníku se nepoužije.</w:t>
      </w:r>
    </w:p>
    <w:p w14:paraId="2BCCD485" w14:textId="77777777" w:rsidR="00422F7B" w:rsidRPr="001E5440" w:rsidRDefault="00422F7B" w:rsidP="00422F7B">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lastRenderedPageBreak/>
        <w:t>Článek XI.</w:t>
      </w:r>
    </w:p>
    <w:p w14:paraId="6C01C3D6" w14:textId="77777777" w:rsidR="00422F7B" w:rsidRPr="001E5440" w:rsidRDefault="00422F7B" w:rsidP="00422F7B">
      <w:pPr>
        <w:tabs>
          <w:tab w:val="num" w:pos="624"/>
        </w:tabs>
        <w:spacing w:after="240"/>
        <w:jc w:val="center"/>
        <w:rPr>
          <w:rFonts w:ascii="Arial" w:hAnsi="Arial" w:cs="Arial"/>
          <w:b/>
          <w:sz w:val="22"/>
          <w:szCs w:val="22"/>
        </w:rPr>
      </w:pPr>
      <w:r w:rsidRPr="001E5440">
        <w:rPr>
          <w:rFonts w:ascii="Arial" w:hAnsi="Arial" w:cs="Arial"/>
          <w:b/>
          <w:sz w:val="22"/>
          <w:szCs w:val="22"/>
        </w:rPr>
        <w:t>Odstoupení od Smlouvy, odstoupení od objednávky, výpověď</w:t>
      </w:r>
    </w:p>
    <w:p w14:paraId="1AC2DA90" w14:textId="73EE41F2" w:rsidR="00422F7B" w:rsidRPr="001E5440" w:rsidRDefault="00422F7B" w:rsidP="00422F7B">
      <w:pPr>
        <w:pStyle w:val="Odstavecseseznamem"/>
        <w:numPr>
          <w:ilvl w:val="1"/>
          <w:numId w:val="17"/>
        </w:numPr>
        <w:spacing w:after="240"/>
        <w:jc w:val="both"/>
        <w:rPr>
          <w:rFonts w:ascii="Arial" w:hAnsi="Arial" w:cs="Arial"/>
          <w:sz w:val="22"/>
          <w:szCs w:val="22"/>
        </w:rPr>
      </w:pPr>
      <w:r w:rsidRPr="001E5440">
        <w:rPr>
          <w:rFonts w:ascii="Arial" w:hAnsi="Arial" w:cs="Arial"/>
          <w:iCs/>
          <w:sz w:val="22"/>
          <w:szCs w:val="22"/>
        </w:rPr>
        <w:t xml:space="preserve">Objednatel je oprávněn odstoupit od objednávky s vybraným zhotovitelem (dle § 2001 a </w:t>
      </w:r>
      <w:r w:rsidR="00907C65" w:rsidRPr="001E5440">
        <w:rPr>
          <w:rFonts w:ascii="Arial" w:hAnsi="Arial" w:cs="Arial"/>
          <w:iCs/>
          <w:sz w:val="22"/>
          <w:szCs w:val="22"/>
        </w:rPr>
        <w:t xml:space="preserve">  </w:t>
      </w:r>
      <w:r w:rsidRPr="001E5440">
        <w:rPr>
          <w:rFonts w:ascii="Arial" w:hAnsi="Arial" w:cs="Arial"/>
          <w:iCs/>
          <w:sz w:val="22"/>
          <w:szCs w:val="22"/>
        </w:rPr>
        <w:t>násl. občanského zákoníku) v těchto případech:</w:t>
      </w:r>
    </w:p>
    <w:p w14:paraId="4047767E" w14:textId="77777777" w:rsidR="00422F7B" w:rsidRPr="001E5440" w:rsidRDefault="00422F7B" w:rsidP="00422F7B">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 xml:space="preserve">v průběhu plnění se objednatel dozví o skutečnosti, která by mohla zakládat důvodnou pochybnost vybraného zhotovitele o jeho nepodjatosti ve smyslu § 18 </w:t>
      </w:r>
      <w:proofErr w:type="spellStart"/>
      <w:r w:rsidRPr="001E5440">
        <w:rPr>
          <w:rFonts w:ascii="Arial" w:hAnsi="Arial" w:cs="Arial"/>
          <w:iCs/>
          <w:sz w:val="22"/>
          <w:szCs w:val="22"/>
        </w:rPr>
        <w:t>ZZnal</w:t>
      </w:r>
      <w:proofErr w:type="spellEnd"/>
      <w:r w:rsidRPr="001E5440">
        <w:rPr>
          <w:rFonts w:ascii="Arial" w:hAnsi="Arial" w:cs="Arial"/>
          <w:iCs/>
          <w:sz w:val="22"/>
          <w:szCs w:val="22"/>
        </w:rPr>
        <w:t>;</w:t>
      </w:r>
    </w:p>
    <w:p w14:paraId="109991C0" w14:textId="77777777" w:rsidR="00422F7B" w:rsidRPr="001E5440" w:rsidRDefault="00422F7B" w:rsidP="00422F7B">
      <w:pPr>
        <w:numPr>
          <w:ilvl w:val="0"/>
          <w:numId w:val="5"/>
        </w:numPr>
        <w:spacing w:after="120"/>
        <w:ind w:left="1417" w:hanging="425"/>
        <w:jc w:val="both"/>
        <w:rPr>
          <w:rFonts w:ascii="Arial" w:hAnsi="Arial" w:cs="Arial"/>
          <w:iCs/>
          <w:sz w:val="22"/>
          <w:szCs w:val="22"/>
        </w:rPr>
      </w:pPr>
      <w:r w:rsidRPr="001E5440">
        <w:rPr>
          <w:rFonts w:ascii="Arial" w:hAnsi="Arial" w:cs="Arial"/>
          <w:iCs/>
          <w:sz w:val="22"/>
          <w:szCs w:val="22"/>
        </w:rPr>
        <w:t xml:space="preserve">vybraný </w:t>
      </w:r>
      <w:r w:rsidRPr="001E5440">
        <w:rPr>
          <w:rFonts w:ascii="Arial" w:hAnsi="Arial" w:cs="Arial"/>
          <w:bCs/>
          <w:sz w:val="22"/>
          <w:szCs w:val="22"/>
        </w:rPr>
        <w:t>zhotovitel</w:t>
      </w:r>
      <w:r w:rsidRPr="001E5440">
        <w:rPr>
          <w:rFonts w:ascii="Arial" w:hAnsi="Arial" w:cs="Arial"/>
          <w:iCs/>
          <w:sz w:val="22"/>
          <w:szCs w:val="22"/>
        </w:rPr>
        <w:t xml:space="preserve"> v průběhu plnění objednávky podstatně poruší Smlouvu;</w:t>
      </w:r>
    </w:p>
    <w:p w14:paraId="6E791B49" w14:textId="77777777" w:rsidR="00422F7B" w:rsidRPr="001E5440" w:rsidRDefault="00422F7B" w:rsidP="00422F7B">
      <w:pPr>
        <w:numPr>
          <w:ilvl w:val="0"/>
          <w:numId w:val="5"/>
        </w:numPr>
        <w:spacing w:after="120"/>
        <w:ind w:left="1417" w:hanging="425"/>
        <w:jc w:val="both"/>
        <w:rPr>
          <w:rFonts w:ascii="Arial" w:hAnsi="Arial" w:cs="Arial"/>
          <w:iCs/>
          <w:sz w:val="22"/>
          <w:szCs w:val="22"/>
        </w:rPr>
      </w:pPr>
      <w:r w:rsidRPr="001E5440">
        <w:rPr>
          <w:rFonts w:ascii="Arial" w:hAnsi="Arial" w:cs="Arial"/>
          <w:iCs/>
          <w:sz w:val="22"/>
          <w:szCs w:val="22"/>
        </w:rPr>
        <w:t xml:space="preserve">vybraný </w:t>
      </w:r>
      <w:r w:rsidRPr="001E5440">
        <w:rPr>
          <w:rFonts w:ascii="Arial" w:hAnsi="Arial" w:cs="Arial"/>
          <w:bCs/>
          <w:sz w:val="22"/>
          <w:szCs w:val="22"/>
        </w:rPr>
        <w:t>zhotovitel</w:t>
      </w:r>
      <w:r w:rsidRPr="001E5440">
        <w:rPr>
          <w:rFonts w:ascii="Arial" w:hAnsi="Arial" w:cs="Arial"/>
          <w:iCs/>
          <w:sz w:val="22"/>
          <w:szCs w:val="22"/>
        </w:rPr>
        <w:t xml:space="preserve"> se dostane do prodlení delšího než </w:t>
      </w:r>
      <w:r w:rsidRPr="001E5440">
        <w:rPr>
          <w:rFonts w:ascii="Arial" w:hAnsi="Arial" w:cs="Arial"/>
          <w:b/>
          <w:iCs/>
          <w:sz w:val="22"/>
          <w:szCs w:val="22"/>
        </w:rPr>
        <w:t>5 kalendářních dnů</w:t>
      </w:r>
      <w:r w:rsidRPr="001E5440">
        <w:rPr>
          <w:rFonts w:ascii="Arial" w:hAnsi="Arial" w:cs="Arial"/>
          <w:iCs/>
          <w:sz w:val="22"/>
          <w:szCs w:val="22"/>
        </w:rPr>
        <w:t xml:space="preserve"> s provedením předmětu objednávky.</w:t>
      </w:r>
    </w:p>
    <w:p w14:paraId="3718A3A0" w14:textId="77777777" w:rsidR="00422F7B" w:rsidRPr="001E5440" w:rsidRDefault="00422F7B" w:rsidP="00422F7B">
      <w:pPr>
        <w:pStyle w:val="Odstavecseseznamem"/>
        <w:numPr>
          <w:ilvl w:val="1"/>
          <w:numId w:val="17"/>
        </w:numPr>
        <w:spacing w:after="240"/>
        <w:jc w:val="both"/>
        <w:rPr>
          <w:rFonts w:ascii="Arial" w:hAnsi="Arial" w:cs="Arial"/>
          <w:sz w:val="22"/>
          <w:szCs w:val="22"/>
        </w:rPr>
      </w:pPr>
      <w:r w:rsidRPr="001E5440">
        <w:rPr>
          <w:rFonts w:ascii="Arial" w:hAnsi="Arial" w:cs="Arial"/>
          <w:iCs/>
          <w:sz w:val="22"/>
          <w:szCs w:val="22"/>
        </w:rPr>
        <w:t>Objednatel je oprávněn odstoupit od Smlouvy se zhotovitelem (dle § 2001 a násl. občanského zákoníku) v</w:t>
      </w:r>
      <w:bookmarkStart w:id="14" w:name="_Hlk199933346"/>
      <w:r w:rsidRPr="001E5440">
        <w:rPr>
          <w:rFonts w:ascii="Arial" w:hAnsi="Arial" w:cs="Arial"/>
          <w:iCs/>
          <w:sz w:val="22"/>
          <w:szCs w:val="22"/>
        </w:rPr>
        <w:t> </w:t>
      </w:r>
      <w:bookmarkEnd w:id="14"/>
      <w:r w:rsidRPr="001E5440">
        <w:rPr>
          <w:rFonts w:ascii="Arial" w:hAnsi="Arial" w:cs="Arial"/>
          <w:iCs/>
          <w:sz w:val="22"/>
          <w:szCs w:val="22"/>
        </w:rPr>
        <w:t>těchto případech:</w:t>
      </w:r>
    </w:p>
    <w:p w14:paraId="4749FE60" w14:textId="77777777" w:rsidR="00422F7B" w:rsidRPr="001E5440" w:rsidRDefault="00422F7B" w:rsidP="00422F7B">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vybraný</w:t>
      </w:r>
      <w:r w:rsidRPr="001E5440">
        <w:rPr>
          <w:rFonts w:ascii="Arial" w:hAnsi="Arial" w:cs="Arial"/>
          <w:bCs/>
          <w:sz w:val="22"/>
          <w:szCs w:val="22"/>
        </w:rPr>
        <w:t xml:space="preserve"> zhotovitel</w:t>
      </w:r>
      <w:r w:rsidRPr="001E5440">
        <w:rPr>
          <w:rFonts w:ascii="Arial" w:hAnsi="Arial" w:cs="Arial"/>
          <w:iCs/>
          <w:sz w:val="22"/>
          <w:szCs w:val="22"/>
        </w:rPr>
        <w:t xml:space="preserve"> </w:t>
      </w:r>
      <w:r w:rsidRPr="001E5440">
        <w:rPr>
          <w:rFonts w:ascii="Arial" w:hAnsi="Arial" w:cs="Arial"/>
          <w:sz w:val="22"/>
          <w:szCs w:val="22"/>
        </w:rPr>
        <w:t>nejméně třikrát v průběhu posledních 12 měsíců včetně porušil Smlouvu ve smyslu Čl. VII. odst. 7.1., 7.2., 7.3., 7.4., 7.5., 7.8., 7.9., 7.10., 7.11. 7.12. a 7.13.;</w:t>
      </w:r>
    </w:p>
    <w:p w14:paraId="7CB08D20" w14:textId="77777777" w:rsidR="00422F7B" w:rsidRPr="001E5440" w:rsidRDefault="00422F7B" w:rsidP="00422F7B">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vybranému</w:t>
      </w:r>
      <w:r w:rsidRPr="001E5440">
        <w:rPr>
          <w:rFonts w:ascii="Arial" w:hAnsi="Arial" w:cs="Arial"/>
          <w:bCs/>
          <w:sz w:val="22"/>
          <w:szCs w:val="22"/>
        </w:rPr>
        <w:t xml:space="preserve"> zhotoviteli</w:t>
      </w:r>
      <w:r w:rsidRPr="001E5440">
        <w:rPr>
          <w:rFonts w:ascii="Arial" w:hAnsi="Arial" w:cs="Arial"/>
          <w:iCs/>
          <w:sz w:val="22"/>
          <w:szCs w:val="22"/>
        </w:rPr>
        <w:t xml:space="preserve"> </w:t>
      </w:r>
      <w:r w:rsidRPr="001E5440">
        <w:rPr>
          <w:rFonts w:ascii="Arial" w:hAnsi="Arial" w:cs="Arial"/>
          <w:sz w:val="22"/>
          <w:szCs w:val="22"/>
        </w:rPr>
        <w:t xml:space="preserve">nejméně třikrát v průběhu posledních 12 měsíců včetně bylo oprávněně vráceno plnění k přepracování ve smyslu Čl. V. odst. 5.3. Smlouvy; </w:t>
      </w:r>
    </w:p>
    <w:p w14:paraId="1C23062E" w14:textId="27323BC0" w:rsidR="00422F7B" w:rsidRPr="001E5440" w:rsidRDefault="00422F7B" w:rsidP="00422F7B">
      <w:pPr>
        <w:numPr>
          <w:ilvl w:val="0"/>
          <w:numId w:val="5"/>
        </w:numPr>
        <w:spacing w:after="120"/>
        <w:ind w:left="1417" w:hanging="425"/>
        <w:jc w:val="both"/>
        <w:rPr>
          <w:rFonts w:ascii="Arial" w:hAnsi="Arial" w:cs="Arial"/>
          <w:sz w:val="22"/>
          <w:szCs w:val="22"/>
        </w:rPr>
      </w:pPr>
      <w:r w:rsidRPr="001E5440">
        <w:rPr>
          <w:rFonts w:ascii="Arial" w:hAnsi="Arial" w:cs="Arial"/>
          <w:sz w:val="22"/>
          <w:szCs w:val="22"/>
        </w:rPr>
        <w:t>pozbude-li zhotovitel oprávnění vyžadovaného platnými právními předpis</w:t>
      </w:r>
      <w:r w:rsidR="00907C65">
        <w:rPr>
          <w:rFonts w:ascii="Arial" w:hAnsi="Arial" w:cs="Arial"/>
          <w:sz w:val="22"/>
          <w:szCs w:val="22"/>
        </w:rPr>
        <w:t xml:space="preserve">y </w:t>
      </w:r>
      <w:r w:rsidRPr="001E5440">
        <w:rPr>
          <w:rFonts w:ascii="Arial" w:hAnsi="Arial" w:cs="Arial"/>
          <w:sz w:val="22"/>
          <w:szCs w:val="22"/>
        </w:rPr>
        <w:t xml:space="preserve">k </w:t>
      </w:r>
      <w:r w:rsidR="00907C65" w:rsidRPr="001E5440">
        <w:rPr>
          <w:rFonts w:ascii="Arial" w:hAnsi="Arial" w:cs="Arial"/>
          <w:iCs/>
          <w:sz w:val="22"/>
          <w:szCs w:val="22"/>
        </w:rPr>
        <w:t> </w:t>
      </w:r>
      <w:r w:rsidR="00907C65" w:rsidRPr="001E5440">
        <w:rPr>
          <w:rFonts w:ascii="Arial" w:hAnsi="Arial" w:cs="Arial"/>
          <w:sz w:val="22"/>
          <w:szCs w:val="22"/>
        </w:rPr>
        <w:t xml:space="preserve"> </w:t>
      </w:r>
      <w:r w:rsidRPr="001E5440">
        <w:rPr>
          <w:rFonts w:ascii="Arial" w:hAnsi="Arial" w:cs="Arial"/>
          <w:sz w:val="22"/>
          <w:szCs w:val="22"/>
        </w:rPr>
        <w:t>činnostem, k jejichž provádění je zhotovitel povinen dle Smlouvy;</w:t>
      </w:r>
    </w:p>
    <w:p w14:paraId="06B0C870" w14:textId="77777777" w:rsidR="00422F7B" w:rsidRPr="001E5440" w:rsidRDefault="00422F7B" w:rsidP="00422F7B">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 xml:space="preserve">vybraný </w:t>
      </w:r>
      <w:r w:rsidRPr="001E5440">
        <w:rPr>
          <w:rFonts w:ascii="Arial" w:hAnsi="Arial" w:cs="Arial"/>
          <w:bCs/>
          <w:sz w:val="22"/>
          <w:szCs w:val="22"/>
        </w:rPr>
        <w:t>zhotovitel</w:t>
      </w:r>
      <w:r w:rsidRPr="001E5440">
        <w:rPr>
          <w:rFonts w:ascii="Arial" w:hAnsi="Arial" w:cs="Arial"/>
          <w:iCs/>
          <w:sz w:val="22"/>
          <w:szCs w:val="22"/>
        </w:rPr>
        <w:t xml:space="preserve"> se dostane do prodlení delšího než </w:t>
      </w:r>
      <w:r w:rsidRPr="001E5440">
        <w:rPr>
          <w:rFonts w:ascii="Arial" w:hAnsi="Arial" w:cs="Arial"/>
          <w:b/>
          <w:iCs/>
          <w:sz w:val="22"/>
          <w:szCs w:val="22"/>
        </w:rPr>
        <w:t>5 kalendářních dnů</w:t>
      </w:r>
      <w:r w:rsidRPr="001E5440">
        <w:rPr>
          <w:rFonts w:ascii="Arial" w:hAnsi="Arial" w:cs="Arial"/>
          <w:iCs/>
          <w:sz w:val="22"/>
          <w:szCs w:val="22"/>
        </w:rPr>
        <w:t xml:space="preserve"> s doložením povinnosti mít sjednané pojištění;</w:t>
      </w:r>
    </w:p>
    <w:p w14:paraId="47062D3B" w14:textId="77777777" w:rsidR="00422F7B" w:rsidRPr="001E5440" w:rsidRDefault="00422F7B" w:rsidP="00422F7B">
      <w:pPr>
        <w:numPr>
          <w:ilvl w:val="0"/>
          <w:numId w:val="6"/>
        </w:numPr>
        <w:spacing w:after="240"/>
        <w:ind w:left="1418" w:hanging="425"/>
        <w:jc w:val="both"/>
        <w:rPr>
          <w:rFonts w:ascii="Arial" w:hAnsi="Arial" w:cs="Arial"/>
          <w:sz w:val="22"/>
          <w:szCs w:val="22"/>
        </w:rPr>
      </w:pPr>
      <w:r w:rsidRPr="001E5440">
        <w:rPr>
          <w:rFonts w:ascii="Arial" w:hAnsi="Arial" w:cs="Arial"/>
          <w:iCs/>
          <w:sz w:val="22"/>
          <w:szCs w:val="22"/>
        </w:rPr>
        <w:t xml:space="preserve">jestliže nabude právní moci rozhodnutí insolvenčního soudu o úpadku zhotovitele, v němž tento soud konstatuje, že je </w:t>
      </w:r>
      <w:r w:rsidRPr="001E5440">
        <w:rPr>
          <w:rFonts w:ascii="Arial" w:hAnsi="Arial" w:cs="Arial"/>
          <w:bCs/>
          <w:sz w:val="22"/>
          <w:szCs w:val="22"/>
        </w:rPr>
        <w:t>tento zhotovitel</w:t>
      </w:r>
      <w:r w:rsidRPr="001E5440">
        <w:rPr>
          <w:rFonts w:ascii="Arial" w:hAnsi="Arial" w:cs="Arial"/>
          <w:iCs/>
          <w:sz w:val="22"/>
          <w:szCs w:val="22"/>
        </w:rPr>
        <w:t xml:space="preserve"> v úpadku.</w:t>
      </w:r>
    </w:p>
    <w:p w14:paraId="53020148" w14:textId="77777777" w:rsidR="00422F7B" w:rsidRPr="001E5440" w:rsidRDefault="00422F7B" w:rsidP="00422F7B">
      <w:pPr>
        <w:numPr>
          <w:ilvl w:val="1"/>
          <w:numId w:val="17"/>
        </w:numPr>
        <w:spacing w:after="240"/>
        <w:jc w:val="both"/>
        <w:rPr>
          <w:rFonts w:ascii="Arial" w:hAnsi="Arial" w:cs="Arial"/>
          <w:sz w:val="22"/>
          <w:szCs w:val="22"/>
        </w:rPr>
      </w:pPr>
      <w:r w:rsidRPr="001E5440">
        <w:rPr>
          <w:rFonts w:ascii="Arial" w:hAnsi="Arial" w:cs="Arial"/>
          <w:iCs/>
          <w:sz w:val="22"/>
          <w:szCs w:val="22"/>
        </w:rPr>
        <w:t xml:space="preserve">Zhotovitel je oprávněn odstoupit od </w:t>
      </w:r>
      <w:r w:rsidRPr="001E5440">
        <w:rPr>
          <w:rFonts w:ascii="Arial" w:hAnsi="Arial" w:cs="Arial"/>
          <w:sz w:val="22"/>
          <w:szCs w:val="22"/>
        </w:rPr>
        <w:t>Smlouvy</w:t>
      </w:r>
      <w:r w:rsidRPr="001E5440">
        <w:rPr>
          <w:rFonts w:ascii="Arial" w:hAnsi="Arial" w:cs="Arial"/>
          <w:iCs/>
          <w:sz w:val="22"/>
          <w:szCs w:val="22"/>
        </w:rPr>
        <w:t xml:space="preserve"> nebo objednávky (dle § 2001 a násl. občanského zákoníku) v tomto případě</w:t>
      </w:r>
      <w:r w:rsidRPr="001E5440">
        <w:rPr>
          <w:rFonts w:ascii="Arial" w:hAnsi="Arial" w:cs="Arial"/>
          <w:sz w:val="22"/>
          <w:szCs w:val="22"/>
        </w:rPr>
        <w:t>:</w:t>
      </w:r>
    </w:p>
    <w:p w14:paraId="0EF800A0" w14:textId="77777777" w:rsidR="00422F7B" w:rsidRPr="001E5440" w:rsidRDefault="00422F7B" w:rsidP="00422F7B">
      <w:pPr>
        <w:numPr>
          <w:ilvl w:val="0"/>
          <w:numId w:val="6"/>
        </w:numPr>
        <w:spacing w:after="240"/>
        <w:ind w:left="1418" w:hanging="426"/>
        <w:jc w:val="both"/>
        <w:rPr>
          <w:rFonts w:ascii="Arial" w:hAnsi="Arial" w:cs="Arial"/>
          <w:iCs/>
          <w:sz w:val="22"/>
          <w:szCs w:val="22"/>
        </w:rPr>
      </w:pPr>
      <w:r w:rsidRPr="001E5440">
        <w:rPr>
          <w:rFonts w:ascii="Arial" w:hAnsi="Arial" w:cs="Arial"/>
          <w:iCs/>
          <w:sz w:val="22"/>
          <w:szCs w:val="22"/>
        </w:rPr>
        <w:t xml:space="preserve">jestliže v průběhu plnění se dozví o skutečnosti, která by mohla zakládat důvodnou pochybnost o jeho nepodjatosti ve smyslu § 18 </w:t>
      </w:r>
      <w:proofErr w:type="spellStart"/>
      <w:r w:rsidRPr="001E5440">
        <w:rPr>
          <w:rFonts w:ascii="Arial" w:hAnsi="Arial" w:cs="Arial"/>
          <w:iCs/>
          <w:sz w:val="22"/>
          <w:szCs w:val="22"/>
        </w:rPr>
        <w:t>ZZnal</w:t>
      </w:r>
      <w:proofErr w:type="spellEnd"/>
      <w:r w:rsidRPr="001E5440">
        <w:rPr>
          <w:rFonts w:ascii="Arial" w:hAnsi="Arial" w:cs="Arial"/>
          <w:iCs/>
          <w:sz w:val="22"/>
          <w:szCs w:val="22"/>
        </w:rPr>
        <w:t>;</w:t>
      </w:r>
    </w:p>
    <w:p w14:paraId="5B3CA8F4" w14:textId="77777777" w:rsidR="00422F7B" w:rsidRPr="001E5440" w:rsidRDefault="00422F7B" w:rsidP="00422F7B">
      <w:pPr>
        <w:numPr>
          <w:ilvl w:val="0"/>
          <w:numId w:val="6"/>
        </w:numPr>
        <w:spacing w:after="240"/>
        <w:ind w:left="1418" w:hanging="426"/>
        <w:jc w:val="both"/>
        <w:rPr>
          <w:rFonts w:ascii="Arial" w:hAnsi="Arial" w:cs="Arial"/>
          <w:iCs/>
          <w:sz w:val="22"/>
          <w:szCs w:val="22"/>
        </w:rPr>
      </w:pPr>
      <w:r w:rsidRPr="001E5440">
        <w:rPr>
          <w:rFonts w:ascii="Arial" w:hAnsi="Arial" w:cs="Arial"/>
          <w:iCs/>
          <w:sz w:val="22"/>
          <w:szCs w:val="22"/>
        </w:rPr>
        <w:t>jestliže se objednatel dostane neoprávněně do prodlení s úhradou faktury delším než 60 kalendářních dní.</w:t>
      </w:r>
    </w:p>
    <w:p w14:paraId="412A86A3" w14:textId="77777777" w:rsidR="00422F7B" w:rsidRPr="001E5440" w:rsidRDefault="00422F7B" w:rsidP="00422F7B">
      <w:pPr>
        <w:numPr>
          <w:ilvl w:val="1"/>
          <w:numId w:val="17"/>
        </w:numPr>
        <w:tabs>
          <w:tab w:val="left" w:pos="0"/>
        </w:tabs>
        <w:spacing w:after="240"/>
        <w:ind w:left="709" w:hanging="709"/>
        <w:jc w:val="both"/>
        <w:rPr>
          <w:rFonts w:ascii="Arial" w:hAnsi="Arial" w:cs="Arial"/>
          <w:sz w:val="22"/>
          <w:szCs w:val="22"/>
        </w:rPr>
      </w:pPr>
      <w:r w:rsidRPr="001E5440">
        <w:rPr>
          <w:rFonts w:ascii="Arial" w:hAnsi="Arial" w:cs="Arial"/>
          <w:sz w:val="22"/>
          <w:szCs w:val="22"/>
        </w:rPr>
        <w:t>Odstoupení od Smlouvy nebo objednávky je účinné okamžikem doručení písemného odstoupení od Smlouvy nebo objednávky dotčené smluvní straně. Odstoupení od Smlouvy je vždy s účinky do budoucna.</w:t>
      </w:r>
    </w:p>
    <w:p w14:paraId="177BE792" w14:textId="77777777" w:rsidR="00422F7B" w:rsidRPr="001E5440" w:rsidRDefault="00422F7B" w:rsidP="00422F7B">
      <w:pPr>
        <w:numPr>
          <w:ilvl w:val="1"/>
          <w:numId w:val="17"/>
        </w:numPr>
        <w:tabs>
          <w:tab w:val="left" w:pos="0"/>
        </w:tabs>
        <w:spacing w:after="240"/>
        <w:ind w:left="709" w:hanging="709"/>
        <w:jc w:val="both"/>
        <w:rPr>
          <w:rFonts w:ascii="Arial" w:hAnsi="Arial" w:cs="Arial"/>
          <w:sz w:val="22"/>
          <w:szCs w:val="22"/>
        </w:rPr>
      </w:pPr>
      <w:r w:rsidRPr="001E5440">
        <w:rPr>
          <w:rFonts w:ascii="Arial" w:hAnsi="Arial" w:cs="Arial"/>
          <w:sz w:val="22"/>
          <w:szCs w:val="22"/>
        </w:rPr>
        <w:t xml:space="preserve">Odstoupení od Smlouvy nebo od objednávky se nedotýká nároku na úhradu všech peněžitých plnění (zejm. smluvních pokut a náhrad škod), na které vznikl smluvní straně nárok před odstoupením, a smluvní povinnosti mlčenlivosti. </w:t>
      </w:r>
    </w:p>
    <w:p w14:paraId="076F830A" w14:textId="0765ADD5" w:rsidR="00422F7B" w:rsidRPr="001E5440" w:rsidRDefault="00422F7B" w:rsidP="00422F7B">
      <w:pPr>
        <w:numPr>
          <w:ilvl w:val="1"/>
          <w:numId w:val="17"/>
        </w:numPr>
        <w:tabs>
          <w:tab w:val="left" w:pos="0"/>
        </w:tabs>
        <w:spacing w:after="240"/>
        <w:ind w:left="709" w:hanging="709"/>
        <w:jc w:val="both"/>
        <w:rPr>
          <w:rFonts w:ascii="Arial" w:hAnsi="Arial" w:cs="Arial"/>
          <w:sz w:val="22"/>
          <w:szCs w:val="22"/>
        </w:rPr>
      </w:pPr>
      <w:r w:rsidRPr="001E5440">
        <w:rPr>
          <w:rFonts w:ascii="Arial" w:hAnsi="Arial" w:cs="Arial"/>
          <w:sz w:val="22"/>
          <w:szCs w:val="22"/>
        </w:rPr>
        <w:t xml:space="preserve">Odstoupení objednatele od Smlouvy s některým ze zhotovitelů nemá vliv na platnost a </w:t>
      </w:r>
      <w:r w:rsidR="00907C65" w:rsidRPr="001E5440">
        <w:rPr>
          <w:rFonts w:ascii="Arial" w:hAnsi="Arial" w:cs="Arial"/>
          <w:iCs/>
          <w:sz w:val="22"/>
          <w:szCs w:val="22"/>
        </w:rPr>
        <w:t> </w:t>
      </w:r>
      <w:r w:rsidR="00907C65" w:rsidRPr="001E5440">
        <w:rPr>
          <w:rFonts w:ascii="Arial" w:hAnsi="Arial" w:cs="Arial"/>
          <w:sz w:val="22"/>
          <w:szCs w:val="22"/>
        </w:rPr>
        <w:t xml:space="preserve"> </w:t>
      </w:r>
      <w:r w:rsidRPr="001E5440">
        <w:rPr>
          <w:rFonts w:ascii="Arial" w:hAnsi="Arial" w:cs="Arial"/>
          <w:sz w:val="22"/>
          <w:szCs w:val="22"/>
        </w:rPr>
        <w:t>účinnost Smlouvy s ostatními zhotoviteli.</w:t>
      </w:r>
    </w:p>
    <w:p w14:paraId="5C02D68C" w14:textId="0EA6A43D" w:rsidR="00422F7B" w:rsidRPr="001E5440" w:rsidRDefault="00422F7B" w:rsidP="00422F7B">
      <w:pPr>
        <w:numPr>
          <w:ilvl w:val="1"/>
          <w:numId w:val="17"/>
        </w:numPr>
        <w:spacing w:after="240"/>
        <w:jc w:val="both"/>
        <w:rPr>
          <w:rStyle w:val="FontStyle16"/>
          <w:sz w:val="22"/>
          <w:szCs w:val="22"/>
        </w:rPr>
      </w:pPr>
      <w:r w:rsidRPr="001E5440">
        <w:rPr>
          <w:rStyle w:val="FontStyle16"/>
          <w:sz w:val="22"/>
          <w:szCs w:val="22"/>
        </w:rPr>
        <w:t xml:space="preserve">Objednatel může Smlouvu vypovědět vůči všem zhotovitelům nebo i vůči některému ze zhotovitelů, z jakéhokoliv důvodu, či bez udání důvodu, a to s výpovědní dobou 1 měsíc s </w:t>
      </w:r>
      <w:r w:rsidR="00907C65" w:rsidRPr="001E5440">
        <w:rPr>
          <w:rFonts w:ascii="Arial" w:hAnsi="Arial" w:cs="Arial"/>
          <w:iCs/>
          <w:sz w:val="22"/>
          <w:szCs w:val="22"/>
        </w:rPr>
        <w:t> </w:t>
      </w:r>
      <w:r w:rsidR="00907C65" w:rsidRPr="001E5440">
        <w:rPr>
          <w:rStyle w:val="FontStyle16"/>
          <w:sz w:val="22"/>
          <w:szCs w:val="22"/>
        </w:rPr>
        <w:t xml:space="preserve"> </w:t>
      </w:r>
      <w:r w:rsidRPr="001E5440">
        <w:rPr>
          <w:rStyle w:val="FontStyle16"/>
          <w:sz w:val="22"/>
          <w:szCs w:val="22"/>
        </w:rPr>
        <w:t>tím, že výpovědní doba začne běžet od prvního dne měsíce následujícího po měsíci, v němž bude zhotovitelům výpověď doručena.</w:t>
      </w:r>
    </w:p>
    <w:p w14:paraId="2DB726B0" w14:textId="77777777" w:rsidR="00907C65" w:rsidRDefault="00907C65" w:rsidP="00422F7B">
      <w:pPr>
        <w:pStyle w:val="Odstavec2"/>
        <w:tabs>
          <w:tab w:val="clear" w:pos="624"/>
          <w:tab w:val="num" w:pos="709"/>
        </w:tabs>
        <w:spacing w:after="0" w:line="240" w:lineRule="auto"/>
        <w:ind w:left="709" w:hanging="709"/>
        <w:jc w:val="center"/>
        <w:rPr>
          <w:rFonts w:ascii="Arial" w:hAnsi="Arial" w:cs="Arial"/>
          <w:b/>
          <w:szCs w:val="22"/>
        </w:rPr>
      </w:pPr>
    </w:p>
    <w:p w14:paraId="6A2D8C2F" w14:textId="77777777" w:rsidR="004C2E25" w:rsidRDefault="004C2E25" w:rsidP="00422F7B">
      <w:pPr>
        <w:pStyle w:val="Odstavec2"/>
        <w:tabs>
          <w:tab w:val="clear" w:pos="624"/>
          <w:tab w:val="num" w:pos="709"/>
        </w:tabs>
        <w:spacing w:after="0" w:line="240" w:lineRule="auto"/>
        <w:ind w:left="709" w:hanging="709"/>
        <w:jc w:val="center"/>
        <w:rPr>
          <w:rFonts w:ascii="Arial" w:hAnsi="Arial" w:cs="Arial"/>
          <w:b/>
          <w:szCs w:val="22"/>
        </w:rPr>
      </w:pPr>
    </w:p>
    <w:p w14:paraId="59044FCC" w14:textId="77777777" w:rsidR="004C2E25" w:rsidRDefault="004C2E25" w:rsidP="00422F7B">
      <w:pPr>
        <w:pStyle w:val="Odstavec2"/>
        <w:tabs>
          <w:tab w:val="clear" w:pos="624"/>
          <w:tab w:val="num" w:pos="709"/>
        </w:tabs>
        <w:spacing w:after="0" w:line="240" w:lineRule="auto"/>
        <w:ind w:left="709" w:hanging="709"/>
        <w:jc w:val="center"/>
        <w:rPr>
          <w:rFonts w:ascii="Arial" w:hAnsi="Arial" w:cs="Arial"/>
          <w:b/>
          <w:szCs w:val="22"/>
        </w:rPr>
      </w:pPr>
    </w:p>
    <w:p w14:paraId="714E8DC6" w14:textId="77777777" w:rsidR="004C2E25" w:rsidRDefault="004C2E25" w:rsidP="00422F7B">
      <w:pPr>
        <w:pStyle w:val="Odstavec2"/>
        <w:tabs>
          <w:tab w:val="clear" w:pos="624"/>
          <w:tab w:val="num" w:pos="709"/>
        </w:tabs>
        <w:spacing w:after="0" w:line="240" w:lineRule="auto"/>
        <w:ind w:left="709" w:hanging="709"/>
        <w:jc w:val="center"/>
        <w:rPr>
          <w:rFonts w:ascii="Arial" w:hAnsi="Arial" w:cs="Arial"/>
          <w:b/>
          <w:szCs w:val="22"/>
        </w:rPr>
      </w:pPr>
    </w:p>
    <w:p w14:paraId="72738E0D" w14:textId="77777777" w:rsidR="004C2E25" w:rsidRDefault="004C2E25" w:rsidP="00422F7B">
      <w:pPr>
        <w:pStyle w:val="Odstavec2"/>
        <w:tabs>
          <w:tab w:val="clear" w:pos="624"/>
          <w:tab w:val="num" w:pos="709"/>
        </w:tabs>
        <w:spacing w:after="0" w:line="240" w:lineRule="auto"/>
        <w:ind w:left="709" w:hanging="709"/>
        <w:jc w:val="center"/>
        <w:rPr>
          <w:rFonts w:ascii="Arial" w:hAnsi="Arial" w:cs="Arial"/>
          <w:b/>
          <w:szCs w:val="22"/>
        </w:rPr>
      </w:pPr>
    </w:p>
    <w:p w14:paraId="73ED905F" w14:textId="6DA1C79C" w:rsidR="00422F7B" w:rsidRDefault="00422F7B" w:rsidP="00422F7B">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lastRenderedPageBreak/>
        <w:t>Článek XII.</w:t>
      </w:r>
    </w:p>
    <w:p w14:paraId="7BC892B4" w14:textId="77777777" w:rsidR="00422F7B" w:rsidRPr="001E5440" w:rsidRDefault="00422F7B" w:rsidP="00422F7B">
      <w:pPr>
        <w:widowControl w:val="0"/>
        <w:spacing w:after="240"/>
        <w:jc w:val="center"/>
        <w:rPr>
          <w:rFonts w:ascii="Arial" w:hAnsi="Arial" w:cs="Arial"/>
          <w:b/>
          <w:sz w:val="22"/>
          <w:szCs w:val="22"/>
        </w:rPr>
      </w:pPr>
      <w:r w:rsidRPr="001E5440">
        <w:rPr>
          <w:rFonts w:ascii="Arial" w:hAnsi="Arial" w:cs="Arial"/>
          <w:b/>
          <w:sz w:val="22"/>
          <w:szCs w:val="22"/>
        </w:rPr>
        <w:t>Součinnost a vzájemná komunikace smluvních stran</w:t>
      </w:r>
      <w:bookmarkStart w:id="15" w:name="_Hlk55569022"/>
    </w:p>
    <w:p w14:paraId="58B10FE1" w14:textId="77777777" w:rsidR="00422F7B" w:rsidRPr="001E5440" w:rsidRDefault="00422F7B" w:rsidP="00422F7B">
      <w:pPr>
        <w:pStyle w:val="Odstavecseseznamem"/>
        <w:numPr>
          <w:ilvl w:val="1"/>
          <w:numId w:val="18"/>
        </w:numPr>
        <w:spacing w:after="240"/>
        <w:jc w:val="both"/>
        <w:rPr>
          <w:rFonts w:ascii="Arial" w:hAnsi="Arial" w:cs="Arial"/>
          <w:sz w:val="22"/>
        </w:rPr>
      </w:pPr>
      <w:r w:rsidRPr="001E5440">
        <w:rPr>
          <w:rFonts w:ascii="Arial" w:hAnsi="Arial" w:cs="Arial"/>
          <w:sz w:val="22"/>
        </w:rPr>
        <w:t>Každá ze smluvních stran jmenuje oprávněnou osobu či oprávněné osoby</w:t>
      </w:r>
      <w:r>
        <w:rPr>
          <w:rFonts w:ascii="Arial" w:hAnsi="Arial" w:cs="Arial"/>
          <w:sz w:val="22"/>
        </w:rPr>
        <w:t xml:space="preserve">, </w:t>
      </w:r>
      <w:r w:rsidRPr="001E5440">
        <w:rPr>
          <w:rFonts w:ascii="Arial" w:hAnsi="Arial" w:cs="Arial"/>
          <w:sz w:val="22"/>
        </w:rPr>
        <w:t xml:space="preserve">které jsou uvedeny v záhlaví (oprávněné osoby objednatele, oprávněné osoby zhotovitele, společně také </w:t>
      </w:r>
      <w:r w:rsidRPr="001E5440">
        <w:rPr>
          <w:rFonts w:ascii="Arial" w:hAnsi="Arial" w:cs="Arial"/>
          <w:b/>
          <w:sz w:val="22"/>
        </w:rPr>
        <w:t>„oprávněné osoby“</w:t>
      </w:r>
      <w:r w:rsidRPr="001E5440">
        <w:rPr>
          <w:rFonts w:ascii="Arial" w:hAnsi="Arial" w:cs="Arial"/>
          <w:sz w:val="22"/>
        </w:rPr>
        <w:t>)</w:t>
      </w:r>
      <w:r>
        <w:rPr>
          <w:rFonts w:ascii="Arial" w:hAnsi="Arial" w:cs="Arial"/>
          <w:sz w:val="22"/>
        </w:rPr>
        <w:t>,</w:t>
      </w:r>
      <w:r w:rsidRPr="009756DC">
        <w:rPr>
          <w:rFonts w:ascii="Arial" w:hAnsi="Arial" w:cs="Arial"/>
          <w:sz w:val="22"/>
        </w:rPr>
        <w:t xml:space="preserve"> </w:t>
      </w:r>
      <w:r>
        <w:rPr>
          <w:rFonts w:ascii="Arial" w:hAnsi="Arial" w:cs="Arial"/>
          <w:sz w:val="22"/>
        </w:rPr>
        <w:t>příp. kontaktní osobu</w:t>
      </w:r>
      <w:r w:rsidRPr="001E5440">
        <w:rPr>
          <w:rFonts w:ascii="Arial" w:hAnsi="Arial" w:cs="Arial"/>
          <w:sz w:val="22"/>
        </w:rPr>
        <w:t xml:space="preserve">. Oprávněné osoby budou zastupovat smluvní stranu v obchodních záležitostech souvisejících s uzavíráním a plněním objednávek. Oprávněné osoby nejsou oprávněny Smlouvu měnit ani ji doplňovat, nejsou-li zároveň statutárními orgány. </w:t>
      </w:r>
    </w:p>
    <w:p w14:paraId="1BBB1AC2" w14:textId="77777777" w:rsidR="00422F7B" w:rsidRPr="001E5440" w:rsidRDefault="00422F7B" w:rsidP="00422F7B">
      <w:pPr>
        <w:pStyle w:val="Odstavecseseznamem"/>
        <w:numPr>
          <w:ilvl w:val="1"/>
          <w:numId w:val="18"/>
        </w:numPr>
        <w:spacing w:after="240"/>
        <w:jc w:val="both"/>
        <w:rPr>
          <w:rFonts w:ascii="Arial" w:hAnsi="Arial" w:cs="Arial"/>
          <w:sz w:val="22"/>
        </w:rPr>
      </w:pPr>
      <w:r w:rsidRPr="001E5440">
        <w:rPr>
          <w:rFonts w:ascii="Arial" w:hAnsi="Arial" w:cs="Arial"/>
          <w:sz w:val="22"/>
          <w:szCs w:val="22"/>
        </w:rPr>
        <w:t>Jakékoli oznámení, žádost či jiné sdělení, jež má být učiněno či dáno smluvní straně dle Smlouvy, bude učiněno písemně. Kromě jiných způsobů komunikace dohodnutých mezi smluvními stranami se za účinné považují osobní doručování, doručování doporučenou poštou, kurýrní službou, datovou schránkou, či elektronickou poštou</w:t>
      </w:r>
      <w:r>
        <w:rPr>
          <w:rFonts w:ascii="Arial" w:hAnsi="Arial" w:cs="Arial"/>
          <w:sz w:val="22"/>
          <w:szCs w:val="22"/>
        </w:rPr>
        <w:t xml:space="preserve"> na email podatelna.plzen@uzsvm.cz</w:t>
      </w:r>
      <w:r w:rsidRPr="001E5440">
        <w:rPr>
          <w:rFonts w:ascii="Arial" w:hAnsi="Arial" w:cs="Arial"/>
          <w:sz w:val="22"/>
          <w:szCs w:val="22"/>
        </w:rPr>
        <w:t xml:space="preserve">, a to na adresy smluvních stran uvedené v záhlaví Smlouvy, nebo na takové adresy, které si smluvní strany vzájemně písemně oznámí. </w:t>
      </w:r>
    </w:p>
    <w:p w14:paraId="73FE4D27" w14:textId="1630A3A3" w:rsidR="00422F7B" w:rsidRPr="001E5440" w:rsidRDefault="00422F7B" w:rsidP="00422F7B">
      <w:pPr>
        <w:pStyle w:val="Odstavecseseznamem"/>
        <w:numPr>
          <w:ilvl w:val="1"/>
          <w:numId w:val="18"/>
        </w:numPr>
        <w:spacing w:after="240"/>
        <w:jc w:val="both"/>
        <w:rPr>
          <w:rFonts w:ascii="Arial" w:hAnsi="Arial" w:cs="Arial"/>
          <w:sz w:val="22"/>
        </w:rPr>
      </w:pPr>
      <w:r w:rsidRPr="001E5440">
        <w:rPr>
          <w:rFonts w:ascii="Arial" w:hAnsi="Arial" w:cs="Arial"/>
          <w:sz w:val="22"/>
          <w:szCs w:val="22"/>
        </w:rPr>
        <w:t>Písemnosti zaslané poštou se mají za doručené okamžikem jejich doručení zhotoviteli, písemnosti zaslané e-mailem se mají za doručené okamžikem jejich odeslání na e</w:t>
      </w:r>
      <w:proofErr w:type="gramStart"/>
      <w:r w:rsidRPr="001E5440">
        <w:rPr>
          <w:rFonts w:ascii="Arial" w:hAnsi="Arial" w:cs="Arial"/>
          <w:sz w:val="22"/>
          <w:szCs w:val="22"/>
        </w:rPr>
        <w:t>-</w:t>
      </w:r>
      <w:r w:rsidR="00907C65" w:rsidRPr="001E5440">
        <w:rPr>
          <w:rFonts w:ascii="Arial" w:hAnsi="Arial" w:cs="Arial"/>
          <w:iCs/>
          <w:sz w:val="22"/>
          <w:szCs w:val="22"/>
        </w:rPr>
        <w:t> </w:t>
      </w:r>
      <w:r w:rsidR="00907C65" w:rsidRPr="001E5440">
        <w:rPr>
          <w:rFonts w:ascii="Arial" w:hAnsi="Arial" w:cs="Arial"/>
          <w:sz w:val="22"/>
          <w:szCs w:val="22"/>
        </w:rPr>
        <w:t xml:space="preserve"> </w:t>
      </w:r>
      <w:r w:rsidRPr="001E5440">
        <w:rPr>
          <w:rFonts w:ascii="Arial" w:hAnsi="Arial" w:cs="Arial"/>
          <w:sz w:val="22"/>
          <w:szCs w:val="22"/>
        </w:rPr>
        <w:t>mailovou</w:t>
      </w:r>
      <w:proofErr w:type="gramEnd"/>
      <w:r w:rsidRPr="001E5440">
        <w:rPr>
          <w:rFonts w:ascii="Arial" w:hAnsi="Arial" w:cs="Arial"/>
          <w:sz w:val="22"/>
          <w:szCs w:val="22"/>
        </w:rPr>
        <w:t xml:space="preserve"> adresu zhotovitele a písemnosti zaslané do datové schránky zhotovitele se mají za doručené okamžikem přihlášení zhotovitele do datové schránky.</w:t>
      </w:r>
    </w:p>
    <w:bookmarkEnd w:id="15"/>
    <w:p w14:paraId="7DE2D8B6" w14:textId="77777777" w:rsidR="00422F7B" w:rsidRPr="001E5440" w:rsidRDefault="00422F7B" w:rsidP="00422F7B">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t>Článek XIII.</w:t>
      </w:r>
    </w:p>
    <w:p w14:paraId="02A0AE97" w14:textId="77777777" w:rsidR="00422F7B" w:rsidRPr="001E5440" w:rsidRDefault="00422F7B" w:rsidP="00422F7B">
      <w:pPr>
        <w:spacing w:after="240"/>
        <w:ind w:left="567" w:hanging="540"/>
        <w:jc w:val="center"/>
        <w:rPr>
          <w:rFonts w:ascii="Arial" w:hAnsi="Arial" w:cs="Arial"/>
          <w:b/>
          <w:sz w:val="22"/>
          <w:szCs w:val="22"/>
        </w:rPr>
      </w:pPr>
      <w:r w:rsidRPr="001E5440">
        <w:rPr>
          <w:rFonts w:ascii="Arial" w:hAnsi="Arial" w:cs="Arial"/>
          <w:b/>
          <w:sz w:val="22"/>
          <w:szCs w:val="22"/>
        </w:rPr>
        <w:t>Závěrečná ustanovení</w:t>
      </w:r>
      <w:bookmarkStart w:id="16" w:name="_Hlk55569071"/>
    </w:p>
    <w:p w14:paraId="69567CB1" w14:textId="77777777" w:rsidR="00422F7B" w:rsidRPr="001E5440" w:rsidRDefault="00422F7B" w:rsidP="00422F7B">
      <w:pPr>
        <w:pStyle w:val="Odstavecseseznamem"/>
        <w:numPr>
          <w:ilvl w:val="1"/>
          <w:numId w:val="19"/>
        </w:numPr>
        <w:spacing w:after="240"/>
        <w:ind w:left="709" w:hanging="709"/>
        <w:jc w:val="both"/>
        <w:rPr>
          <w:rFonts w:ascii="Arial" w:hAnsi="Arial" w:cs="Arial"/>
          <w:sz w:val="22"/>
          <w:szCs w:val="22"/>
        </w:rPr>
      </w:pPr>
      <w:r w:rsidRPr="001E5440">
        <w:rPr>
          <w:rFonts w:ascii="Arial" w:hAnsi="Arial" w:cs="Arial"/>
          <w:sz w:val="22"/>
          <w:szCs w:val="22"/>
        </w:rPr>
        <w:t>Jakékoliv změny či doplnění Smlouvy je možné činit výhradně formou písemných a číselně označených dodatků ke Smlouvě schválených všemi smluvními stranami, a to s výjimkou změn oprávněných osob a kontaktních údajů na první straně Smlouvy, které se považují za změněné dnem doručení písemného oznámení o takové změně smluvním stranám, tedy změna se neprovádí formou písemného dodatku ke Smlouvě.</w:t>
      </w:r>
    </w:p>
    <w:p w14:paraId="35FA8817" w14:textId="77777777" w:rsidR="00422F7B" w:rsidRPr="001E5440" w:rsidRDefault="00422F7B" w:rsidP="00422F7B">
      <w:pPr>
        <w:pStyle w:val="Odstavecseseznamem"/>
        <w:numPr>
          <w:ilvl w:val="1"/>
          <w:numId w:val="19"/>
        </w:numPr>
        <w:spacing w:after="240"/>
        <w:ind w:left="709" w:hanging="709"/>
        <w:jc w:val="both"/>
        <w:rPr>
          <w:rFonts w:ascii="Arial" w:hAnsi="Arial" w:cs="Arial"/>
          <w:sz w:val="22"/>
          <w:szCs w:val="22"/>
        </w:rPr>
      </w:pPr>
      <w:r w:rsidRPr="001E5440">
        <w:rPr>
          <w:rFonts w:ascii="Arial" w:hAnsi="Arial" w:cs="Arial"/>
          <w:sz w:val="22"/>
          <w:szCs w:val="22"/>
        </w:rPr>
        <w:t xml:space="preserve">Smlouva nabývá platnosti dnem podpisu poslední smluvní stranou a účinnosti dnem uveřejnění Smlouvy v registru smluv podle § 6 zákona č. 340/2015 Sb., o zvláštních podmínkách účinnosti některých smluv, uveřejňování těchto smluv a o registru smluv (zákonu o registru smluv), </w:t>
      </w:r>
      <w:r>
        <w:rPr>
          <w:rFonts w:ascii="Arial" w:hAnsi="Arial" w:cs="Arial"/>
          <w:sz w:val="22"/>
          <w:szCs w:val="22"/>
        </w:rPr>
        <w:t>ve znění pozdějších předpisů</w:t>
      </w:r>
      <w:r w:rsidRPr="001E5440">
        <w:rPr>
          <w:rFonts w:ascii="Arial" w:hAnsi="Arial" w:cs="Arial"/>
          <w:sz w:val="22"/>
          <w:szCs w:val="22"/>
        </w:rPr>
        <w:t>.</w:t>
      </w:r>
      <w:r>
        <w:rPr>
          <w:rFonts w:ascii="Arial" w:hAnsi="Arial" w:cs="Arial"/>
          <w:sz w:val="22"/>
          <w:szCs w:val="22"/>
        </w:rPr>
        <w:t xml:space="preserve"> Plnění z této smlouvy započne nejdříve po vyčerpání finančního limitu předchozí smlouvy č. 181/2024, o čemž budou všichni zhotovitelé informováni, nejpozději však plnění započne dne 1. 1. 2026.</w:t>
      </w:r>
    </w:p>
    <w:p w14:paraId="6743B983" w14:textId="77777777" w:rsidR="00422F7B" w:rsidRPr="001E5440" w:rsidRDefault="00422F7B" w:rsidP="00422F7B">
      <w:pPr>
        <w:numPr>
          <w:ilvl w:val="1"/>
          <w:numId w:val="19"/>
        </w:numPr>
        <w:spacing w:after="240"/>
        <w:ind w:left="709"/>
        <w:jc w:val="both"/>
        <w:rPr>
          <w:rFonts w:ascii="Arial" w:hAnsi="Arial" w:cs="Arial"/>
          <w:sz w:val="22"/>
          <w:szCs w:val="22"/>
        </w:rPr>
      </w:pPr>
      <w:r w:rsidRPr="001E5440">
        <w:rPr>
          <w:rFonts w:ascii="Arial" w:hAnsi="Arial" w:cs="Arial"/>
          <w:sz w:val="22"/>
          <w:szCs w:val="22"/>
        </w:rPr>
        <w:t>Objednatel zašle Smlouvu správci registru smluv k uveřejnění bez zbytečného odkladu po jejím podpisu poslední smluvní stranou, nejpozději však do 30 dnů od uzavření Smlouvy.</w:t>
      </w:r>
    </w:p>
    <w:p w14:paraId="2C30CAA8" w14:textId="77777777" w:rsidR="00422F7B" w:rsidRPr="001E5440" w:rsidRDefault="00422F7B" w:rsidP="00422F7B">
      <w:pPr>
        <w:numPr>
          <w:ilvl w:val="1"/>
          <w:numId w:val="19"/>
        </w:numPr>
        <w:spacing w:after="240"/>
        <w:ind w:left="709"/>
        <w:jc w:val="both"/>
        <w:rPr>
          <w:rFonts w:ascii="Arial" w:hAnsi="Arial" w:cs="Arial"/>
          <w:sz w:val="22"/>
          <w:szCs w:val="22"/>
        </w:rPr>
      </w:pPr>
      <w:r w:rsidRPr="001E5440">
        <w:rPr>
          <w:rFonts w:ascii="Arial" w:hAnsi="Arial" w:cs="Arial"/>
          <w:sz w:val="22"/>
          <w:szCs w:val="22"/>
        </w:rPr>
        <w:t>Pro účely uveřejnění Smlouvy v registru smluv smluvní strany navzájem prohlašují, že Smlouva neobsahuje žádné obchodní tajemství.</w:t>
      </w:r>
    </w:p>
    <w:p w14:paraId="66DB505E" w14:textId="6CF646F1" w:rsidR="00422F7B" w:rsidRPr="001F493E" w:rsidRDefault="00422F7B" w:rsidP="00422F7B">
      <w:pPr>
        <w:numPr>
          <w:ilvl w:val="1"/>
          <w:numId w:val="19"/>
        </w:numPr>
        <w:spacing w:after="240"/>
        <w:ind w:left="709" w:hanging="709"/>
        <w:jc w:val="both"/>
        <w:rPr>
          <w:rFonts w:ascii="Arial" w:hAnsi="Arial" w:cs="Arial"/>
          <w:sz w:val="22"/>
          <w:szCs w:val="22"/>
        </w:rPr>
      </w:pPr>
      <w:r w:rsidRPr="001F493E">
        <w:rPr>
          <w:rFonts w:ascii="Arial" w:eastAsiaTheme="minorHAnsi" w:hAnsi="Arial" w:cs="Arial"/>
          <w:color w:val="000000"/>
          <w:sz w:val="22"/>
          <w:szCs w:val="22"/>
          <w:lang w:eastAsia="en-US"/>
        </w:rPr>
        <w:t xml:space="preserve">Tato smlouva je uzavírána elektronicky v jednom vyhotovení s platností originálu s </w:t>
      </w:r>
      <w:r w:rsidR="00907C65" w:rsidRPr="001E5440">
        <w:rPr>
          <w:rFonts w:ascii="Arial" w:hAnsi="Arial" w:cs="Arial"/>
          <w:iCs/>
          <w:sz w:val="22"/>
          <w:szCs w:val="22"/>
        </w:rPr>
        <w:t> </w:t>
      </w:r>
      <w:r w:rsidR="00907C65" w:rsidRPr="001F493E">
        <w:rPr>
          <w:rFonts w:ascii="Arial" w:eastAsiaTheme="minorHAnsi" w:hAnsi="Arial" w:cs="Arial"/>
          <w:color w:val="000000"/>
          <w:sz w:val="22"/>
          <w:szCs w:val="22"/>
          <w:lang w:eastAsia="en-US"/>
        </w:rPr>
        <w:t xml:space="preserve"> </w:t>
      </w:r>
      <w:r w:rsidRPr="001F493E">
        <w:rPr>
          <w:rFonts w:ascii="Arial" w:eastAsiaTheme="minorHAnsi" w:hAnsi="Arial" w:cs="Arial"/>
          <w:color w:val="000000"/>
          <w:sz w:val="22"/>
          <w:szCs w:val="22"/>
          <w:lang w:eastAsia="en-US"/>
        </w:rPr>
        <w:t xml:space="preserve">kvalifikovanými elektronickými podpisy a kvalifikovanými elektronickými časovými razítky objednatele i zhotovitelů v souladu se zákonem 297/2016 Sb., o službách vytvářející důvěru pro elektronické transakce, ve znění pozdějších předpisů. </w:t>
      </w:r>
    </w:p>
    <w:p w14:paraId="06A70EFA" w14:textId="77777777" w:rsidR="00422F7B" w:rsidRPr="001E5440" w:rsidRDefault="00422F7B" w:rsidP="00422F7B">
      <w:pPr>
        <w:numPr>
          <w:ilvl w:val="1"/>
          <w:numId w:val="19"/>
        </w:numPr>
        <w:spacing w:after="240"/>
        <w:ind w:left="709" w:hanging="709"/>
        <w:jc w:val="both"/>
        <w:rPr>
          <w:rFonts w:ascii="Arial" w:hAnsi="Arial" w:cs="Arial"/>
          <w:sz w:val="22"/>
          <w:szCs w:val="22"/>
        </w:rPr>
      </w:pPr>
      <w:r w:rsidRPr="001E5440">
        <w:rPr>
          <w:rFonts w:ascii="Arial" w:hAnsi="Arial" w:cs="Arial"/>
          <w:bCs/>
          <w:sz w:val="22"/>
          <w:szCs w:val="22"/>
        </w:rPr>
        <w:t>Zhotovitel</w:t>
      </w:r>
      <w:r w:rsidRPr="001E5440">
        <w:rPr>
          <w:rFonts w:ascii="Arial" w:hAnsi="Arial" w:cs="Arial"/>
          <w:sz w:val="22"/>
          <w:szCs w:val="22"/>
        </w:rPr>
        <w:t xml:space="preserve"> vyslovuje souhlas s tím, že objednatel v rámci transparentnosti může uveřejnit Smlouvu (včetně případných dodatků) na internetových stránkách objednatele odkazem na umístění veřejné zakázky na profilu objednatele. </w:t>
      </w:r>
    </w:p>
    <w:p w14:paraId="51F644B7" w14:textId="673649F4" w:rsidR="00422F7B" w:rsidRPr="00392A5C" w:rsidRDefault="00422F7B" w:rsidP="00422F7B">
      <w:pPr>
        <w:numPr>
          <w:ilvl w:val="1"/>
          <w:numId w:val="19"/>
        </w:numPr>
        <w:spacing w:after="240"/>
        <w:ind w:left="709" w:hanging="709"/>
        <w:jc w:val="both"/>
        <w:rPr>
          <w:rFonts w:ascii="Arial" w:hAnsi="Arial" w:cs="Arial"/>
          <w:bCs/>
          <w:sz w:val="22"/>
          <w:szCs w:val="22"/>
        </w:rPr>
      </w:pPr>
      <w:r w:rsidRPr="001E5440">
        <w:rPr>
          <w:rFonts w:ascii="Arial" w:hAnsi="Arial" w:cs="Arial"/>
          <w:sz w:val="22"/>
          <w:szCs w:val="22"/>
        </w:rPr>
        <w:t xml:space="preserve">Smluvní strany prohlašují, že si Smlouvu přečetly, že s jejím obsahem souhlasí, že byla uzavřena po vzájemné dohodě, podle jejich pravé a svobodné vůle, určitě, vážně a </w:t>
      </w:r>
      <w:r w:rsidR="00907C65" w:rsidRPr="001E5440">
        <w:rPr>
          <w:rFonts w:ascii="Arial" w:hAnsi="Arial" w:cs="Arial"/>
          <w:iCs/>
          <w:sz w:val="22"/>
          <w:szCs w:val="22"/>
        </w:rPr>
        <w:t> </w:t>
      </w:r>
      <w:r w:rsidR="00907C65" w:rsidRPr="001E5440">
        <w:rPr>
          <w:rFonts w:ascii="Arial" w:hAnsi="Arial" w:cs="Arial"/>
          <w:sz w:val="22"/>
          <w:szCs w:val="22"/>
        </w:rPr>
        <w:t xml:space="preserve"> </w:t>
      </w:r>
      <w:r w:rsidRPr="001E5440">
        <w:rPr>
          <w:rFonts w:ascii="Arial" w:hAnsi="Arial" w:cs="Arial"/>
          <w:sz w:val="22"/>
          <w:szCs w:val="22"/>
        </w:rPr>
        <w:t>srozumitelně, nikoliv v tísni a za nápadně nevýhodných podmínek, na důkaz čehož připojují své podpisy.</w:t>
      </w:r>
    </w:p>
    <w:p w14:paraId="28BFF7F3" w14:textId="77777777" w:rsidR="00392A5C" w:rsidRPr="001E5440" w:rsidRDefault="00392A5C" w:rsidP="00392A5C">
      <w:pPr>
        <w:spacing w:after="240"/>
        <w:jc w:val="both"/>
        <w:rPr>
          <w:rFonts w:ascii="Arial" w:hAnsi="Arial" w:cs="Arial"/>
          <w:bCs/>
          <w:sz w:val="22"/>
          <w:szCs w:val="22"/>
        </w:rPr>
      </w:pPr>
    </w:p>
    <w:p w14:paraId="6FB70DA6" w14:textId="77777777" w:rsidR="00422F7B" w:rsidRDefault="00422F7B" w:rsidP="00422F7B">
      <w:pPr>
        <w:numPr>
          <w:ilvl w:val="1"/>
          <w:numId w:val="19"/>
        </w:numPr>
        <w:spacing w:after="240"/>
        <w:ind w:left="709" w:hanging="709"/>
        <w:jc w:val="both"/>
        <w:rPr>
          <w:rFonts w:ascii="Arial" w:hAnsi="Arial" w:cs="Arial"/>
          <w:sz w:val="22"/>
          <w:szCs w:val="22"/>
        </w:rPr>
      </w:pPr>
      <w:r w:rsidRPr="00F71092">
        <w:rPr>
          <w:rFonts w:ascii="Arial" w:hAnsi="Arial" w:cs="Arial"/>
          <w:sz w:val="22"/>
          <w:szCs w:val="22"/>
        </w:rPr>
        <w:lastRenderedPageBreak/>
        <w:t xml:space="preserve">Nedílnou součástí </w:t>
      </w:r>
      <w:r>
        <w:rPr>
          <w:rFonts w:ascii="Arial" w:hAnsi="Arial" w:cs="Arial"/>
          <w:sz w:val="22"/>
          <w:szCs w:val="22"/>
        </w:rPr>
        <w:t>Smlouvy</w:t>
      </w:r>
      <w:r w:rsidRPr="00F71092">
        <w:rPr>
          <w:rFonts w:ascii="Arial" w:hAnsi="Arial" w:cs="Arial"/>
          <w:sz w:val="22"/>
          <w:szCs w:val="22"/>
        </w:rPr>
        <w:t xml:space="preserve"> jsou tyto dokumenty:</w:t>
      </w:r>
    </w:p>
    <w:p w14:paraId="5C938C18" w14:textId="77777777" w:rsidR="00422F7B" w:rsidRPr="00F71092" w:rsidRDefault="00422F7B" w:rsidP="00422F7B">
      <w:pPr>
        <w:pStyle w:val="Odstavecseseznamem"/>
        <w:numPr>
          <w:ilvl w:val="0"/>
          <w:numId w:val="21"/>
        </w:numPr>
        <w:rPr>
          <w:rFonts w:ascii="Arial" w:hAnsi="Arial" w:cs="Arial"/>
          <w:sz w:val="22"/>
          <w:szCs w:val="22"/>
        </w:rPr>
      </w:pPr>
      <w:r>
        <w:rPr>
          <w:rFonts w:ascii="Arial" w:hAnsi="Arial" w:cs="Arial"/>
          <w:sz w:val="22"/>
          <w:szCs w:val="22"/>
        </w:rPr>
        <w:t xml:space="preserve">Příloha č. 1 - </w:t>
      </w:r>
      <w:r w:rsidRPr="00F71092">
        <w:rPr>
          <w:rFonts w:ascii="Arial" w:hAnsi="Arial" w:cs="Arial"/>
          <w:sz w:val="22"/>
          <w:szCs w:val="22"/>
        </w:rPr>
        <w:t>Nabídkový list</w:t>
      </w:r>
    </w:p>
    <w:p w14:paraId="2372590D" w14:textId="77777777" w:rsidR="00422F7B" w:rsidRPr="00F71092" w:rsidRDefault="00422F7B" w:rsidP="00422F7B">
      <w:pPr>
        <w:pStyle w:val="Odstavecseseznamem"/>
        <w:numPr>
          <w:ilvl w:val="0"/>
          <w:numId w:val="21"/>
        </w:numPr>
        <w:rPr>
          <w:rFonts w:ascii="Arial" w:hAnsi="Arial" w:cs="Arial"/>
          <w:sz w:val="22"/>
          <w:szCs w:val="22"/>
        </w:rPr>
      </w:pPr>
      <w:r>
        <w:rPr>
          <w:rFonts w:ascii="Arial" w:hAnsi="Arial" w:cs="Arial"/>
          <w:sz w:val="22"/>
          <w:szCs w:val="22"/>
        </w:rPr>
        <w:t xml:space="preserve">Příloha č. 2 - </w:t>
      </w:r>
      <w:r w:rsidRPr="00F71092">
        <w:rPr>
          <w:rFonts w:ascii="Arial" w:hAnsi="Arial" w:cs="Arial"/>
          <w:sz w:val="22"/>
          <w:szCs w:val="22"/>
        </w:rPr>
        <w:t>Přehled jednotkových cen</w:t>
      </w:r>
    </w:p>
    <w:p w14:paraId="74CF0383" w14:textId="77777777" w:rsidR="00422F7B" w:rsidRPr="00F71092" w:rsidRDefault="00422F7B" w:rsidP="00422F7B">
      <w:pPr>
        <w:pStyle w:val="Odstavecseseznamem"/>
        <w:numPr>
          <w:ilvl w:val="0"/>
          <w:numId w:val="21"/>
        </w:numPr>
        <w:rPr>
          <w:rFonts w:ascii="Arial" w:hAnsi="Arial" w:cs="Arial"/>
          <w:sz w:val="22"/>
          <w:szCs w:val="22"/>
        </w:rPr>
      </w:pPr>
      <w:r>
        <w:rPr>
          <w:rFonts w:ascii="Arial" w:hAnsi="Arial" w:cs="Arial"/>
          <w:sz w:val="22"/>
          <w:szCs w:val="22"/>
        </w:rPr>
        <w:t xml:space="preserve">Příloha č. 3 - </w:t>
      </w:r>
      <w:r w:rsidRPr="00F71092">
        <w:rPr>
          <w:rFonts w:ascii="Arial" w:hAnsi="Arial" w:cs="Arial"/>
          <w:sz w:val="22"/>
          <w:szCs w:val="22"/>
        </w:rPr>
        <w:t>Protokol o převzetí objednaného znaleckého posudku</w:t>
      </w:r>
    </w:p>
    <w:p w14:paraId="44C6B6D8" w14:textId="77777777" w:rsidR="00422F7B" w:rsidRPr="00F71092" w:rsidRDefault="00422F7B" w:rsidP="00422F7B">
      <w:pPr>
        <w:pStyle w:val="Odstavecseseznamem"/>
        <w:numPr>
          <w:ilvl w:val="0"/>
          <w:numId w:val="21"/>
        </w:numPr>
        <w:rPr>
          <w:rFonts w:ascii="Arial" w:hAnsi="Arial" w:cs="Arial"/>
          <w:sz w:val="22"/>
          <w:szCs w:val="22"/>
        </w:rPr>
      </w:pPr>
      <w:r>
        <w:rPr>
          <w:rFonts w:ascii="Arial" w:hAnsi="Arial" w:cs="Arial"/>
          <w:sz w:val="22"/>
          <w:szCs w:val="22"/>
        </w:rPr>
        <w:t xml:space="preserve">Příloha č. 4 - </w:t>
      </w:r>
      <w:r w:rsidRPr="00F71092">
        <w:rPr>
          <w:rFonts w:ascii="Arial" w:hAnsi="Arial" w:cs="Arial"/>
          <w:sz w:val="22"/>
          <w:szCs w:val="22"/>
        </w:rPr>
        <w:t>Protokol o nepřevzetí objednaného znaleckého posudku</w:t>
      </w:r>
    </w:p>
    <w:p w14:paraId="166158DC" w14:textId="77777777" w:rsidR="00422F7B" w:rsidRPr="00F71092" w:rsidRDefault="00422F7B" w:rsidP="00422F7B">
      <w:pPr>
        <w:pStyle w:val="Odstavecseseznamem"/>
        <w:numPr>
          <w:ilvl w:val="0"/>
          <w:numId w:val="21"/>
        </w:numPr>
        <w:rPr>
          <w:rFonts w:ascii="Arial" w:hAnsi="Arial" w:cs="Arial"/>
          <w:sz w:val="22"/>
          <w:szCs w:val="22"/>
        </w:rPr>
      </w:pPr>
      <w:r>
        <w:rPr>
          <w:rFonts w:ascii="Arial" w:hAnsi="Arial" w:cs="Arial"/>
          <w:sz w:val="22"/>
          <w:szCs w:val="22"/>
        </w:rPr>
        <w:t xml:space="preserve">Příloha č. 5 - </w:t>
      </w:r>
      <w:r w:rsidRPr="00F71092">
        <w:rPr>
          <w:rFonts w:ascii="Arial" w:hAnsi="Arial" w:cs="Arial"/>
          <w:sz w:val="22"/>
          <w:szCs w:val="22"/>
        </w:rPr>
        <w:t>Specifikace požadavků na zpracování znaleckého posudku</w:t>
      </w:r>
    </w:p>
    <w:p w14:paraId="2F9AA1FA" w14:textId="253DC2E1" w:rsidR="00422F7B" w:rsidRDefault="00422F7B" w:rsidP="00422F7B">
      <w:pPr>
        <w:pStyle w:val="Odstavecseseznamem"/>
        <w:numPr>
          <w:ilvl w:val="0"/>
          <w:numId w:val="21"/>
        </w:numPr>
        <w:rPr>
          <w:rFonts w:ascii="Arial" w:hAnsi="Arial" w:cs="Arial"/>
          <w:sz w:val="22"/>
          <w:szCs w:val="22"/>
        </w:rPr>
      </w:pPr>
      <w:r>
        <w:rPr>
          <w:rFonts w:ascii="Arial" w:hAnsi="Arial" w:cs="Arial"/>
          <w:sz w:val="22"/>
          <w:szCs w:val="22"/>
        </w:rPr>
        <w:t xml:space="preserve">Příloha č. 6 - </w:t>
      </w:r>
      <w:r w:rsidRPr="00F71092">
        <w:rPr>
          <w:rFonts w:ascii="Arial" w:hAnsi="Arial" w:cs="Arial"/>
          <w:sz w:val="22"/>
          <w:szCs w:val="22"/>
        </w:rPr>
        <w:t>Postupy při oceňování majetku státu</w:t>
      </w:r>
    </w:p>
    <w:p w14:paraId="4D69FA7E" w14:textId="3D4B96B0" w:rsidR="00440179" w:rsidRDefault="00440179" w:rsidP="00440179">
      <w:pPr>
        <w:rPr>
          <w:rFonts w:ascii="Arial" w:hAnsi="Arial" w:cs="Arial"/>
          <w:sz w:val="22"/>
          <w:szCs w:val="22"/>
        </w:rPr>
      </w:pPr>
    </w:p>
    <w:p w14:paraId="17E0A173" w14:textId="0245DED7" w:rsidR="00440179" w:rsidRDefault="00440179" w:rsidP="00440179">
      <w:pPr>
        <w:ind w:left="720"/>
        <w:rPr>
          <w:rFonts w:ascii="Arial" w:hAnsi="Arial" w:cs="Arial"/>
          <w:sz w:val="22"/>
          <w:szCs w:val="22"/>
        </w:rPr>
      </w:pPr>
      <w:r>
        <w:rPr>
          <w:rFonts w:ascii="Arial" w:hAnsi="Arial" w:cs="Arial"/>
          <w:sz w:val="22"/>
          <w:szCs w:val="22"/>
        </w:rPr>
        <w:t>Datum je uvedeno v doložce elektronického podpisu.</w:t>
      </w:r>
    </w:p>
    <w:tbl>
      <w:tblPr>
        <w:tblW w:w="0" w:type="auto"/>
        <w:tblLook w:val="04A0" w:firstRow="1" w:lastRow="0" w:firstColumn="1" w:lastColumn="0" w:noHBand="0" w:noVBand="1"/>
      </w:tblPr>
      <w:tblGrid>
        <w:gridCol w:w="4767"/>
        <w:gridCol w:w="4729"/>
      </w:tblGrid>
      <w:tr w:rsidR="00422F7B" w14:paraId="15412B37" w14:textId="77777777" w:rsidTr="00BD778F">
        <w:tc>
          <w:tcPr>
            <w:tcW w:w="4767" w:type="dxa"/>
          </w:tcPr>
          <w:p w14:paraId="21141045" w14:textId="77777777" w:rsidR="00422F7B" w:rsidRDefault="00422F7B" w:rsidP="005068F6">
            <w:pPr>
              <w:pStyle w:val="vnintext"/>
              <w:tabs>
                <w:tab w:val="clear" w:pos="709"/>
              </w:tabs>
              <w:ind w:firstLine="0"/>
              <w:rPr>
                <w:rFonts w:ascii="Arial" w:hAnsi="Arial" w:cs="Arial"/>
                <w:sz w:val="22"/>
                <w:szCs w:val="22"/>
              </w:rPr>
            </w:pPr>
          </w:p>
          <w:p w14:paraId="184D43FF" w14:textId="77777777" w:rsidR="00392A5C" w:rsidRDefault="00392A5C" w:rsidP="005068F6">
            <w:pPr>
              <w:pStyle w:val="vnintext"/>
              <w:tabs>
                <w:tab w:val="clear" w:pos="709"/>
              </w:tabs>
              <w:ind w:firstLine="0"/>
              <w:rPr>
                <w:rFonts w:ascii="Arial" w:hAnsi="Arial" w:cs="Arial"/>
                <w:sz w:val="22"/>
                <w:szCs w:val="22"/>
              </w:rPr>
            </w:pPr>
          </w:p>
          <w:p w14:paraId="4A4228BD" w14:textId="19C0E63C" w:rsidR="00392A5C" w:rsidRPr="00354D47" w:rsidRDefault="00392A5C" w:rsidP="005068F6">
            <w:pPr>
              <w:pStyle w:val="vnintext"/>
              <w:tabs>
                <w:tab w:val="clear" w:pos="709"/>
              </w:tabs>
              <w:ind w:firstLine="0"/>
              <w:rPr>
                <w:rFonts w:ascii="Arial" w:hAnsi="Arial" w:cs="Arial"/>
                <w:sz w:val="22"/>
                <w:szCs w:val="22"/>
              </w:rPr>
            </w:pPr>
          </w:p>
        </w:tc>
        <w:tc>
          <w:tcPr>
            <w:tcW w:w="4729" w:type="dxa"/>
          </w:tcPr>
          <w:p w14:paraId="6721C2F5" w14:textId="6D14B979" w:rsidR="00422F7B" w:rsidRPr="00354D47" w:rsidRDefault="00422F7B" w:rsidP="005068F6">
            <w:pPr>
              <w:pStyle w:val="vnintext"/>
              <w:tabs>
                <w:tab w:val="clear" w:pos="709"/>
              </w:tabs>
              <w:ind w:firstLine="0"/>
              <w:rPr>
                <w:rFonts w:ascii="Arial" w:hAnsi="Arial" w:cs="Arial"/>
                <w:sz w:val="22"/>
                <w:szCs w:val="22"/>
              </w:rPr>
            </w:pPr>
          </w:p>
        </w:tc>
      </w:tr>
      <w:tr w:rsidR="00422F7B" w14:paraId="31BA896B" w14:textId="77777777" w:rsidTr="005068F6">
        <w:trPr>
          <w:trHeight w:val="80"/>
        </w:trPr>
        <w:tc>
          <w:tcPr>
            <w:tcW w:w="4767" w:type="dxa"/>
            <w:hideMark/>
          </w:tcPr>
          <w:p w14:paraId="00239A47" w14:textId="77777777" w:rsidR="00422F7B" w:rsidRPr="00354D47" w:rsidRDefault="00422F7B" w:rsidP="005068F6">
            <w:pPr>
              <w:pStyle w:val="vnintext"/>
              <w:tabs>
                <w:tab w:val="clear" w:pos="709"/>
              </w:tabs>
              <w:ind w:firstLine="0"/>
              <w:rPr>
                <w:rFonts w:ascii="Arial" w:hAnsi="Arial" w:cs="Arial"/>
                <w:sz w:val="22"/>
                <w:szCs w:val="22"/>
              </w:rPr>
            </w:pPr>
            <w:r w:rsidRPr="00354D47">
              <w:rPr>
                <w:rFonts w:ascii="Arial" w:hAnsi="Arial" w:cs="Arial"/>
                <w:sz w:val="22"/>
                <w:szCs w:val="22"/>
              </w:rPr>
              <w:t xml:space="preserve"> </w:t>
            </w:r>
          </w:p>
        </w:tc>
        <w:tc>
          <w:tcPr>
            <w:tcW w:w="4729" w:type="dxa"/>
            <w:hideMark/>
          </w:tcPr>
          <w:p w14:paraId="70E2393B" w14:textId="77777777" w:rsidR="00422F7B" w:rsidRPr="00354D47" w:rsidRDefault="00422F7B" w:rsidP="005068F6">
            <w:pPr>
              <w:pStyle w:val="vnintext"/>
              <w:tabs>
                <w:tab w:val="clear" w:pos="709"/>
              </w:tabs>
              <w:ind w:firstLine="0"/>
              <w:rPr>
                <w:rFonts w:ascii="Arial" w:hAnsi="Arial" w:cs="Arial"/>
                <w:sz w:val="22"/>
                <w:szCs w:val="22"/>
              </w:rPr>
            </w:pPr>
          </w:p>
        </w:tc>
      </w:tr>
      <w:tr w:rsidR="00422F7B" w14:paraId="42084513" w14:textId="77777777" w:rsidTr="005068F6">
        <w:trPr>
          <w:trHeight w:val="80"/>
        </w:trPr>
        <w:tc>
          <w:tcPr>
            <w:tcW w:w="4767" w:type="dxa"/>
          </w:tcPr>
          <w:p w14:paraId="180A2E7E" w14:textId="77777777" w:rsidR="00422F7B" w:rsidRDefault="00422F7B" w:rsidP="005068F6">
            <w:pPr>
              <w:pStyle w:val="vnintext"/>
              <w:tabs>
                <w:tab w:val="clear" w:pos="709"/>
              </w:tabs>
              <w:ind w:firstLine="0"/>
              <w:jc w:val="left"/>
              <w:rPr>
                <w:rFonts w:ascii="Arial" w:hAnsi="Arial" w:cs="Arial"/>
                <w:b/>
                <w:sz w:val="22"/>
                <w:szCs w:val="22"/>
              </w:rPr>
            </w:pPr>
            <w:r w:rsidRPr="00354D47">
              <w:rPr>
                <w:rFonts w:ascii="Arial" w:hAnsi="Arial" w:cs="Arial"/>
                <w:b/>
                <w:sz w:val="22"/>
                <w:szCs w:val="22"/>
              </w:rPr>
              <w:t>Česká republika – Úřad pro zastupování státu ve věcech majetkových</w:t>
            </w:r>
          </w:p>
          <w:p w14:paraId="5D7632D7" w14:textId="77777777" w:rsidR="00907C65" w:rsidRDefault="00907C65" w:rsidP="005068F6">
            <w:pPr>
              <w:pStyle w:val="vnintext"/>
              <w:tabs>
                <w:tab w:val="clear" w:pos="709"/>
              </w:tabs>
              <w:ind w:firstLine="0"/>
              <w:jc w:val="left"/>
              <w:rPr>
                <w:rFonts w:ascii="Arial" w:hAnsi="Arial" w:cs="Arial"/>
                <w:sz w:val="22"/>
                <w:szCs w:val="22"/>
              </w:rPr>
            </w:pPr>
          </w:p>
          <w:p w14:paraId="5C368ED5" w14:textId="59A65776" w:rsidR="00907C65" w:rsidRPr="00354D47" w:rsidRDefault="00907C65" w:rsidP="005068F6">
            <w:pPr>
              <w:pStyle w:val="vnintext"/>
              <w:tabs>
                <w:tab w:val="clear" w:pos="709"/>
              </w:tabs>
              <w:ind w:firstLine="0"/>
              <w:jc w:val="left"/>
              <w:rPr>
                <w:rFonts w:ascii="Arial" w:hAnsi="Arial" w:cs="Arial"/>
                <w:sz w:val="22"/>
                <w:szCs w:val="22"/>
              </w:rPr>
            </w:pPr>
          </w:p>
        </w:tc>
        <w:tc>
          <w:tcPr>
            <w:tcW w:w="4729" w:type="dxa"/>
          </w:tcPr>
          <w:p w14:paraId="34126DBA" w14:textId="77777777" w:rsidR="00422F7B" w:rsidRPr="00354D47" w:rsidRDefault="00422F7B" w:rsidP="005068F6">
            <w:pPr>
              <w:pStyle w:val="vnintext"/>
              <w:tabs>
                <w:tab w:val="clear" w:pos="709"/>
              </w:tabs>
              <w:ind w:firstLine="0"/>
              <w:rPr>
                <w:rFonts w:ascii="Arial" w:hAnsi="Arial" w:cs="Arial"/>
                <w:b/>
                <w:sz w:val="22"/>
                <w:szCs w:val="22"/>
              </w:rPr>
            </w:pPr>
          </w:p>
        </w:tc>
      </w:tr>
      <w:tr w:rsidR="00422F7B" w14:paraId="49B7C901" w14:textId="77777777" w:rsidTr="00BD778F">
        <w:trPr>
          <w:trHeight w:val="35"/>
        </w:trPr>
        <w:tc>
          <w:tcPr>
            <w:tcW w:w="4767" w:type="dxa"/>
            <w:hideMark/>
          </w:tcPr>
          <w:p w14:paraId="201215BE" w14:textId="77777777" w:rsidR="00422F7B" w:rsidRPr="00354D47" w:rsidRDefault="00422F7B" w:rsidP="005068F6">
            <w:pPr>
              <w:pStyle w:val="vnintext"/>
              <w:tabs>
                <w:tab w:val="clear" w:pos="709"/>
              </w:tabs>
              <w:ind w:firstLine="0"/>
              <w:jc w:val="center"/>
              <w:rPr>
                <w:rFonts w:ascii="Arial" w:hAnsi="Arial" w:cs="Arial"/>
                <w:sz w:val="22"/>
                <w:szCs w:val="22"/>
              </w:rPr>
            </w:pPr>
            <w:r w:rsidRPr="00354D47">
              <w:rPr>
                <w:rFonts w:ascii="Arial" w:hAnsi="Arial" w:cs="Arial"/>
                <w:sz w:val="22"/>
                <w:szCs w:val="22"/>
              </w:rPr>
              <w:t>......................................................</w:t>
            </w:r>
          </w:p>
        </w:tc>
        <w:tc>
          <w:tcPr>
            <w:tcW w:w="4729" w:type="dxa"/>
          </w:tcPr>
          <w:p w14:paraId="70D8D6DD" w14:textId="7887F3A7" w:rsidR="00422F7B" w:rsidRPr="00354D47" w:rsidRDefault="00422F7B" w:rsidP="005068F6">
            <w:pPr>
              <w:pStyle w:val="vnintext"/>
              <w:tabs>
                <w:tab w:val="clear" w:pos="709"/>
              </w:tabs>
              <w:ind w:firstLine="0"/>
              <w:jc w:val="center"/>
              <w:rPr>
                <w:rFonts w:ascii="Arial" w:hAnsi="Arial" w:cs="Arial"/>
                <w:sz w:val="22"/>
                <w:szCs w:val="22"/>
              </w:rPr>
            </w:pPr>
          </w:p>
        </w:tc>
      </w:tr>
      <w:tr w:rsidR="00422F7B" w14:paraId="32313B34" w14:textId="77777777" w:rsidTr="005068F6">
        <w:trPr>
          <w:trHeight w:val="80"/>
        </w:trPr>
        <w:tc>
          <w:tcPr>
            <w:tcW w:w="4767" w:type="dxa"/>
            <w:hideMark/>
          </w:tcPr>
          <w:p w14:paraId="2AA71AC9" w14:textId="77777777" w:rsidR="00422F7B" w:rsidRPr="00D32F33" w:rsidRDefault="00422F7B" w:rsidP="005068F6">
            <w:pPr>
              <w:pStyle w:val="Zkladntext3"/>
              <w:spacing w:after="0"/>
              <w:jc w:val="center"/>
              <w:rPr>
                <w:rFonts w:ascii="Arial" w:hAnsi="Arial" w:cs="Arial"/>
                <w:color w:val="FF0000"/>
                <w:sz w:val="22"/>
                <w:szCs w:val="22"/>
              </w:rPr>
            </w:pPr>
            <w:r w:rsidRPr="00D32F33">
              <w:rPr>
                <w:rFonts w:ascii="Arial" w:hAnsi="Arial" w:cs="Arial"/>
                <w:sz w:val="22"/>
                <w:szCs w:val="22"/>
              </w:rPr>
              <w:t>Ing. Libor Kazda</w:t>
            </w:r>
          </w:p>
          <w:p w14:paraId="67BB4851" w14:textId="77777777" w:rsidR="00422F7B" w:rsidRPr="00D32F33" w:rsidRDefault="00422F7B" w:rsidP="005068F6">
            <w:pPr>
              <w:pStyle w:val="Default"/>
              <w:ind w:hanging="142"/>
              <w:contextualSpacing/>
              <w:jc w:val="center"/>
              <w:rPr>
                <w:rFonts w:ascii="Arial" w:hAnsi="Arial" w:cs="Arial"/>
                <w:bCs/>
                <w:color w:val="auto"/>
                <w:sz w:val="22"/>
                <w:szCs w:val="22"/>
              </w:rPr>
            </w:pPr>
            <w:r w:rsidRPr="00D32F33">
              <w:rPr>
                <w:rFonts w:ascii="Arial" w:hAnsi="Arial" w:cs="Arial"/>
                <w:color w:val="auto"/>
                <w:sz w:val="22"/>
                <w:szCs w:val="22"/>
              </w:rPr>
              <w:t>ředitel Územního pracoviště Plzeň</w:t>
            </w:r>
          </w:p>
          <w:p w14:paraId="16D22737" w14:textId="77777777" w:rsidR="00422F7B" w:rsidRPr="00D32F33" w:rsidRDefault="00422F7B" w:rsidP="005068F6">
            <w:pPr>
              <w:pStyle w:val="Zkladntext3"/>
              <w:spacing w:after="0"/>
              <w:jc w:val="center"/>
              <w:rPr>
                <w:rFonts w:ascii="Arial" w:hAnsi="Arial" w:cs="Arial"/>
                <w:sz w:val="22"/>
                <w:szCs w:val="22"/>
              </w:rPr>
            </w:pPr>
            <w:r w:rsidRPr="00D32F33">
              <w:rPr>
                <w:rFonts w:ascii="Arial" w:hAnsi="Arial" w:cs="Arial"/>
                <w:sz w:val="22"/>
                <w:szCs w:val="22"/>
              </w:rPr>
              <w:t>objednatel</w:t>
            </w:r>
          </w:p>
          <w:p w14:paraId="17373004" w14:textId="77777777" w:rsidR="00422F7B" w:rsidRPr="00D32F33" w:rsidRDefault="00422F7B" w:rsidP="005068F6">
            <w:pPr>
              <w:pStyle w:val="vnintext"/>
              <w:tabs>
                <w:tab w:val="clear" w:pos="709"/>
              </w:tabs>
              <w:ind w:firstLine="0"/>
              <w:rPr>
                <w:rFonts w:ascii="Arial" w:hAnsi="Arial" w:cs="Arial"/>
                <w:b/>
                <w:sz w:val="22"/>
                <w:szCs w:val="22"/>
              </w:rPr>
            </w:pPr>
          </w:p>
        </w:tc>
        <w:tc>
          <w:tcPr>
            <w:tcW w:w="4729" w:type="dxa"/>
          </w:tcPr>
          <w:p w14:paraId="3B39C46C" w14:textId="129B5418" w:rsidR="00422F7B" w:rsidRPr="00B14DF2" w:rsidRDefault="00422F7B" w:rsidP="005068F6">
            <w:pPr>
              <w:pStyle w:val="vnintext"/>
              <w:tabs>
                <w:tab w:val="clear" w:pos="709"/>
              </w:tabs>
              <w:ind w:firstLine="0"/>
              <w:jc w:val="center"/>
              <w:rPr>
                <w:rFonts w:ascii="Arial" w:hAnsi="Arial" w:cs="Arial"/>
                <w:sz w:val="22"/>
                <w:szCs w:val="22"/>
              </w:rPr>
            </w:pPr>
          </w:p>
        </w:tc>
      </w:tr>
      <w:tr w:rsidR="00422F7B" w14:paraId="310F6FE7" w14:textId="77777777" w:rsidTr="005068F6">
        <w:trPr>
          <w:trHeight w:val="80"/>
        </w:trPr>
        <w:tc>
          <w:tcPr>
            <w:tcW w:w="4767" w:type="dxa"/>
          </w:tcPr>
          <w:p w14:paraId="25B8F6CF" w14:textId="77777777" w:rsidR="00422F7B" w:rsidRPr="00354D47" w:rsidRDefault="00422F7B" w:rsidP="005068F6">
            <w:pPr>
              <w:pStyle w:val="Zkladntext3"/>
              <w:spacing w:after="0"/>
              <w:jc w:val="center"/>
              <w:rPr>
                <w:rFonts w:ascii="Arial" w:hAnsi="Arial" w:cs="Arial"/>
                <w:sz w:val="22"/>
                <w:szCs w:val="22"/>
              </w:rPr>
            </w:pPr>
          </w:p>
        </w:tc>
        <w:tc>
          <w:tcPr>
            <w:tcW w:w="4729" w:type="dxa"/>
          </w:tcPr>
          <w:p w14:paraId="43E13086" w14:textId="77777777" w:rsidR="00422F7B" w:rsidRPr="00B14DF2" w:rsidRDefault="00422F7B" w:rsidP="005068F6">
            <w:pPr>
              <w:pStyle w:val="vnintext"/>
              <w:tabs>
                <w:tab w:val="clear" w:pos="709"/>
              </w:tabs>
              <w:ind w:firstLine="0"/>
              <w:jc w:val="center"/>
              <w:rPr>
                <w:rFonts w:ascii="Arial" w:hAnsi="Arial" w:cs="Arial"/>
                <w:sz w:val="22"/>
                <w:szCs w:val="22"/>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BD778F" w14:paraId="122623C4" w14:textId="77777777" w:rsidTr="00230D97">
        <w:tc>
          <w:tcPr>
            <w:tcW w:w="4743" w:type="dxa"/>
          </w:tcPr>
          <w:p w14:paraId="28CF257A" w14:textId="77777777" w:rsidR="00BD778F" w:rsidRDefault="00BD778F" w:rsidP="00230D97">
            <w:pPr>
              <w:spacing w:after="240"/>
              <w:rPr>
                <w:rFonts w:ascii="Arial" w:hAnsi="Arial" w:cs="Arial"/>
                <w:sz w:val="22"/>
              </w:rPr>
            </w:pPr>
            <w:r>
              <w:rPr>
                <w:rFonts w:ascii="Arial" w:hAnsi="Arial" w:cs="Arial"/>
                <w:sz w:val="22"/>
              </w:rPr>
              <w:t xml:space="preserve">      </w:t>
            </w:r>
          </w:p>
          <w:p w14:paraId="2DDD6F6C" w14:textId="77777777" w:rsidR="00BD778F" w:rsidRDefault="00BD778F" w:rsidP="00230D97">
            <w:pPr>
              <w:spacing w:after="240"/>
              <w:rPr>
                <w:rFonts w:ascii="Arial" w:hAnsi="Arial" w:cs="Arial"/>
                <w:sz w:val="22"/>
              </w:rPr>
            </w:pPr>
          </w:p>
          <w:p w14:paraId="23083B42" w14:textId="77777777" w:rsidR="00BD778F" w:rsidRDefault="00BD778F" w:rsidP="00230D97">
            <w:pPr>
              <w:spacing w:after="240"/>
              <w:rPr>
                <w:rFonts w:ascii="Arial" w:hAnsi="Arial" w:cs="Arial"/>
                <w:sz w:val="22"/>
              </w:rPr>
            </w:pPr>
            <w:r>
              <w:rPr>
                <w:rFonts w:ascii="Arial" w:hAnsi="Arial" w:cs="Arial"/>
                <w:sz w:val="22"/>
              </w:rPr>
              <w:t>…………………………………</w:t>
            </w:r>
          </w:p>
          <w:p w14:paraId="163ABB2E" w14:textId="5E5FC7D0" w:rsidR="00BD778F" w:rsidRPr="00643FDA" w:rsidRDefault="00643FDA" w:rsidP="00BD778F">
            <w:pPr>
              <w:rPr>
                <w:rFonts w:ascii="Arial" w:hAnsi="Arial" w:cs="Arial"/>
                <w:b/>
                <w:sz w:val="22"/>
              </w:rPr>
            </w:pPr>
            <w:r w:rsidRPr="00643FDA">
              <w:rPr>
                <w:rFonts w:ascii="Arial" w:hAnsi="Arial" w:cs="Arial"/>
                <w:b/>
                <w:sz w:val="22"/>
              </w:rPr>
              <w:t>Ing. Zbyněk</w:t>
            </w:r>
            <w:r>
              <w:rPr>
                <w:rFonts w:ascii="Arial" w:hAnsi="Arial" w:cs="Arial"/>
                <w:sz w:val="22"/>
              </w:rPr>
              <w:t xml:space="preserve"> </w:t>
            </w:r>
            <w:r w:rsidR="00BD778F" w:rsidRPr="00643FDA">
              <w:rPr>
                <w:rFonts w:ascii="Arial" w:hAnsi="Arial" w:cs="Arial"/>
                <w:b/>
                <w:sz w:val="22"/>
              </w:rPr>
              <w:t>DLASK</w:t>
            </w:r>
          </w:p>
          <w:p w14:paraId="6812B2AE" w14:textId="4429E4C9" w:rsidR="00BD778F" w:rsidRDefault="00BD778F" w:rsidP="00BD778F">
            <w:pPr>
              <w:rPr>
                <w:rFonts w:ascii="Arial" w:hAnsi="Arial" w:cs="Arial"/>
                <w:sz w:val="22"/>
              </w:rPr>
            </w:pPr>
            <w:r>
              <w:rPr>
                <w:rFonts w:ascii="Arial" w:hAnsi="Arial" w:cs="Arial"/>
                <w:sz w:val="22"/>
              </w:rPr>
              <w:t>(zhotovitel č. 1)</w:t>
            </w:r>
          </w:p>
        </w:tc>
        <w:tc>
          <w:tcPr>
            <w:tcW w:w="4743" w:type="dxa"/>
          </w:tcPr>
          <w:p w14:paraId="305DA729" w14:textId="77777777" w:rsidR="00BD778F" w:rsidRDefault="00BD778F" w:rsidP="00230D97">
            <w:pPr>
              <w:spacing w:after="240"/>
              <w:rPr>
                <w:rFonts w:ascii="Arial" w:hAnsi="Arial" w:cs="Arial"/>
                <w:sz w:val="22"/>
              </w:rPr>
            </w:pPr>
          </w:p>
          <w:p w14:paraId="13E2A398" w14:textId="77777777" w:rsidR="00BD778F" w:rsidRDefault="00BD778F" w:rsidP="00230D97">
            <w:pPr>
              <w:spacing w:after="240"/>
              <w:rPr>
                <w:rFonts w:ascii="Arial" w:hAnsi="Arial" w:cs="Arial"/>
                <w:sz w:val="22"/>
              </w:rPr>
            </w:pPr>
          </w:p>
          <w:p w14:paraId="78AAAD92" w14:textId="77777777" w:rsidR="00BD778F" w:rsidRDefault="00BD778F" w:rsidP="00230D97">
            <w:pPr>
              <w:spacing w:after="240"/>
              <w:rPr>
                <w:rFonts w:ascii="Arial" w:hAnsi="Arial" w:cs="Arial"/>
                <w:sz w:val="22"/>
              </w:rPr>
            </w:pPr>
            <w:r>
              <w:rPr>
                <w:rFonts w:ascii="Arial" w:hAnsi="Arial" w:cs="Arial"/>
                <w:sz w:val="22"/>
              </w:rPr>
              <w:t>………………………………….</w:t>
            </w:r>
          </w:p>
          <w:p w14:paraId="2B75F741" w14:textId="77777777" w:rsidR="00BD778F" w:rsidRPr="001E5440" w:rsidRDefault="00BD778F" w:rsidP="00BD778F">
            <w:pPr>
              <w:tabs>
                <w:tab w:val="left" w:pos="2268"/>
              </w:tabs>
              <w:rPr>
                <w:rFonts w:ascii="Arial" w:hAnsi="Arial" w:cs="Arial"/>
                <w:b/>
                <w:sz w:val="22"/>
              </w:rPr>
            </w:pPr>
            <w:r w:rsidRPr="00E61DE7">
              <w:rPr>
                <w:rFonts w:ascii="Arial" w:hAnsi="Arial" w:cs="Arial"/>
                <w:b/>
                <w:sz w:val="22"/>
              </w:rPr>
              <w:t>Ing. Jaroslav Macháček</w:t>
            </w:r>
          </w:p>
          <w:p w14:paraId="75B7BBB8" w14:textId="49D15F2E" w:rsidR="00BD778F" w:rsidRDefault="00BD778F" w:rsidP="00BD778F">
            <w:pPr>
              <w:rPr>
                <w:rFonts w:ascii="Arial" w:hAnsi="Arial" w:cs="Arial"/>
                <w:sz w:val="22"/>
              </w:rPr>
            </w:pPr>
            <w:r>
              <w:rPr>
                <w:rFonts w:ascii="Arial" w:hAnsi="Arial" w:cs="Arial"/>
                <w:sz w:val="22"/>
              </w:rPr>
              <w:t xml:space="preserve"> (zhotovitel č. 2)</w:t>
            </w:r>
          </w:p>
          <w:p w14:paraId="24A968CC" w14:textId="77777777" w:rsidR="00BD778F" w:rsidRDefault="00BD778F" w:rsidP="00230D97">
            <w:pPr>
              <w:spacing w:after="240"/>
              <w:rPr>
                <w:rFonts w:ascii="Arial" w:hAnsi="Arial" w:cs="Arial"/>
                <w:sz w:val="22"/>
              </w:rPr>
            </w:pPr>
          </w:p>
        </w:tc>
      </w:tr>
      <w:tr w:rsidR="00BD778F" w14:paraId="4EC79B36" w14:textId="77777777" w:rsidTr="00230D97">
        <w:tc>
          <w:tcPr>
            <w:tcW w:w="4743" w:type="dxa"/>
          </w:tcPr>
          <w:p w14:paraId="5C36DEE2" w14:textId="77777777" w:rsidR="00BD778F" w:rsidRDefault="00BD778F" w:rsidP="00230D97">
            <w:pPr>
              <w:spacing w:after="240"/>
              <w:rPr>
                <w:rFonts w:ascii="Arial" w:hAnsi="Arial" w:cs="Arial"/>
                <w:sz w:val="22"/>
              </w:rPr>
            </w:pPr>
          </w:p>
          <w:p w14:paraId="40116549" w14:textId="77777777" w:rsidR="00BD778F" w:rsidRDefault="00BD778F" w:rsidP="00230D97">
            <w:pPr>
              <w:spacing w:after="240"/>
              <w:rPr>
                <w:rFonts w:ascii="Arial" w:hAnsi="Arial" w:cs="Arial"/>
                <w:sz w:val="22"/>
              </w:rPr>
            </w:pPr>
            <w:r>
              <w:rPr>
                <w:rFonts w:ascii="Arial" w:hAnsi="Arial" w:cs="Arial"/>
                <w:sz w:val="22"/>
              </w:rPr>
              <w:t>…………………………………</w:t>
            </w:r>
          </w:p>
          <w:p w14:paraId="76676B8C" w14:textId="77777777" w:rsidR="00BD778F" w:rsidRPr="001E5440" w:rsidRDefault="00BD778F" w:rsidP="00230D97">
            <w:pPr>
              <w:tabs>
                <w:tab w:val="left" w:pos="2268"/>
              </w:tabs>
              <w:rPr>
                <w:rFonts w:ascii="Arial" w:hAnsi="Arial" w:cs="Arial"/>
                <w:b/>
                <w:sz w:val="22"/>
              </w:rPr>
            </w:pPr>
            <w:r>
              <w:rPr>
                <w:rFonts w:ascii="Arial" w:hAnsi="Arial" w:cs="Arial"/>
                <w:b/>
                <w:sz w:val="22"/>
              </w:rPr>
              <w:t>Ing. Vlastimil Outlý</w:t>
            </w:r>
          </w:p>
          <w:p w14:paraId="7895C561" w14:textId="77777777" w:rsidR="00BD778F" w:rsidRDefault="00BD778F" w:rsidP="00230D97">
            <w:pPr>
              <w:spacing w:after="240"/>
              <w:rPr>
                <w:rFonts w:ascii="Arial" w:hAnsi="Arial" w:cs="Arial"/>
                <w:sz w:val="22"/>
              </w:rPr>
            </w:pPr>
            <w:r>
              <w:rPr>
                <w:rFonts w:ascii="Arial" w:hAnsi="Arial" w:cs="Arial"/>
                <w:sz w:val="22"/>
              </w:rPr>
              <w:t>(zhotovitel č. 3)</w:t>
            </w:r>
          </w:p>
        </w:tc>
        <w:tc>
          <w:tcPr>
            <w:tcW w:w="4743" w:type="dxa"/>
          </w:tcPr>
          <w:p w14:paraId="24C20D41" w14:textId="77777777" w:rsidR="00BD778F" w:rsidRDefault="00BD778F" w:rsidP="00230D97">
            <w:pPr>
              <w:spacing w:after="240"/>
              <w:rPr>
                <w:rFonts w:ascii="Arial" w:hAnsi="Arial" w:cs="Arial"/>
                <w:sz w:val="22"/>
              </w:rPr>
            </w:pPr>
          </w:p>
          <w:p w14:paraId="4383498F" w14:textId="77777777" w:rsidR="00BD778F" w:rsidRDefault="00BD778F" w:rsidP="00230D97">
            <w:pPr>
              <w:spacing w:after="240"/>
              <w:rPr>
                <w:rFonts w:ascii="Arial" w:hAnsi="Arial" w:cs="Arial"/>
                <w:sz w:val="22"/>
              </w:rPr>
            </w:pPr>
            <w:r>
              <w:rPr>
                <w:rFonts w:ascii="Arial" w:hAnsi="Arial" w:cs="Arial"/>
                <w:sz w:val="22"/>
              </w:rPr>
              <w:t>………………………………….</w:t>
            </w:r>
          </w:p>
          <w:p w14:paraId="3EE0F96B" w14:textId="070F7B44" w:rsidR="00BD778F" w:rsidRDefault="00C461C0" w:rsidP="00230D97">
            <w:pPr>
              <w:tabs>
                <w:tab w:val="left" w:pos="2268"/>
              </w:tabs>
              <w:rPr>
                <w:rFonts w:ascii="Arial" w:hAnsi="Arial" w:cs="Arial"/>
                <w:b/>
                <w:sz w:val="22"/>
              </w:rPr>
            </w:pPr>
            <w:r>
              <w:rPr>
                <w:rFonts w:ascii="Arial" w:hAnsi="Arial" w:cs="Arial"/>
                <w:b/>
                <w:sz w:val="22"/>
              </w:rPr>
              <w:t xml:space="preserve">Ing. Renata </w:t>
            </w:r>
            <w:r w:rsidR="00BD778F">
              <w:rPr>
                <w:rFonts w:ascii="Arial" w:hAnsi="Arial" w:cs="Arial"/>
                <w:b/>
                <w:sz w:val="22"/>
              </w:rPr>
              <w:t>Lencová</w:t>
            </w:r>
          </w:p>
          <w:p w14:paraId="73924E02" w14:textId="03351B97" w:rsidR="00BD778F" w:rsidRDefault="00BD778F" w:rsidP="00230D97">
            <w:pPr>
              <w:spacing w:after="240"/>
              <w:rPr>
                <w:rFonts w:ascii="Arial" w:hAnsi="Arial" w:cs="Arial"/>
                <w:sz w:val="22"/>
              </w:rPr>
            </w:pPr>
            <w:r>
              <w:rPr>
                <w:rFonts w:ascii="Arial" w:hAnsi="Arial" w:cs="Arial"/>
                <w:sz w:val="22"/>
              </w:rPr>
              <w:t>(zhotovitel č. 4)</w:t>
            </w:r>
          </w:p>
        </w:tc>
      </w:tr>
      <w:tr w:rsidR="00BD778F" w14:paraId="3FB91F26" w14:textId="77777777" w:rsidTr="00230D97">
        <w:tc>
          <w:tcPr>
            <w:tcW w:w="4743" w:type="dxa"/>
          </w:tcPr>
          <w:p w14:paraId="5A9A4374" w14:textId="77777777" w:rsidR="00BD778F" w:rsidRDefault="00BD778F" w:rsidP="00230D97">
            <w:pPr>
              <w:spacing w:after="240"/>
              <w:rPr>
                <w:rFonts w:ascii="Arial" w:hAnsi="Arial" w:cs="Arial"/>
                <w:sz w:val="22"/>
              </w:rPr>
            </w:pPr>
          </w:p>
          <w:p w14:paraId="6B1A9500" w14:textId="77777777" w:rsidR="00BD778F" w:rsidRDefault="00BD778F" w:rsidP="00230D97">
            <w:pPr>
              <w:spacing w:after="240"/>
              <w:rPr>
                <w:rFonts w:ascii="Arial" w:hAnsi="Arial" w:cs="Arial"/>
                <w:sz w:val="22"/>
              </w:rPr>
            </w:pPr>
          </w:p>
          <w:p w14:paraId="75D3155C" w14:textId="77777777" w:rsidR="00BD778F" w:rsidRDefault="00BD778F" w:rsidP="00230D97">
            <w:pPr>
              <w:spacing w:after="240"/>
              <w:rPr>
                <w:rFonts w:ascii="Arial" w:hAnsi="Arial" w:cs="Arial"/>
                <w:sz w:val="22"/>
              </w:rPr>
            </w:pPr>
            <w:r>
              <w:rPr>
                <w:rFonts w:ascii="Arial" w:hAnsi="Arial" w:cs="Arial"/>
                <w:sz w:val="22"/>
              </w:rPr>
              <w:t>…………………………………</w:t>
            </w:r>
          </w:p>
          <w:p w14:paraId="5E8992A2" w14:textId="77777777" w:rsidR="00BD778F" w:rsidRPr="009A0633" w:rsidRDefault="00BD778F" w:rsidP="00BD778F">
            <w:pPr>
              <w:tabs>
                <w:tab w:val="left" w:pos="2268"/>
              </w:tabs>
              <w:rPr>
                <w:rFonts w:ascii="Arial" w:hAnsi="Arial" w:cs="Arial"/>
                <w:b/>
                <w:sz w:val="22"/>
              </w:rPr>
            </w:pPr>
            <w:r w:rsidRPr="009A0633">
              <w:rPr>
                <w:rFonts w:ascii="Arial" w:hAnsi="Arial" w:cs="Arial"/>
                <w:b/>
                <w:sz w:val="22"/>
              </w:rPr>
              <w:t xml:space="preserve">XP </w:t>
            </w:r>
            <w:proofErr w:type="spellStart"/>
            <w:r w:rsidRPr="009A0633">
              <w:rPr>
                <w:rFonts w:ascii="Arial" w:hAnsi="Arial" w:cs="Arial"/>
                <w:b/>
                <w:sz w:val="22"/>
              </w:rPr>
              <w:t>invest</w:t>
            </w:r>
            <w:proofErr w:type="spellEnd"/>
            <w:r w:rsidRPr="009A0633">
              <w:rPr>
                <w:rFonts w:ascii="Arial" w:hAnsi="Arial" w:cs="Arial"/>
                <w:b/>
                <w:sz w:val="22"/>
              </w:rPr>
              <w:t xml:space="preserve"> s.r.o., Martin Málek</w:t>
            </w:r>
          </w:p>
          <w:p w14:paraId="727687EC" w14:textId="27701219" w:rsidR="00BD778F" w:rsidRDefault="00BD778F" w:rsidP="00230D97">
            <w:pPr>
              <w:spacing w:after="240"/>
              <w:rPr>
                <w:rFonts w:ascii="Arial" w:hAnsi="Arial" w:cs="Arial"/>
                <w:sz w:val="22"/>
              </w:rPr>
            </w:pPr>
            <w:r>
              <w:rPr>
                <w:rFonts w:ascii="Arial" w:hAnsi="Arial" w:cs="Arial"/>
                <w:sz w:val="22"/>
              </w:rPr>
              <w:t>(zhotovitel č. 5)</w:t>
            </w:r>
          </w:p>
        </w:tc>
        <w:tc>
          <w:tcPr>
            <w:tcW w:w="4743" w:type="dxa"/>
          </w:tcPr>
          <w:p w14:paraId="48494B57" w14:textId="77777777" w:rsidR="00BD778F" w:rsidRDefault="00BD778F" w:rsidP="00230D97">
            <w:pPr>
              <w:spacing w:after="240"/>
              <w:rPr>
                <w:rFonts w:ascii="Arial" w:hAnsi="Arial" w:cs="Arial"/>
                <w:sz w:val="22"/>
              </w:rPr>
            </w:pPr>
          </w:p>
          <w:p w14:paraId="3EDC23F2" w14:textId="77777777" w:rsidR="00BD778F" w:rsidRDefault="00BD778F" w:rsidP="00230D97">
            <w:pPr>
              <w:spacing w:after="240"/>
              <w:rPr>
                <w:rFonts w:ascii="Arial" w:hAnsi="Arial" w:cs="Arial"/>
                <w:sz w:val="22"/>
              </w:rPr>
            </w:pPr>
          </w:p>
          <w:p w14:paraId="1E5BBE80" w14:textId="77777777" w:rsidR="00BD778F" w:rsidRDefault="00BD778F" w:rsidP="00230D97">
            <w:pPr>
              <w:spacing w:after="240"/>
              <w:rPr>
                <w:rFonts w:ascii="Arial" w:hAnsi="Arial" w:cs="Arial"/>
                <w:sz w:val="22"/>
              </w:rPr>
            </w:pPr>
            <w:r>
              <w:rPr>
                <w:rFonts w:ascii="Arial" w:hAnsi="Arial" w:cs="Arial"/>
                <w:sz w:val="22"/>
              </w:rPr>
              <w:t>…………………………………</w:t>
            </w:r>
          </w:p>
          <w:p w14:paraId="6EB63E33" w14:textId="77777777" w:rsidR="00BD778F" w:rsidRPr="008B6682" w:rsidRDefault="00BD778F" w:rsidP="00BD778F">
            <w:pPr>
              <w:rPr>
                <w:rFonts w:ascii="Arial" w:hAnsi="Arial" w:cs="Arial"/>
                <w:b/>
                <w:sz w:val="22"/>
              </w:rPr>
            </w:pPr>
            <w:r>
              <w:rPr>
                <w:rFonts w:ascii="Arial" w:hAnsi="Arial" w:cs="Arial"/>
                <w:sz w:val="22"/>
              </w:rPr>
              <w:t xml:space="preserve"> </w:t>
            </w:r>
            <w:r w:rsidRPr="008B6682">
              <w:rPr>
                <w:rFonts w:ascii="Arial" w:hAnsi="Arial" w:cs="Arial"/>
                <w:b/>
                <w:sz w:val="22"/>
              </w:rPr>
              <w:t>Anna Schejbalová</w:t>
            </w:r>
          </w:p>
          <w:p w14:paraId="094F3BE3" w14:textId="607D1AEB" w:rsidR="00BD778F" w:rsidRDefault="00BD778F" w:rsidP="00BD778F">
            <w:pPr>
              <w:spacing w:after="240"/>
              <w:rPr>
                <w:rFonts w:ascii="Arial" w:hAnsi="Arial" w:cs="Arial"/>
                <w:sz w:val="22"/>
              </w:rPr>
            </w:pPr>
            <w:r>
              <w:rPr>
                <w:rFonts w:ascii="Arial" w:hAnsi="Arial" w:cs="Arial"/>
                <w:sz w:val="22"/>
              </w:rPr>
              <w:t xml:space="preserve"> (zhotovitel č. 6)</w:t>
            </w:r>
          </w:p>
        </w:tc>
      </w:tr>
      <w:tr w:rsidR="00BD778F" w14:paraId="40413E30" w14:textId="77777777" w:rsidTr="00230D97">
        <w:tc>
          <w:tcPr>
            <w:tcW w:w="4743" w:type="dxa"/>
          </w:tcPr>
          <w:p w14:paraId="3BECCAAC" w14:textId="77777777" w:rsidR="00BD778F" w:rsidRDefault="00BD778F" w:rsidP="00230D97">
            <w:pPr>
              <w:spacing w:after="240"/>
              <w:rPr>
                <w:rFonts w:ascii="Arial" w:hAnsi="Arial" w:cs="Arial"/>
                <w:sz w:val="22"/>
              </w:rPr>
            </w:pPr>
          </w:p>
          <w:p w14:paraId="06280879" w14:textId="77777777" w:rsidR="00BD778F" w:rsidRDefault="00BD778F" w:rsidP="00230D97">
            <w:pPr>
              <w:spacing w:after="240"/>
              <w:rPr>
                <w:rFonts w:ascii="Arial" w:hAnsi="Arial" w:cs="Arial"/>
                <w:sz w:val="22"/>
              </w:rPr>
            </w:pPr>
          </w:p>
          <w:p w14:paraId="48D9B138" w14:textId="77777777" w:rsidR="00BD778F" w:rsidRDefault="00BD778F" w:rsidP="00230D97">
            <w:pPr>
              <w:spacing w:after="240"/>
              <w:rPr>
                <w:rFonts w:ascii="Arial" w:hAnsi="Arial" w:cs="Arial"/>
                <w:sz w:val="22"/>
              </w:rPr>
            </w:pPr>
            <w:r>
              <w:rPr>
                <w:rFonts w:ascii="Arial" w:hAnsi="Arial" w:cs="Arial"/>
                <w:sz w:val="22"/>
              </w:rPr>
              <w:t>…………………………………</w:t>
            </w:r>
          </w:p>
          <w:p w14:paraId="2447C46E" w14:textId="768B1547" w:rsidR="00BD778F" w:rsidRPr="00643FDA" w:rsidRDefault="00907C65" w:rsidP="00BD778F">
            <w:pPr>
              <w:rPr>
                <w:rFonts w:ascii="Arial" w:hAnsi="Arial" w:cs="Arial"/>
                <w:b/>
                <w:sz w:val="22"/>
              </w:rPr>
            </w:pPr>
            <w:r>
              <w:rPr>
                <w:rFonts w:ascii="Arial" w:hAnsi="Arial" w:cs="Arial"/>
                <w:b/>
                <w:sz w:val="22"/>
              </w:rPr>
              <w:t xml:space="preserve">Ing. Pavel </w:t>
            </w:r>
            <w:r w:rsidR="00BD778F" w:rsidRPr="00643FDA">
              <w:rPr>
                <w:rFonts w:ascii="Arial" w:hAnsi="Arial" w:cs="Arial"/>
                <w:b/>
                <w:sz w:val="22"/>
              </w:rPr>
              <w:t>Nutil</w:t>
            </w:r>
          </w:p>
          <w:p w14:paraId="13A0CFDA" w14:textId="70478574" w:rsidR="00BD778F" w:rsidRDefault="00BD778F" w:rsidP="00BD778F">
            <w:pPr>
              <w:rPr>
                <w:rFonts w:ascii="Arial" w:hAnsi="Arial" w:cs="Arial"/>
                <w:sz w:val="22"/>
              </w:rPr>
            </w:pPr>
            <w:r>
              <w:rPr>
                <w:rFonts w:ascii="Arial" w:hAnsi="Arial" w:cs="Arial"/>
                <w:sz w:val="22"/>
              </w:rPr>
              <w:t xml:space="preserve">(zhotovitel č. 7)                                                            </w:t>
            </w:r>
          </w:p>
        </w:tc>
        <w:tc>
          <w:tcPr>
            <w:tcW w:w="4743" w:type="dxa"/>
          </w:tcPr>
          <w:p w14:paraId="1B5295B8" w14:textId="77777777" w:rsidR="00BD778F" w:rsidRDefault="00BD778F" w:rsidP="00230D97">
            <w:pPr>
              <w:spacing w:after="240"/>
              <w:rPr>
                <w:rFonts w:ascii="Arial" w:hAnsi="Arial" w:cs="Arial"/>
                <w:sz w:val="22"/>
              </w:rPr>
            </w:pPr>
          </w:p>
          <w:p w14:paraId="4A467E2C" w14:textId="77777777" w:rsidR="00BD778F" w:rsidRDefault="00BD778F" w:rsidP="00230D97">
            <w:pPr>
              <w:spacing w:after="240"/>
              <w:rPr>
                <w:rFonts w:ascii="Arial" w:hAnsi="Arial" w:cs="Arial"/>
                <w:sz w:val="22"/>
              </w:rPr>
            </w:pPr>
          </w:p>
          <w:p w14:paraId="0D633F05" w14:textId="77777777" w:rsidR="00BD778F" w:rsidRDefault="00BD778F" w:rsidP="00230D97">
            <w:pPr>
              <w:spacing w:after="240"/>
              <w:rPr>
                <w:rFonts w:ascii="Arial" w:hAnsi="Arial" w:cs="Arial"/>
                <w:sz w:val="22"/>
              </w:rPr>
            </w:pPr>
            <w:r>
              <w:rPr>
                <w:rFonts w:ascii="Arial" w:hAnsi="Arial" w:cs="Arial"/>
                <w:sz w:val="22"/>
              </w:rPr>
              <w:t>…………………………………</w:t>
            </w:r>
          </w:p>
          <w:p w14:paraId="5CB5E7A7" w14:textId="28695D1F" w:rsidR="00643FDA" w:rsidRPr="001E5440" w:rsidRDefault="00BD778F" w:rsidP="00643FDA">
            <w:pPr>
              <w:tabs>
                <w:tab w:val="left" w:pos="2268"/>
              </w:tabs>
              <w:rPr>
                <w:rFonts w:ascii="Arial" w:hAnsi="Arial" w:cs="Arial"/>
                <w:b/>
                <w:sz w:val="22"/>
              </w:rPr>
            </w:pPr>
            <w:r>
              <w:rPr>
                <w:rFonts w:ascii="Arial" w:hAnsi="Arial" w:cs="Arial"/>
                <w:sz w:val="22"/>
              </w:rPr>
              <w:t xml:space="preserve"> </w:t>
            </w:r>
            <w:r w:rsidR="00643FDA" w:rsidRPr="00643FDA">
              <w:rPr>
                <w:rFonts w:ascii="Arial" w:hAnsi="Arial" w:cs="Arial"/>
                <w:b/>
                <w:sz w:val="22"/>
              </w:rPr>
              <w:t>Ing.</w:t>
            </w:r>
            <w:r w:rsidR="00643FDA">
              <w:rPr>
                <w:rFonts w:ascii="Arial" w:hAnsi="Arial" w:cs="Arial"/>
                <w:sz w:val="22"/>
              </w:rPr>
              <w:t xml:space="preserve"> </w:t>
            </w:r>
            <w:r w:rsidR="00643FDA" w:rsidRPr="00345C0F">
              <w:rPr>
                <w:rFonts w:ascii="Arial" w:hAnsi="Arial" w:cs="Arial"/>
                <w:b/>
                <w:sz w:val="22"/>
              </w:rPr>
              <w:t>Petr Zítek</w:t>
            </w:r>
          </w:p>
          <w:p w14:paraId="38C6DE0C" w14:textId="4984CA62" w:rsidR="00BD778F" w:rsidRDefault="00643FDA" w:rsidP="00643FDA">
            <w:pPr>
              <w:rPr>
                <w:rFonts w:ascii="Arial" w:hAnsi="Arial" w:cs="Arial"/>
                <w:sz w:val="22"/>
              </w:rPr>
            </w:pPr>
            <w:r>
              <w:rPr>
                <w:rFonts w:ascii="Arial" w:hAnsi="Arial" w:cs="Arial"/>
                <w:sz w:val="22"/>
              </w:rPr>
              <w:t xml:space="preserve"> </w:t>
            </w:r>
            <w:r w:rsidR="00BD778F">
              <w:rPr>
                <w:rFonts w:ascii="Arial" w:hAnsi="Arial" w:cs="Arial"/>
                <w:sz w:val="22"/>
              </w:rPr>
              <w:t>(zhotovitel č. 8)</w:t>
            </w:r>
          </w:p>
        </w:tc>
      </w:tr>
    </w:tbl>
    <w:p w14:paraId="613DFFED" w14:textId="77777777" w:rsidR="00422F7B" w:rsidRPr="002B2F5C" w:rsidRDefault="00422F7B" w:rsidP="00422F7B">
      <w:pPr>
        <w:spacing w:after="240"/>
        <w:rPr>
          <w:rFonts w:ascii="Arial" w:hAnsi="Arial" w:cs="Arial"/>
          <w:color w:val="FF0000"/>
          <w:sz w:val="22"/>
          <w:szCs w:val="22"/>
        </w:rPr>
      </w:pPr>
    </w:p>
    <w:bookmarkEnd w:id="16"/>
    <w:p w14:paraId="2D9B6291" w14:textId="77777777" w:rsidR="00422F7B" w:rsidRDefault="00422F7B">
      <w:pPr>
        <w:rPr>
          <w:rFonts w:ascii="Arial" w:hAnsi="Arial" w:cs="Arial"/>
          <w:sz w:val="22"/>
        </w:rPr>
      </w:pPr>
    </w:p>
    <w:sectPr w:rsidR="00422F7B">
      <w:pgSz w:w="11906" w:h="16838"/>
      <w:pgMar w:top="851" w:right="1134" w:bottom="851"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A08"/>
    <w:multiLevelType w:val="multilevel"/>
    <w:tmpl w:val="92D8CE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74443"/>
    <w:multiLevelType w:val="multilevel"/>
    <w:tmpl w:val="123E2658"/>
    <w:lvl w:ilvl="0">
      <w:start w:val="5"/>
      <w:numFmt w:val="decimal"/>
      <w:lvlText w:val="%1."/>
      <w:lvlJc w:val="left"/>
      <w:pPr>
        <w:ind w:left="360" w:hanging="360"/>
      </w:p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A254F48"/>
    <w:multiLevelType w:val="hybridMultilevel"/>
    <w:tmpl w:val="6EF416F8"/>
    <w:lvl w:ilvl="0" w:tplc="6280603A">
      <w:numFmt w:val="bullet"/>
      <w:lvlText w:val="-"/>
      <w:lvlJc w:val="left"/>
      <w:pPr>
        <w:ind w:left="720" w:hanging="360"/>
      </w:pPr>
      <w:rPr>
        <w:rFonts w:ascii="Arial" w:eastAsia="Times New Roman" w:hAnsi="Arial" w:cs="Arial" w:hint="default"/>
      </w:rPr>
    </w:lvl>
    <w:lvl w:ilvl="1" w:tplc="F3660F74">
      <w:start w:val="1"/>
      <w:numFmt w:val="decimal"/>
      <w:lvlText w:val="%2."/>
      <w:lvlJc w:val="left"/>
      <w:pPr>
        <w:tabs>
          <w:tab w:val="num" w:pos="1440"/>
        </w:tabs>
        <w:ind w:left="1440" w:hanging="360"/>
      </w:pPr>
    </w:lvl>
    <w:lvl w:ilvl="2" w:tplc="399EB7BA">
      <w:start w:val="1"/>
      <w:numFmt w:val="decimal"/>
      <w:lvlText w:val="%3."/>
      <w:lvlJc w:val="left"/>
      <w:pPr>
        <w:tabs>
          <w:tab w:val="num" w:pos="2160"/>
        </w:tabs>
        <w:ind w:left="2160" w:hanging="360"/>
      </w:pPr>
    </w:lvl>
    <w:lvl w:ilvl="3" w:tplc="FC3C0DC2">
      <w:start w:val="1"/>
      <w:numFmt w:val="decimal"/>
      <w:lvlText w:val="%4."/>
      <w:lvlJc w:val="left"/>
      <w:pPr>
        <w:tabs>
          <w:tab w:val="num" w:pos="2880"/>
        </w:tabs>
        <w:ind w:left="2880" w:hanging="360"/>
      </w:pPr>
    </w:lvl>
    <w:lvl w:ilvl="4" w:tplc="09DA4F24">
      <w:start w:val="1"/>
      <w:numFmt w:val="decimal"/>
      <w:lvlText w:val="%5."/>
      <w:lvlJc w:val="left"/>
      <w:pPr>
        <w:tabs>
          <w:tab w:val="num" w:pos="3600"/>
        </w:tabs>
        <w:ind w:left="3600" w:hanging="360"/>
      </w:pPr>
    </w:lvl>
    <w:lvl w:ilvl="5" w:tplc="6A2ECB2E">
      <w:start w:val="1"/>
      <w:numFmt w:val="decimal"/>
      <w:lvlText w:val="%6."/>
      <w:lvlJc w:val="left"/>
      <w:pPr>
        <w:tabs>
          <w:tab w:val="num" w:pos="4320"/>
        </w:tabs>
        <w:ind w:left="4320" w:hanging="360"/>
      </w:pPr>
    </w:lvl>
    <w:lvl w:ilvl="6" w:tplc="1B387B6A">
      <w:start w:val="1"/>
      <w:numFmt w:val="decimal"/>
      <w:lvlText w:val="%7."/>
      <w:lvlJc w:val="left"/>
      <w:pPr>
        <w:tabs>
          <w:tab w:val="num" w:pos="5040"/>
        </w:tabs>
        <w:ind w:left="5040" w:hanging="360"/>
      </w:pPr>
    </w:lvl>
    <w:lvl w:ilvl="7" w:tplc="21D07ED6">
      <w:start w:val="1"/>
      <w:numFmt w:val="decimal"/>
      <w:lvlText w:val="%8."/>
      <w:lvlJc w:val="left"/>
      <w:pPr>
        <w:tabs>
          <w:tab w:val="num" w:pos="5760"/>
        </w:tabs>
        <w:ind w:left="5760" w:hanging="360"/>
      </w:pPr>
    </w:lvl>
    <w:lvl w:ilvl="8" w:tplc="715A143C">
      <w:start w:val="1"/>
      <w:numFmt w:val="decimal"/>
      <w:lvlText w:val="%9."/>
      <w:lvlJc w:val="left"/>
      <w:pPr>
        <w:tabs>
          <w:tab w:val="num" w:pos="6480"/>
        </w:tabs>
        <w:ind w:left="6480" w:hanging="360"/>
      </w:pPr>
    </w:lvl>
  </w:abstractNum>
  <w:abstractNum w:abstractNumId="3" w15:restartNumberingAfterBreak="0">
    <w:nsid w:val="12C1331C"/>
    <w:multiLevelType w:val="multilevel"/>
    <w:tmpl w:val="063C99C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D5417"/>
    <w:multiLevelType w:val="multilevel"/>
    <w:tmpl w:val="99C6EA4C"/>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C910AE2"/>
    <w:multiLevelType w:val="multilevel"/>
    <w:tmpl w:val="4F98F8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364CF5"/>
    <w:multiLevelType w:val="multilevel"/>
    <w:tmpl w:val="0D72165A"/>
    <w:lvl w:ilvl="0">
      <w:start w:val="13"/>
      <w:numFmt w:val="decimal"/>
      <w:lvlText w:val="%1."/>
      <w:lvlJc w:val="left"/>
      <w:pPr>
        <w:ind w:left="480" w:hanging="48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7" w15:restartNumberingAfterBreak="0">
    <w:nsid w:val="2CCA6F58"/>
    <w:multiLevelType w:val="hybridMultilevel"/>
    <w:tmpl w:val="4CAE3DFE"/>
    <w:lvl w:ilvl="0" w:tplc="B66498BE">
      <w:numFmt w:val="bullet"/>
      <w:lvlText w:val="-"/>
      <w:lvlJc w:val="left"/>
      <w:pPr>
        <w:ind w:left="786" w:hanging="360"/>
      </w:pPr>
      <w:rPr>
        <w:rFonts w:ascii="Arial" w:eastAsia="Times New Roman" w:hAnsi="Arial" w:cs="Arial" w:hint="default"/>
        <w:b w:val="0"/>
        <w:sz w:val="22"/>
        <w:szCs w:val="22"/>
      </w:rPr>
    </w:lvl>
    <w:lvl w:ilvl="1" w:tplc="465C8338">
      <w:start w:val="1"/>
      <w:numFmt w:val="bullet"/>
      <w:lvlText w:val="o"/>
      <w:lvlJc w:val="left"/>
      <w:pPr>
        <w:ind w:left="1506" w:hanging="360"/>
      </w:pPr>
      <w:rPr>
        <w:rFonts w:ascii="Courier New" w:hAnsi="Courier New" w:cs="Courier New" w:hint="default"/>
      </w:rPr>
    </w:lvl>
    <w:lvl w:ilvl="2" w:tplc="7D885B96">
      <w:start w:val="1"/>
      <w:numFmt w:val="decimal"/>
      <w:lvlText w:val="%3."/>
      <w:lvlJc w:val="left"/>
      <w:pPr>
        <w:tabs>
          <w:tab w:val="num" w:pos="2160"/>
        </w:tabs>
        <w:ind w:left="2160" w:hanging="360"/>
      </w:pPr>
    </w:lvl>
    <w:lvl w:ilvl="3" w:tplc="ED486A52">
      <w:start w:val="1"/>
      <w:numFmt w:val="decimal"/>
      <w:lvlText w:val="%4."/>
      <w:lvlJc w:val="left"/>
      <w:pPr>
        <w:tabs>
          <w:tab w:val="num" w:pos="2880"/>
        </w:tabs>
        <w:ind w:left="2880" w:hanging="360"/>
      </w:pPr>
    </w:lvl>
    <w:lvl w:ilvl="4" w:tplc="22021D1C">
      <w:start w:val="1"/>
      <w:numFmt w:val="decimal"/>
      <w:lvlText w:val="%5."/>
      <w:lvlJc w:val="left"/>
      <w:pPr>
        <w:tabs>
          <w:tab w:val="num" w:pos="3600"/>
        </w:tabs>
        <w:ind w:left="3600" w:hanging="360"/>
      </w:pPr>
    </w:lvl>
    <w:lvl w:ilvl="5" w:tplc="1F4E6020">
      <w:start w:val="1"/>
      <w:numFmt w:val="decimal"/>
      <w:lvlText w:val="%6."/>
      <w:lvlJc w:val="left"/>
      <w:pPr>
        <w:tabs>
          <w:tab w:val="num" w:pos="4320"/>
        </w:tabs>
        <w:ind w:left="4320" w:hanging="360"/>
      </w:pPr>
    </w:lvl>
    <w:lvl w:ilvl="6" w:tplc="0D503BF4">
      <w:start w:val="1"/>
      <w:numFmt w:val="decimal"/>
      <w:lvlText w:val="%7."/>
      <w:lvlJc w:val="left"/>
      <w:pPr>
        <w:tabs>
          <w:tab w:val="num" w:pos="5040"/>
        </w:tabs>
        <w:ind w:left="5040" w:hanging="360"/>
      </w:pPr>
    </w:lvl>
    <w:lvl w:ilvl="7" w:tplc="81B0E172">
      <w:start w:val="1"/>
      <w:numFmt w:val="decimal"/>
      <w:lvlText w:val="%8."/>
      <w:lvlJc w:val="left"/>
      <w:pPr>
        <w:tabs>
          <w:tab w:val="num" w:pos="5760"/>
        </w:tabs>
        <w:ind w:left="5760" w:hanging="360"/>
      </w:pPr>
    </w:lvl>
    <w:lvl w:ilvl="8" w:tplc="53987392">
      <w:start w:val="1"/>
      <w:numFmt w:val="decimal"/>
      <w:lvlText w:val="%9."/>
      <w:lvlJc w:val="left"/>
      <w:pPr>
        <w:tabs>
          <w:tab w:val="num" w:pos="6480"/>
        </w:tabs>
        <w:ind w:left="6480" w:hanging="360"/>
      </w:pPr>
    </w:lvl>
  </w:abstractNum>
  <w:abstractNum w:abstractNumId="8" w15:restartNumberingAfterBreak="0">
    <w:nsid w:val="2ED8554D"/>
    <w:multiLevelType w:val="multilevel"/>
    <w:tmpl w:val="4DB0B05E"/>
    <w:lvl w:ilvl="0">
      <w:start w:val="9"/>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4E1F43"/>
    <w:multiLevelType w:val="multilevel"/>
    <w:tmpl w:val="E3CA431A"/>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4F5105"/>
    <w:multiLevelType w:val="multilevel"/>
    <w:tmpl w:val="AC22023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D290C00"/>
    <w:multiLevelType w:val="hybridMultilevel"/>
    <w:tmpl w:val="185E13FC"/>
    <w:lvl w:ilvl="0" w:tplc="A20C44E8">
      <w:start w:val="1"/>
      <w:numFmt w:val="bullet"/>
      <w:lvlText w:val="-"/>
      <w:lvlJc w:val="left"/>
      <w:pPr>
        <w:ind w:left="720" w:hanging="360"/>
      </w:pPr>
      <w:rPr>
        <w:rFonts w:ascii="Times New Roman" w:eastAsia="Times New Roman" w:hAnsi="Times New Roman" w:cs="Times New Roman" w:hint="default"/>
      </w:rPr>
    </w:lvl>
    <w:lvl w:ilvl="1" w:tplc="0C44D33E">
      <w:start w:val="1"/>
      <w:numFmt w:val="decimal"/>
      <w:lvlText w:val="%2."/>
      <w:lvlJc w:val="left"/>
      <w:pPr>
        <w:tabs>
          <w:tab w:val="num" w:pos="1440"/>
        </w:tabs>
        <w:ind w:left="1440" w:hanging="360"/>
      </w:pPr>
    </w:lvl>
    <w:lvl w:ilvl="2" w:tplc="7110FCA8">
      <w:start w:val="1"/>
      <w:numFmt w:val="bullet"/>
      <w:lvlText w:val=""/>
      <w:lvlJc w:val="left"/>
      <w:pPr>
        <w:ind w:left="2160" w:hanging="360"/>
      </w:pPr>
      <w:rPr>
        <w:rFonts w:ascii="Wingdings" w:hAnsi="Wingdings" w:hint="default"/>
      </w:rPr>
    </w:lvl>
    <w:lvl w:ilvl="3" w:tplc="4548661C">
      <w:start w:val="1"/>
      <w:numFmt w:val="decimal"/>
      <w:lvlText w:val="%4."/>
      <w:lvlJc w:val="left"/>
      <w:pPr>
        <w:tabs>
          <w:tab w:val="num" w:pos="2880"/>
        </w:tabs>
        <w:ind w:left="2880" w:hanging="360"/>
      </w:pPr>
    </w:lvl>
    <w:lvl w:ilvl="4" w:tplc="A87075F6">
      <w:start w:val="1"/>
      <w:numFmt w:val="decimal"/>
      <w:lvlText w:val="%5."/>
      <w:lvlJc w:val="left"/>
      <w:pPr>
        <w:tabs>
          <w:tab w:val="num" w:pos="3600"/>
        </w:tabs>
        <w:ind w:left="3600" w:hanging="360"/>
      </w:pPr>
    </w:lvl>
    <w:lvl w:ilvl="5" w:tplc="EA765B30">
      <w:start w:val="1"/>
      <w:numFmt w:val="decimal"/>
      <w:lvlText w:val="%6."/>
      <w:lvlJc w:val="left"/>
      <w:pPr>
        <w:tabs>
          <w:tab w:val="num" w:pos="4320"/>
        </w:tabs>
        <w:ind w:left="4320" w:hanging="360"/>
      </w:pPr>
    </w:lvl>
    <w:lvl w:ilvl="6" w:tplc="DD9057A2">
      <w:start w:val="1"/>
      <w:numFmt w:val="decimal"/>
      <w:lvlText w:val="%7."/>
      <w:lvlJc w:val="left"/>
      <w:pPr>
        <w:tabs>
          <w:tab w:val="num" w:pos="5040"/>
        </w:tabs>
        <w:ind w:left="5040" w:hanging="360"/>
      </w:pPr>
    </w:lvl>
    <w:lvl w:ilvl="7" w:tplc="34F2B9B2">
      <w:start w:val="1"/>
      <w:numFmt w:val="decimal"/>
      <w:lvlText w:val="%8."/>
      <w:lvlJc w:val="left"/>
      <w:pPr>
        <w:tabs>
          <w:tab w:val="num" w:pos="5760"/>
        </w:tabs>
        <w:ind w:left="5760" w:hanging="360"/>
      </w:pPr>
    </w:lvl>
    <w:lvl w:ilvl="8" w:tplc="5B6A5A50">
      <w:start w:val="1"/>
      <w:numFmt w:val="decimal"/>
      <w:lvlText w:val="%9."/>
      <w:lvlJc w:val="left"/>
      <w:pPr>
        <w:tabs>
          <w:tab w:val="num" w:pos="6480"/>
        </w:tabs>
        <w:ind w:left="6480" w:hanging="360"/>
      </w:pPr>
    </w:lvl>
  </w:abstractNum>
  <w:abstractNum w:abstractNumId="12" w15:restartNumberingAfterBreak="0">
    <w:nsid w:val="40041C08"/>
    <w:multiLevelType w:val="multilevel"/>
    <w:tmpl w:val="277664D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497403"/>
    <w:multiLevelType w:val="hybridMultilevel"/>
    <w:tmpl w:val="330EF954"/>
    <w:lvl w:ilvl="0" w:tplc="7884D4C0">
      <w:start w:val="1"/>
      <w:numFmt w:val="bullet"/>
      <w:lvlText w:val=""/>
      <w:lvlJc w:val="left"/>
      <w:pPr>
        <w:ind w:left="720" w:hanging="360"/>
      </w:pPr>
      <w:rPr>
        <w:rFonts w:ascii="Symbol" w:hAnsi="Symbol" w:hint="default"/>
      </w:rPr>
    </w:lvl>
    <w:lvl w:ilvl="1" w:tplc="6138F8D2" w:tentative="1">
      <w:start w:val="1"/>
      <w:numFmt w:val="bullet"/>
      <w:lvlText w:val="o"/>
      <w:lvlJc w:val="left"/>
      <w:pPr>
        <w:ind w:left="1440" w:hanging="360"/>
      </w:pPr>
      <w:rPr>
        <w:rFonts w:ascii="Courier New" w:hAnsi="Courier New" w:cs="Courier New" w:hint="default"/>
      </w:rPr>
    </w:lvl>
    <w:lvl w:ilvl="2" w:tplc="1598B1D0" w:tentative="1">
      <w:start w:val="1"/>
      <w:numFmt w:val="bullet"/>
      <w:lvlText w:val=""/>
      <w:lvlJc w:val="left"/>
      <w:pPr>
        <w:ind w:left="2160" w:hanging="360"/>
      </w:pPr>
      <w:rPr>
        <w:rFonts w:ascii="Wingdings" w:hAnsi="Wingdings" w:hint="default"/>
      </w:rPr>
    </w:lvl>
    <w:lvl w:ilvl="3" w:tplc="FDFC79C8" w:tentative="1">
      <w:start w:val="1"/>
      <w:numFmt w:val="bullet"/>
      <w:lvlText w:val=""/>
      <w:lvlJc w:val="left"/>
      <w:pPr>
        <w:ind w:left="2880" w:hanging="360"/>
      </w:pPr>
      <w:rPr>
        <w:rFonts w:ascii="Symbol" w:hAnsi="Symbol" w:hint="default"/>
      </w:rPr>
    </w:lvl>
    <w:lvl w:ilvl="4" w:tplc="88106210" w:tentative="1">
      <w:start w:val="1"/>
      <w:numFmt w:val="bullet"/>
      <w:lvlText w:val="o"/>
      <w:lvlJc w:val="left"/>
      <w:pPr>
        <w:ind w:left="3600" w:hanging="360"/>
      </w:pPr>
      <w:rPr>
        <w:rFonts w:ascii="Courier New" w:hAnsi="Courier New" w:cs="Courier New" w:hint="default"/>
      </w:rPr>
    </w:lvl>
    <w:lvl w:ilvl="5" w:tplc="9148F71E" w:tentative="1">
      <w:start w:val="1"/>
      <w:numFmt w:val="bullet"/>
      <w:lvlText w:val=""/>
      <w:lvlJc w:val="left"/>
      <w:pPr>
        <w:ind w:left="4320" w:hanging="360"/>
      </w:pPr>
      <w:rPr>
        <w:rFonts w:ascii="Wingdings" w:hAnsi="Wingdings" w:hint="default"/>
      </w:rPr>
    </w:lvl>
    <w:lvl w:ilvl="6" w:tplc="0486FEFC" w:tentative="1">
      <w:start w:val="1"/>
      <w:numFmt w:val="bullet"/>
      <w:lvlText w:val=""/>
      <w:lvlJc w:val="left"/>
      <w:pPr>
        <w:ind w:left="5040" w:hanging="360"/>
      </w:pPr>
      <w:rPr>
        <w:rFonts w:ascii="Symbol" w:hAnsi="Symbol" w:hint="default"/>
      </w:rPr>
    </w:lvl>
    <w:lvl w:ilvl="7" w:tplc="B4640A0C" w:tentative="1">
      <w:start w:val="1"/>
      <w:numFmt w:val="bullet"/>
      <w:lvlText w:val="o"/>
      <w:lvlJc w:val="left"/>
      <w:pPr>
        <w:ind w:left="5760" w:hanging="360"/>
      </w:pPr>
      <w:rPr>
        <w:rFonts w:ascii="Courier New" w:hAnsi="Courier New" w:cs="Courier New" w:hint="default"/>
      </w:rPr>
    </w:lvl>
    <w:lvl w:ilvl="8" w:tplc="EBBC0E7C" w:tentative="1">
      <w:start w:val="1"/>
      <w:numFmt w:val="bullet"/>
      <w:lvlText w:val=""/>
      <w:lvlJc w:val="left"/>
      <w:pPr>
        <w:ind w:left="6480" w:hanging="360"/>
      </w:pPr>
      <w:rPr>
        <w:rFonts w:ascii="Wingdings" w:hAnsi="Wingdings" w:hint="default"/>
      </w:rPr>
    </w:lvl>
  </w:abstractNum>
  <w:abstractNum w:abstractNumId="14" w15:restartNumberingAfterBreak="0">
    <w:nsid w:val="575C2178"/>
    <w:multiLevelType w:val="hybridMultilevel"/>
    <w:tmpl w:val="4A2E2274"/>
    <w:lvl w:ilvl="0" w:tplc="C76C2B94">
      <w:start w:val="1"/>
      <w:numFmt w:val="bullet"/>
      <w:lvlText w:val=""/>
      <w:lvlJc w:val="left"/>
      <w:pPr>
        <w:ind w:left="2988" w:hanging="360"/>
      </w:pPr>
      <w:rPr>
        <w:rFonts w:ascii="Symbol" w:hAnsi="Symbol" w:hint="default"/>
        <w:color w:val="auto"/>
      </w:rPr>
    </w:lvl>
    <w:lvl w:ilvl="1" w:tplc="2174C32A">
      <w:start w:val="1"/>
      <w:numFmt w:val="bullet"/>
      <w:lvlText w:val=""/>
      <w:lvlJc w:val="left"/>
      <w:pPr>
        <w:ind w:left="2574" w:hanging="360"/>
      </w:pPr>
      <w:rPr>
        <w:rFonts w:ascii="Symbol" w:hAnsi="Symbol" w:hint="default"/>
      </w:rPr>
    </w:lvl>
    <w:lvl w:ilvl="2" w:tplc="B31E15D0" w:tentative="1">
      <w:start w:val="1"/>
      <w:numFmt w:val="bullet"/>
      <w:lvlText w:val=""/>
      <w:lvlJc w:val="left"/>
      <w:pPr>
        <w:ind w:left="3294" w:hanging="360"/>
      </w:pPr>
      <w:rPr>
        <w:rFonts w:ascii="Wingdings" w:hAnsi="Wingdings" w:hint="default"/>
      </w:rPr>
    </w:lvl>
    <w:lvl w:ilvl="3" w:tplc="1BF868D6" w:tentative="1">
      <w:start w:val="1"/>
      <w:numFmt w:val="bullet"/>
      <w:lvlText w:val=""/>
      <w:lvlJc w:val="left"/>
      <w:pPr>
        <w:ind w:left="4014" w:hanging="360"/>
      </w:pPr>
      <w:rPr>
        <w:rFonts w:ascii="Symbol" w:hAnsi="Symbol" w:hint="default"/>
      </w:rPr>
    </w:lvl>
    <w:lvl w:ilvl="4" w:tplc="6B5044EE" w:tentative="1">
      <w:start w:val="1"/>
      <w:numFmt w:val="bullet"/>
      <w:lvlText w:val="o"/>
      <w:lvlJc w:val="left"/>
      <w:pPr>
        <w:ind w:left="4734" w:hanging="360"/>
      </w:pPr>
      <w:rPr>
        <w:rFonts w:ascii="Courier New" w:hAnsi="Courier New" w:cs="Courier New" w:hint="default"/>
      </w:rPr>
    </w:lvl>
    <w:lvl w:ilvl="5" w:tplc="C5DC1DDE" w:tentative="1">
      <w:start w:val="1"/>
      <w:numFmt w:val="bullet"/>
      <w:lvlText w:val=""/>
      <w:lvlJc w:val="left"/>
      <w:pPr>
        <w:ind w:left="5454" w:hanging="360"/>
      </w:pPr>
      <w:rPr>
        <w:rFonts w:ascii="Wingdings" w:hAnsi="Wingdings" w:hint="default"/>
      </w:rPr>
    </w:lvl>
    <w:lvl w:ilvl="6" w:tplc="1C984D70" w:tentative="1">
      <w:start w:val="1"/>
      <w:numFmt w:val="bullet"/>
      <w:lvlText w:val=""/>
      <w:lvlJc w:val="left"/>
      <w:pPr>
        <w:ind w:left="6174" w:hanging="360"/>
      </w:pPr>
      <w:rPr>
        <w:rFonts w:ascii="Symbol" w:hAnsi="Symbol" w:hint="default"/>
      </w:rPr>
    </w:lvl>
    <w:lvl w:ilvl="7" w:tplc="321CCDB0" w:tentative="1">
      <w:start w:val="1"/>
      <w:numFmt w:val="bullet"/>
      <w:lvlText w:val="o"/>
      <w:lvlJc w:val="left"/>
      <w:pPr>
        <w:ind w:left="6894" w:hanging="360"/>
      </w:pPr>
      <w:rPr>
        <w:rFonts w:ascii="Courier New" w:hAnsi="Courier New" w:cs="Courier New" w:hint="default"/>
      </w:rPr>
    </w:lvl>
    <w:lvl w:ilvl="8" w:tplc="63229436" w:tentative="1">
      <w:start w:val="1"/>
      <w:numFmt w:val="bullet"/>
      <w:lvlText w:val=""/>
      <w:lvlJc w:val="left"/>
      <w:pPr>
        <w:ind w:left="7614" w:hanging="360"/>
      </w:pPr>
      <w:rPr>
        <w:rFonts w:ascii="Wingdings" w:hAnsi="Wingdings" w:hint="default"/>
      </w:rPr>
    </w:lvl>
  </w:abstractNum>
  <w:abstractNum w:abstractNumId="15" w15:restartNumberingAfterBreak="0">
    <w:nsid w:val="69AE191D"/>
    <w:multiLevelType w:val="multilevel"/>
    <w:tmpl w:val="4876462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A958FF"/>
    <w:multiLevelType w:val="hybridMultilevel"/>
    <w:tmpl w:val="65A4D4DC"/>
    <w:lvl w:ilvl="0" w:tplc="6CA8F1DA">
      <w:start w:val="1"/>
      <w:numFmt w:val="lowerLetter"/>
      <w:lvlText w:val="%1)"/>
      <w:lvlJc w:val="left"/>
      <w:pPr>
        <w:ind w:left="1069" w:hanging="360"/>
      </w:pPr>
      <w:rPr>
        <w:color w:val="auto"/>
      </w:rPr>
    </w:lvl>
    <w:lvl w:ilvl="1" w:tplc="B9A8FE18">
      <w:start w:val="1"/>
      <w:numFmt w:val="lowerLetter"/>
      <w:lvlText w:val="%2."/>
      <w:lvlJc w:val="left"/>
      <w:pPr>
        <w:ind w:left="1789" w:hanging="360"/>
      </w:pPr>
    </w:lvl>
    <w:lvl w:ilvl="2" w:tplc="74344B86">
      <w:start w:val="1"/>
      <w:numFmt w:val="decimal"/>
      <w:lvlText w:val="%3."/>
      <w:lvlJc w:val="left"/>
      <w:pPr>
        <w:tabs>
          <w:tab w:val="num" w:pos="2160"/>
        </w:tabs>
        <w:ind w:left="2160" w:hanging="360"/>
      </w:pPr>
    </w:lvl>
    <w:lvl w:ilvl="3" w:tplc="BF14FC78">
      <w:start w:val="1"/>
      <w:numFmt w:val="decimal"/>
      <w:lvlText w:val="%4."/>
      <w:lvlJc w:val="left"/>
      <w:pPr>
        <w:tabs>
          <w:tab w:val="num" w:pos="2880"/>
        </w:tabs>
        <w:ind w:left="2880" w:hanging="360"/>
      </w:pPr>
    </w:lvl>
    <w:lvl w:ilvl="4" w:tplc="43A2077E">
      <w:start w:val="1"/>
      <w:numFmt w:val="decimal"/>
      <w:lvlText w:val="%5."/>
      <w:lvlJc w:val="left"/>
      <w:pPr>
        <w:tabs>
          <w:tab w:val="num" w:pos="3600"/>
        </w:tabs>
        <w:ind w:left="3600" w:hanging="360"/>
      </w:pPr>
    </w:lvl>
    <w:lvl w:ilvl="5" w:tplc="E534B6AC">
      <w:start w:val="1"/>
      <w:numFmt w:val="decimal"/>
      <w:lvlText w:val="%6."/>
      <w:lvlJc w:val="left"/>
      <w:pPr>
        <w:tabs>
          <w:tab w:val="num" w:pos="4320"/>
        </w:tabs>
        <w:ind w:left="4320" w:hanging="360"/>
      </w:pPr>
    </w:lvl>
    <w:lvl w:ilvl="6" w:tplc="91B67DFA">
      <w:start w:val="1"/>
      <w:numFmt w:val="decimal"/>
      <w:lvlText w:val="%7."/>
      <w:lvlJc w:val="left"/>
      <w:pPr>
        <w:tabs>
          <w:tab w:val="num" w:pos="5040"/>
        </w:tabs>
        <w:ind w:left="5040" w:hanging="360"/>
      </w:pPr>
    </w:lvl>
    <w:lvl w:ilvl="7" w:tplc="61124A04">
      <w:start w:val="1"/>
      <w:numFmt w:val="decimal"/>
      <w:lvlText w:val="%8."/>
      <w:lvlJc w:val="left"/>
      <w:pPr>
        <w:tabs>
          <w:tab w:val="num" w:pos="5760"/>
        </w:tabs>
        <w:ind w:left="5760" w:hanging="360"/>
      </w:pPr>
    </w:lvl>
    <w:lvl w:ilvl="8" w:tplc="D3BC681E">
      <w:start w:val="1"/>
      <w:numFmt w:val="decimal"/>
      <w:lvlText w:val="%9."/>
      <w:lvlJc w:val="left"/>
      <w:pPr>
        <w:tabs>
          <w:tab w:val="num" w:pos="6480"/>
        </w:tabs>
        <w:ind w:left="6480" w:hanging="360"/>
      </w:pPr>
    </w:lvl>
  </w:abstractNum>
  <w:abstractNum w:abstractNumId="17" w15:restartNumberingAfterBreak="0">
    <w:nsid w:val="72FB56A9"/>
    <w:multiLevelType w:val="hybridMultilevel"/>
    <w:tmpl w:val="A7446962"/>
    <w:lvl w:ilvl="0" w:tplc="DAD47042">
      <w:numFmt w:val="bullet"/>
      <w:lvlText w:val="-"/>
      <w:lvlJc w:val="left"/>
      <w:pPr>
        <w:ind w:left="1429" w:hanging="360"/>
      </w:pPr>
      <w:rPr>
        <w:rFonts w:ascii="Arial" w:eastAsia="Times New Roman" w:hAnsi="Arial" w:cs="Arial" w:hint="default"/>
      </w:rPr>
    </w:lvl>
    <w:lvl w:ilvl="1" w:tplc="311C7F68">
      <w:start w:val="1"/>
      <w:numFmt w:val="decimal"/>
      <w:lvlText w:val="%2."/>
      <w:lvlJc w:val="left"/>
      <w:pPr>
        <w:tabs>
          <w:tab w:val="num" w:pos="2149"/>
        </w:tabs>
        <w:ind w:left="2149" w:hanging="360"/>
      </w:pPr>
    </w:lvl>
    <w:lvl w:ilvl="2" w:tplc="16B2FD5A">
      <w:start w:val="1"/>
      <w:numFmt w:val="decimal"/>
      <w:lvlText w:val="%3."/>
      <w:lvlJc w:val="left"/>
      <w:pPr>
        <w:tabs>
          <w:tab w:val="num" w:pos="2869"/>
        </w:tabs>
        <w:ind w:left="2869" w:hanging="360"/>
      </w:pPr>
    </w:lvl>
    <w:lvl w:ilvl="3" w:tplc="EC2877E6">
      <w:start w:val="1"/>
      <w:numFmt w:val="decimal"/>
      <w:lvlText w:val="%4."/>
      <w:lvlJc w:val="left"/>
      <w:pPr>
        <w:tabs>
          <w:tab w:val="num" w:pos="3589"/>
        </w:tabs>
        <w:ind w:left="3589" w:hanging="360"/>
      </w:pPr>
    </w:lvl>
    <w:lvl w:ilvl="4" w:tplc="0DAAADB8">
      <w:start w:val="1"/>
      <w:numFmt w:val="decimal"/>
      <w:lvlText w:val="%5."/>
      <w:lvlJc w:val="left"/>
      <w:pPr>
        <w:tabs>
          <w:tab w:val="num" w:pos="4309"/>
        </w:tabs>
        <w:ind w:left="4309" w:hanging="360"/>
      </w:pPr>
    </w:lvl>
    <w:lvl w:ilvl="5" w:tplc="16DC3A38">
      <w:start w:val="1"/>
      <w:numFmt w:val="decimal"/>
      <w:lvlText w:val="%6."/>
      <w:lvlJc w:val="left"/>
      <w:pPr>
        <w:tabs>
          <w:tab w:val="num" w:pos="5029"/>
        </w:tabs>
        <w:ind w:left="5029" w:hanging="360"/>
      </w:pPr>
    </w:lvl>
    <w:lvl w:ilvl="6" w:tplc="FAF65F4C">
      <w:start w:val="1"/>
      <w:numFmt w:val="decimal"/>
      <w:lvlText w:val="%7."/>
      <w:lvlJc w:val="left"/>
      <w:pPr>
        <w:tabs>
          <w:tab w:val="num" w:pos="5749"/>
        </w:tabs>
        <w:ind w:left="5749" w:hanging="360"/>
      </w:pPr>
    </w:lvl>
    <w:lvl w:ilvl="7" w:tplc="4C388310">
      <w:start w:val="1"/>
      <w:numFmt w:val="decimal"/>
      <w:lvlText w:val="%8."/>
      <w:lvlJc w:val="left"/>
      <w:pPr>
        <w:tabs>
          <w:tab w:val="num" w:pos="6469"/>
        </w:tabs>
        <w:ind w:left="6469" w:hanging="360"/>
      </w:pPr>
    </w:lvl>
    <w:lvl w:ilvl="8" w:tplc="61D8127A">
      <w:start w:val="1"/>
      <w:numFmt w:val="decimal"/>
      <w:lvlText w:val="%9."/>
      <w:lvlJc w:val="left"/>
      <w:pPr>
        <w:tabs>
          <w:tab w:val="num" w:pos="7189"/>
        </w:tabs>
        <w:ind w:left="7189" w:hanging="360"/>
      </w:pPr>
    </w:lvl>
  </w:abstractNum>
  <w:abstractNum w:abstractNumId="18" w15:restartNumberingAfterBreak="0">
    <w:nsid w:val="75E115A0"/>
    <w:multiLevelType w:val="multilevel"/>
    <w:tmpl w:val="F1AE526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9C142C"/>
    <w:multiLevelType w:val="hybridMultilevel"/>
    <w:tmpl w:val="06A8D42A"/>
    <w:lvl w:ilvl="0" w:tplc="4E76573A">
      <w:start w:val="1"/>
      <w:numFmt w:val="lowerLetter"/>
      <w:lvlText w:val="%1)"/>
      <w:lvlJc w:val="left"/>
      <w:pPr>
        <w:ind w:left="1069" w:hanging="360"/>
      </w:pPr>
    </w:lvl>
    <w:lvl w:ilvl="1" w:tplc="C528203A">
      <w:start w:val="1"/>
      <w:numFmt w:val="bullet"/>
      <w:lvlText w:val="o"/>
      <w:lvlJc w:val="left"/>
      <w:pPr>
        <w:ind w:left="1789" w:hanging="360"/>
      </w:pPr>
      <w:rPr>
        <w:rFonts w:ascii="Courier New" w:hAnsi="Courier New" w:cs="Courier New" w:hint="default"/>
      </w:rPr>
    </w:lvl>
    <w:lvl w:ilvl="2" w:tplc="AEC2BE4C">
      <w:start w:val="1"/>
      <w:numFmt w:val="bullet"/>
      <w:lvlText w:val=""/>
      <w:lvlJc w:val="left"/>
      <w:pPr>
        <w:ind w:left="2509" w:hanging="360"/>
      </w:pPr>
      <w:rPr>
        <w:rFonts w:ascii="Wingdings" w:hAnsi="Wingdings" w:hint="default"/>
      </w:rPr>
    </w:lvl>
    <w:lvl w:ilvl="3" w:tplc="E78697F0">
      <w:start w:val="1"/>
      <w:numFmt w:val="bullet"/>
      <w:lvlText w:val=""/>
      <w:lvlJc w:val="left"/>
      <w:pPr>
        <w:ind w:left="3229" w:hanging="360"/>
      </w:pPr>
      <w:rPr>
        <w:rFonts w:ascii="Symbol" w:hAnsi="Symbol" w:hint="default"/>
      </w:rPr>
    </w:lvl>
    <w:lvl w:ilvl="4" w:tplc="62E081B6">
      <w:start w:val="1"/>
      <w:numFmt w:val="bullet"/>
      <w:lvlText w:val="o"/>
      <w:lvlJc w:val="left"/>
      <w:pPr>
        <w:ind w:left="3949" w:hanging="360"/>
      </w:pPr>
      <w:rPr>
        <w:rFonts w:ascii="Courier New" w:hAnsi="Courier New" w:cs="Courier New" w:hint="default"/>
      </w:rPr>
    </w:lvl>
    <w:lvl w:ilvl="5" w:tplc="909AFCA4">
      <w:start w:val="1"/>
      <w:numFmt w:val="bullet"/>
      <w:lvlText w:val=""/>
      <w:lvlJc w:val="left"/>
      <w:pPr>
        <w:ind w:left="4669" w:hanging="360"/>
      </w:pPr>
      <w:rPr>
        <w:rFonts w:ascii="Wingdings" w:hAnsi="Wingdings" w:hint="default"/>
      </w:rPr>
    </w:lvl>
    <w:lvl w:ilvl="6" w:tplc="BA7CC942">
      <w:start w:val="1"/>
      <w:numFmt w:val="bullet"/>
      <w:lvlText w:val=""/>
      <w:lvlJc w:val="left"/>
      <w:pPr>
        <w:ind w:left="5389" w:hanging="360"/>
      </w:pPr>
      <w:rPr>
        <w:rFonts w:ascii="Symbol" w:hAnsi="Symbol" w:hint="default"/>
      </w:rPr>
    </w:lvl>
    <w:lvl w:ilvl="7" w:tplc="652A55E0">
      <w:start w:val="1"/>
      <w:numFmt w:val="bullet"/>
      <w:lvlText w:val="o"/>
      <w:lvlJc w:val="left"/>
      <w:pPr>
        <w:ind w:left="6109" w:hanging="360"/>
      </w:pPr>
      <w:rPr>
        <w:rFonts w:ascii="Courier New" w:hAnsi="Courier New" w:cs="Courier New" w:hint="default"/>
      </w:rPr>
    </w:lvl>
    <w:lvl w:ilvl="8" w:tplc="0B0C2968">
      <w:start w:val="1"/>
      <w:numFmt w:val="bullet"/>
      <w:lvlText w:val=""/>
      <w:lvlJc w:val="left"/>
      <w:pPr>
        <w:ind w:left="6829" w:hanging="360"/>
      </w:pPr>
      <w:rPr>
        <w:rFonts w:ascii="Wingdings" w:hAnsi="Wingdings" w:hint="default"/>
      </w:rPr>
    </w:lvl>
  </w:abstractNum>
  <w:abstractNum w:abstractNumId="20" w15:restartNumberingAfterBreak="0">
    <w:nsid w:val="7DA33CD7"/>
    <w:multiLevelType w:val="multilevel"/>
    <w:tmpl w:val="6D864AF6"/>
    <w:lvl w:ilvl="0">
      <w:start w:val="8"/>
      <w:numFmt w:val="decimal"/>
      <w:lvlText w:val="%1."/>
      <w:lvlJc w:val="left"/>
      <w:pPr>
        <w:ind w:left="360" w:hanging="360"/>
      </w:pPr>
      <w:rPr>
        <w:rFonts w:eastAsia="Calibri" w:hint="default"/>
        <w:b w:val="0"/>
      </w:rPr>
    </w:lvl>
    <w:lvl w:ilvl="1">
      <w:start w:val="1"/>
      <w:numFmt w:val="decimal"/>
      <w:lvlText w:val="%1.%2."/>
      <w:lvlJc w:val="left"/>
      <w:pPr>
        <w:ind w:left="720" w:hanging="7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7"/>
  </w:num>
  <w:num w:numId="9">
    <w:abstractNumId w:val="14"/>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3"/>
  </w:num>
  <w:num w:numId="13">
    <w:abstractNumId w:val="18"/>
  </w:num>
  <w:num w:numId="14">
    <w:abstractNumId w:val="20"/>
  </w:num>
  <w:num w:numId="15">
    <w:abstractNumId w:val="8"/>
  </w:num>
  <w:num w:numId="16">
    <w:abstractNumId w:val="15"/>
  </w:num>
  <w:num w:numId="17">
    <w:abstractNumId w:val="9"/>
  </w:num>
  <w:num w:numId="18">
    <w:abstractNumId w:val="12"/>
  </w:num>
  <w:num w:numId="19">
    <w:abstractNumId w:val="6"/>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SO            "/>
    <w:docVar w:name="CUSTOM.ADRESA_UP" w:val="Územní pracoviště Plzeň, Radobyčická 14, 301 00 Plzeň"/>
    <w:docVar w:name="CUSTOM.ADRESA_UZSVM" w:val="Rašínovo nábřeží 390/42, 128 00 Praha 2"/>
    <w:docVar w:name="CUSTOM.ADRESAT_ADRESA2" w:val=" "/>
    <w:docVar w:name="CUSTOM.ADRESAT_ADRESA3" w:val=" "/>
    <w:docVar w:name="CUSTOM.ADRESAT_ULICE" w:val=" "/>
    <w:docVar w:name="CUSTOM.NAZEV_ODBOR" w:val="odd. Hosp. s maj. v operativní evid."/>
    <w:docVar w:name="CUSTOM.NAZEV_UP" w:val="odd. Hosp. s maj. v operativní evid."/>
    <w:docVar w:name="CUSTOM.NAZEV_UZSVM" w:val="Úřad pro zastupování státu ve věcech majetkových"/>
    <w:docVar w:name="CUSTOM.SKARTACNI_LHUTA" w:val="5"/>
    <w:docVar w:name="CUSTOM.SKARTACNI_ZNAK" w:val="V"/>
    <w:docVar w:name="CUSTOM.UKLADACI_ZNAK" w:val="99"/>
    <w:docVar w:name="CUSTOM.VEC" w:val="* Návrh Rámcové dohody - oceňování 2025 - 2027"/>
    <w:docVar w:name="CUSTOM.VLASTNIK_CISLO_DS" w:val="3mafszi"/>
    <w:docVar w:name="CUSTOM.VLASTNIK_FUNKCE" w:val="vedoucí oddělení"/>
    <w:docVar w:name="CUSTOM.VLASTNIK_JMENO" w:val="Lukáš Boubín"/>
    <w:docVar w:name="CUSTOM.VLASTNIK_MAIL" w:val="Lukas.Boubin@uzsvm.cz"/>
    <w:docVar w:name="CUSTOM.VLASTNIK_TELEFON" w:val="+420 377 169 424                "/>
    <w:docVar w:name="CUSTOM.VYTVOREN_DNE" w:val="4.4.2025 14:06:52"/>
    <w:docVar w:name="KOD.KOD_CJ" w:val="UZSVM/P/198133/2025-HMSO"/>
    <w:docVar w:name="KOD.KOD_EVC" w:val="UZSVM/P/200595/2025"/>
    <w:docVar w:name="KOD.KOD_EVC_BARCODE" w:val="UA0000000004694513"/>
    <w:docVar w:name="KOD.KOD_IU_CODE" w:val="3031"/>
    <w:docVar w:name="KOD.KOD_IU_SHORT" w:val="odd. Hosp. s maj. v operativní evid."/>
    <w:docVar w:name="KOD.KOD_IU_TXT" w:val="HMSO            "/>
  </w:docVars>
  <w:rsids>
    <w:rsidRoot w:val="00EA6CCB"/>
    <w:rsid w:val="000713F2"/>
    <w:rsid w:val="001A3847"/>
    <w:rsid w:val="00392A5C"/>
    <w:rsid w:val="003A7D9F"/>
    <w:rsid w:val="00422F7B"/>
    <w:rsid w:val="00440179"/>
    <w:rsid w:val="004C2E25"/>
    <w:rsid w:val="00563965"/>
    <w:rsid w:val="00635932"/>
    <w:rsid w:val="00643FDA"/>
    <w:rsid w:val="006C56B5"/>
    <w:rsid w:val="00907C65"/>
    <w:rsid w:val="009D5EB5"/>
    <w:rsid w:val="00A01C78"/>
    <w:rsid w:val="00BB6913"/>
    <w:rsid w:val="00BD778F"/>
    <w:rsid w:val="00C461C0"/>
    <w:rsid w:val="00CB4BA6"/>
    <w:rsid w:val="00D24D16"/>
    <w:rsid w:val="00D27E4A"/>
    <w:rsid w:val="00DA14E9"/>
    <w:rsid w:val="00E03042"/>
    <w:rsid w:val="00EA6CCB"/>
    <w:rsid w:val="00EE5A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153F"/>
  <w15:docId w15:val="{287E032B-E55F-4EFD-AA99-8F3536B2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link w:val="BezmezerChar"/>
    <w:uiPriority w:val="1"/>
    <w:qFormat/>
    <w:pPr>
      <w:spacing w:after="0" w:line="240" w:lineRule="auto"/>
    </w:pPr>
  </w:style>
  <w:style w:type="character" w:styleId="Hypertextovodkaz">
    <w:name w:val="Hyperlink"/>
    <w:basedOn w:val="Standardnpsmoodstavce"/>
    <w:unhideWhenUsed/>
    <w:rsid w:val="00422F7B"/>
    <w:rPr>
      <w:color w:val="0000FF"/>
      <w:u w:val="single"/>
    </w:rPr>
  </w:style>
  <w:style w:type="paragraph" w:styleId="Seznamsodrkami2">
    <w:name w:val="List Bullet 2"/>
    <w:basedOn w:val="Normln"/>
    <w:unhideWhenUsed/>
    <w:rsid w:val="00422F7B"/>
    <w:pPr>
      <w:ind w:left="566" w:hanging="283"/>
    </w:pPr>
    <w:rPr>
      <w:rFonts w:ascii="Arial" w:hAnsi="Arial"/>
      <w:sz w:val="20"/>
    </w:rPr>
  </w:style>
  <w:style w:type="paragraph" w:styleId="Odstavecseseznamem">
    <w:name w:val="List Paragraph"/>
    <w:basedOn w:val="Normln"/>
    <w:uiPriority w:val="34"/>
    <w:qFormat/>
    <w:rsid w:val="00422F7B"/>
    <w:pPr>
      <w:ind w:left="708"/>
    </w:pPr>
    <w:rPr>
      <w:szCs w:val="24"/>
    </w:rPr>
  </w:style>
  <w:style w:type="paragraph" w:customStyle="1" w:styleId="lnek">
    <w:name w:val="Článek"/>
    <w:basedOn w:val="Normln"/>
    <w:rsid w:val="00422F7B"/>
    <w:pPr>
      <w:tabs>
        <w:tab w:val="left" w:pos="510"/>
      </w:tabs>
      <w:spacing w:after="120"/>
      <w:ind w:left="510" w:hanging="510"/>
      <w:jc w:val="both"/>
    </w:pPr>
    <w:rPr>
      <w:kern w:val="24"/>
    </w:rPr>
  </w:style>
  <w:style w:type="paragraph" w:customStyle="1" w:styleId="Zkladntext">
    <w:name w:val="Základní text~"/>
    <w:basedOn w:val="Normln"/>
    <w:rsid w:val="00422F7B"/>
    <w:pPr>
      <w:suppressAutoHyphens/>
      <w:overflowPunct w:val="0"/>
      <w:autoSpaceDE w:val="0"/>
      <w:autoSpaceDN w:val="0"/>
      <w:adjustRightInd w:val="0"/>
      <w:spacing w:line="276" w:lineRule="auto"/>
    </w:pPr>
    <w:rPr>
      <w:rFonts w:ascii="Arial" w:hAnsi="Arial"/>
    </w:rPr>
  </w:style>
  <w:style w:type="character" w:customStyle="1" w:styleId="Odstavec2Char">
    <w:name w:val="Odstavec 2 Char"/>
    <w:link w:val="Odstavec2"/>
    <w:locked/>
    <w:rsid w:val="00422F7B"/>
    <w:rPr>
      <w:szCs w:val="24"/>
    </w:rPr>
  </w:style>
  <w:style w:type="paragraph" w:customStyle="1" w:styleId="Odstavec2">
    <w:name w:val="Odstavec 2"/>
    <w:basedOn w:val="Normln"/>
    <w:link w:val="Odstavec2Char"/>
    <w:rsid w:val="00422F7B"/>
    <w:pPr>
      <w:tabs>
        <w:tab w:val="num" w:pos="624"/>
      </w:tabs>
      <w:spacing w:after="120" w:line="360" w:lineRule="auto"/>
      <w:ind w:left="624" w:hanging="624"/>
      <w:jc w:val="both"/>
    </w:pPr>
    <w:rPr>
      <w:rFonts w:asciiTheme="minorHAnsi" w:hAnsiTheme="minorHAnsi" w:cs="Calibri"/>
      <w:sz w:val="22"/>
      <w:szCs w:val="24"/>
    </w:rPr>
  </w:style>
  <w:style w:type="character" w:customStyle="1" w:styleId="FontStyle16">
    <w:name w:val="Font Style16"/>
    <w:uiPriority w:val="99"/>
    <w:rsid w:val="00422F7B"/>
    <w:rPr>
      <w:rFonts w:ascii="Arial" w:hAnsi="Arial" w:cs="Arial" w:hint="default"/>
      <w:sz w:val="18"/>
      <w:szCs w:val="18"/>
    </w:rPr>
  </w:style>
  <w:style w:type="paragraph" w:customStyle="1" w:styleId="vnintext">
    <w:name w:val="vniřnítext"/>
    <w:basedOn w:val="Normln"/>
    <w:rsid w:val="00422F7B"/>
    <w:pPr>
      <w:tabs>
        <w:tab w:val="left" w:pos="709"/>
      </w:tabs>
      <w:ind w:firstLine="426"/>
      <w:jc w:val="both"/>
    </w:pPr>
  </w:style>
  <w:style w:type="paragraph" w:styleId="Zkladntext3">
    <w:name w:val="Body Text 3"/>
    <w:basedOn w:val="Normln"/>
    <w:link w:val="Zkladntext3Char"/>
    <w:unhideWhenUsed/>
    <w:rsid w:val="00422F7B"/>
    <w:pPr>
      <w:spacing w:after="120"/>
    </w:pPr>
    <w:rPr>
      <w:sz w:val="16"/>
      <w:szCs w:val="16"/>
    </w:rPr>
  </w:style>
  <w:style w:type="character" w:customStyle="1" w:styleId="Zkladntext3Char">
    <w:name w:val="Základní text 3 Char"/>
    <w:basedOn w:val="Standardnpsmoodstavce"/>
    <w:link w:val="Zkladntext3"/>
    <w:rsid w:val="00422F7B"/>
    <w:rPr>
      <w:rFonts w:ascii="Times New Roman" w:hAnsi="Times New Roman" w:cs="Times New Roman"/>
      <w:sz w:val="16"/>
      <w:szCs w:val="16"/>
    </w:rPr>
  </w:style>
  <w:style w:type="paragraph" w:customStyle="1" w:styleId="Nzevsmlouvy">
    <w:name w:val="Název smlouvy"/>
    <w:basedOn w:val="Normln"/>
    <w:rsid w:val="00422F7B"/>
    <w:pPr>
      <w:overflowPunct w:val="0"/>
      <w:autoSpaceDE w:val="0"/>
      <w:autoSpaceDN w:val="0"/>
      <w:adjustRightInd w:val="0"/>
      <w:spacing w:line="280" w:lineRule="atLeast"/>
      <w:jc w:val="center"/>
    </w:pPr>
    <w:rPr>
      <w:b/>
      <w:sz w:val="36"/>
      <w:lang w:eastAsia="en-US"/>
    </w:rPr>
  </w:style>
  <w:style w:type="paragraph" w:customStyle="1" w:styleId="Default">
    <w:name w:val="Default"/>
    <w:rsid w:val="00422F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BezmezerChar">
    <w:name w:val="Bez mezer Char"/>
    <w:basedOn w:val="Standardnpsmoodstavce"/>
    <w:link w:val="Bezmezer"/>
    <w:uiPriority w:val="1"/>
    <w:locked/>
    <w:rsid w:val="00422F7B"/>
  </w:style>
  <w:style w:type="table" w:styleId="Mkatabulky">
    <w:name w:val="Table Grid"/>
    <w:basedOn w:val="Normlntabulka"/>
    <w:uiPriority w:val="39"/>
    <w:rsid w:val="00BD778F"/>
    <w:pPr>
      <w:spacing w:after="0" w:line="240" w:lineRule="auto"/>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27E4A"/>
    <w:rPr>
      <w:color w:val="605E5C"/>
      <w:shd w:val="clear" w:color="auto" w:fill="E1DFDD"/>
    </w:rPr>
  </w:style>
  <w:style w:type="paragraph" w:styleId="Textbubliny">
    <w:name w:val="Balloon Text"/>
    <w:basedOn w:val="Normln"/>
    <w:link w:val="TextbublinyChar"/>
    <w:uiPriority w:val="99"/>
    <w:semiHidden/>
    <w:unhideWhenUsed/>
    <w:rsid w:val="00EE5A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5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5784</Words>
  <Characters>34129</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Altmannová Petra</cp:lastModifiedBy>
  <cp:revision>2</cp:revision>
  <cp:lastPrinted>2025-06-04T11:42:00Z</cp:lastPrinted>
  <dcterms:created xsi:type="dcterms:W3CDTF">2025-06-16T14:15:00Z</dcterms:created>
  <dcterms:modified xsi:type="dcterms:W3CDTF">2025-06-16T14:15:00Z</dcterms:modified>
</cp:coreProperties>
</file>