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466"/>
        <w:gridCol w:w="2802"/>
        <w:gridCol w:w="708"/>
        <w:gridCol w:w="2268"/>
      </w:tblGrid>
      <w:tr w:rsidR="004F2DDA" w:rsidRPr="00216285" w14:paraId="40271929" w14:textId="77777777" w:rsidTr="004F2DDA">
        <w:tc>
          <w:tcPr>
            <w:tcW w:w="6096" w:type="dxa"/>
            <w:gridSpan w:val="3"/>
            <w:vMerge w:val="restart"/>
          </w:tcPr>
          <w:p w14:paraId="711D655C" w14:textId="77777777" w:rsidR="004F2DDA" w:rsidRPr="00216285" w:rsidRDefault="004F2DDA" w:rsidP="00AA5891">
            <w:pPr>
              <w:spacing w:after="2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</w:tcPr>
          <w:p w14:paraId="4EEA1E4D" w14:textId="76FE8DA4" w:rsidR="004F2DDA" w:rsidRPr="00216285" w:rsidRDefault="004F2DDA" w:rsidP="009725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 </w:t>
            </w:r>
            <w:r w:rsidRPr="00216285">
              <w:rPr>
                <w:rFonts w:ascii="Arial" w:hAnsi="Arial" w:cs="Arial"/>
              </w:rPr>
              <w:t>j.: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</w:tcPr>
          <w:p w14:paraId="4A0515EE" w14:textId="04E3E7FB" w:rsidR="004F2DDA" w:rsidRPr="00216285" w:rsidRDefault="004F2DDA" w:rsidP="009725F1">
            <w:pPr>
              <w:rPr>
                <w:rFonts w:ascii="Arial" w:hAnsi="Arial" w:cs="Arial"/>
              </w:rPr>
            </w:pPr>
            <w:r w:rsidRPr="00216285">
              <w:rPr>
                <w:rFonts w:ascii="Arial" w:hAnsi="Arial" w:cs="Arial"/>
              </w:rPr>
              <w:t>SPU 204040/2025</w:t>
            </w:r>
          </w:p>
        </w:tc>
      </w:tr>
      <w:tr w:rsidR="004F2DDA" w:rsidRPr="00216285" w14:paraId="7D011083" w14:textId="77777777" w:rsidTr="004F2DDA">
        <w:tc>
          <w:tcPr>
            <w:tcW w:w="6096" w:type="dxa"/>
            <w:gridSpan w:val="3"/>
            <w:vMerge/>
          </w:tcPr>
          <w:p w14:paraId="3CFF54E2" w14:textId="77777777" w:rsidR="004F2DDA" w:rsidRPr="00216285" w:rsidRDefault="004F2DDA" w:rsidP="00AA5891">
            <w:pPr>
              <w:spacing w:after="2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</w:tcPr>
          <w:p w14:paraId="498EFEF3" w14:textId="09AE491D" w:rsidR="004F2DDA" w:rsidRPr="00216285" w:rsidRDefault="004F2DDA" w:rsidP="009725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UID: </w:t>
            </w:r>
          </w:p>
        </w:tc>
        <w:tc>
          <w:tcPr>
            <w:tcW w:w="2268" w:type="dxa"/>
          </w:tcPr>
          <w:p w14:paraId="2A6843E2" w14:textId="7E378744" w:rsidR="004F2DDA" w:rsidRPr="00216285" w:rsidRDefault="004F2DDA" w:rsidP="009725F1">
            <w:pPr>
              <w:rPr>
                <w:rFonts w:ascii="Arial" w:hAnsi="Arial" w:cs="Arial"/>
              </w:rPr>
            </w:pPr>
            <w:r w:rsidRPr="00216285">
              <w:rPr>
                <w:rFonts w:ascii="Arial" w:hAnsi="Arial" w:cs="Arial"/>
              </w:rPr>
              <w:t>spuess980101c7</w:t>
            </w:r>
          </w:p>
        </w:tc>
      </w:tr>
      <w:tr w:rsidR="0091121F" w:rsidRPr="00216285" w14:paraId="0D163CE3" w14:textId="77777777" w:rsidTr="004F2DDA">
        <w:tc>
          <w:tcPr>
            <w:tcW w:w="6096" w:type="dxa"/>
            <w:gridSpan w:val="3"/>
          </w:tcPr>
          <w:p w14:paraId="1B01D90B" w14:textId="77777777" w:rsidR="0091121F" w:rsidRPr="00216285" w:rsidRDefault="0091121F" w:rsidP="00AA5891">
            <w:pPr>
              <w:spacing w:after="2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  <w:gridSpan w:val="2"/>
          </w:tcPr>
          <w:p w14:paraId="30F04866" w14:textId="77777777" w:rsidR="0091121F" w:rsidRPr="00216285" w:rsidRDefault="0091121F" w:rsidP="00AA5891">
            <w:pPr>
              <w:spacing w:after="200"/>
              <w:rPr>
                <w:rFonts w:ascii="Arial" w:hAnsi="Arial" w:cs="Arial"/>
              </w:rPr>
            </w:pPr>
          </w:p>
        </w:tc>
      </w:tr>
      <w:tr w:rsidR="004F79D8" w:rsidRPr="00216285" w14:paraId="06F05032" w14:textId="77777777" w:rsidTr="004F2DDA">
        <w:tc>
          <w:tcPr>
            <w:tcW w:w="9072" w:type="dxa"/>
            <w:gridSpan w:val="5"/>
          </w:tcPr>
          <w:p w14:paraId="4DCB2FA9" w14:textId="04C997CB" w:rsidR="004F79D8" w:rsidRPr="00216285" w:rsidRDefault="004F79D8" w:rsidP="00AA5891">
            <w:pPr>
              <w:spacing w:after="200"/>
              <w:jc w:val="center"/>
              <w:rPr>
                <w:rFonts w:ascii="Arial" w:hAnsi="Arial" w:cs="Arial"/>
                <w:b/>
                <w:bCs/>
              </w:rPr>
            </w:pPr>
            <w:r w:rsidRPr="00216285">
              <w:rPr>
                <w:rFonts w:ascii="Arial" w:hAnsi="Arial" w:cs="Arial"/>
                <w:b/>
                <w:bCs/>
              </w:rPr>
              <w:t>OBJEDNÁVKA AD HOC</w:t>
            </w:r>
          </w:p>
        </w:tc>
      </w:tr>
      <w:tr w:rsidR="0091121F" w:rsidRPr="00216285" w14:paraId="4EF46AF1" w14:textId="77777777" w:rsidTr="004F2DDA">
        <w:tc>
          <w:tcPr>
            <w:tcW w:w="9072" w:type="dxa"/>
            <w:gridSpan w:val="5"/>
          </w:tcPr>
          <w:p w14:paraId="688EF25B" w14:textId="77777777" w:rsidR="0091121F" w:rsidRPr="00216285" w:rsidRDefault="0091121F" w:rsidP="00AA5891">
            <w:pPr>
              <w:spacing w:after="20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F79D8" w:rsidRPr="00216285" w14:paraId="03AD7D5E" w14:textId="77777777" w:rsidTr="004F2DDA">
        <w:tc>
          <w:tcPr>
            <w:tcW w:w="1828" w:type="dxa"/>
          </w:tcPr>
          <w:p w14:paraId="03E0B815" w14:textId="594F49A6" w:rsidR="004F79D8" w:rsidRPr="00216285" w:rsidRDefault="004F79D8" w:rsidP="00AA5891">
            <w:pPr>
              <w:spacing w:after="200"/>
              <w:rPr>
                <w:rFonts w:ascii="Arial" w:hAnsi="Arial" w:cs="Arial"/>
                <w:b/>
                <w:bCs/>
              </w:rPr>
            </w:pPr>
            <w:r w:rsidRPr="00216285">
              <w:rPr>
                <w:rFonts w:ascii="Arial" w:hAnsi="Arial" w:cs="Arial"/>
                <w:b/>
                <w:bCs/>
              </w:rPr>
              <w:t>Objednatel:</w:t>
            </w:r>
          </w:p>
        </w:tc>
        <w:tc>
          <w:tcPr>
            <w:tcW w:w="7244" w:type="dxa"/>
            <w:gridSpan w:val="4"/>
          </w:tcPr>
          <w:p w14:paraId="5F02A62A" w14:textId="51C93C98" w:rsidR="004F79D8" w:rsidRPr="00216285" w:rsidRDefault="004F79D8" w:rsidP="00AA5891">
            <w:pPr>
              <w:spacing w:after="200"/>
              <w:rPr>
                <w:rFonts w:ascii="Arial" w:hAnsi="Arial" w:cs="Arial"/>
                <w:b/>
                <w:bCs/>
              </w:rPr>
            </w:pPr>
            <w:r w:rsidRPr="00216285">
              <w:rPr>
                <w:rFonts w:ascii="Arial" w:hAnsi="Arial" w:cs="Arial"/>
                <w:b/>
                <w:bCs/>
              </w:rPr>
              <w:t>Česká republika – Státní pozemkový úřad</w:t>
            </w:r>
          </w:p>
        </w:tc>
      </w:tr>
      <w:tr w:rsidR="004F79D8" w:rsidRPr="00216285" w14:paraId="70415D41" w14:textId="77777777" w:rsidTr="004F2DDA">
        <w:tc>
          <w:tcPr>
            <w:tcW w:w="1828" w:type="dxa"/>
          </w:tcPr>
          <w:p w14:paraId="36FD2199" w14:textId="77777777" w:rsidR="004F79D8" w:rsidRPr="00216285" w:rsidRDefault="004F79D8" w:rsidP="00AA5891">
            <w:pPr>
              <w:spacing w:after="200"/>
              <w:rPr>
                <w:rFonts w:ascii="Arial" w:hAnsi="Arial" w:cs="Arial"/>
              </w:rPr>
            </w:pPr>
            <w:r w:rsidRPr="00216285">
              <w:rPr>
                <w:rFonts w:ascii="Arial" w:hAnsi="Arial" w:cs="Arial"/>
              </w:rPr>
              <w:t>Sídlo:</w:t>
            </w:r>
          </w:p>
        </w:tc>
        <w:tc>
          <w:tcPr>
            <w:tcW w:w="7244" w:type="dxa"/>
            <w:gridSpan w:val="4"/>
          </w:tcPr>
          <w:p w14:paraId="27FEAD0C" w14:textId="7E497854" w:rsidR="004F79D8" w:rsidRPr="00216285" w:rsidRDefault="004F79D8" w:rsidP="00AA5891">
            <w:pPr>
              <w:spacing w:after="200"/>
              <w:rPr>
                <w:rFonts w:ascii="Arial" w:hAnsi="Arial" w:cs="Arial"/>
              </w:rPr>
            </w:pPr>
            <w:r w:rsidRPr="00216285">
              <w:rPr>
                <w:rFonts w:ascii="Arial" w:hAnsi="Arial" w:cs="Arial"/>
              </w:rPr>
              <w:t xml:space="preserve">Husinecká 1024/11a, </w:t>
            </w:r>
            <w:r w:rsidR="00B81DEE" w:rsidRPr="00216285">
              <w:rPr>
                <w:rFonts w:ascii="Arial" w:hAnsi="Arial" w:cs="Arial"/>
              </w:rPr>
              <w:t>Žižkov</w:t>
            </w:r>
            <w:r w:rsidR="00B81DEE">
              <w:rPr>
                <w:rFonts w:ascii="Arial" w:hAnsi="Arial" w:cs="Arial"/>
              </w:rPr>
              <w:t>,</w:t>
            </w:r>
            <w:r w:rsidR="00B81DEE" w:rsidRPr="00216285">
              <w:rPr>
                <w:rFonts w:ascii="Arial" w:hAnsi="Arial" w:cs="Arial"/>
              </w:rPr>
              <w:t xml:space="preserve"> </w:t>
            </w:r>
            <w:r w:rsidRPr="00216285">
              <w:rPr>
                <w:rFonts w:ascii="Arial" w:hAnsi="Arial" w:cs="Arial"/>
              </w:rPr>
              <w:t>130 00</w:t>
            </w:r>
            <w:r w:rsidRPr="00216285">
              <w:rPr>
                <w:rFonts w:ascii="Arial" w:hAnsi="Arial" w:cs="Arial"/>
              </w:rPr>
              <w:t> </w:t>
            </w:r>
            <w:r w:rsidRPr="00216285">
              <w:rPr>
                <w:rFonts w:ascii="Arial" w:hAnsi="Arial" w:cs="Arial"/>
              </w:rPr>
              <w:t xml:space="preserve">Praha 3 </w:t>
            </w:r>
          </w:p>
        </w:tc>
      </w:tr>
      <w:tr w:rsidR="004F79D8" w:rsidRPr="00216285" w14:paraId="17D6839E" w14:textId="77777777" w:rsidTr="004F2DDA">
        <w:tc>
          <w:tcPr>
            <w:tcW w:w="1828" w:type="dxa"/>
          </w:tcPr>
          <w:p w14:paraId="16A373C9" w14:textId="77777777" w:rsidR="004F79D8" w:rsidRPr="00216285" w:rsidRDefault="004F79D8" w:rsidP="00AA5891">
            <w:pPr>
              <w:spacing w:after="200"/>
              <w:rPr>
                <w:rFonts w:ascii="Arial" w:hAnsi="Arial" w:cs="Arial"/>
              </w:rPr>
            </w:pPr>
            <w:r w:rsidRPr="00216285">
              <w:rPr>
                <w:rFonts w:ascii="Arial" w:hAnsi="Arial" w:cs="Arial"/>
              </w:rPr>
              <w:t>Zastoupena:</w:t>
            </w:r>
          </w:p>
        </w:tc>
        <w:tc>
          <w:tcPr>
            <w:tcW w:w="7244" w:type="dxa"/>
            <w:gridSpan w:val="4"/>
          </w:tcPr>
          <w:p w14:paraId="179DB286" w14:textId="77777777" w:rsidR="004F79D8" w:rsidRPr="00216285" w:rsidRDefault="004F79D8" w:rsidP="00AA5891">
            <w:pPr>
              <w:spacing w:after="200"/>
              <w:rPr>
                <w:rFonts w:ascii="Arial" w:hAnsi="Arial" w:cs="Arial"/>
              </w:rPr>
            </w:pPr>
            <w:r w:rsidRPr="00216285">
              <w:rPr>
                <w:rFonts w:ascii="Arial" w:hAnsi="Arial" w:cs="Arial"/>
              </w:rPr>
              <w:t>Ing. Svatavou Maradovou, MBA., ústřední ředitelkou</w:t>
            </w:r>
          </w:p>
        </w:tc>
      </w:tr>
      <w:tr w:rsidR="00CF3161" w:rsidRPr="00216285" w14:paraId="5C28552F" w14:textId="77777777" w:rsidTr="004F2DDA">
        <w:tc>
          <w:tcPr>
            <w:tcW w:w="9072" w:type="dxa"/>
            <w:gridSpan w:val="5"/>
          </w:tcPr>
          <w:p w14:paraId="763B4DE6" w14:textId="5A4C5BEC" w:rsidR="00CF3161" w:rsidRPr="00216285" w:rsidRDefault="00CF3161" w:rsidP="00AA5891">
            <w:pPr>
              <w:spacing w:after="200"/>
              <w:rPr>
                <w:rFonts w:ascii="Arial" w:hAnsi="Arial" w:cs="Arial"/>
              </w:rPr>
            </w:pPr>
            <w:r w:rsidRPr="00216285">
              <w:rPr>
                <w:rFonts w:ascii="Arial" w:hAnsi="Arial" w:cs="Arial"/>
              </w:rPr>
              <w:t>Kontaktní osoba ve věcech technických: Ing. Martin Havlíček</w:t>
            </w:r>
          </w:p>
        </w:tc>
      </w:tr>
      <w:tr w:rsidR="004F79D8" w:rsidRPr="00216285" w14:paraId="59DB08F5" w14:textId="77777777" w:rsidTr="004F2DDA">
        <w:tc>
          <w:tcPr>
            <w:tcW w:w="9072" w:type="dxa"/>
            <w:gridSpan w:val="5"/>
          </w:tcPr>
          <w:p w14:paraId="19E2BBC4" w14:textId="77777777" w:rsidR="004F2DDA" w:rsidRDefault="004F79D8" w:rsidP="00AA5891">
            <w:pPr>
              <w:spacing w:after="200"/>
              <w:rPr>
                <w:rFonts w:ascii="Arial" w:hAnsi="Arial" w:cs="Arial"/>
              </w:rPr>
            </w:pPr>
            <w:r w:rsidRPr="00216285">
              <w:rPr>
                <w:rFonts w:ascii="Arial" w:hAnsi="Arial" w:cs="Arial"/>
              </w:rPr>
              <w:t>Bankovní spojení: ČNB</w:t>
            </w:r>
          </w:p>
          <w:p w14:paraId="3C33BADF" w14:textId="77777777" w:rsidR="004F2DDA" w:rsidRDefault="004F79D8" w:rsidP="00AA5891">
            <w:pPr>
              <w:spacing w:after="200"/>
              <w:rPr>
                <w:rFonts w:ascii="Arial" w:hAnsi="Arial" w:cs="Arial"/>
              </w:rPr>
            </w:pPr>
            <w:r w:rsidRPr="00216285">
              <w:rPr>
                <w:rFonts w:ascii="Arial" w:hAnsi="Arial" w:cs="Arial"/>
              </w:rPr>
              <w:t>Číslo účtu: 3723001/0710</w:t>
            </w:r>
          </w:p>
          <w:p w14:paraId="00CCB4C1" w14:textId="77777777" w:rsidR="004F2DDA" w:rsidRDefault="004F79D8" w:rsidP="00AA5891">
            <w:pPr>
              <w:spacing w:after="200"/>
              <w:rPr>
                <w:rFonts w:ascii="Arial" w:hAnsi="Arial" w:cs="Arial"/>
              </w:rPr>
            </w:pPr>
            <w:r w:rsidRPr="00216285">
              <w:rPr>
                <w:rFonts w:ascii="Arial" w:hAnsi="Arial" w:cs="Arial"/>
              </w:rPr>
              <w:t>IČ: 01312774</w:t>
            </w:r>
          </w:p>
          <w:p w14:paraId="60132764" w14:textId="11799819" w:rsidR="004F79D8" w:rsidRPr="00216285" w:rsidRDefault="004F79D8" w:rsidP="00AA5891">
            <w:pPr>
              <w:spacing w:after="200"/>
              <w:rPr>
                <w:rFonts w:ascii="Arial" w:hAnsi="Arial" w:cs="Arial"/>
              </w:rPr>
            </w:pPr>
            <w:r w:rsidRPr="00216285">
              <w:rPr>
                <w:rFonts w:ascii="Arial" w:hAnsi="Arial" w:cs="Arial"/>
              </w:rPr>
              <w:t>DIČ: CZ01312774</w:t>
            </w:r>
          </w:p>
        </w:tc>
      </w:tr>
      <w:tr w:rsidR="004F79D8" w:rsidRPr="00216285" w14:paraId="01BCCC17" w14:textId="77777777" w:rsidTr="004F2DDA">
        <w:tc>
          <w:tcPr>
            <w:tcW w:w="1828" w:type="dxa"/>
          </w:tcPr>
          <w:p w14:paraId="01CF6E88" w14:textId="77777777" w:rsidR="004F79D8" w:rsidRPr="00216285" w:rsidRDefault="004F79D8" w:rsidP="00AA5891">
            <w:pPr>
              <w:spacing w:after="200"/>
              <w:rPr>
                <w:rFonts w:ascii="Arial" w:hAnsi="Arial" w:cs="Arial"/>
              </w:rPr>
            </w:pPr>
          </w:p>
        </w:tc>
        <w:tc>
          <w:tcPr>
            <w:tcW w:w="7244" w:type="dxa"/>
            <w:gridSpan w:val="4"/>
          </w:tcPr>
          <w:p w14:paraId="0DD00E2F" w14:textId="77777777" w:rsidR="004F79D8" w:rsidRPr="00216285" w:rsidRDefault="004F79D8" w:rsidP="00AA5891">
            <w:pPr>
              <w:spacing w:after="200"/>
              <w:rPr>
                <w:rFonts w:ascii="Arial" w:hAnsi="Arial" w:cs="Arial"/>
              </w:rPr>
            </w:pPr>
          </w:p>
        </w:tc>
      </w:tr>
      <w:tr w:rsidR="004F79D8" w:rsidRPr="00216285" w14:paraId="39B2FCEC" w14:textId="77777777" w:rsidTr="004F2DDA">
        <w:tc>
          <w:tcPr>
            <w:tcW w:w="1828" w:type="dxa"/>
          </w:tcPr>
          <w:p w14:paraId="490925A4" w14:textId="77777777" w:rsidR="004F79D8" w:rsidRPr="00216285" w:rsidRDefault="004F79D8" w:rsidP="00AA5891">
            <w:pPr>
              <w:spacing w:after="200"/>
              <w:rPr>
                <w:rFonts w:ascii="Arial" w:hAnsi="Arial" w:cs="Arial"/>
                <w:b/>
                <w:bCs/>
              </w:rPr>
            </w:pPr>
            <w:r w:rsidRPr="00216285">
              <w:rPr>
                <w:rFonts w:ascii="Arial" w:hAnsi="Arial" w:cs="Arial"/>
                <w:b/>
                <w:bCs/>
              </w:rPr>
              <w:t>Zhotovitel:</w:t>
            </w:r>
          </w:p>
        </w:tc>
        <w:tc>
          <w:tcPr>
            <w:tcW w:w="7244" w:type="dxa"/>
            <w:gridSpan w:val="4"/>
          </w:tcPr>
          <w:p w14:paraId="7EF5E083" w14:textId="3174AC26" w:rsidR="004F79D8" w:rsidRPr="00216285" w:rsidRDefault="004F79D8" w:rsidP="00AA5891">
            <w:pPr>
              <w:spacing w:after="200"/>
              <w:rPr>
                <w:rFonts w:ascii="Arial" w:hAnsi="Arial" w:cs="Arial"/>
                <w:b/>
                <w:bCs/>
              </w:rPr>
            </w:pPr>
            <w:r w:rsidRPr="00216285">
              <w:rPr>
                <w:rFonts w:ascii="Arial" w:hAnsi="Arial" w:cs="Arial"/>
                <w:b/>
                <w:bCs/>
              </w:rPr>
              <w:t>Výzkumný ústav m</w:t>
            </w:r>
            <w:r w:rsidR="00CF3161">
              <w:rPr>
                <w:rFonts w:ascii="Arial" w:hAnsi="Arial" w:cs="Arial"/>
                <w:b/>
                <w:bCs/>
              </w:rPr>
              <w:t>onitoringu</w:t>
            </w:r>
            <w:r w:rsidRPr="00216285">
              <w:rPr>
                <w:rFonts w:ascii="Arial" w:hAnsi="Arial" w:cs="Arial"/>
                <w:b/>
                <w:bCs/>
              </w:rPr>
              <w:t xml:space="preserve"> a ochrany půdy, v.</w:t>
            </w:r>
            <w:r w:rsidR="00B81DEE">
              <w:rPr>
                <w:rFonts w:ascii="Arial" w:hAnsi="Arial" w:cs="Arial"/>
                <w:b/>
                <w:bCs/>
              </w:rPr>
              <w:t> </w:t>
            </w:r>
            <w:r w:rsidRPr="00216285">
              <w:rPr>
                <w:rFonts w:ascii="Arial" w:hAnsi="Arial" w:cs="Arial"/>
                <w:b/>
                <w:bCs/>
              </w:rPr>
              <w:t>v.</w:t>
            </w:r>
            <w:r w:rsidR="00B81DEE">
              <w:rPr>
                <w:rFonts w:ascii="Arial" w:hAnsi="Arial" w:cs="Arial"/>
                <w:b/>
                <w:bCs/>
              </w:rPr>
              <w:t> </w:t>
            </w:r>
            <w:r w:rsidRPr="00216285">
              <w:rPr>
                <w:rFonts w:ascii="Arial" w:hAnsi="Arial" w:cs="Arial"/>
                <w:b/>
                <w:bCs/>
              </w:rPr>
              <w:t>i.</w:t>
            </w:r>
          </w:p>
        </w:tc>
      </w:tr>
      <w:tr w:rsidR="004F79D8" w:rsidRPr="00216285" w14:paraId="5490532A" w14:textId="77777777" w:rsidTr="004F2DDA">
        <w:tc>
          <w:tcPr>
            <w:tcW w:w="1828" w:type="dxa"/>
          </w:tcPr>
          <w:p w14:paraId="229DC2FA" w14:textId="77777777" w:rsidR="004F79D8" w:rsidRPr="00216285" w:rsidRDefault="004F79D8" w:rsidP="00AA5891">
            <w:pPr>
              <w:spacing w:after="200"/>
              <w:rPr>
                <w:rFonts w:ascii="Arial" w:hAnsi="Arial" w:cs="Arial"/>
              </w:rPr>
            </w:pPr>
          </w:p>
        </w:tc>
        <w:tc>
          <w:tcPr>
            <w:tcW w:w="7244" w:type="dxa"/>
            <w:gridSpan w:val="4"/>
          </w:tcPr>
          <w:p w14:paraId="194DB11D" w14:textId="46D3D126" w:rsidR="004F79D8" w:rsidRPr="00216285" w:rsidRDefault="004F79D8" w:rsidP="00AA5891">
            <w:pPr>
              <w:spacing w:after="200"/>
              <w:rPr>
                <w:rFonts w:ascii="Arial" w:hAnsi="Arial" w:cs="Arial"/>
              </w:rPr>
            </w:pPr>
            <w:r w:rsidRPr="00216285">
              <w:rPr>
                <w:rFonts w:ascii="Arial" w:hAnsi="Arial" w:cs="Arial"/>
              </w:rPr>
              <w:t xml:space="preserve">Žabovřeská 250, </w:t>
            </w:r>
            <w:r w:rsidR="00B81DEE" w:rsidRPr="00216285">
              <w:rPr>
                <w:rFonts w:ascii="Arial" w:hAnsi="Arial" w:cs="Arial"/>
              </w:rPr>
              <w:t>Zbraslav</w:t>
            </w:r>
            <w:r w:rsidR="00B81DEE">
              <w:rPr>
                <w:rFonts w:ascii="Arial" w:hAnsi="Arial" w:cs="Arial"/>
              </w:rPr>
              <w:t>,</w:t>
            </w:r>
            <w:r w:rsidR="00B81DEE" w:rsidRPr="00216285">
              <w:rPr>
                <w:rFonts w:ascii="Arial" w:hAnsi="Arial" w:cs="Arial"/>
              </w:rPr>
              <w:t xml:space="preserve"> </w:t>
            </w:r>
            <w:r w:rsidRPr="00216285">
              <w:rPr>
                <w:rFonts w:ascii="Arial" w:hAnsi="Arial" w:cs="Arial"/>
              </w:rPr>
              <w:t xml:space="preserve">156 </w:t>
            </w:r>
            <w:r w:rsidR="00B81DEE">
              <w:rPr>
                <w:rFonts w:ascii="Arial" w:hAnsi="Arial" w:cs="Arial"/>
              </w:rPr>
              <w:t>00</w:t>
            </w:r>
            <w:r w:rsidRPr="00216285">
              <w:rPr>
                <w:rFonts w:ascii="Arial" w:hAnsi="Arial" w:cs="Arial"/>
              </w:rPr>
              <w:t> </w:t>
            </w:r>
            <w:r w:rsidRPr="00216285">
              <w:rPr>
                <w:rFonts w:ascii="Arial" w:hAnsi="Arial" w:cs="Arial"/>
              </w:rPr>
              <w:t>Praha 5</w:t>
            </w:r>
          </w:p>
        </w:tc>
      </w:tr>
      <w:tr w:rsidR="004F79D8" w:rsidRPr="00216285" w14:paraId="42C1E0D8" w14:textId="77777777" w:rsidTr="004F2DDA">
        <w:tc>
          <w:tcPr>
            <w:tcW w:w="1828" w:type="dxa"/>
          </w:tcPr>
          <w:p w14:paraId="3FD363D9" w14:textId="77777777" w:rsidR="004F79D8" w:rsidRPr="00216285" w:rsidRDefault="004F79D8" w:rsidP="00AA5891">
            <w:pPr>
              <w:spacing w:after="200"/>
              <w:rPr>
                <w:rFonts w:ascii="Arial" w:hAnsi="Arial" w:cs="Arial"/>
              </w:rPr>
            </w:pPr>
            <w:r w:rsidRPr="00216285">
              <w:rPr>
                <w:rFonts w:ascii="Arial" w:hAnsi="Arial" w:cs="Arial"/>
              </w:rPr>
              <w:t>Zastoupen:</w:t>
            </w:r>
          </w:p>
        </w:tc>
        <w:tc>
          <w:tcPr>
            <w:tcW w:w="7244" w:type="dxa"/>
            <w:gridSpan w:val="4"/>
          </w:tcPr>
          <w:p w14:paraId="2BAA63C2" w14:textId="77777777" w:rsidR="004F79D8" w:rsidRPr="00216285" w:rsidRDefault="004F79D8" w:rsidP="00AA5891">
            <w:pPr>
              <w:spacing w:after="200"/>
              <w:rPr>
                <w:rFonts w:ascii="Arial" w:hAnsi="Arial" w:cs="Arial"/>
              </w:rPr>
            </w:pPr>
            <w:r w:rsidRPr="00216285">
              <w:rPr>
                <w:rFonts w:ascii="Arial" w:hAnsi="Arial" w:cs="Arial"/>
              </w:rPr>
              <w:t>prof. Ing. Radimem Váchou, Ph.D., ředitelem ústavu</w:t>
            </w:r>
          </w:p>
        </w:tc>
      </w:tr>
      <w:tr w:rsidR="004F79D8" w:rsidRPr="00216285" w14:paraId="56559929" w14:textId="77777777" w:rsidTr="004F2DDA">
        <w:tc>
          <w:tcPr>
            <w:tcW w:w="9072" w:type="dxa"/>
            <w:gridSpan w:val="5"/>
          </w:tcPr>
          <w:p w14:paraId="6A04D468" w14:textId="32CFB4C5" w:rsidR="0091121F" w:rsidRPr="00216285" w:rsidRDefault="0091121F" w:rsidP="00AA5891">
            <w:pPr>
              <w:spacing w:after="200"/>
              <w:rPr>
                <w:rFonts w:ascii="Arial" w:hAnsi="Arial" w:cs="Arial"/>
              </w:rPr>
            </w:pPr>
          </w:p>
        </w:tc>
      </w:tr>
      <w:tr w:rsidR="004F79D8" w:rsidRPr="00216285" w14:paraId="6CCA2F27" w14:textId="77777777" w:rsidTr="004F2DDA">
        <w:tc>
          <w:tcPr>
            <w:tcW w:w="3294" w:type="dxa"/>
            <w:gridSpan w:val="2"/>
          </w:tcPr>
          <w:p w14:paraId="5A24BB93" w14:textId="77777777" w:rsidR="004F79D8" w:rsidRPr="00216285" w:rsidRDefault="004F79D8" w:rsidP="00AA5891">
            <w:pPr>
              <w:spacing w:after="200"/>
              <w:rPr>
                <w:rFonts w:ascii="Arial" w:hAnsi="Arial" w:cs="Arial"/>
                <w:b/>
                <w:bCs/>
              </w:rPr>
            </w:pPr>
            <w:r w:rsidRPr="00216285">
              <w:rPr>
                <w:rFonts w:ascii="Arial" w:hAnsi="Arial" w:cs="Arial"/>
                <w:b/>
                <w:bCs/>
              </w:rPr>
              <w:t>Vystavována na základě:</w:t>
            </w:r>
          </w:p>
          <w:p w14:paraId="2E8BA6B6" w14:textId="77777777" w:rsidR="004F79D8" w:rsidRPr="00216285" w:rsidRDefault="004F79D8" w:rsidP="00AA5891">
            <w:pPr>
              <w:spacing w:after="2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78" w:type="dxa"/>
            <w:gridSpan w:val="3"/>
          </w:tcPr>
          <w:p w14:paraId="3E876F6B" w14:textId="07288A4B" w:rsidR="004F79D8" w:rsidRPr="00216285" w:rsidRDefault="004F79D8" w:rsidP="00AA5891">
            <w:pPr>
              <w:spacing w:after="200"/>
              <w:rPr>
                <w:rFonts w:ascii="Arial" w:hAnsi="Arial" w:cs="Arial"/>
              </w:rPr>
            </w:pPr>
            <w:r w:rsidRPr="00216285">
              <w:rPr>
                <w:rFonts w:ascii="Arial" w:hAnsi="Arial" w:cs="Arial"/>
              </w:rPr>
              <w:t>Dohody o spolupráci v oblasti Monitoringu eroze zemědělské půdy uzavřené mezi Objednatelem a Zhotovitelem dne 19. 12. 2018, ve znění uzavřených Dodatků č. 1, 2, 3.</w:t>
            </w:r>
            <w:r w:rsidR="0091121F">
              <w:rPr>
                <w:rFonts w:ascii="Arial" w:hAnsi="Arial" w:cs="Arial"/>
              </w:rPr>
              <w:t>,4</w:t>
            </w:r>
            <w:r w:rsidR="00161A7F">
              <w:rPr>
                <w:rFonts w:ascii="Arial" w:hAnsi="Arial" w:cs="Arial"/>
              </w:rPr>
              <w:t xml:space="preserve"> a předložené kalkulace.</w:t>
            </w:r>
          </w:p>
        </w:tc>
      </w:tr>
      <w:tr w:rsidR="0091121F" w:rsidRPr="00216285" w14:paraId="046BD8AB" w14:textId="77777777" w:rsidTr="004F2DDA">
        <w:tc>
          <w:tcPr>
            <w:tcW w:w="3294" w:type="dxa"/>
            <w:gridSpan w:val="2"/>
          </w:tcPr>
          <w:p w14:paraId="3FF2878E" w14:textId="77777777" w:rsidR="0091121F" w:rsidRPr="00216285" w:rsidRDefault="0091121F" w:rsidP="00AA5891">
            <w:pPr>
              <w:spacing w:after="2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78" w:type="dxa"/>
            <w:gridSpan w:val="3"/>
          </w:tcPr>
          <w:p w14:paraId="56473291" w14:textId="77777777" w:rsidR="0091121F" w:rsidRPr="00216285" w:rsidRDefault="0091121F" w:rsidP="00AA5891">
            <w:pPr>
              <w:spacing w:after="200"/>
              <w:rPr>
                <w:rFonts w:ascii="Arial" w:hAnsi="Arial" w:cs="Arial"/>
              </w:rPr>
            </w:pPr>
          </w:p>
        </w:tc>
      </w:tr>
      <w:tr w:rsidR="004F79D8" w:rsidRPr="00216285" w14:paraId="69269D8B" w14:textId="77777777" w:rsidTr="004F2DDA">
        <w:trPr>
          <w:trHeight w:val="572"/>
        </w:trPr>
        <w:tc>
          <w:tcPr>
            <w:tcW w:w="3294" w:type="dxa"/>
            <w:gridSpan w:val="2"/>
          </w:tcPr>
          <w:p w14:paraId="237FD412" w14:textId="77777777" w:rsidR="004F79D8" w:rsidRPr="00216285" w:rsidRDefault="004F79D8" w:rsidP="00AA5891">
            <w:pPr>
              <w:spacing w:after="200"/>
              <w:rPr>
                <w:rFonts w:ascii="Arial" w:hAnsi="Arial" w:cs="Arial"/>
                <w:b/>
                <w:bCs/>
              </w:rPr>
            </w:pPr>
            <w:r w:rsidRPr="00216285">
              <w:rPr>
                <w:rFonts w:ascii="Arial" w:hAnsi="Arial" w:cs="Arial"/>
                <w:b/>
                <w:bCs/>
              </w:rPr>
              <w:t>Objednávané plnění:</w:t>
            </w:r>
          </w:p>
          <w:p w14:paraId="79F77567" w14:textId="77777777" w:rsidR="004F79D8" w:rsidRPr="00216285" w:rsidRDefault="004F79D8" w:rsidP="00AA5891">
            <w:pPr>
              <w:spacing w:after="2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78" w:type="dxa"/>
            <w:gridSpan w:val="3"/>
          </w:tcPr>
          <w:p w14:paraId="255FD978" w14:textId="50E67129" w:rsidR="004F79D8" w:rsidRPr="00216285" w:rsidRDefault="004F79D8" w:rsidP="00AA5891">
            <w:pPr>
              <w:spacing w:after="200"/>
              <w:rPr>
                <w:rFonts w:ascii="Arial" w:hAnsi="Arial" w:cs="Arial"/>
              </w:rPr>
            </w:pPr>
            <w:r w:rsidRPr="00216285">
              <w:rPr>
                <w:rFonts w:ascii="Arial" w:hAnsi="Arial" w:cs="Arial"/>
              </w:rPr>
              <w:t xml:space="preserve">Podrobná analýza erozních událostí č. </w:t>
            </w:r>
            <w:r w:rsidR="00216285" w:rsidRPr="00216285">
              <w:rPr>
                <w:rFonts w:ascii="Arial" w:hAnsi="Arial" w:cs="Arial"/>
              </w:rPr>
              <w:t>4026</w:t>
            </w:r>
            <w:r w:rsidR="00B97FC6">
              <w:rPr>
                <w:rFonts w:ascii="Arial" w:hAnsi="Arial" w:cs="Arial"/>
              </w:rPr>
              <w:t xml:space="preserve">, </w:t>
            </w:r>
            <w:r w:rsidR="00216285" w:rsidRPr="00216285">
              <w:rPr>
                <w:rFonts w:ascii="Arial" w:hAnsi="Arial" w:cs="Arial"/>
              </w:rPr>
              <w:t>4058</w:t>
            </w:r>
            <w:r w:rsidR="00B97FC6">
              <w:rPr>
                <w:rFonts w:ascii="Arial" w:hAnsi="Arial" w:cs="Arial"/>
              </w:rPr>
              <w:t>, 4060 a 4076</w:t>
            </w:r>
            <w:r w:rsidRPr="00216285">
              <w:rPr>
                <w:rFonts w:ascii="Arial" w:hAnsi="Arial" w:cs="Arial"/>
              </w:rPr>
              <w:t xml:space="preserve"> v k. </w:t>
            </w:r>
            <w:proofErr w:type="spellStart"/>
            <w:r w:rsidRPr="00216285">
              <w:rPr>
                <w:rFonts w:ascii="Arial" w:hAnsi="Arial" w:cs="Arial"/>
              </w:rPr>
              <w:t>ú.</w:t>
            </w:r>
            <w:proofErr w:type="spellEnd"/>
            <w:r w:rsidRPr="00216285">
              <w:rPr>
                <w:rFonts w:ascii="Arial" w:hAnsi="Arial" w:cs="Arial"/>
              </w:rPr>
              <w:t> </w:t>
            </w:r>
            <w:r w:rsidR="00216285" w:rsidRPr="00216285">
              <w:rPr>
                <w:rFonts w:ascii="Arial" w:hAnsi="Arial" w:cs="Arial"/>
              </w:rPr>
              <w:t>Ústí, okres Přerov</w:t>
            </w:r>
            <w:r w:rsidRPr="00216285">
              <w:rPr>
                <w:rFonts w:ascii="Arial" w:hAnsi="Arial" w:cs="Arial"/>
              </w:rPr>
              <w:t xml:space="preserve"> (se všemi náležitostmi dle bodu g. Přílohy č. 1 Dohody o</w:t>
            </w:r>
            <w:r w:rsidR="0091121F">
              <w:rPr>
                <w:rFonts w:ascii="Arial" w:hAnsi="Arial" w:cs="Arial"/>
              </w:rPr>
              <w:t> </w:t>
            </w:r>
            <w:r w:rsidRPr="00216285">
              <w:rPr>
                <w:rFonts w:ascii="Arial" w:hAnsi="Arial" w:cs="Arial"/>
              </w:rPr>
              <w:t>spolupráci v oblasti Monitoringu eroze zemědělské půdy)</w:t>
            </w:r>
            <w:r w:rsidR="00161A7F">
              <w:rPr>
                <w:rFonts w:ascii="Arial" w:hAnsi="Arial" w:cs="Arial"/>
              </w:rPr>
              <w:t xml:space="preserve"> a </w:t>
            </w:r>
            <w:r w:rsidR="00EB0F0D">
              <w:rPr>
                <w:rFonts w:ascii="Arial" w:hAnsi="Arial" w:cs="Arial"/>
              </w:rPr>
              <w:t>v </w:t>
            </w:r>
            <w:r w:rsidR="00161A7F">
              <w:rPr>
                <w:rFonts w:ascii="Arial" w:hAnsi="Arial" w:cs="Arial"/>
              </w:rPr>
              <w:t xml:space="preserve">souladu předloženou kalkulací. </w:t>
            </w:r>
          </w:p>
        </w:tc>
      </w:tr>
      <w:tr w:rsidR="0091121F" w:rsidRPr="00216285" w14:paraId="3A3DB5B4" w14:textId="77777777" w:rsidTr="004F2DDA">
        <w:trPr>
          <w:trHeight w:val="572"/>
        </w:trPr>
        <w:tc>
          <w:tcPr>
            <w:tcW w:w="3294" w:type="dxa"/>
            <w:gridSpan w:val="2"/>
          </w:tcPr>
          <w:p w14:paraId="6E5FC892" w14:textId="77777777" w:rsidR="0091121F" w:rsidRPr="00216285" w:rsidRDefault="0091121F" w:rsidP="00AA5891">
            <w:pPr>
              <w:spacing w:after="2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78" w:type="dxa"/>
            <w:gridSpan w:val="3"/>
          </w:tcPr>
          <w:p w14:paraId="6B9E7D66" w14:textId="77777777" w:rsidR="0091121F" w:rsidRPr="00216285" w:rsidRDefault="0091121F" w:rsidP="00AA5891">
            <w:pPr>
              <w:spacing w:after="200"/>
              <w:rPr>
                <w:rFonts w:ascii="Arial" w:hAnsi="Arial" w:cs="Arial"/>
              </w:rPr>
            </w:pPr>
          </w:p>
        </w:tc>
      </w:tr>
      <w:tr w:rsidR="004F79D8" w:rsidRPr="00216285" w14:paraId="28CDC286" w14:textId="77777777" w:rsidTr="004F2DDA">
        <w:tc>
          <w:tcPr>
            <w:tcW w:w="3294" w:type="dxa"/>
            <w:gridSpan w:val="2"/>
          </w:tcPr>
          <w:p w14:paraId="00C768DB" w14:textId="77777777" w:rsidR="004F79D8" w:rsidRPr="00216285" w:rsidRDefault="004F79D8" w:rsidP="00AA5891">
            <w:pPr>
              <w:spacing w:after="200"/>
              <w:rPr>
                <w:rFonts w:ascii="Arial" w:hAnsi="Arial" w:cs="Arial"/>
                <w:b/>
                <w:bCs/>
              </w:rPr>
            </w:pPr>
            <w:r w:rsidRPr="00216285">
              <w:rPr>
                <w:rFonts w:ascii="Arial" w:hAnsi="Arial" w:cs="Arial"/>
                <w:b/>
                <w:bCs/>
              </w:rPr>
              <w:t>Požadovaný termín plnění:</w:t>
            </w:r>
          </w:p>
        </w:tc>
        <w:tc>
          <w:tcPr>
            <w:tcW w:w="5778" w:type="dxa"/>
            <w:gridSpan w:val="3"/>
          </w:tcPr>
          <w:p w14:paraId="7D0E4DDB" w14:textId="6DD049BC" w:rsidR="004F79D8" w:rsidRPr="00216285" w:rsidRDefault="004F79D8" w:rsidP="00AA5891">
            <w:pPr>
              <w:spacing w:after="200"/>
              <w:rPr>
                <w:rFonts w:ascii="Arial" w:hAnsi="Arial" w:cs="Arial"/>
                <w:b/>
                <w:bCs/>
              </w:rPr>
            </w:pPr>
            <w:r w:rsidRPr="00216285">
              <w:rPr>
                <w:rFonts w:ascii="Arial" w:hAnsi="Arial" w:cs="Arial"/>
              </w:rPr>
              <w:t>25. 10. 202</w:t>
            </w:r>
            <w:r w:rsidR="0091121F">
              <w:rPr>
                <w:rFonts w:ascii="Arial" w:hAnsi="Arial" w:cs="Arial"/>
              </w:rPr>
              <w:t>5</w:t>
            </w:r>
            <w:r w:rsidRPr="00216285">
              <w:rPr>
                <w:rFonts w:ascii="Arial" w:hAnsi="Arial" w:cs="Arial"/>
              </w:rPr>
              <w:t xml:space="preserve"> </w:t>
            </w:r>
          </w:p>
        </w:tc>
      </w:tr>
      <w:tr w:rsidR="00AA5891" w:rsidRPr="00216285" w14:paraId="62F6499C" w14:textId="77777777" w:rsidTr="004F2DDA">
        <w:tc>
          <w:tcPr>
            <w:tcW w:w="3294" w:type="dxa"/>
            <w:gridSpan w:val="2"/>
          </w:tcPr>
          <w:p w14:paraId="40F79FE3" w14:textId="53C36B0E" w:rsidR="00AA5891" w:rsidRPr="00216285" w:rsidRDefault="00AA5891" w:rsidP="00AA5891">
            <w:pPr>
              <w:spacing w:after="20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Cena:</w:t>
            </w:r>
          </w:p>
        </w:tc>
        <w:tc>
          <w:tcPr>
            <w:tcW w:w="5778" w:type="dxa"/>
            <w:gridSpan w:val="3"/>
          </w:tcPr>
          <w:p w14:paraId="76BD9B28" w14:textId="44359185" w:rsidR="00AA5891" w:rsidRPr="00216285" w:rsidRDefault="009725F1" w:rsidP="00AA5891">
            <w:pPr>
              <w:spacing w:after="200"/>
              <w:rPr>
                <w:rFonts w:ascii="Arial" w:hAnsi="Arial" w:cs="Arial"/>
              </w:rPr>
            </w:pPr>
            <w:r w:rsidRPr="009725F1">
              <w:rPr>
                <w:rFonts w:ascii="Arial" w:hAnsi="Arial" w:cs="Arial"/>
                <w:b/>
                <w:bCs/>
              </w:rPr>
              <w:t>56 383,56</w:t>
            </w:r>
            <w:r w:rsidR="00AA5891" w:rsidRPr="00AA5891">
              <w:rPr>
                <w:rFonts w:ascii="Arial" w:hAnsi="Arial" w:cs="Arial"/>
                <w:b/>
                <w:bCs/>
              </w:rPr>
              <w:t xml:space="preserve"> Kč</w:t>
            </w:r>
            <w:r w:rsidR="00AA5891">
              <w:rPr>
                <w:rFonts w:ascii="Arial" w:hAnsi="Arial" w:cs="Arial"/>
              </w:rPr>
              <w:t xml:space="preserve"> bez DPH</w:t>
            </w:r>
          </w:p>
        </w:tc>
      </w:tr>
    </w:tbl>
    <w:tbl>
      <w:tblPr>
        <w:tblStyle w:val="Tabulkasmkou4zvraznn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4"/>
        <w:gridCol w:w="1840"/>
        <w:gridCol w:w="2835"/>
        <w:gridCol w:w="2263"/>
      </w:tblGrid>
      <w:tr w:rsidR="00661892" w:rsidRPr="00216285" w14:paraId="60B64C31" w14:textId="77777777" w:rsidTr="004F2D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2F9B58B" w14:textId="77777777" w:rsidR="00661892" w:rsidRPr="00216285" w:rsidRDefault="00661892" w:rsidP="004F2DD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16285">
              <w:rPr>
                <w:rFonts w:ascii="Arial" w:hAnsi="Arial" w:cs="Arial"/>
              </w:rPr>
              <w:lastRenderedPageBreak/>
              <w:t>Cenová kalkulace pro jednotlivé lokality</w:t>
            </w:r>
          </w:p>
        </w:tc>
      </w:tr>
      <w:tr w:rsidR="00661892" w:rsidRPr="00216285" w14:paraId="3F1F9C81" w14:textId="77777777" w:rsidTr="004F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vAlign w:val="center"/>
          </w:tcPr>
          <w:p w14:paraId="4C95E491" w14:textId="77777777" w:rsidR="00661892" w:rsidRPr="00216285" w:rsidRDefault="00661892" w:rsidP="004F2DD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16285">
              <w:rPr>
                <w:rFonts w:ascii="Arial" w:hAnsi="Arial" w:cs="Arial"/>
              </w:rPr>
              <w:t>Číslo události</w:t>
            </w:r>
          </w:p>
        </w:tc>
        <w:tc>
          <w:tcPr>
            <w:tcW w:w="1840" w:type="dxa"/>
            <w:vAlign w:val="center"/>
          </w:tcPr>
          <w:p w14:paraId="2D6E76AD" w14:textId="77777777" w:rsidR="00661892" w:rsidRPr="00216285" w:rsidRDefault="00661892" w:rsidP="004F2D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216285">
              <w:rPr>
                <w:rFonts w:ascii="Arial" w:hAnsi="Arial" w:cs="Arial"/>
                <w:b/>
                <w:bCs/>
              </w:rPr>
              <w:t>Okres</w:t>
            </w:r>
          </w:p>
        </w:tc>
        <w:tc>
          <w:tcPr>
            <w:tcW w:w="2835" w:type="dxa"/>
            <w:vAlign w:val="center"/>
          </w:tcPr>
          <w:p w14:paraId="01CBA930" w14:textId="77777777" w:rsidR="00661892" w:rsidRPr="00216285" w:rsidRDefault="00661892" w:rsidP="004F2D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216285">
              <w:rPr>
                <w:rFonts w:ascii="Arial" w:hAnsi="Arial" w:cs="Arial"/>
                <w:b/>
                <w:bCs/>
              </w:rPr>
              <w:t>Katastrální území</w:t>
            </w:r>
          </w:p>
        </w:tc>
        <w:tc>
          <w:tcPr>
            <w:tcW w:w="2263" w:type="dxa"/>
            <w:vAlign w:val="center"/>
          </w:tcPr>
          <w:p w14:paraId="7D263DD9" w14:textId="77777777" w:rsidR="00661892" w:rsidRPr="00216285" w:rsidRDefault="00661892" w:rsidP="004F2D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216285">
              <w:rPr>
                <w:rFonts w:ascii="Arial" w:hAnsi="Arial" w:cs="Arial"/>
                <w:b/>
                <w:bCs/>
              </w:rPr>
              <w:t>Cena bez DPH</w:t>
            </w:r>
          </w:p>
        </w:tc>
      </w:tr>
      <w:tr w:rsidR="00661892" w:rsidRPr="00216285" w14:paraId="6A05CD82" w14:textId="77777777" w:rsidTr="004F2D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bottom w:val="single" w:sz="6" w:space="0" w:color="auto"/>
            </w:tcBorders>
            <w:vAlign w:val="center"/>
          </w:tcPr>
          <w:p w14:paraId="3AC3D635" w14:textId="2B629ABB" w:rsidR="00661892" w:rsidRPr="00216285" w:rsidRDefault="00216285" w:rsidP="004F2DDA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</w:rPr>
            </w:pPr>
            <w:r w:rsidRPr="00216285">
              <w:rPr>
                <w:rFonts w:ascii="Arial" w:hAnsi="Arial" w:cs="Arial"/>
              </w:rPr>
              <w:t>4026</w:t>
            </w:r>
            <w:r>
              <w:rPr>
                <w:rFonts w:ascii="Arial" w:hAnsi="Arial" w:cs="Arial"/>
              </w:rPr>
              <w:t>,</w:t>
            </w:r>
            <w:r w:rsidRPr="00216285">
              <w:rPr>
                <w:rFonts w:ascii="Arial" w:hAnsi="Arial" w:cs="Arial"/>
              </w:rPr>
              <w:t xml:space="preserve"> 4058</w:t>
            </w:r>
            <w:r w:rsidR="009725F1">
              <w:rPr>
                <w:rFonts w:ascii="Arial" w:hAnsi="Arial" w:cs="Arial"/>
              </w:rPr>
              <w:t xml:space="preserve">, </w:t>
            </w:r>
            <w:r w:rsidR="009725F1">
              <w:rPr>
                <w:rFonts w:ascii="Arial" w:hAnsi="Arial" w:cs="Arial"/>
              </w:rPr>
              <w:br/>
              <w:t>4060 a 4076</w:t>
            </w:r>
          </w:p>
        </w:tc>
        <w:tc>
          <w:tcPr>
            <w:tcW w:w="1840" w:type="dxa"/>
            <w:tcBorders>
              <w:bottom w:val="single" w:sz="6" w:space="0" w:color="auto"/>
            </w:tcBorders>
            <w:vAlign w:val="center"/>
          </w:tcPr>
          <w:p w14:paraId="05FD84D3" w14:textId="0D16AFED" w:rsidR="00661892" w:rsidRPr="00216285" w:rsidRDefault="00216285" w:rsidP="004F2D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Přerov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14:paraId="69DD56C3" w14:textId="4C20D840" w:rsidR="00661892" w:rsidRPr="00216285" w:rsidRDefault="00216285" w:rsidP="004F2D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Ústí</w:t>
            </w:r>
          </w:p>
        </w:tc>
        <w:tc>
          <w:tcPr>
            <w:tcW w:w="2263" w:type="dxa"/>
            <w:tcBorders>
              <w:bottom w:val="single" w:sz="6" w:space="0" w:color="auto"/>
            </w:tcBorders>
            <w:vAlign w:val="center"/>
          </w:tcPr>
          <w:p w14:paraId="6B5654F3" w14:textId="1CE35C66" w:rsidR="00661892" w:rsidRPr="00216285" w:rsidRDefault="009725F1" w:rsidP="004F2DD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56 383,56</w:t>
            </w:r>
            <w:r w:rsidR="00661892" w:rsidRPr="00216285">
              <w:rPr>
                <w:rFonts w:ascii="Arial" w:hAnsi="Arial" w:cs="Arial"/>
              </w:rPr>
              <w:t xml:space="preserve"> Kč</w:t>
            </w:r>
          </w:p>
        </w:tc>
      </w:tr>
      <w:tr w:rsidR="00661892" w:rsidRPr="00216285" w14:paraId="2600BD32" w14:textId="77777777" w:rsidTr="004F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9EF55" w14:textId="77777777" w:rsidR="00661892" w:rsidRPr="00216285" w:rsidRDefault="00661892" w:rsidP="004F2DD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F7A6D" w14:textId="77777777" w:rsidR="00661892" w:rsidRPr="00216285" w:rsidRDefault="00661892" w:rsidP="004F2D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88CD4" w14:textId="77777777" w:rsidR="00661892" w:rsidRPr="00216285" w:rsidRDefault="00661892" w:rsidP="004F2DD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285">
              <w:rPr>
                <w:rFonts w:ascii="Arial" w:hAnsi="Arial" w:cs="Arial"/>
                <w:b/>
                <w:bCs/>
              </w:rPr>
              <w:t>CELKEM:</w:t>
            </w:r>
          </w:p>
        </w:tc>
        <w:tc>
          <w:tcPr>
            <w:tcW w:w="226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F63B4" w14:textId="5005192D" w:rsidR="00661892" w:rsidRPr="00216285" w:rsidRDefault="009725F1" w:rsidP="004F2DD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25F1">
              <w:rPr>
                <w:rFonts w:ascii="Arial" w:hAnsi="Arial" w:cs="Arial"/>
                <w:b/>
                <w:bCs/>
              </w:rPr>
              <w:t>56 383,56</w:t>
            </w:r>
            <w:r w:rsidR="0091121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0566E19D" w14:textId="77777777" w:rsidR="00661892" w:rsidRPr="00216285" w:rsidRDefault="00661892" w:rsidP="0091121F">
      <w:pPr>
        <w:spacing w:after="240"/>
        <w:rPr>
          <w:rFonts w:ascii="Arial" w:hAnsi="Arial" w:cs="Arial"/>
        </w:rPr>
      </w:pPr>
    </w:p>
    <w:p w14:paraId="56E9EB39" w14:textId="77777777" w:rsidR="00661892" w:rsidRPr="00216285" w:rsidRDefault="00661892" w:rsidP="0091121F">
      <w:pPr>
        <w:spacing w:after="240"/>
        <w:rPr>
          <w:rFonts w:ascii="Arial" w:hAnsi="Arial" w:cs="Arial"/>
        </w:rPr>
      </w:pPr>
    </w:p>
    <w:p w14:paraId="66F1C378" w14:textId="77777777" w:rsidR="00661892" w:rsidRPr="00216285" w:rsidRDefault="00661892" w:rsidP="0091121F">
      <w:pPr>
        <w:spacing w:after="240"/>
        <w:rPr>
          <w:rFonts w:ascii="Arial" w:hAnsi="Arial" w:cs="Arial"/>
        </w:rPr>
      </w:pPr>
    </w:p>
    <w:p w14:paraId="63E4C3A9" w14:textId="77777777" w:rsidR="00661892" w:rsidRPr="00216285" w:rsidRDefault="00661892" w:rsidP="0091121F">
      <w:pPr>
        <w:spacing w:after="240"/>
        <w:rPr>
          <w:rFonts w:ascii="Arial" w:hAnsi="Arial" w:cs="Arial"/>
        </w:rPr>
      </w:pPr>
    </w:p>
    <w:p w14:paraId="5A3307E7" w14:textId="77777777" w:rsidR="00661892" w:rsidRDefault="00661892" w:rsidP="0091121F">
      <w:pPr>
        <w:spacing w:after="240"/>
        <w:rPr>
          <w:rFonts w:ascii="Arial" w:hAnsi="Arial" w:cs="Arial"/>
        </w:rPr>
      </w:pPr>
    </w:p>
    <w:p w14:paraId="7DB704B6" w14:textId="77777777" w:rsidR="00B81DEE" w:rsidRDefault="00B81DEE" w:rsidP="0091121F">
      <w:pPr>
        <w:spacing w:after="240"/>
        <w:rPr>
          <w:rFonts w:ascii="Arial" w:hAnsi="Arial" w:cs="Arial"/>
        </w:rPr>
      </w:pPr>
    </w:p>
    <w:p w14:paraId="4385195C" w14:textId="77777777" w:rsidR="00B81DEE" w:rsidRDefault="00B81DEE" w:rsidP="0091121F">
      <w:pPr>
        <w:spacing w:after="240"/>
        <w:rPr>
          <w:rFonts w:ascii="Arial" w:hAnsi="Arial" w:cs="Arial"/>
        </w:rPr>
      </w:pPr>
    </w:p>
    <w:p w14:paraId="584D1898" w14:textId="77777777" w:rsidR="00B81DEE" w:rsidRDefault="00B81DEE" w:rsidP="0091121F">
      <w:pPr>
        <w:spacing w:after="240"/>
        <w:rPr>
          <w:rFonts w:ascii="Arial" w:hAnsi="Arial" w:cs="Arial"/>
        </w:rPr>
      </w:pPr>
    </w:p>
    <w:p w14:paraId="696297E5" w14:textId="77777777" w:rsidR="00B81DEE" w:rsidRDefault="00B81DEE" w:rsidP="0091121F">
      <w:pPr>
        <w:spacing w:after="240"/>
        <w:rPr>
          <w:rFonts w:ascii="Arial" w:hAnsi="Arial" w:cs="Arial"/>
        </w:rPr>
      </w:pPr>
    </w:p>
    <w:p w14:paraId="2D732733" w14:textId="77777777" w:rsidR="00B81DEE" w:rsidRDefault="00B81DEE" w:rsidP="0091121F">
      <w:pPr>
        <w:spacing w:after="240"/>
        <w:rPr>
          <w:rFonts w:ascii="Arial" w:hAnsi="Arial" w:cs="Arial"/>
        </w:rPr>
      </w:pPr>
    </w:p>
    <w:p w14:paraId="45C92B9A" w14:textId="77777777" w:rsidR="00B81DEE" w:rsidRDefault="00B81DEE" w:rsidP="0091121F">
      <w:pPr>
        <w:spacing w:after="240"/>
        <w:rPr>
          <w:rFonts w:ascii="Arial" w:hAnsi="Arial" w:cs="Arial"/>
        </w:rPr>
      </w:pPr>
    </w:p>
    <w:p w14:paraId="2321DF1C" w14:textId="77777777" w:rsidR="009725F1" w:rsidRPr="00216285" w:rsidRDefault="009725F1" w:rsidP="0091121F">
      <w:pPr>
        <w:spacing w:after="240"/>
        <w:rPr>
          <w:rFonts w:ascii="Arial" w:hAnsi="Arial" w:cs="Arial"/>
        </w:rPr>
      </w:pPr>
    </w:p>
    <w:p w14:paraId="72C31D21" w14:textId="77777777" w:rsidR="00661892" w:rsidRPr="00216285" w:rsidRDefault="00661892" w:rsidP="0091121F">
      <w:pPr>
        <w:spacing w:after="240"/>
        <w:rPr>
          <w:rFonts w:ascii="Arial" w:hAnsi="Arial" w:cs="Arial"/>
        </w:rPr>
      </w:pPr>
    </w:p>
    <w:p w14:paraId="424170A0" w14:textId="77777777" w:rsidR="00661892" w:rsidRPr="00216285" w:rsidRDefault="00661892" w:rsidP="0091121F">
      <w:pPr>
        <w:spacing w:after="240"/>
        <w:rPr>
          <w:rFonts w:ascii="Arial" w:hAnsi="Arial" w:cs="Arial"/>
        </w:rPr>
      </w:pPr>
    </w:p>
    <w:p w14:paraId="638A8ADB" w14:textId="77777777" w:rsidR="00661892" w:rsidRPr="00216285" w:rsidRDefault="00661892" w:rsidP="0091121F">
      <w:pPr>
        <w:spacing w:after="240"/>
        <w:rPr>
          <w:rFonts w:ascii="Arial" w:hAnsi="Arial" w:cs="Arial"/>
        </w:rPr>
      </w:pPr>
    </w:p>
    <w:p w14:paraId="0313493E" w14:textId="77777777" w:rsidR="00661892" w:rsidRPr="00216285" w:rsidRDefault="00661892" w:rsidP="0091121F">
      <w:pPr>
        <w:spacing w:after="240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61892" w:rsidRPr="00216285" w14:paraId="27F4641D" w14:textId="77777777" w:rsidTr="00AB12C8">
        <w:tc>
          <w:tcPr>
            <w:tcW w:w="4531" w:type="dxa"/>
          </w:tcPr>
          <w:p w14:paraId="15ED8387" w14:textId="7FFDD278" w:rsidR="00661892" w:rsidRPr="00216285" w:rsidRDefault="00661892" w:rsidP="00B81DEE">
            <w:pPr>
              <w:spacing w:line="360" w:lineRule="auto"/>
              <w:rPr>
                <w:rFonts w:ascii="Arial" w:hAnsi="Arial" w:cs="Arial"/>
              </w:rPr>
            </w:pPr>
            <w:bookmarkStart w:id="0" w:name="_Hlk171682496"/>
            <w:r w:rsidRPr="00216285">
              <w:rPr>
                <w:rFonts w:ascii="Arial" w:hAnsi="Arial" w:cs="Arial"/>
              </w:rPr>
              <w:t>V</w:t>
            </w:r>
            <w:r w:rsidR="00680C59">
              <w:rPr>
                <w:rFonts w:ascii="Arial" w:hAnsi="Arial" w:cs="Arial"/>
              </w:rPr>
              <w:t> </w:t>
            </w:r>
            <w:r w:rsidRPr="00216285">
              <w:rPr>
                <w:rFonts w:ascii="Arial" w:hAnsi="Arial" w:cs="Arial"/>
              </w:rPr>
              <w:t>Praze</w:t>
            </w:r>
            <w:r w:rsidR="00680C59">
              <w:rPr>
                <w:rFonts w:ascii="Arial" w:hAnsi="Arial" w:cs="Arial"/>
              </w:rPr>
              <w:t xml:space="preserve"> 29. 05: 2025</w:t>
            </w:r>
          </w:p>
        </w:tc>
        <w:tc>
          <w:tcPr>
            <w:tcW w:w="4531" w:type="dxa"/>
          </w:tcPr>
          <w:p w14:paraId="53DB87C5" w14:textId="569B2541" w:rsidR="00661892" w:rsidRPr="00216285" w:rsidRDefault="00661892" w:rsidP="00B81DEE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16285">
              <w:rPr>
                <w:rFonts w:ascii="Arial" w:hAnsi="Arial" w:cs="Arial"/>
              </w:rPr>
              <w:t>V Praze</w:t>
            </w:r>
            <w:r w:rsidR="00627D5D" w:rsidRPr="00216285">
              <w:rPr>
                <w:rFonts w:ascii="Arial" w:hAnsi="Arial" w:cs="Arial"/>
              </w:rPr>
              <w:t xml:space="preserve"> dne</w:t>
            </w:r>
            <w:r w:rsidR="00680C59">
              <w:rPr>
                <w:rFonts w:ascii="Arial" w:hAnsi="Arial" w:cs="Arial"/>
              </w:rPr>
              <w:t xml:space="preserve"> 10. 06. 2025</w:t>
            </w:r>
          </w:p>
        </w:tc>
      </w:tr>
      <w:bookmarkEnd w:id="0"/>
      <w:tr w:rsidR="00661892" w:rsidRPr="00216285" w14:paraId="0FC23E9A" w14:textId="77777777" w:rsidTr="00AB12C8">
        <w:tc>
          <w:tcPr>
            <w:tcW w:w="4531" w:type="dxa"/>
          </w:tcPr>
          <w:p w14:paraId="65B17451" w14:textId="77777777" w:rsidR="00661892" w:rsidRPr="00216285" w:rsidRDefault="00661892" w:rsidP="00B81DEE">
            <w:pPr>
              <w:spacing w:line="360" w:lineRule="auto"/>
              <w:rPr>
                <w:rFonts w:ascii="Arial" w:hAnsi="Arial" w:cs="Arial"/>
              </w:rPr>
            </w:pPr>
            <w:r w:rsidRPr="00216285">
              <w:rPr>
                <w:rFonts w:ascii="Arial" w:hAnsi="Arial" w:cs="Arial"/>
              </w:rPr>
              <w:t>Za Objednatele:</w:t>
            </w:r>
          </w:p>
        </w:tc>
        <w:tc>
          <w:tcPr>
            <w:tcW w:w="4531" w:type="dxa"/>
          </w:tcPr>
          <w:p w14:paraId="63C821B6" w14:textId="77777777" w:rsidR="00661892" w:rsidRPr="00216285" w:rsidRDefault="00661892" w:rsidP="00B81DEE">
            <w:pPr>
              <w:spacing w:line="360" w:lineRule="auto"/>
              <w:rPr>
                <w:rFonts w:ascii="Arial" w:hAnsi="Arial" w:cs="Arial"/>
              </w:rPr>
            </w:pPr>
            <w:r w:rsidRPr="00216285">
              <w:rPr>
                <w:rFonts w:ascii="Arial" w:hAnsi="Arial" w:cs="Arial"/>
              </w:rPr>
              <w:t>Za Zhotovitele:</w:t>
            </w:r>
          </w:p>
        </w:tc>
      </w:tr>
      <w:tr w:rsidR="00661892" w:rsidRPr="00216285" w14:paraId="08E091C5" w14:textId="77777777" w:rsidTr="00AB12C8">
        <w:tc>
          <w:tcPr>
            <w:tcW w:w="4531" w:type="dxa"/>
          </w:tcPr>
          <w:p w14:paraId="69CA72FA" w14:textId="77777777" w:rsidR="00661892" w:rsidRPr="00216285" w:rsidRDefault="00661892" w:rsidP="00B81D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6A9BDBC" w14:textId="77777777" w:rsidR="00661892" w:rsidRPr="00216285" w:rsidRDefault="00661892" w:rsidP="00B81DE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61892" w:rsidRPr="00216285" w14:paraId="7C622FCC" w14:textId="77777777" w:rsidTr="00AB12C8">
        <w:tc>
          <w:tcPr>
            <w:tcW w:w="4531" w:type="dxa"/>
          </w:tcPr>
          <w:p w14:paraId="2A44D616" w14:textId="7085D9C4" w:rsidR="00661892" w:rsidRPr="00B81DEE" w:rsidRDefault="00B81DEE" w:rsidP="00B81DEE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B81DEE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4531" w:type="dxa"/>
          </w:tcPr>
          <w:p w14:paraId="2DD5C137" w14:textId="48B4D057" w:rsidR="00661892" w:rsidRPr="00B81DEE" w:rsidRDefault="00B81DEE" w:rsidP="00B81DEE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B81DEE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</w:tr>
      <w:tr w:rsidR="00661892" w:rsidRPr="00216285" w14:paraId="017C35FE" w14:textId="77777777" w:rsidTr="00AB12C8">
        <w:tc>
          <w:tcPr>
            <w:tcW w:w="4531" w:type="dxa"/>
          </w:tcPr>
          <w:p w14:paraId="5DD096A0" w14:textId="77777777" w:rsidR="00661892" w:rsidRPr="00216285" w:rsidRDefault="00661892" w:rsidP="00B81DE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16285">
              <w:rPr>
                <w:rFonts w:ascii="Arial" w:hAnsi="Arial" w:cs="Arial"/>
              </w:rPr>
              <w:t>………………………………………….</w:t>
            </w:r>
          </w:p>
        </w:tc>
        <w:tc>
          <w:tcPr>
            <w:tcW w:w="4531" w:type="dxa"/>
          </w:tcPr>
          <w:p w14:paraId="262F5929" w14:textId="77777777" w:rsidR="00661892" w:rsidRPr="00216285" w:rsidRDefault="00661892" w:rsidP="00B81DE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16285">
              <w:rPr>
                <w:rFonts w:ascii="Arial" w:hAnsi="Arial" w:cs="Arial"/>
                <w:color w:val="000000"/>
              </w:rPr>
              <w:t>………………………………………….</w:t>
            </w:r>
          </w:p>
        </w:tc>
      </w:tr>
      <w:tr w:rsidR="00661892" w:rsidRPr="00216285" w14:paraId="35A16947" w14:textId="77777777" w:rsidTr="00AB12C8">
        <w:tc>
          <w:tcPr>
            <w:tcW w:w="4531" w:type="dxa"/>
          </w:tcPr>
          <w:p w14:paraId="152FF850" w14:textId="5EAF2ED3" w:rsidR="00661892" w:rsidRPr="00B81DEE" w:rsidRDefault="00216285" w:rsidP="00B81DE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81DEE">
              <w:rPr>
                <w:rFonts w:ascii="Arial" w:hAnsi="Arial" w:cs="Arial"/>
                <w:b/>
                <w:bCs/>
              </w:rPr>
              <w:t>Ing. Svatava Maradová, MBA.</w:t>
            </w:r>
          </w:p>
        </w:tc>
        <w:tc>
          <w:tcPr>
            <w:tcW w:w="4531" w:type="dxa"/>
          </w:tcPr>
          <w:p w14:paraId="6C55E0E4" w14:textId="77777777" w:rsidR="00661892" w:rsidRPr="00216285" w:rsidRDefault="00661892" w:rsidP="00B81DE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16285">
              <w:rPr>
                <w:rFonts w:ascii="Arial" w:hAnsi="Arial" w:cs="Arial"/>
                <w:b/>
                <w:bCs/>
              </w:rPr>
              <w:t>prof. Ing. Radim Vácha, Ph.D.</w:t>
            </w:r>
          </w:p>
        </w:tc>
      </w:tr>
      <w:tr w:rsidR="00661892" w:rsidRPr="00216285" w14:paraId="2629AE3F" w14:textId="77777777" w:rsidTr="00AB12C8">
        <w:tc>
          <w:tcPr>
            <w:tcW w:w="4531" w:type="dxa"/>
          </w:tcPr>
          <w:p w14:paraId="0C508DF5" w14:textId="0572A5FE" w:rsidR="00661892" w:rsidRPr="00216285" w:rsidRDefault="00B81DEE" w:rsidP="00B81DE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</w:t>
            </w:r>
            <w:r w:rsidR="00216285" w:rsidRPr="00216285">
              <w:rPr>
                <w:rFonts w:ascii="Arial" w:hAnsi="Arial" w:cs="Arial"/>
              </w:rPr>
              <w:t xml:space="preserve">střední </w:t>
            </w:r>
            <w:r w:rsidR="00661892" w:rsidRPr="00216285">
              <w:rPr>
                <w:rFonts w:ascii="Arial" w:hAnsi="Arial" w:cs="Arial"/>
              </w:rPr>
              <w:t>ředitel</w:t>
            </w:r>
            <w:r w:rsidR="00216285" w:rsidRPr="00216285">
              <w:rPr>
                <w:rFonts w:ascii="Arial" w:hAnsi="Arial" w:cs="Arial"/>
              </w:rPr>
              <w:t>ka SPÚ</w:t>
            </w:r>
          </w:p>
        </w:tc>
        <w:tc>
          <w:tcPr>
            <w:tcW w:w="4531" w:type="dxa"/>
          </w:tcPr>
          <w:p w14:paraId="09629639" w14:textId="52AD70A1" w:rsidR="00661892" w:rsidRPr="00216285" w:rsidRDefault="00661892" w:rsidP="00B81DE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16285">
              <w:rPr>
                <w:rFonts w:ascii="Arial" w:hAnsi="Arial" w:cs="Arial"/>
              </w:rPr>
              <w:t>ředitel VÚMOP, v.</w:t>
            </w:r>
            <w:r w:rsidR="00CF3161">
              <w:rPr>
                <w:rFonts w:ascii="Arial" w:hAnsi="Arial" w:cs="Arial"/>
              </w:rPr>
              <w:t> </w:t>
            </w:r>
            <w:r w:rsidRPr="00216285">
              <w:rPr>
                <w:rFonts w:ascii="Arial" w:hAnsi="Arial" w:cs="Arial"/>
              </w:rPr>
              <w:t>v.</w:t>
            </w:r>
            <w:r w:rsidR="00CF3161">
              <w:rPr>
                <w:rFonts w:ascii="Arial" w:hAnsi="Arial" w:cs="Arial"/>
              </w:rPr>
              <w:t> </w:t>
            </w:r>
            <w:r w:rsidRPr="00216285">
              <w:rPr>
                <w:rFonts w:ascii="Arial" w:hAnsi="Arial" w:cs="Arial"/>
              </w:rPr>
              <w:t>i.</w:t>
            </w:r>
          </w:p>
        </w:tc>
      </w:tr>
    </w:tbl>
    <w:p w14:paraId="01A4359D" w14:textId="77777777" w:rsidR="00216285" w:rsidRPr="00216285" w:rsidRDefault="00216285" w:rsidP="009725F1">
      <w:pPr>
        <w:spacing w:after="240"/>
        <w:rPr>
          <w:rFonts w:ascii="Arial" w:hAnsi="Arial" w:cs="Arial"/>
        </w:rPr>
      </w:pPr>
    </w:p>
    <w:sectPr w:rsidR="00216285" w:rsidRPr="002162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5A2B2" w14:textId="77777777" w:rsidR="008C0BA9" w:rsidRDefault="008C0BA9" w:rsidP="008C0BA9">
      <w:r>
        <w:separator/>
      </w:r>
    </w:p>
  </w:endnote>
  <w:endnote w:type="continuationSeparator" w:id="0">
    <w:p w14:paraId="347E723B" w14:textId="77777777" w:rsidR="008C0BA9" w:rsidRDefault="008C0BA9" w:rsidP="008C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2011831456"/>
      <w:docPartObj>
        <w:docPartGallery w:val="Page Numbers (Bottom of Page)"/>
        <w:docPartUnique/>
      </w:docPartObj>
    </w:sdtPr>
    <w:sdtEndPr/>
    <w:sdtContent>
      <w:p w14:paraId="783C63E0" w14:textId="77777777" w:rsidR="008C0BA9" w:rsidRPr="0091121F" w:rsidRDefault="008C0BA9" w:rsidP="008C0BA9">
        <w:pPr>
          <w:pStyle w:val="Zpat"/>
          <w:jc w:val="center"/>
          <w:rPr>
            <w:rFonts w:ascii="Arial" w:hAnsi="Arial" w:cs="Arial"/>
          </w:rPr>
        </w:pPr>
        <w:r w:rsidRPr="0091121F">
          <w:rPr>
            <w:rFonts w:ascii="Arial" w:hAnsi="Arial" w:cs="Arial"/>
          </w:rPr>
          <w:fldChar w:fldCharType="begin"/>
        </w:r>
        <w:r w:rsidRPr="0091121F">
          <w:rPr>
            <w:rFonts w:ascii="Arial" w:hAnsi="Arial" w:cs="Arial"/>
          </w:rPr>
          <w:instrText>PAGE   \* MERGEFORMAT</w:instrText>
        </w:r>
        <w:r w:rsidRPr="0091121F">
          <w:rPr>
            <w:rFonts w:ascii="Arial" w:hAnsi="Arial" w:cs="Arial"/>
          </w:rPr>
          <w:fldChar w:fldCharType="separate"/>
        </w:r>
        <w:r w:rsidRPr="0091121F">
          <w:rPr>
            <w:rFonts w:ascii="Arial" w:hAnsi="Arial" w:cs="Arial"/>
          </w:rPr>
          <w:t>1</w:t>
        </w:r>
        <w:r w:rsidRPr="0091121F">
          <w:rPr>
            <w:rFonts w:ascii="Arial" w:hAnsi="Arial" w:cs="Arial"/>
          </w:rPr>
          <w:fldChar w:fldCharType="end"/>
        </w:r>
        <w:r w:rsidRPr="0091121F">
          <w:rPr>
            <w:rFonts w:ascii="Arial" w:hAnsi="Arial" w:cs="Arial"/>
          </w:rPr>
          <w:t xml:space="preserve"> / </w:t>
        </w:r>
        <w:r w:rsidRPr="0091121F">
          <w:rPr>
            <w:rFonts w:ascii="Arial" w:hAnsi="Arial" w:cs="Arial"/>
          </w:rPr>
          <w:fldChar w:fldCharType="begin"/>
        </w:r>
        <w:r w:rsidRPr="0091121F">
          <w:rPr>
            <w:rFonts w:ascii="Arial" w:hAnsi="Arial" w:cs="Arial"/>
          </w:rPr>
          <w:instrText xml:space="preserve"> NUMPAGES   \* MERGEFORMAT </w:instrText>
        </w:r>
        <w:r w:rsidRPr="0091121F">
          <w:rPr>
            <w:rFonts w:ascii="Arial" w:hAnsi="Arial" w:cs="Arial"/>
          </w:rPr>
          <w:fldChar w:fldCharType="separate"/>
        </w:r>
        <w:r w:rsidRPr="0091121F">
          <w:rPr>
            <w:rFonts w:ascii="Arial" w:hAnsi="Arial" w:cs="Arial"/>
          </w:rPr>
          <w:t>2</w:t>
        </w:r>
        <w:r w:rsidRPr="0091121F">
          <w:rPr>
            <w:rFonts w:ascii="Arial" w:hAnsi="Arial" w:cs="Arial"/>
          </w:rPr>
          <w:fldChar w:fldCharType="end"/>
        </w:r>
      </w:p>
    </w:sdtContent>
  </w:sdt>
  <w:p w14:paraId="1A972D6F" w14:textId="77777777" w:rsidR="008C0BA9" w:rsidRDefault="008C0B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FF8E2" w14:textId="77777777" w:rsidR="008C0BA9" w:rsidRDefault="008C0BA9" w:rsidP="008C0BA9">
      <w:r>
        <w:separator/>
      </w:r>
    </w:p>
  </w:footnote>
  <w:footnote w:type="continuationSeparator" w:id="0">
    <w:p w14:paraId="03A5D015" w14:textId="77777777" w:rsidR="008C0BA9" w:rsidRDefault="008C0BA9" w:rsidP="008C0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DF"/>
    <w:rsid w:val="00161A7F"/>
    <w:rsid w:val="00216285"/>
    <w:rsid w:val="002802E5"/>
    <w:rsid w:val="003B644B"/>
    <w:rsid w:val="00401D56"/>
    <w:rsid w:val="00483149"/>
    <w:rsid w:val="00496586"/>
    <w:rsid w:val="004F2DDA"/>
    <w:rsid w:val="004F79D8"/>
    <w:rsid w:val="00530E15"/>
    <w:rsid w:val="00544EDD"/>
    <w:rsid w:val="00574F38"/>
    <w:rsid w:val="00627D5D"/>
    <w:rsid w:val="00661892"/>
    <w:rsid w:val="00680C59"/>
    <w:rsid w:val="00801DD3"/>
    <w:rsid w:val="00820B85"/>
    <w:rsid w:val="008C0BA9"/>
    <w:rsid w:val="0091121F"/>
    <w:rsid w:val="009725F1"/>
    <w:rsid w:val="00977F0B"/>
    <w:rsid w:val="009D065F"/>
    <w:rsid w:val="00A26ADF"/>
    <w:rsid w:val="00AA5891"/>
    <w:rsid w:val="00B81DEE"/>
    <w:rsid w:val="00B97FC6"/>
    <w:rsid w:val="00C54BBF"/>
    <w:rsid w:val="00CF3161"/>
    <w:rsid w:val="00DA1A45"/>
    <w:rsid w:val="00EB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5ACE"/>
  <w15:chartTrackingRefBased/>
  <w15:docId w15:val="{775131A4-28E6-407F-87F2-6687AC66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18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61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zvraznn1">
    <w:name w:val="Grid Table 4 Accent 1"/>
    <w:basedOn w:val="Normlntabulka"/>
    <w:uiPriority w:val="49"/>
    <w:rsid w:val="0066189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8C0B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0BA9"/>
  </w:style>
  <w:style w:type="paragraph" w:styleId="Zpat">
    <w:name w:val="footer"/>
    <w:basedOn w:val="Normln"/>
    <w:link w:val="ZpatChar"/>
    <w:uiPriority w:val="99"/>
    <w:unhideWhenUsed/>
    <w:rsid w:val="008C0B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0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70771-F46A-4834-8A5B-2C29CC76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Kopáček Eduard Ing.</dc:creator>
  <cp:keywords/>
  <dc:description/>
  <cp:lastModifiedBy>Kopáček Eduard Ing.</cp:lastModifiedBy>
  <cp:revision>7</cp:revision>
  <dcterms:created xsi:type="dcterms:W3CDTF">2025-05-21T13:58:00Z</dcterms:created>
  <dcterms:modified xsi:type="dcterms:W3CDTF">2025-06-17T10:24:00Z</dcterms:modified>
</cp:coreProperties>
</file>