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B74EF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A1D0D">
              <w:rPr>
                <w:rFonts w:ascii="Arial" w:hAnsi="Arial"/>
                <w:sz w:val="20"/>
              </w:rPr>
              <w:t>9-368</w:t>
            </w:r>
            <w:r w:rsidR="00B74EF3">
              <w:rPr>
                <w:rFonts w:ascii="Arial" w:hAnsi="Arial"/>
                <w:sz w:val="20"/>
              </w:rPr>
              <w:t>/H5500/17</w:t>
            </w:r>
            <w:r>
              <w:rPr>
                <w:rFonts w:ascii="Arial" w:hAnsi="Arial"/>
                <w:sz w:val="20"/>
              </w:rPr>
              <w:t xml:space="preserve"> 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A1D0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Zdeněk Hradecký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A1D0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BOZP PO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A1D0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Živcová 990/22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A1D0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153</w:t>
            </w:r>
            <w:r w:rsidR="00B74EF3">
              <w:rPr>
                <w:rFonts w:cs="Arial"/>
                <w:b w:val="0"/>
                <w:sz w:val="20"/>
              </w:rPr>
              <w:t xml:space="preserve">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74EF3">
              <w:rPr>
                <w:rFonts w:ascii="Arial" w:hAnsi="Arial" w:cs="Arial"/>
                <w:sz w:val="20"/>
              </w:rPr>
              <w:t>30.4.2018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74EF3">
              <w:rPr>
                <w:rFonts w:ascii="Arial" w:hAnsi="Arial" w:cs="Arial"/>
                <w:sz w:val="20"/>
              </w:rPr>
              <w:t>1.8.2017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Výkon </w:t>
            </w:r>
            <w:r w:rsidR="007A1D0D">
              <w:rPr>
                <w:rFonts w:ascii="Arial" w:hAnsi="Arial"/>
                <w:b/>
                <w:sz w:val="20"/>
              </w:rPr>
              <w:t>KO BOZP</w:t>
            </w:r>
            <w:r>
              <w:rPr>
                <w:rFonts w:ascii="Arial" w:hAnsi="Arial"/>
                <w:b/>
                <w:sz w:val="20"/>
              </w:rPr>
              <w:t xml:space="preserve"> v prodlouženém termínu akce 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14H5500 VDJ Jesenice – rekonstrukce střešního pláště</w:t>
            </w:r>
            <w:r w:rsidR="007A1D0D">
              <w:rPr>
                <w:rFonts w:ascii="Arial" w:hAnsi="Arial"/>
                <w:b/>
                <w:sz w:val="20"/>
              </w:rPr>
              <w:t xml:space="preserve"> vodojemu</w:t>
            </w:r>
          </w:p>
          <w:p w:rsidR="00B74EF3" w:rsidRDefault="007A1D0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Fakturace měsíčně 15 500,-Kč</w:t>
            </w:r>
          </w:p>
          <w:p w:rsidR="007B4B01" w:rsidRDefault="007A1D0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Plán BOZP aktualizace samostatně 10 000 Kč</w:t>
            </w:r>
          </w:p>
          <w:p w:rsidR="007A1D0D" w:rsidRDefault="007A1D0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A1D0D" w:rsidRDefault="007A1D0D" w:rsidP="007A1D0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Odměna celkem nepřesáhne částku 87 500 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B3EF1"/>
    <w:rsid w:val="006C3012"/>
    <w:rsid w:val="00705C14"/>
    <w:rsid w:val="00741B0A"/>
    <w:rsid w:val="007A1D0D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4EF3"/>
    <w:rsid w:val="00B810FD"/>
    <w:rsid w:val="00BC1A78"/>
    <w:rsid w:val="00BC7EEA"/>
    <w:rsid w:val="00BD51DF"/>
    <w:rsid w:val="00C05ED7"/>
    <w:rsid w:val="00C23CBD"/>
    <w:rsid w:val="00C3023F"/>
    <w:rsid w:val="00CA35A8"/>
    <w:rsid w:val="00CB430C"/>
    <w:rsid w:val="00CD3748"/>
    <w:rsid w:val="00D013C2"/>
    <w:rsid w:val="00D01DD7"/>
    <w:rsid w:val="00D03CAE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01816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2017-08-01T10:26:00Z</cp:lastPrinted>
  <dcterms:created xsi:type="dcterms:W3CDTF">2017-08-04T09:18:00Z</dcterms:created>
  <dcterms:modified xsi:type="dcterms:W3CDTF">2017-08-22T11:26:00Z</dcterms:modified>
</cp:coreProperties>
</file>