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513AE3" w14:paraId="1F45797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F45797C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3AE3" w14:paraId="1F457980" w14:textId="77777777">
        <w:trPr>
          <w:cantSplit/>
        </w:trPr>
        <w:tc>
          <w:tcPr>
            <w:tcW w:w="5924" w:type="dxa"/>
            <w:vAlign w:val="center"/>
          </w:tcPr>
          <w:p w14:paraId="1F45797E" w14:textId="77777777" w:rsidR="00513AE3" w:rsidRDefault="006C46B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F45797F" w14:textId="77777777" w:rsidR="00513AE3" w:rsidRDefault="006C46B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OBJ/272/2025</w:t>
            </w:r>
          </w:p>
        </w:tc>
      </w:tr>
    </w:tbl>
    <w:p w14:paraId="1F457981" w14:textId="77777777" w:rsidR="00513AE3" w:rsidRDefault="00513AE3">
      <w:pPr>
        <w:spacing w:after="0" w:line="1" w:lineRule="auto"/>
        <w:sectPr w:rsidR="00513AE3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513AE3" w14:paraId="1F457988" w14:textId="77777777">
        <w:trPr>
          <w:cantSplit/>
        </w:trPr>
        <w:tc>
          <w:tcPr>
            <w:tcW w:w="215" w:type="dxa"/>
            <w:vAlign w:val="center"/>
          </w:tcPr>
          <w:p w14:paraId="1F457982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1F457983" w14:textId="77777777" w:rsidR="00513AE3" w:rsidRDefault="006C46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F457984" w14:textId="77777777" w:rsidR="00513AE3" w:rsidRDefault="006C46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F457985" w14:textId="77777777" w:rsidR="00513AE3" w:rsidRDefault="006C46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1F457986" w14:textId="77777777" w:rsidR="00513AE3" w:rsidRDefault="006C46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F457987" w14:textId="77777777" w:rsidR="00513AE3" w:rsidRDefault="006C46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513AE3" w14:paraId="1F45798D" w14:textId="77777777">
        <w:trPr>
          <w:cantSplit/>
        </w:trPr>
        <w:tc>
          <w:tcPr>
            <w:tcW w:w="215" w:type="dxa"/>
            <w:vAlign w:val="center"/>
          </w:tcPr>
          <w:p w14:paraId="1F457989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1F45798A" w14:textId="77777777" w:rsidR="00513AE3" w:rsidRDefault="00513AE3"/>
        </w:tc>
        <w:tc>
          <w:tcPr>
            <w:tcW w:w="323" w:type="dxa"/>
            <w:vAlign w:val="center"/>
          </w:tcPr>
          <w:p w14:paraId="1F45798B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F45798C" w14:textId="77777777" w:rsidR="00513AE3" w:rsidRDefault="006C46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513AE3" w14:paraId="1F457991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F45798E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F45798F" w14:textId="77777777" w:rsidR="00513AE3" w:rsidRDefault="006C46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1F457990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3AE3" w14:paraId="1F45799A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F457992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F457993" w14:textId="77777777" w:rsidR="00513AE3" w:rsidRDefault="006C46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736 </w:t>
            </w:r>
            <w:proofErr w:type="gramStart"/>
            <w:r>
              <w:rPr>
                <w:rFonts w:ascii="Arial" w:hAnsi="Arial"/>
                <w:sz w:val="18"/>
              </w:rPr>
              <w:t>01  Havířov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457994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F457995" w14:textId="77777777" w:rsidR="00513AE3" w:rsidRDefault="006C46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F457996" w14:textId="77777777" w:rsidR="00513AE3" w:rsidRDefault="006C46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F457997" w14:textId="77777777" w:rsidR="00513AE3" w:rsidRDefault="006C46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06310133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F457998" w14:textId="77777777" w:rsidR="00513AE3" w:rsidRDefault="006C46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F457999" w14:textId="77777777" w:rsidR="00513AE3" w:rsidRDefault="006C46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CZ06310133</w:t>
            </w:r>
          </w:p>
        </w:tc>
      </w:tr>
      <w:tr w:rsidR="00513AE3" w14:paraId="1F45799F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F45799B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F45799C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F45799D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45799E" w14:textId="77777777" w:rsidR="00513AE3" w:rsidRDefault="006C46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Smart </w:t>
            </w:r>
            <w:r>
              <w:rPr>
                <w:rFonts w:ascii="Arial" w:hAnsi="Arial"/>
                <w:b/>
                <w:sz w:val="21"/>
              </w:rPr>
              <w:t>Stavby Havířov s.r.o.</w:t>
            </w:r>
          </w:p>
        </w:tc>
      </w:tr>
      <w:tr w:rsidR="00513AE3" w14:paraId="1F4579A5" w14:textId="77777777">
        <w:trPr>
          <w:cantSplit/>
        </w:trPr>
        <w:tc>
          <w:tcPr>
            <w:tcW w:w="215" w:type="dxa"/>
          </w:tcPr>
          <w:p w14:paraId="1F4579A0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1F4579A1" w14:textId="77777777" w:rsidR="00513AE3" w:rsidRDefault="006C46B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F4579A2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F4579A3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4579A4" w14:textId="77777777" w:rsidR="00513AE3" w:rsidRDefault="006C46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Čelakovského 1268/2</w:t>
            </w:r>
          </w:p>
        </w:tc>
      </w:tr>
      <w:tr w:rsidR="00513AE3" w14:paraId="1F4579AC" w14:textId="77777777">
        <w:trPr>
          <w:cantSplit/>
        </w:trPr>
        <w:tc>
          <w:tcPr>
            <w:tcW w:w="215" w:type="dxa"/>
          </w:tcPr>
          <w:p w14:paraId="1F4579A6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1F4579A7" w14:textId="77777777" w:rsidR="00513AE3" w:rsidRDefault="006C46B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F4579A8" w14:textId="77777777" w:rsidR="00513AE3" w:rsidRDefault="006C46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39" w:type="dxa"/>
            <w:vAlign w:val="center"/>
          </w:tcPr>
          <w:p w14:paraId="1F4579A9" w14:textId="77777777" w:rsidR="00513AE3" w:rsidRDefault="00513AE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F4579AA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4579AB" w14:textId="77777777" w:rsidR="00513AE3" w:rsidRDefault="006C46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Podlesí</w:t>
            </w:r>
          </w:p>
        </w:tc>
      </w:tr>
      <w:tr w:rsidR="00513AE3" w14:paraId="1F4579B1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F4579AD" w14:textId="77777777" w:rsidR="00513AE3" w:rsidRDefault="00513AE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F4579AE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F4579AF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4579B0" w14:textId="77777777" w:rsidR="00513AE3" w:rsidRDefault="006C46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736 </w:t>
            </w:r>
            <w:proofErr w:type="gramStart"/>
            <w:r>
              <w:rPr>
                <w:rFonts w:ascii="Arial" w:hAnsi="Arial"/>
                <w:b/>
                <w:sz w:val="21"/>
              </w:rPr>
              <w:t>01  Havířov</w:t>
            </w:r>
            <w:proofErr w:type="gramEnd"/>
          </w:p>
        </w:tc>
      </w:tr>
      <w:tr w:rsidR="00513AE3" w14:paraId="1F4579B6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F4579B2" w14:textId="77777777" w:rsidR="00513AE3" w:rsidRDefault="00513AE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F4579B3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F4579B4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4579B5" w14:textId="77777777" w:rsidR="00513AE3" w:rsidRDefault="00513AE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13AE3" w14:paraId="1F4579BA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1F4579B7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4579B8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4579B9" w14:textId="77777777" w:rsidR="00513AE3" w:rsidRDefault="00513A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13AE3" w14:paraId="1F4579BC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1F4579BB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3AE3" w14:paraId="1F4579C0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F4579BD" w14:textId="77777777" w:rsidR="00513AE3" w:rsidRDefault="00513A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F4579BE" w14:textId="77777777" w:rsidR="00513AE3" w:rsidRDefault="006C46B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F4579BF" w14:textId="77777777" w:rsidR="00513AE3" w:rsidRDefault="006C46B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Oprava sociální zázemí bufetu Na Nábřeží</w:t>
            </w:r>
          </w:p>
        </w:tc>
      </w:tr>
      <w:tr w:rsidR="00513AE3" w14:paraId="1F4579C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F4579C1" w14:textId="77777777" w:rsidR="00513AE3" w:rsidRPr="006C46B9" w:rsidRDefault="00513A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1F4579C2" w14:textId="6573C1D8" w:rsidR="00513AE3" w:rsidRPr="006C46B9" w:rsidRDefault="006C46B9">
            <w:pPr>
              <w:spacing w:after="0" w:line="240" w:lineRule="auto"/>
              <w:rPr>
                <w:rFonts w:ascii="Courier New" w:hAnsi="Courier New"/>
                <w:sz w:val="16"/>
                <w:szCs w:val="16"/>
              </w:rPr>
            </w:pPr>
            <w:r w:rsidRPr="006C46B9">
              <w:rPr>
                <w:rFonts w:ascii="Courier New" w:hAnsi="Courier New"/>
                <w:sz w:val="16"/>
                <w:szCs w:val="16"/>
              </w:rPr>
              <w:t xml:space="preserve">Předmětem objednávky je oprava sociálního zařízení (2 </w:t>
            </w:r>
            <w:r w:rsidRPr="006C46B9">
              <w:rPr>
                <w:rFonts w:ascii="Courier New" w:hAnsi="Courier New"/>
                <w:sz w:val="16"/>
                <w:szCs w:val="16"/>
              </w:rPr>
              <w:t>místnosti s WC) určeného pro bufet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 xml:space="preserve">na nábřeží. Zakázka zahrnuje demontáž stávajících nerezových sanitárních prvků a jejich </w:t>
            </w:r>
            <w:r w:rsidR="007B1FD0" w:rsidRPr="006C46B9">
              <w:rPr>
                <w:rFonts w:ascii="Courier New" w:hAnsi="Courier New"/>
                <w:sz w:val="16"/>
                <w:szCs w:val="16"/>
              </w:rPr>
              <w:t>n</w:t>
            </w:r>
            <w:r w:rsidRPr="006C46B9">
              <w:rPr>
                <w:rFonts w:ascii="Courier New" w:hAnsi="Courier New"/>
                <w:sz w:val="16"/>
                <w:szCs w:val="16"/>
              </w:rPr>
              <w:t>ahrazení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běžnou sanitární keramikou, dále stavební úpravy, instalaci nových obkladů a vybavení dle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specifikace níže. Rozsah prací: 1. Demontáž a výměna sanitárního vybavení: o Demontáž stávající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nerezové sanity. o Instalace</w:t>
            </w:r>
            <w:proofErr w:type="gramStart"/>
            <w:r w:rsidRPr="006C46B9">
              <w:rPr>
                <w:rFonts w:ascii="Courier New" w:hAnsi="Courier New"/>
                <w:sz w:val="16"/>
                <w:szCs w:val="16"/>
              </w:rPr>
              <w:t>: ?</w:t>
            </w:r>
            <w:proofErr w:type="gramEnd"/>
            <w:r w:rsidRPr="006C46B9">
              <w:rPr>
                <w:rFonts w:ascii="Courier New" w:hAnsi="Courier New"/>
                <w:sz w:val="16"/>
                <w:szCs w:val="16"/>
              </w:rPr>
              <w:t xml:space="preserve"> 2× keramické WC mísy včetně splachovacího mechanismu</w:t>
            </w:r>
            <w:proofErr w:type="gramStart"/>
            <w:r w:rsidRPr="006C46B9">
              <w:rPr>
                <w:rFonts w:ascii="Courier New" w:hAnsi="Courier New"/>
                <w:sz w:val="16"/>
                <w:szCs w:val="16"/>
              </w:rPr>
              <w:t>, ?</w:t>
            </w:r>
            <w:proofErr w:type="gramEnd"/>
            <w:r w:rsidRPr="006C46B9">
              <w:rPr>
                <w:rFonts w:ascii="Courier New" w:hAnsi="Courier New"/>
                <w:sz w:val="16"/>
                <w:szCs w:val="16"/>
              </w:rPr>
              <w:br/>
              <w:t>2× keramické umyvadlo včetně armatury</w:t>
            </w:r>
            <w:proofErr w:type="gramStart"/>
            <w:r w:rsidRPr="006C46B9">
              <w:rPr>
                <w:rFonts w:ascii="Courier New" w:hAnsi="Courier New"/>
                <w:sz w:val="16"/>
                <w:szCs w:val="16"/>
              </w:rPr>
              <w:t>, ?</w:t>
            </w:r>
            <w:proofErr w:type="gramEnd"/>
            <w:r w:rsidRPr="006C46B9">
              <w:rPr>
                <w:rFonts w:ascii="Courier New" w:hAnsi="Courier New"/>
                <w:sz w:val="16"/>
                <w:szCs w:val="16"/>
              </w:rPr>
              <w:t xml:space="preserve"> 1× nově vybudovaný pisoár včetně nového napojení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na vodovodní a odpadní rozvody</w:t>
            </w:r>
            <w:proofErr w:type="gramStart"/>
            <w:r w:rsidRPr="006C46B9">
              <w:rPr>
                <w:rFonts w:ascii="Courier New" w:hAnsi="Courier New"/>
                <w:sz w:val="16"/>
                <w:szCs w:val="16"/>
              </w:rPr>
              <w:t>, ?</w:t>
            </w:r>
            <w:proofErr w:type="gramEnd"/>
            <w:r w:rsidRPr="006C46B9">
              <w:rPr>
                <w:rFonts w:ascii="Courier New" w:hAnsi="Courier New"/>
                <w:sz w:val="16"/>
                <w:szCs w:val="16"/>
              </w:rPr>
              <w:t xml:space="preserve"> nerezová madla pro osoby se sníženou pohyblivostí 2. Obkladové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práce: o Osekání stávajících obkladů do vý</w:t>
            </w:r>
            <w:r w:rsidRPr="006C46B9">
              <w:rPr>
                <w:rFonts w:ascii="Courier New" w:hAnsi="Courier New"/>
                <w:sz w:val="16"/>
                <w:szCs w:val="16"/>
              </w:rPr>
              <w:t>šky 150 cm od podlahy. o Nové obklady v celkové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ploše 21,69 m2 (obě toalety). o Rozměr obkladových dlaždic: 20 × 20 cm. o Barva a design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dlaždic budou určeny investorem před zahájením prací. 3. Další požadavky: o Veškeré práce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musí být provedeny v souladu s platnými stavebními normami a předpisy. o Termín realizace: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do 30 dní od předání (předpoklad do konce června 2025) o Zhotovitel zajistí odvoz a likvidaci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stavebního odpadu. Součástí objednávky je položkový rozpočet.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Dodavatel vystaví daňový doklad (fakt</w:t>
            </w:r>
            <w:r w:rsidRPr="006C46B9">
              <w:rPr>
                <w:rFonts w:ascii="Courier New" w:hAnsi="Courier New"/>
                <w:sz w:val="16"/>
                <w:szCs w:val="16"/>
              </w:rPr>
              <w:t xml:space="preserve">uru) na základě potvrzeného dodacího 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listu/předávacího protokolu kupujícímu.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Celková cena objednávky nepřesáhne částku: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Cena s DPH:      197 226,37 Kč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Cena bez DPH:    162 997,00 Kč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Dodací podmínky: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- místo plnění:   bufet Na Nábřeží, Havířov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- termín plnění:  do 14.07.2025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Forma převzetí plnění: Předávací protokol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 xml:space="preserve">Osoba přebírající plnění: </w:t>
            </w:r>
            <w:proofErr w:type="spellStart"/>
            <w:r>
              <w:rPr>
                <w:rFonts w:ascii="Courier New" w:hAnsi="Courier New"/>
                <w:sz w:val="16"/>
                <w:szCs w:val="16"/>
              </w:rPr>
              <w:t>xxxxxxxxxxx</w:t>
            </w:r>
            <w:proofErr w:type="spellEnd"/>
            <w:r w:rsidRPr="006C46B9">
              <w:rPr>
                <w:rFonts w:ascii="Courier New" w:hAnsi="Courier New"/>
                <w:sz w:val="16"/>
                <w:szCs w:val="16"/>
              </w:rPr>
              <w:br/>
              <w:t>Ostatní podmínky: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-       splatnost faktury: 21 dní od data vystavení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-       dodavatel na faktuře uvede číslo objednávky objednatele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-       dodavatel vystaví fakturu do 7 kalendářních dnů od provedení zdanitelného plnění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 xml:space="preserve">-       v případě prodlení dodavatele s plněním smlouvy se sjednává smluvní 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pokuta 1.000, Kč za každý den prodlení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 xml:space="preserve">-       v případě, že je dodavatel v prodlení s plněním smlouvy delším než 30 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 xml:space="preserve">dní, je objednatel oprávněn odstoupit od smlouvy, přičemž smlouva se ruší 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okamžikem doručení</w:t>
            </w:r>
            <w:r w:rsidRPr="006C46B9">
              <w:rPr>
                <w:rFonts w:ascii="Courier New" w:hAnsi="Courier New"/>
                <w:sz w:val="16"/>
                <w:szCs w:val="16"/>
              </w:rPr>
              <w:t xml:space="preserve"> odstoupení od smlouvy dodavateli.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 xml:space="preserve">-       dodavatelem vystavené faktury budou zasílány pouze elektronicky na 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 xml:space="preserve">adresu: </w:t>
            </w:r>
            <w:proofErr w:type="spellStart"/>
            <w:r>
              <w:rPr>
                <w:rFonts w:ascii="Courier New" w:hAnsi="Courier New"/>
                <w:sz w:val="16"/>
                <w:szCs w:val="16"/>
              </w:rPr>
              <w:t>xxxxxxxxxxxxx</w:t>
            </w:r>
            <w:proofErr w:type="spellEnd"/>
            <w:r w:rsidRPr="006C46B9">
              <w:rPr>
                <w:rFonts w:ascii="Courier New" w:hAnsi="Courier New"/>
                <w:sz w:val="16"/>
                <w:szCs w:val="16"/>
              </w:rPr>
              <w:br/>
              <w:t xml:space="preserve">-       V Havířově                                                          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 xml:space="preserve">             ...................................        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 xml:space="preserve">                 schválil: příkazce operace 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</w:r>
            <w:r w:rsidRPr="006C46B9">
              <w:rPr>
                <w:rFonts w:ascii="Courier New" w:hAnsi="Courier New"/>
                <w:sz w:val="16"/>
                <w:szCs w:val="16"/>
              </w:rPr>
              <w:t>Akceptace dodavatele: ...................................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Dodavatel bere na vědomí, že objednávka podléhá povinnosti zveřejnění v Registru smluv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podle zákona 340/2015 Sb. a prohlašuje, že zde nejsou uvedeny údaje, které dodavatel</w:t>
            </w:r>
            <w:r w:rsidRPr="006C46B9">
              <w:rPr>
                <w:rFonts w:ascii="Courier New" w:hAnsi="Courier New"/>
                <w:sz w:val="16"/>
                <w:szCs w:val="16"/>
              </w:rPr>
              <w:br/>
              <w:t>považuje za obchodní tajemství. Tuto povinnost na sebe přebírá objednatel.</w:t>
            </w:r>
          </w:p>
        </w:tc>
      </w:tr>
      <w:tr w:rsidR="00513AE3" w14:paraId="1F4579C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F4579C4" w14:textId="77777777" w:rsidR="00513AE3" w:rsidRDefault="00513A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1F4579C5" w14:textId="77777777" w:rsidR="00513AE3" w:rsidRDefault="00513A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13AE3" w14:paraId="1F4579C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F4579C7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F4579C8" w14:textId="77777777" w:rsidR="00513AE3" w:rsidRDefault="006C46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513AE3" w14:paraId="1F4579C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F4579CA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F4579CB" w14:textId="77777777" w:rsidR="00513AE3" w:rsidRDefault="006C46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1F4579CC" w14:textId="77777777" w:rsidR="00513AE3" w:rsidRDefault="006C46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13.06.2025</w:t>
            </w:r>
          </w:p>
        </w:tc>
      </w:tr>
      <w:tr w:rsidR="00513AE3" w14:paraId="1F4579D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F4579CE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F4579CF" w14:textId="77777777" w:rsidR="00513AE3" w:rsidRDefault="006C46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1F4579D0" w14:textId="306967CD" w:rsidR="00513AE3" w:rsidRDefault="006C46B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</w:tr>
      <w:tr w:rsidR="00513AE3" w14:paraId="1F4579D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F4579D2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F4579D3" w14:textId="77777777" w:rsidR="00513AE3" w:rsidRDefault="006C46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1F4579D4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3AE3" w14:paraId="1F4579D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F4579D6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F4579D7" w14:textId="77777777" w:rsidR="00513AE3" w:rsidRDefault="006C46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F4579D8" w14:textId="18FF3771" w:rsidR="00513AE3" w:rsidRDefault="006C46B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</w:tr>
      <w:tr w:rsidR="00513AE3" w14:paraId="1F4579DC" w14:textId="77777777">
        <w:trPr>
          <w:cantSplit/>
        </w:trPr>
        <w:tc>
          <w:tcPr>
            <w:tcW w:w="215" w:type="dxa"/>
            <w:vAlign w:val="center"/>
          </w:tcPr>
          <w:p w14:paraId="1F4579DA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1F4579DB" w14:textId="77777777" w:rsidR="00513AE3" w:rsidRDefault="006C46B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513AE3" w14:paraId="1F4579DE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1F4579DD" w14:textId="77777777" w:rsidR="00513AE3" w:rsidRDefault="00513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F4579DF" w14:textId="77777777" w:rsidR="006C46B9" w:rsidRDefault="006C46B9"/>
    <w:sectPr w:rsidR="0000000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579E8" w14:textId="77777777" w:rsidR="006C46B9" w:rsidRDefault="006C46B9">
      <w:pPr>
        <w:spacing w:after="0" w:line="240" w:lineRule="auto"/>
      </w:pPr>
      <w:r>
        <w:separator/>
      </w:r>
    </w:p>
  </w:endnote>
  <w:endnote w:type="continuationSeparator" w:id="0">
    <w:p w14:paraId="1F4579EA" w14:textId="77777777" w:rsidR="006C46B9" w:rsidRDefault="006C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79EE" w14:textId="77777777" w:rsidR="006C46B9" w:rsidRDefault="006C46B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579E4" w14:textId="77777777" w:rsidR="006C46B9" w:rsidRDefault="006C46B9">
      <w:pPr>
        <w:spacing w:after="0" w:line="240" w:lineRule="auto"/>
      </w:pPr>
      <w:r>
        <w:separator/>
      </w:r>
    </w:p>
  </w:footnote>
  <w:footnote w:type="continuationSeparator" w:id="0">
    <w:p w14:paraId="1F4579E6" w14:textId="77777777" w:rsidR="006C46B9" w:rsidRDefault="006C4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513AE3" w14:paraId="1F4579E0" w14:textId="77777777">
      <w:trPr>
        <w:cantSplit/>
      </w:trPr>
      <w:tc>
        <w:tcPr>
          <w:tcW w:w="10772" w:type="dxa"/>
          <w:gridSpan w:val="2"/>
          <w:vAlign w:val="center"/>
        </w:tcPr>
        <w:p w14:paraId="1F4579DF" w14:textId="77777777" w:rsidR="00513AE3" w:rsidRDefault="00513AE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13AE3" w14:paraId="1F4579E3" w14:textId="77777777">
      <w:trPr>
        <w:cantSplit/>
      </w:trPr>
      <w:tc>
        <w:tcPr>
          <w:tcW w:w="5924" w:type="dxa"/>
          <w:vAlign w:val="center"/>
        </w:tcPr>
        <w:p w14:paraId="1F4579E1" w14:textId="77777777" w:rsidR="00513AE3" w:rsidRDefault="006C46B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</w:t>
          </w:r>
          <w:r>
            <w:rPr>
              <w:rFonts w:ascii="Arial" w:hAnsi="Arial"/>
              <w:b/>
              <w:sz w:val="32"/>
            </w:rPr>
            <w:t xml:space="preserve"> D N Á V K A</w:t>
          </w:r>
        </w:p>
      </w:tc>
      <w:tc>
        <w:tcPr>
          <w:tcW w:w="4848" w:type="dxa"/>
          <w:vAlign w:val="center"/>
        </w:tcPr>
        <w:p w14:paraId="1F4579E2" w14:textId="77777777" w:rsidR="00513AE3" w:rsidRDefault="006C46B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OBJ/272/2025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79ED" w14:textId="77777777" w:rsidR="006C46B9" w:rsidRDefault="006C46B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E3"/>
    <w:rsid w:val="00513AE3"/>
    <w:rsid w:val="006C46B9"/>
    <w:rsid w:val="007B1FD0"/>
    <w:rsid w:val="00F7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797C"/>
  <w15:docId w15:val="{B54CD06A-E6B5-48B2-84B7-0966899F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3</cp:revision>
  <dcterms:created xsi:type="dcterms:W3CDTF">2025-06-17T05:32:00Z</dcterms:created>
  <dcterms:modified xsi:type="dcterms:W3CDTF">2025-06-17T05:34:00Z</dcterms:modified>
</cp:coreProperties>
</file>