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0DCA" w14:textId="77777777" w:rsidR="004D67CE" w:rsidRDefault="003F7DAC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0000494" w14:textId="77777777" w:rsidR="004D67CE" w:rsidRDefault="003F7DAC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22.05.2025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BBC87E4" w14:textId="77777777" w:rsidR="004D67CE" w:rsidRDefault="003F7DAC">
      <w:pPr>
        <w:spacing w:after="117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205694/2025 pro Státní pozemkový úřad</w:t>
      </w:r>
    </w:p>
    <w:p w14:paraId="6AB625C5" w14:textId="77777777" w:rsidR="004D67CE" w:rsidRDefault="003F7DAC">
      <w:pPr>
        <w:tabs>
          <w:tab w:val="center" w:pos="1985"/>
          <w:tab w:val="center" w:pos="828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68D3DEA4" w14:textId="77777777" w:rsidR="004D67CE" w:rsidRDefault="003F7DA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724491 Pnětluky u Podsedic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3111EE2" w14:textId="77777777" w:rsidR="004D67CE" w:rsidRDefault="003F7DAC">
      <w:pPr>
        <w:spacing w:after="2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468"/>
        <w:gridCol w:w="83"/>
        <w:gridCol w:w="49"/>
      </w:tblGrid>
      <w:tr w:rsidR="004D67CE" w14:paraId="4115ED96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2DA8DC1" w14:textId="77777777" w:rsidR="004D67CE" w:rsidRDefault="003F7DA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57D1427" w14:textId="77777777" w:rsidR="004D67CE" w:rsidRDefault="003F7DA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7B23B6" w14:textId="77777777" w:rsidR="004D67CE" w:rsidRDefault="003F7DA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4D67CE" w14:paraId="27418AD0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485FA0" w14:textId="77777777" w:rsidR="004D67CE" w:rsidRDefault="003F7DA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50891F37" w14:textId="77777777" w:rsidR="004D67CE" w:rsidRDefault="003F7DA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77F739F" w14:textId="77777777" w:rsidR="004D67CE" w:rsidRDefault="003F7DAC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2F837C9F" w14:textId="77777777" w:rsidR="004D67CE" w:rsidRDefault="003F7DA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2509BC7" w14:textId="77777777" w:rsidR="004D67CE" w:rsidRDefault="003F7DA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9750E17" w14:textId="77777777" w:rsidR="004D67CE" w:rsidRDefault="003F7DA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AAA584E" w14:textId="77777777" w:rsidR="004D67CE" w:rsidRDefault="003F7DAC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40A7AE8" w14:textId="77777777" w:rsidR="004D67CE" w:rsidRDefault="003F7DAC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119F691" w14:textId="77777777" w:rsidR="004D67CE" w:rsidRDefault="003F7DAC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14DBCF" w14:textId="77777777" w:rsidR="004D67CE" w:rsidRDefault="004D67CE"/>
        </w:tc>
      </w:tr>
      <w:tr w:rsidR="004D67CE" w14:paraId="320F1F38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77211C" w14:textId="77777777" w:rsidR="004D67CE" w:rsidRDefault="003F7DA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D3DF6F4" w14:textId="77777777" w:rsidR="004D67CE" w:rsidRDefault="003F7DA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D37C8EE" w14:textId="77777777" w:rsidR="004D67CE" w:rsidRDefault="003F7DA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0242795" w14:textId="77777777" w:rsidR="004D67CE" w:rsidRDefault="003F7DA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60F3FCB" w14:textId="77777777" w:rsidR="004D67CE" w:rsidRDefault="004D67CE"/>
        </w:tc>
      </w:tr>
      <w:tr w:rsidR="004D67CE" w14:paraId="149BA609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132" w:type="dxa"/>
          <w:trHeight w:val="226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92D8455" w14:textId="77777777" w:rsidR="004D67CE" w:rsidRDefault="003F7DAC">
            <w:pPr>
              <w:spacing w:after="91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60/4</w:t>
            </w:r>
          </w:p>
          <w:p w14:paraId="323A7451" w14:textId="77777777" w:rsidR="004D67CE" w:rsidRDefault="003F7DA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63/42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078D0D30" w14:textId="77777777" w:rsidR="004D67CE" w:rsidRDefault="003F7DAC">
            <w:pPr>
              <w:spacing w:after="915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159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trvalý travní porost</w:t>
            </w:r>
          </w:p>
          <w:p w14:paraId="493FA209" w14:textId="77777777" w:rsidR="004D67CE" w:rsidRDefault="003F7DAC">
            <w:pPr>
              <w:spacing w:after="0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36639 ovocný sad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80492" w14:textId="77777777" w:rsidR="004D67CE" w:rsidRDefault="003F7DAC">
            <w:pPr>
              <w:spacing w:after="57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chráněná ložisková území, rozsáhlé chráněné území, zemědělský půdní fond</w:t>
            </w:r>
          </w:p>
          <w:p w14:paraId="65140B96" w14:textId="77777777" w:rsidR="004D67CE" w:rsidRDefault="003F7DAC">
            <w:pPr>
              <w:spacing w:after="0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chráněná ložisková území, rozsáhlé chráněné území, zemědělský půdní </w:t>
            </w:r>
          </w:p>
          <w:p w14:paraId="4D0D5C52" w14:textId="77777777" w:rsidR="004D67CE" w:rsidRDefault="003F7DAC">
            <w:pPr>
              <w:spacing w:after="0"/>
              <w:ind w:right="25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4D67CE" w14:paraId="0D417E60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3D5E7E" w14:textId="77777777" w:rsidR="004D67CE" w:rsidRDefault="003F7DA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75EDC97" w14:textId="77777777" w:rsidR="004D67CE" w:rsidRDefault="004D67CE"/>
        </w:tc>
      </w:tr>
      <w:tr w:rsidR="004D67CE" w14:paraId="2DDEB70B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499E38C" w14:textId="77777777" w:rsidR="004D67CE" w:rsidRDefault="003F7DAC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BB2DF4" w14:textId="77777777" w:rsidR="004D67CE" w:rsidRDefault="003F7DA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420ECD3" w14:textId="77777777" w:rsidR="004D67CE" w:rsidRDefault="003F7DAC">
      <w:pPr>
        <w:spacing w:after="0" w:line="363" w:lineRule="auto"/>
        <w:ind w:left="175" w:right="6712" w:hanging="14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0E2A2D9A" w14:textId="77777777" w:rsidR="004D67CE" w:rsidRDefault="003F7DAC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3C038D6" wp14:editId="705136D7">
                <wp:extent cx="7020052" cy="1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3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3242359" w14:textId="77777777" w:rsidR="004D67CE" w:rsidRDefault="003F7DAC">
      <w:pPr>
        <w:spacing w:after="3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Zapsáno do soupisu konkursní podstaty</w:t>
      </w:r>
    </w:p>
    <w:p w14:paraId="1C6CBBDD" w14:textId="77777777" w:rsidR="004D67CE" w:rsidRDefault="003F7DAC">
      <w:pPr>
        <w:pStyle w:val="Nadpis1"/>
        <w:ind w:left="1052"/>
      </w:pPr>
      <w:r>
        <w:t>Povinnost k</w:t>
      </w:r>
    </w:p>
    <w:p w14:paraId="126FDF69" w14:textId="77777777" w:rsidR="004D67CE" w:rsidRDefault="003F7DAC">
      <w:pPr>
        <w:spacing w:after="3"/>
        <w:ind w:left="1448" w:right="230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68DA8C9E" w14:textId="77777777" w:rsidR="004D67CE" w:rsidRDefault="003F7DAC">
      <w:pPr>
        <w:spacing w:after="3"/>
        <w:ind w:left="144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2351828F" w14:textId="77777777" w:rsidR="004D67CE" w:rsidRDefault="003F7DAC">
      <w:pPr>
        <w:spacing w:after="97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60/4, Parcela: 63/42</w:t>
      </w:r>
    </w:p>
    <w:p w14:paraId="090A76C7" w14:textId="77777777" w:rsidR="004D67CE" w:rsidRDefault="003F7DAC">
      <w:pPr>
        <w:spacing w:after="3"/>
        <w:ind w:left="1572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zapsání nemovitostí do soupisu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16.08.2008.</w:t>
      </w:r>
    </w:p>
    <w:p w14:paraId="717B6710" w14:textId="77777777" w:rsidR="004D67CE" w:rsidRDefault="003F7DAC">
      <w:pPr>
        <w:spacing w:after="158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Z-13327/2008-506</w:t>
      </w:r>
    </w:p>
    <w:p w14:paraId="262DC88D" w14:textId="77777777" w:rsidR="004D67CE" w:rsidRDefault="003F7DAC">
      <w:pPr>
        <w:spacing w:after="3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457386E3" w14:textId="77777777" w:rsidR="004D67CE" w:rsidRDefault="003F7DAC">
      <w:pPr>
        <w:pStyle w:val="Nadpis1"/>
        <w:ind w:left="1052"/>
      </w:pPr>
      <w:r>
        <w:t>Povinnost k</w:t>
      </w:r>
    </w:p>
    <w:p w14:paraId="7C0A9F1C" w14:textId="77777777" w:rsidR="004D67CE" w:rsidRDefault="003F7DAC">
      <w:pPr>
        <w:spacing w:after="3"/>
        <w:ind w:left="1448" w:right="2307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3E86DD8C" w14:textId="77777777" w:rsidR="004D67CE" w:rsidRDefault="003F7DAC">
      <w:pPr>
        <w:spacing w:after="3"/>
        <w:ind w:left="144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56EE1EBF" w14:textId="77777777" w:rsidR="004D67CE" w:rsidRDefault="003F7DAC">
      <w:pPr>
        <w:spacing w:after="97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60/4, Parcela: 63/42</w:t>
      </w:r>
    </w:p>
    <w:p w14:paraId="081E6BE4" w14:textId="77777777" w:rsidR="004D67CE" w:rsidRDefault="003F7DAC">
      <w:pPr>
        <w:spacing w:after="2"/>
        <w:ind w:left="138" w:right="29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25.11.2008.</w:t>
      </w:r>
    </w:p>
    <w:p w14:paraId="121DCFE4" w14:textId="77777777" w:rsidR="004D67CE" w:rsidRDefault="003F7DAC">
      <w:pPr>
        <w:spacing w:after="158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Z-18911/2008-506</w:t>
      </w:r>
    </w:p>
    <w:p w14:paraId="1CBD0AF0" w14:textId="77777777" w:rsidR="004D67CE" w:rsidRDefault="003F7DAC">
      <w:pPr>
        <w:spacing w:after="3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Podaná žaloba</w:t>
      </w:r>
    </w:p>
    <w:p w14:paraId="1B595A01" w14:textId="77777777" w:rsidR="004D67CE" w:rsidRDefault="003F7DAC">
      <w:pPr>
        <w:pStyle w:val="Nadpis1"/>
        <w:spacing w:after="180"/>
        <w:ind w:left="1052"/>
      </w:pPr>
      <w:r>
        <w:lastRenderedPageBreak/>
        <w:t>Povinnost k</w:t>
      </w:r>
    </w:p>
    <w:p w14:paraId="4DDE9069" w14:textId="77777777" w:rsidR="004D67CE" w:rsidRDefault="003F7DA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B1D2C8" wp14:editId="1EF04C74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282" name="Group 3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2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E56E0E3" w14:textId="77777777" w:rsidR="004D67CE" w:rsidRDefault="003F7DAC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5FE4F04" w14:textId="77777777" w:rsidR="004D67CE" w:rsidRDefault="003F7DAC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22.05.2025 11:55:02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82A0B51" w14:textId="77777777" w:rsidR="004D67CE" w:rsidRDefault="003F7DAC">
      <w:pPr>
        <w:tabs>
          <w:tab w:val="center" w:pos="1985"/>
          <w:tab w:val="center" w:pos="828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565415 Podsedice</w:t>
      </w:r>
    </w:p>
    <w:p w14:paraId="60010B79" w14:textId="77777777" w:rsidR="004D67CE" w:rsidRDefault="003F7DA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724491 Pnětluky u Podsedic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3221420" w14:textId="77777777" w:rsidR="004D67CE" w:rsidRDefault="003F7DAC">
      <w:pPr>
        <w:spacing w:after="2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D6ACA11" w14:textId="77777777" w:rsidR="004D67CE" w:rsidRDefault="003F7DAC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3B1B31E" wp14:editId="5331497C">
                <wp:extent cx="7020052" cy="1"/>
                <wp:effectExtent l="0" t="0" r="0" b="0"/>
                <wp:docPr id="2847" name="Group 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7" style="width:552.76pt;height:7.87402e-05pt;mso-position-horizontal-relative:char;mso-position-vertical-relative:line" coordsize="70200,0">
                <v:shape id="Shape 14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D6E217" w14:textId="77777777" w:rsidR="004D67CE" w:rsidRDefault="003F7DAC">
      <w:pPr>
        <w:pStyle w:val="Nadpis1"/>
        <w:ind w:left="190"/>
      </w:pPr>
      <w:r>
        <w:t>Typ vztahu Povinnost k</w:t>
      </w:r>
    </w:p>
    <w:p w14:paraId="32AC6632" w14:textId="77777777" w:rsidR="004D67CE" w:rsidRDefault="003F7DAC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4DCEDBE" wp14:editId="4A9967BE">
                <wp:extent cx="7020052" cy="1"/>
                <wp:effectExtent l="0" t="0" r="0" b="0"/>
                <wp:docPr id="2846" name="Group 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6" style="width:552.76pt;height:7.87402e-05pt;mso-position-horizontal-relative:char;mso-position-vertical-relative:line" coordsize="70200,0">
                <v:shape id="Shape 1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D95DD7" w14:textId="77777777" w:rsidR="004D67CE" w:rsidRDefault="003F7DAC">
      <w:pPr>
        <w:spacing w:after="3"/>
        <w:ind w:left="1448" w:right="2306" w:hanging="10"/>
      </w:pPr>
      <w:r>
        <w:rPr>
          <w:rFonts w:ascii="Courier New" w:eastAsia="Courier New" w:hAnsi="Courier New" w:cs="Courier New"/>
          <w:b/>
          <w:sz w:val="20"/>
        </w:rPr>
        <w:t xml:space="preserve">Služby pro zemědělství Střížovice, státní podnik v likvidaci, Kaplířova 233, 41111 Sulejovice, RČ/IČO: </w:t>
      </w:r>
    </w:p>
    <w:p w14:paraId="1FF1B422" w14:textId="77777777" w:rsidR="004D67CE" w:rsidRDefault="003F7DAC">
      <w:pPr>
        <w:spacing w:after="3"/>
        <w:ind w:left="1448" w:hanging="10"/>
      </w:pPr>
      <w:r>
        <w:rPr>
          <w:rFonts w:ascii="Courier New" w:eastAsia="Courier New" w:hAnsi="Courier New" w:cs="Courier New"/>
          <w:b/>
          <w:sz w:val="20"/>
        </w:rPr>
        <w:t>14868334</w:t>
      </w:r>
    </w:p>
    <w:p w14:paraId="16984A94" w14:textId="77777777" w:rsidR="004D67CE" w:rsidRDefault="003F7DAC">
      <w:pPr>
        <w:spacing w:after="97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60/4, Parcela: 63/42</w:t>
      </w:r>
    </w:p>
    <w:p w14:paraId="6B71DB84" w14:textId="77777777" w:rsidR="004D67CE" w:rsidRDefault="003F7DAC">
      <w:pPr>
        <w:spacing w:after="2"/>
        <w:ind w:left="138" w:right="294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Oznámení o vyloučení nemovitosti z konkursní </w:t>
      </w:r>
      <w:proofErr w:type="gramStart"/>
      <w:r>
        <w:rPr>
          <w:rFonts w:ascii="Courier New" w:eastAsia="Courier New" w:hAnsi="Courier New" w:cs="Courier New"/>
          <w:b/>
          <w:sz w:val="20"/>
        </w:rPr>
        <w:t>podstaty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29.01.2009.</w:t>
      </w:r>
    </w:p>
    <w:p w14:paraId="09FF494C" w14:textId="77777777" w:rsidR="004D67CE" w:rsidRDefault="003F7DAC">
      <w:pPr>
        <w:spacing w:after="158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Z-1570/2009-506</w:t>
      </w:r>
    </w:p>
    <w:p w14:paraId="21ABA348" w14:textId="77777777" w:rsidR="004D67CE" w:rsidRDefault="003F7DAC">
      <w:pPr>
        <w:spacing w:after="3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50A3BD40" w14:textId="77777777" w:rsidR="004D67CE" w:rsidRDefault="003F7DAC">
      <w:pPr>
        <w:pStyle w:val="Nadpis1"/>
        <w:ind w:left="1052"/>
      </w:pPr>
      <w:r>
        <w:t>Povinnost k</w:t>
      </w:r>
    </w:p>
    <w:p w14:paraId="34A00DA7" w14:textId="77777777" w:rsidR="004D67CE" w:rsidRDefault="003F7DAC">
      <w:pPr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60/4, Parcela: 63/42</w:t>
      </w:r>
    </w:p>
    <w:p w14:paraId="7B388B7E" w14:textId="77777777" w:rsidR="004D67CE" w:rsidRDefault="003F7DAC">
      <w:pPr>
        <w:spacing w:after="3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34C5A15" w14:textId="77777777" w:rsidR="004D67CE" w:rsidRDefault="003F7DAC">
      <w:pPr>
        <w:pStyle w:val="Nadpis1"/>
        <w:ind w:left="1052"/>
      </w:pPr>
      <w:r>
        <w:t>Povinnost k</w:t>
      </w:r>
    </w:p>
    <w:p w14:paraId="6328B477" w14:textId="77777777" w:rsidR="004D67CE" w:rsidRDefault="003F7DAC">
      <w:pPr>
        <w:spacing w:after="3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60/4, Parcela: 63/42</w:t>
      </w:r>
    </w:p>
    <w:p w14:paraId="2BA01518" w14:textId="77777777" w:rsidR="004D67CE" w:rsidRDefault="003F7DAC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A2DB611" wp14:editId="46AEA668">
                <wp:extent cx="7020052" cy="38100"/>
                <wp:effectExtent l="0" t="0" r="0" b="0"/>
                <wp:docPr id="2848" name="Group 2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8" style="width:552.76pt;height:3pt;mso-position-horizontal-relative:char;mso-position-vertical-relative:line" coordsize="70200,381">
                <v:shape id="Shape 1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5607B8" w14:textId="77777777" w:rsidR="004D67CE" w:rsidRDefault="003F7DAC">
      <w:pPr>
        <w:pStyle w:val="Nadpis1"/>
        <w:ind w:left="48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A72FB0D" w14:textId="77777777" w:rsidR="004D67CE" w:rsidRDefault="003F7DA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532C3EA" wp14:editId="7792C391">
                <wp:extent cx="7020052" cy="37592"/>
                <wp:effectExtent l="0" t="0" r="0" b="0"/>
                <wp:docPr id="2845" name="Group 2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5" style="width:552.76pt;height:2.96002pt;mso-position-horizontal-relative:char;mso-position-vertical-relative:line" coordsize="70200,375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34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16206E" w14:textId="77777777" w:rsidR="004D67CE" w:rsidRDefault="003F7DAC">
      <w:pPr>
        <w:pStyle w:val="Nadpis1"/>
        <w:tabs>
          <w:tab w:val="center" w:pos="2893"/>
        </w:tabs>
        <w:spacing w:after="309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3E6D56E" w14:textId="77777777" w:rsidR="004D67CE" w:rsidRDefault="003F7DAC">
      <w:pPr>
        <w:spacing w:after="3" w:line="369" w:lineRule="auto"/>
        <w:ind w:left="131" w:right="2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7996C303" w14:textId="77777777" w:rsidR="004D67CE" w:rsidRDefault="003F7DAC">
      <w:pPr>
        <w:spacing w:after="3"/>
        <w:ind w:left="364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27C43337" w14:textId="77777777" w:rsidR="004D67CE" w:rsidRDefault="003F7DAC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24.5.2000.</w:t>
      </w:r>
    </w:p>
    <w:p w14:paraId="2CED98D4" w14:textId="77777777" w:rsidR="004D67CE" w:rsidRDefault="003F7DAC">
      <w:pPr>
        <w:tabs>
          <w:tab w:val="center" w:pos="701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POLVZ:11/2000</w:t>
      </w:r>
      <w:r>
        <w:rPr>
          <w:rFonts w:ascii="Courier New" w:eastAsia="Courier New" w:hAnsi="Courier New" w:cs="Courier New"/>
          <w:b/>
          <w:sz w:val="20"/>
        </w:rPr>
        <w:tab/>
        <w:t>Z-14900011/2000-506</w:t>
      </w:r>
    </w:p>
    <w:p w14:paraId="320CBA4F" w14:textId="77777777" w:rsidR="004D67CE" w:rsidRDefault="003F7DAC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D543281" w14:textId="77777777" w:rsidR="004D67CE" w:rsidRDefault="003F7DAC">
      <w:pPr>
        <w:spacing w:after="3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1222557C" w14:textId="77777777" w:rsidR="004D67CE" w:rsidRDefault="003F7DAC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A3628A0" w14:textId="77777777" w:rsidR="004D67CE" w:rsidRDefault="003F7DAC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1AC14CE8" w14:textId="77777777" w:rsidR="004D67CE" w:rsidRDefault="003F7DAC">
      <w:pPr>
        <w:spacing w:after="169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4D67CE" w14:paraId="55AB7C54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B01E67" w14:textId="77777777" w:rsidR="004D67CE" w:rsidRDefault="003F7DAC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738AF8C8" w14:textId="77777777" w:rsidR="004D67CE" w:rsidRDefault="003F7DAC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7706AB" w14:textId="77777777" w:rsidR="004D67CE" w:rsidRDefault="003F7DAC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3247AB42" w14:textId="77777777" w:rsidR="004D67CE" w:rsidRDefault="003F7DAC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81D45A" w14:textId="77777777" w:rsidR="004D67CE" w:rsidRDefault="003F7DAC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9BC3E36" w14:textId="77777777" w:rsidR="004D67CE" w:rsidRDefault="003F7DA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4D67CE" w14:paraId="71637702" w14:textId="77777777">
        <w:trPr>
          <w:trHeight w:val="106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ECD83C6" w14:textId="77777777" w:rsidR="004D67CE" w:rsidRDefault="003F7DAC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60/4</w:t>
            </w:r>
          </w:p>
          <w:p w14:paraId="1D4513EE" w14:textId="77777777" w:rsidR="004D67CE" w:rsidRDefault="003F7DAC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 63/42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1A527F" w14:textId="77777777" w:rsidR="004D67CE" w:rsidRDefault="003F7DAC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41911</w:t>
            </w:r>
          </w:p>
          <w:p w14:paraId="52DBC573" w14:textId="77777777" w:rsidR="004D67CE" w:rsidRDefault="003F7DAC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41911</w:t>
            </w:r>
          </w:p>
          <w:p w14:paraId="5432BB98" w14:textId="77777777" w:rsidR="004D67CE" w:rsidRDefault="003F7DA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41944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953A8DC" w14:textId="77777777" w:rsidR="004D67CE" w:rsidRDefault="003F7DAC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159</w:t>
            </w:r>
          </w:p>
          <w:p w14:paraId="5981D650" w14:textId="77777777" w:rsidR="004D67CE" w:rsidRDefault="003F7DAC">
            <w:pPr>
              <w:spacing w:after="38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17412</w:t>
            </w:r>
          </w:p>
          <w:p w14:paraId="6507A575" w14:textId="77777777" w:rsidR="004D67CE" w:rsidRDefault="003F7DAC">
            <w:pPr>
              <w:spacing w:after="0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19227</w:t>
            </w:r>
          </w:p>
        </w:tc>
      </w:tr>
    </w:tbl>
    <w:p w14:paraId="0FD96B16" w14:textId="77777777" w:rsidR="004D67CE" w:rsidRDefault="003F7DAC">
      <w:pPr>
        <w:spacing w:after="49"/>
        <w:ind w:left="1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2EDD913" w14:textId="77777777" w:rsidR="004D67CE" w:rsidRDefault="003F7DA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9AD7C94" w14:textId="77777777" w:rsidR="004D67CE" w:rsidRDefault="003F7DAC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22.05.2025  12</w:t>
      </w:r>
      <w:proofErr w:type="gramEnd"/>
      <w:r>
        <w:rPr>
          <w:rFonts w:ascii="Courier New" w:eastAsia="Courier New" w:hAnsi="Courier New" w:cs="Courier New"/>
          <w:i/>
          <w:sz w:val="20"/>
        </w:rPr>
        <w:t>:03:34</w:t>
      </w:r>
    </w:p>
    <w:p w14:paraId="2F9108F7" w14:textId="77777777" w:rsidR="004D67CE" w:rsidRDefault="003F7DAC">
      <w:pPr>
        <w:pStyle w:val="Nadpis1"/>
        <w:spacing w:after="96"/>
        <w:ind w:left="23"/>
      </w:pPr>
      <w:r>
        <w:lastRenderedPageBreak/>
        <w:t xml:space="preserve">Český úřad zeměměřický a </w:t>
      </w:r>
      <w:proofErr w:type="gramStart"/>
      <w:r>
        <w:t>katastrální - SCD</w:t>
      </w:r>
      <w:proofErr w:type="gramEnd"/>
    </w:p>
    <w:p w14:paraId="6A11C558" w14:textId="77777777" w:rsidR="004D67CE" w:rsidRDefault="003F7DAC">
      <w:pPr>
        <w:spacing w:after="192" w:line="233" w:lineRule="auto"/>
        <w:ind w:left="32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6CCA419" w14:textId="77777777" w:rsidR="004D67CE" w:rsidRDefault="003F7DA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659087" wp14:editId="576678D0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43" name="Group 2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3" style="width:552.76pt;height:7.87402e-05pt;position:absolute;z-index:3;mso-position-horizontal-relative:text;mso-position-horizontal:absolute;margin-left:-0.6pt;mso-position-vertical-relative:text;margin-top:0.10022pt;" coordsize="70200,0">
                <v:shape id="Shape 1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4D67CE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7CE"/>
    <w:rsid w:val="002925D3"/>
    <w:rsid w:val="003F7DAC"/>
    <w:rsid w:val="004D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19F3"/>
  <w15:docId w15:val="{A1105722-9558-407C-9D6C-A0A57429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 w:line="259" w:lineRule="auto"/>
      <w:ind w:left="1066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3400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271828837011.pdf</dc:title>
  <dc:subject/>
  <dc:creator>Oracle Reports</dc:creator>
  <cp:keywords/>
  <cp:lastModifiedBy>Bendová Pavlína</cp:lastModifiedBy>
  <cp:revision>2</cp:revision>
  <dcterms:created xsi:type="dcterms:W3CDTF">2025-05-22T10:28:00Z</dcterms:created>
  <dcterms:modified xsi:type="dcterms:W3CDTF">2025-05-22T10:28:00Z</dcterms:modified>
</cp:coreProperties>
</file>