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2D0F00">
        <w:rPr>
          <w:b/>
          <w:noProof/>
          <w:sz w:val="32"/>
          <w:szCs w:val="32"/>
        </w:rPr>
        <w:t>87/1/25/06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2D0F00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2D0F00">
        <w:rPr>
          <w:b/>
          <w:noProof/>
          <w:sz w:val="24"/>
        </w:rPr>
        <w:t>ASSORTIS s.r.o.</w:t>
      </w:r>
    </w:p>
    <w:p w:rsidR="002D0F00" w:rsidRDefault="002D0F00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K Dolíčku 224</w:t>
      </w:r>
    </w:p>
    <w:p w:rsidR="00AC0472" w:rsidRDefault="002D0F00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2D0F00">
        <w:rPr>
          <w:b/>
          <w:noProof/>
        </w:rPr>
        <w:t>25931938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2D0F00">
        <w:rPr>
          <w:b/>
          <w:noProof/>
          <w:sz w:val="24"/>
        </w:rPr>
        <w:t>Město Chrudim</w:t>
      </w:r>
      <w:r>
        <w:rPr>
          <w:b/>
          <w:sz w:val="24"/>
        </w:rPr>
        <w:t xml:space="preserve">  </w:t>
      </w:r>
    </w:p>
    <w:p w:rsidR="00B25394" w:rsidRDefault="002D0F0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E8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2D0F00" w:rsidRDefault="002D0F00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elektromontážní práce související s úpravou odběrného místa v Základní umělecké škole v Chrudimi v celkové výši </w:t>
      </w:r>
      <w:r w:rsidR="00714B5D">
        <w:rPr>
          <w:rFonts w:ascii="Courier New" w:hAnsi="Courier New"/>
          <w:sz w:val="24"/>
          <w:u w:val="dotted"/>
        </w:rPr>
        <w:t>44.000</w:t>
      </w:r>
      <w:bookmarkStart w:id="0" w:name="_GoBack"/>
      <w:bookmarkEnd w:id="0"/>
      <w:r w:rsidR="006F1F47">
        <w:rPr>
          <w:rFonts w:ascii="Courier New" w:hAnsi="Courier New"/>
          <w:sz w:val="24"/>
          <w:u w:val="dotted"/>
        </w:rPr>
        <w:t>,00</w:t>
      </w:r>
      <w:r>
        <w:rPr>
          <w:rFonts w:ascii="Courier New" w:hAnsi="Courier New"/>
          <w:sz w:val="24"/>
          <w:u w:val="dotted"/>
        </w:rPr>
        <w:t xml:space="preserve"> Kč +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D0F00">
        <w:rPr>
          <w:noProof/>
          <w:sz w:val="24"/>
        </w:rPr>
        <w:t>Ing. Hana Luptáková</w:t>
      </w:r>
    </w:p>
    <w:p w:rsidR="002D0F00" w:rsidRDefault="00D050E3" w:rsidP="002D0F00">
      <w:pPr>
        <w:tabs>
          <w:tab w:val="left" w:pos="708"/>
          <w:tab w:val="left" w:pos="8160"/>
        </w:tabs>
        <w:rPr>
          <w:rFonts w:ascii="Courier New" w:hAnsi="Courier New"/>
          <w:sz w:val="24"/>
          <w:u w:val="dotted"/>
        </w:rPr>
      </w:pPr>
      <w:r w:rsidRPr="001B7A22">
        <w:rPr>
          <w:sz w:val="24"/>
        </w:rPr>
        <w:tab/>
      </w:r>
      <w:r w:rsidR="002D0F00">
        <w:rPr>
          <w:sz w:val="24"/>
        </w:rPr>
        <w:t xml:space="preserve">                                                               vedoucí Odboru územního plánování a regionálního rozvoje</w:t>
      </w:r>
    </w:p>
    <w:p w:rsidR="00AC0472" w:rsidRPr="001B7A22" w:rsidRDefault="00AC0472" w:rsidP="00AC0472">
      <w:pPr>
        <w:tabs>
          <w:tab w:val="center" w:pos="7513"/>
        </w:tabs>
        <w:rPr>
          <w:b/>
          <w:sz w:val="24"/>
          <w:szCs w:val="24"/>
        </w:rPr>
      </w:pP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2D0F00">
        <w:rPr>
          <w:noProof/>
          <w:sz w:val="20"/>
        </w:rPr>
        <w:t>13. 6. 2025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2D0F00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2D0F00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2D0F00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00" w:rsidRDefault="002D0F00">
      <w:r>
        <w:separator/>
      </w:r>
    </w:p>
  </w:endnote>
  <w:endnote w:type="continuationSeparator" w:id="0">
    <w:p w:rsidR="002D0F00" w:rsidRDefault="002D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00" w:rsidRDefault="002D0F00">
      <w:r>
        <w:separator/>
      </w:r>
    </w:p>
  </w:footnote>
  <w:footnote w:type="continuationSeparator" w:id="0">
    <w:p w:rsidR="002D0F00" w:rsidRDefault="002D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0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D0F00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1F47"/>
    <w:rsid w:val="006F585F"/>
    <w:rsid w:val="006F5876"/>
    <w:rsid w:val="006F5BC3"/>
    <w:rsid w:val="00714B5D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81C4-FA51-457F-8F9F-C1B8379D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3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3</cp:revision>
  <cp:lastPrinted>2025-06-16T10:12:00Z</cp:lastPrinted>
  <dcterms:created xsi:type="dcterms:W3CDTF">2025-06-13T11:27:00Z</dcterms:created>
  <dcterms:modified xsi:type="dcterms:W3CDTF">2025-06-16T12:56:00Z</dcterms:modified>
</cp:coreProperties>
</file>