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856C" w14:textId="77777777" w:rsidR="00577BF2" w:rsidRDefault="00D94F92">
      <w:pPr>
        <w:spacing w:before="76"/>
        <w:ind w:left="4261"/>
        <w:rPr>
          <w:b/>
          <w:sz w:val="40"/>
        </w:rPr>
      </w:pPr>
      <w:r>
        <w:rPr>
          <w:b/>
          <w:color w:val="00ACD0"/>
          <w:sz w:val="40"/>
        </w:rPr>
        <w:t>Objednávka č. O/0729/2025/KSaHS</w:t>
      </w:r>
    </w:p>
    <w:p w14:paraId="55EA5C18" w14:textId="77777777" w:rsidR="00577BF2" w:rsidRDefault="00D94F92">
      <w:pPr>
        <w:pStyle w:val="Zkladntext"/>
        <w:spacing w:before="3"/>
        <w:rPr>
          <w:b/>
          <w:sz w:val="18"/>
        </w:rPr>
      </w:pPr>
      <w:r>
        <w:pict w14:anchorId="5A2F2F7F">
          <v:group id="_x0000_s1056" style="position:absolute;margin-left:28.3pt;margin-top:12.5pt;width:538.6pt;height:90.95pt;z-index:-251655168;mso-wrap-distance-left:0;mso-wrap-distance-right:0;mso-position-horizontal-relative:page" coordorigin="565,250" coordsize="10772,1819">
            <v:line id="_x0000_s1079" style="position:absolute" from="566,250" to="5951,250" strokeweight=".05pt"/>
            <v:line id="_x0000_s1078" style="position:absolute" from="5951,250" to="5951,553" strokeweight=".05pt"/>
            <v:line id="_x0000_s1077" style="position:absolute" from="5951,250" to="11337,250" strokeweight=".05pt"/>
            <v:line id="_x0000_s1076" style="position:absolute" from="11337,250" to="11337,553" strokeweight=".05pt"/>
            <v:line id="_x0000_s1075" style="position:absolute" from="5951,553" to="5951,856" strokeweight=".05pt"/>
            <v:line id="_x0000_s1074" style="position:absolute" from="11337,553" to="11337,856" strokeweight=".05pt"/>
            <v:line id="_x0000_s1073" style="position:absolute" from="5951,856" to="5951,1159" strokeweight=".05pt"/>
            <v:line id="_x0000_s1072" style="position:absolute" from="11337,856" to="11337,1159" strokeweight=".05pt"/>
            <v:line id="_x0000_s1071" style="position:absolute" from="5951,1159" to="5951,1462" strokeweight=".05pt"/>
            <v:line id="_x0000_s1070" style="position:absolute" from="11337,1159" to="11337,1462" strokeweight=".05pt"/>
            <v:line id="_x0000_s1069" style="position:absolute" from="5951,1462" to="5951,1765" strokeweight=".05pt"/>
            <v:line id="_x0000_s1068" style="position:absolute" from="11337,1462" to="11337,1765" strokeweight=".05pt"/>
            <v:line id="_x0000_s1067" style="position:absolute" from="5951,1765" to="5951,2068" strokeweight=".05pt"/>
            <v:line id="_x0000_s1066" style="position:absolute" from="1428,2068" to="566,2068" strokeweight=".05pt"/>
            <v:line id="_x0000_s1065" style="position:absolute" from="5952,2068" to="1428,2068" strokeweight=".05pt"/>
            <v:line id="_x0000_s1064" style="position:absolute" from="6598,2068" to="5951,2068" strokeweight=".05pt"/>
            <v:line id="_x0000_s1063" style="position:absolute" from="8321,2068" to="6598,2068" strokeweight=".05pt"/>
            <v:line id="_x0000_s1062" style="position:absolute" from="8967,2068" to="8321,2068" strokeweight=".05pt"/>
            <v:line id="_x0000_s1061" style="position:absolute" from="11337,1765" to="11337,2068" strokeweight=".05pt"/>
            <v:line id="_x0000_s1060" style="position:absolute" from="11337,2068" to="8967,2068" strokeweight=".05pt"/>
            <v:shapetype id="_x0000_t202" coordsize="21600,21600" o:spt="202" path="m,l,21600r21600,l21600,xe">
              <v:stroke joinstyle="miter"/>
              <v:path gradientshapeok="t" o:connecttype="rect"/>
            </v:shapetype>
            <v:shape id="_x0000_s1059" type="#_x0000_t202" style="position:absolute;left:8360;top:1804;width:1823;height:224" filled="f" stroked="f">
              <v:textbox inset="0,0,0,0">
                <w:txbxContent>
                  <w:p w14:paraId="00C4589E" w14:textId="77777777" w:rsidR="00577BF2" w:rsidRDefault="00D94F92">
                    <w:pPr>
                      <w:tabs>
                        <w:tab w:val="left" w:pos="646"/>
                      </w:tabs>
                      <w:spacing w:line="223" w:lineRule="exact"/>
                      <w:rPr>
                        <w:sz w:val="20"/>
                      </w:rPr>
                    </w:pPr>
                    <w:r>
                      <w:rPr>
                        <w:sz w:val="20"/>
                      </w:rPr>
                      <w:t>DIČ:</w:t>
                    </w:r>
                    <w:r>
                      <w:rPr>
                        <w:sz w:val="20"/>
                      </w:rPr>
                      <w:tab/>
                      <w:t>CZ29395534</w:t>
                    </w:r>
                  </w:p>
                </w:txbxContent>
              </v:textbox>
            </v:shape>
            <v:shape id="_x0000_s1058" type="#_x0000_t202" style="position:absolute;left:5987;top:289;width:1693;height:1739" filled="f" stroked="f">
              <v:textbox inset="0,0,0,0">
                <w:txbxContent>
                  <w:p w14:paraId="122E58ED" w14:textId="77777777" w:rsidR="00577BF2" w:rsidRDefault="00D94F92">
                    <w:pPr>
                      <w:spacing w:line="223" w:lineRule="exact"/>
                      <w:ind w:left="4"/>
                      <w:rPr>
                        <w:b/>
                        <w:sz w:val="20"/>
                      </w:rPr>
                    </w:pPr>
                    <w:r>
                      <w:rPr>
                        <w:b/>
                        <w:sz w:val="20"/>
                      </w:rPr>
                      <w:t>DODAVATEL:</w:t>
                    </w:r>
                  </w:p>
                  <w:p w14:paraId="17163383" w14:textId="77777777" w:rsidR="00577BF2" w:rsidRDefault="00D94F92">
                    <w:pPr>
                      <w:spacing w:before="73"/>
                      <w:rPr>
                        <w:b/>
                        <w:sz w:val="20"/>
                      </w:rPr>
                    </w:pPr>
                    <w:r>
                      <w:rPr>
                        <w:b/>
                        <w:sz w:val="20"/>
                      </w:rPr>
                      <w:t>Trigonela s.r.o.</w:t>
                    </w:r>
                  </w:p>
                  <w:p w14:paraId="49C2D549" w14:textId="77777777" w:rsidR="00577BF2" w:rsidRDefault="00D94F92">
                    <w:pPr>
                      <w:spacing w:before="73"/>
                      <w:rPr>
                        <w:sz w:val="20"/>
                      </w:rPr>
                    </w:pPr>
                    <w:r>
                      <w:rPr>
                        <w:sz w:val="20"/>
                      </w:rPr>
                      <w:t>Hlubinská</w:t>
                    </w:r>
                    <w:r>
                      <w:rPr>
                        <w:spacing w:val="-16"/>
                        <w:sz w:val="20"/>
                      </w:rPr>
                      <w:t xml:space="preserve"> </w:t>
                    </w:r>
                    <w:r>
                      <w:rPr>
                        <w:sz w:val="20"/>
                      </w:rPr>
                      <w:t>1378/36</w:t>
                    </w:r>
                  </w:p>
                  <w:p w14:paraId="527D258D" w14:textId="77777777" w:rsidR="00577BF2" w:rsidRDefault="00577BF2">
                    <w:pPr>
                      <w:spacing w:before="8"/>
                      <w:rPr>
                        <w:sz w:val="32"/>
                      </w:rPr>
                    </w:pPr>
                  </w:p>
                  <w:p w14:paraId="26167415" w14:textId="77777777" w:rsidR="00577BF2" w:rsidRDefault="00D94F92">
                    <w:pPr>
                      <w:tabs>
                        <w:tab w:val="left" w:pos="973"/>
                      </w:tabs>
                      <w:ind w:left="4"/>
                      <w:rPr>
                        <w:sz w:val="20"/>
                      </w:rPr>
                    </w:pPr>
                    <w:r>
                      <w:rPr>
                        <w:sz w:val="20"/>
                      </w:rPr>
                      <w:t>702</w:t>
                    </w:r>
                    <w:r>
                      <w:rPr>
                        <w:spacing w:val="-2"/>
                        <w:sz w:val="20"/>
                      </w:rPr>
                      <w:t xml:space="preserve"> </w:t>
                    </w:r>
                    <w:r>
                      <w:rPr>
                        <w:sz w:val="20"/>
                      </w:rPr>
                      <w:t>00</w:t>
                    </w:r>
                    <w:r>
                      <w:rPr>
                        <w:sz w:val="20"/>
                      </w:rPr>
                      <w:tab/>
                      <w:t>Ostrava</w:t>
                    </w:r>
                  </w:p>
                  <w:p w14:paraId="467005A5" w14:textId="77777777" w:rsidR="00577BF2" w:rsidRDefault="00D94F92">
                    <w:pPr>
                      <w:tabs>
                        <w:tab w:val="left" w:pos="650"/>
                      </w:tabs>
                      <w:spacing w:before="73"/>
                      <w:ind w:left="4"/>
                      <w:rPr>
                        <w:sz w:val="20"/>
                      </w:rPr>
                    </w:pPr>
                    <w:r>
                      <w:rPr>
                        <w:sz w:val="20"/>
                      </w:rPr>
                      <w:t>IČ:</w:t>
                    </w:r>
                    <w:r>
                      <w:rPr>
                        <w:sz w:val="20"/>
                      </w:rPr>
                      <w:tab/>
                      <w:t>29395534</w:t>
                    </w:r>
                  </w:p>
                </w:txbxContent>
              </v:textbox>
            </v:shape>
            <v:shape id="_x0000_s1057" type="#_x0000_t202" style="position:absolute;left:566;top:250;width:5386;height:1818" filled="f" strokeweight=".05pt">
              <v:textbox inset="0,0,0,0">
                <w:txbxContent>
                  <w:p w14:paraId="4B1F5D9C" w14:textId="77777777" w:rsidR="00577BF2" w:rsidRDefault="00D94F92">
                    <w:pPr>
                      <w:spacing w:before="33"/>
                      <w:ind w:left="39"/>
                      <w:rPr>
                        <w:b/>
                        <w:sz w:val="20"/>
                      </w:rPr>
                    </w:pPr>
                    <w:r>
                      <w:rPr>
                        <w:b/>
                        <w:sz w:val="20"/>
                      </w:rPr>
                      <w:t>OBJEDNATEL:</w:t>
                    </w:r>
                  </w:p>
                  <w:p w14:paraId="0D56FC3F" w14:textId="77777777" w:rsidR="00577BF2" w:rsidRDefault="00D94F92">
                    <w:pPr>
                      <w:spacing w:before="73"/>
                      <w:ind w:left="39"/>
                      <w:rPr>
                        <w:b/>
                        <w:sz w:val="20"/>
                      </w:rPr>
                    </w:pPr>
                    <w:r>
                      <w:rPr>
                        <w:b/>
                        <w:sz w:val="20"/>
                      </w:rPr>
                      <w:t>Statutární město</w:t>
                    </w:r>
                    <w:r>
                      <w:rPr>
                        <w:b/>
                        <w:spacing w:val="-22"/>
                        <w:sz w:val="20"/>
                      </w:rPr>
                      <w:t xml:space="preserve"> </w:t>
                    </w:r>
                    <w:r>
                      <w:rPr>
                        <w:b/>
                        <w:sz w:val="20"/>
                      </w:rPr>
                      <w:t>Ostrava</w:t>
                    </w:r>
                  </w:p>
                  <w:p w14:paraId="5D17B6CE" w14:textId="77777777" w:rsidR="00577BF2" w:rsidRDefault="00D94F92">
                    <w:pPr>
                      <w:spacing w:before="73"/>
                      <w:ind w:left="39"/>
                      <w:rPr>
                        <w:sz w:val="20"/>
                      </w:rPr>
                    </w:pPr>
                    <w:r>
                      <w:rPr>
                        <w:sz w:val="20"/>
                      </w:rPr>
                      <w:t>Prokešovo náměstí</w:t>
                    </w:r>
                    <w:r>
                      <w:rPr>
                        <w:spacing w:val="-22"/>
                        <w:sz w:val="20"/>
                      </w:rPr>
                      <w:t xml:space="preserve"> </w:t>
                    </w:r>
                    <w:r>
                      <w:rPr>
                        <w:sz w:val="20"/>
                      </w:rPr>
                      <w:t>1803/8</w:t>
                    </w:r>
                  </w:p>
                  <w:p w14:paraId="71CCE655" w14:textId="77777777" w:rsidR="00577BF2" w:rsidRDefault="00D94F92">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5CAD417D" w14:textId="77777777" w:rsidR="00577BF2" w:rsidRDefault="00D94F92">
                    <w:pPr>
                      <w:tabs>
                        <w:tab w:val="right" w:pos="1790"/>
                      </w:tabs>
                      <w:spacing w:before="73"/>
                      <w:ind w:left="39"/>
                      <w:rPr>
                        <w:sz w:val="20"/>
                      </w:rPr>
                    </w:pPr>
                    <w:r>
                      <w:rPr>
                        <w:sz w:val="20"/>
                      </w:rPr>
                      <w:t>IČ:</w:t>
                    </w:r>
                    <w:r>
                      <w:rPr>
                        <w:sz w:val="20"/>
                      </w:rPr>
                      <w:tab/>
                    </w:r>
                    <w:r>
                      <w:rPr>
                        <w:sz w:val="20"/>
                      </w:rPr>
                      <w:t>00845451</w:t>
                    </w:r>
                  </w:p>
                  <w:p w14:paraId="7DB646ED" w14:textId="77777777" w:rsidR="00577BF2" w:rsidRDefault="00D94F92">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5F3DEF6E">
          <v:group id="_x0000_s1030" style="position:absolute;margin-left:28.3pt;margin-top:117.55pt;width:538.6pt;height:113.25pt;z-index:-251645952;mso-wrap-distance-left:0;mso-wrap-distance-right:0;mso-position-horizontal-relative:page" coordorigin="565,2351" coordsize="10772,2265">
            <v:line id="_x0000_s1055" style="position:absolute" from="566,2352" to="5951,2352" strokeweight=".05pt"/>
            <v:line id="_x0000_s1054" style="position:absolute" from="566,2655" to="566,2352" strokeweight=".05pt"/>
            <v:line id="_x0000_s1053" style="position:absolute" from="5951,2352" to="11337,2352" strokeweight=".05pt"/>
            <v:line id="_x0000_s1052" style="position:absolute" from="11337,2352" to="11337,2655" strokeweight=".05pt"/>
            <v:line id="_x0000_s1051" style="position:absolute" from="566,2958" to="566,2655" strokeweight=".05pt"/>
            <v:line id="_x0000_s1050" style="position:absolute" from="11337,2655" to="11337,2958" strokeweight=".05pt"/>
            <v:line id="_x0000_s1049" style="position:absolute" from="566,3707" to="566,2958" strokeweight=".05pt"/>
            <v:line id="_x0000_s1048" style="position:absolute" from="11337,2958" to="11337,3707" strokeweight=".05pt"/>
            <v:line id="_x0000_s1047" style="position:absolute" from="566,4010" to="566,3707" strokeweight=".05pt"/>
            <v:line id="_x0000_s1046" style="position:absolute" from="11337,3707" to="11337,4010" strokeweight=".05pt"/>
            <v:line id="_x0000_s1045" style="position:absolute" from="566,4313" to="566,4010" strokeweight=".05pt"/>
            <v:line id="_x0000_s1044" style="position:absolute" from="11337,4010" to="11337,4313" strokeweight=".05pt"/>
            <v:line id="_x0000_s1043" style="position:absolute" from="1320,4616" to="566,4616" strokeweight=".05pt"/>
            <v:line id="_x0000_s1042" style="position:absolute" from="566,4616" to="566,4313" strokeweight=".05pt"/>
            <v:line id="_x0000_s1041" style="position:absolute" from="5951,4616" to="1320,4616" strokeweight=".05pt"/>
            <v:line id="_x0000_s1040" style="position:absolute" from="11337,4313" to="11337,4616" strokeweight=".05pt"/>
            <v:line id="_x0000_s1039" style="position:absolute" from="11337,4616" to="5951,4616" strokeweight=".05pt"/>
            <v:shape id="_x0000_s1038" type="#_x0000_t202" style="position:absolute;left:5991;top:2997;width:4433;height:1276" filled="f" stroked="f">
              <v:textbox inset="0,0,0,0">
                <w:txbxContent>
                  <w:p w14:paraId="1B0A6E8F" w14:textId="3DC3556B" w:rsidR="00577BF2" w:rsidRDefault="00D94F92">
                    <w:pPr>
                      <w:spacing w:before="2" w:line="232" w:lineRule="auto"/>
                      <w:ind w:left="861" w:right="-6"/>
                      <w:rPr>
                        <w:sz w:val="20"/>
                      </w:rPr>
                    </w:pPr>
                    <w:r>
                      <w:rPr>
                        <w:sz w:val="20"/>
                      </w:rPr>
                      <w:t>xxx</w:t>
                    </w:r>
                  </w:p>
                  <w:p w14:paraId="7A401A92" w14:textId="39BFF207" w:rsidR="00577BF2" w:rsidRDefault="00D94F92">
                    <w:pPr>
                      <w:tabs>
                        <w:tab w:val="left" w:pos="861"/>
                      </w:tabs>
                      <w:spacing w:before="73"/>
                      <w:rPr>
                        <w:sz w:val="18"/>
                      </w:rPr>
                    </w:pPr>
                    <w:r>
                      <w:rPr>
                        <w:sz w:val="20"/>
                      </w:rPr>
                      <w:t>IBAN:</w:t>
                    </w:r>
                    <w:r>
                      <w:rPr>
                        <w:sz w:val="20"/>
                      </w:rPr>
                      <w:tab/>
                    </w:r>
                    <w:r>
                      <w:rPr>
                        <w:position w:val="2"/>
                        <w:sz w:val="18"/>
                      </w:rPr>
                      <w:t>xxx</w:t>
                    </w:r>
                  </w:p>
                  <w:p w14:paraId="08483CD7" w14:textId="6ED597CC" w:rsidR="00577BF2" w:rsidRDefault="00D94F92">
                    <w:pPr>
                      <w:tabs>
                        <w:tab w:val="left" w:pos="861"/>
                      </w:tabs>
                      <w:spacing w:before="72"/>
                      <w:rPr>
                        <w:sz w:val="18"/>
                      </w:rPr>
                    </w:pPr>
                    <w:r>
                      <w:rPr>
                        <w:sz w:val="20"/>
                      </w:rPr>
                      <w:t>BIC:</w:t>
                    </w:r>
                    <w:r>
                      <w:rPr>
                        <w:sz w:val="20"/>
                      </w:rPr>
                      <w:tab/>
                    </w:r>
                    <w:r>
                      <w:rPr>
                        <w:position w:val="2"/>
                        <w:sz w:val="18"/>
                      </w:rPr>
                      <w:t>xxx</w:t>
                    </w:r>
                  </w:p>
                </w:txbxContent>
              </v:textbox>
            </v:shape>
            <v:shape id="_x0000_s1037" type="#_x0000_t202" style="position:absolute;left:1359;top:3746;width:2446;height:830" filled="f" stroked="f">
              <v:textbox inset="0,0,0,0">
                <w:txbxContent>
                  <w:p w14:paraId="4117013F" w14:textId="77777777" w:rsidR="00577BF2" w:rsidRDefault="00D94F92">
                    <w:pPr>
                      <w:spacing w:line="223" w:lineRule="exact"/>
                      <w:rPr>
                        <w:b/>
                        <w:sz w:val="20"/>
                      </w:rPr>
                    </w:pPr>
                    <w:r>
                      <w:rPr>
                        <w:b/>
                        <w:sz w:val="20"/>
                      </w:rPr>
                      <w:t>Ostrava-Vítkovice</w:t>
                    </w:r>
                  </w:p>
                  <w:p w14:paraId="2A979F30" w14:textId="77777777" w:rsidR="00577BF2" w:rsidRDefault="00D94F92">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6" type="#_x0000_t202" style="position:absolute;left:606;top:3746;width:632;height:830" filled="f" stroked="f">
              <v:textbox inset="0,0,0,0">
                <w:txbxContent>
                  <w:p w14:paraId="68266860" w14:textId="77777777" w:rsidR="00577BF2" w:rsidRDefault="00D94F92">
                    <w:pPr>
                      <w:spacing w:line="223" w:lineRule="exact"/>
                      <w:rPr>
                        <w:b/>
                        <w:sz w:val="20"/>
                      </w:rPr>
                    </w:pPr>
                    <w:r>
                      <w:rPr>
                        <w:b/>
                        <w:sz w:val="20"/>
                      </w:rPr>
                      <w:t>703 79</w:t>
                    </w:r>
                  </w:p>
                  <w:p w14:paraId="247F1B1F" w14:textId="77777777" w:rsidR="00577BF2" w:rsidRDefault="00D94F92">
                    <w:pPr>
                      <w:spacing w:before="73"/>
                      <w:rPr>
                        <w:sz w:val="20"/>
                      </w:rPr>
                    </w:pPr>
                    <w:r>
                      <w:rPr>
                        <w:sz w:val="20"/>
                      </w:rPr>
                      <w:t>ISDS:</w:t>
                    </w:r>
                  </w:p>
                  <w:p w14:paraId="3B402B7C" w14:textId="77777777" w:rsidR="00577BF2" w:rsidRDefault="00D94F92">
                    <w:pPr>
                      <w:spacing w:before="73"/>
                      <w:rPr>
                        <w:sz w:val="20"/>
                      </w:rPr>
                    </w:pPr>
                    <w:r>
                      <w:rPr>
                        <w:sz w:val="20"/>
                      </w:rPr>
                      <w:t>e-mail:</w:t>
                    </w:r>
                  </w:p>
                </w:txbxContent>
              </v:textbox>
            </v:shape>
            <v:shape id="_x0000_s1035" type="#_x0000_t202" style="position:absolute;left:5991;top:2997;width:642;height:224" filled="f" stroked="f">
              <v:textbox inset="0,0,0,0">
                <w:txbxContent>
                  <w:p w14:paraId="194DF7CE" w14:textId="77777777" w:rsidR="00577BF2" w:rsidRDefault="00D94F92">
                    <w:pPr>
                      <w:spacing w:line="223" w:lineRule="exact"/>
                      <w:rPr>
                        <w:sz w:val="20"/>
                      </w:rPr>
                    </w:pPr>
                    <w:r>
                      <w:rPr>
                        <w:sz w:val="20"/>
                      </w:rPr>
                      <w:t>Banka:</w:t>
                    </w:r>
                  </w:p>
                </w:txbxContent>
              </v:textbox>
            </v:shape>
            <v:shape id="_x0000_s1034" type="#_x0000_t202" style="position:absolute;left:7176;top:2694;width:1922;height:224" filled="f" stroked="f">
              <v:textbox inset="0,0,0,0">
                <w:txbxContent>
                  <w:p w14:paraId="293BDB73" w14:textId="50D0BBAC" w:rsidR="00577BF2" w:rsidRDefault="00D94F92">
                    <w:pPr>
                      <w:spacing w:line="223" w:lineRule="exact"/>
                      <w:rPr>
                        <w:sz w:val="20"/>
                      </w:rPr>
                    </w:pPr>
                    <w:r>
                      <w:rPr>
                        <w:sz w:val="20"/>
                      </w:rPr>
                      <w:t>xxx</w:t>
                    </w:r>
                  </w:p>
                </w:txbxContent>
              </v:textbox>
            </v:shape>
            <v:shape id="_x0000_s1033" type="#_x0000_t202" style="position:absolute;left:5991;top:2694;width:965;height:224" filled="f" stroked="f">
              <v:textbox inset="0,0,0,0">
                <w:txbxContent>
                  <w:p w14:paraId="609F016C" w14:textId="77777777" w:rsidR="00577BF2" w:rsidRDefault="00D94F92">
                    <w:pPr>
                      <w:spacing w:line="223" w:lineRule="exact"/>
                      <w:rPr>
                        <w:sz w:val="20"/>
                      </w:rPr>
                    </w:pPr>
                    <w:r>
                      <w:rPr>
                        <w:sz w:val="20"/>
                      </w:rPr>
                      <w:t>Číslo účtu:</w:t>
                    </w:r>
                  </w:p>
                </w:txbxContent>
              </v:textbox>
            </v:shape>
            <v:shape id="_x0000_s1032" type="#_x0000_t202" style="position:absolute;left:5989;top:2391;width:1742;height:224" filled="f" stroked="f">
              <v:textbox inset="0,0,0,0">
                <w:txbxContent>
                  <w:p w14:paraId="48C7FC0D" w14:textId="77777777" w:rsidR="00577BF2" w:rsidRDefault="00D94F92">
                    <w:pPr>
                      <w:spacing w:line="223" w:lineRule="exact"/>
                      <w:rPr>
                        <w:b/>
                        <w:sz w:val="20"/>
                      </w:rPr>
                    </w:pPr>
                    <w:r>
                      <w:rPr>
                        <w:b/>
                        <w:sz w:val="20"/>
                      </w:rPr>
                      <w:t>Bankovní spojení:</w:t>
                    </w:r>
                  </w:p>
                </w:txbxContent>
              </v:textbox>
            </v:shape>
            <v:shape id="_x0000_s1031" type="#_x0000_t202" style="position:absolute;left:606;top:2391;width:2707;height:830" filled="f" stroked="f">
              <v:textbox inset="0,0,0,0">
                <w:txbxContent>
                  <w:p w14:paraId="6E37B0DD" w14:textId="77777777" w:rsidR="00577BF2" w:rsidRDefault="00D94F92">
                    <w:pPr>
                      <w:spacing w:line="316" w:lineRule="auto"/>
                      <w:ind w:right="-3"/>
                      <w:rPr>
                        <w:b/>
                        <w:sz w:val="20"/>
                      </w:rPr>
                    </w:pPr>
                    <w:r>
                      <w:rPr>
                        <w:b/>
                        <w:sz w:val="20"/>
                      </w:rPr>
                      <w:t>PŘÍJEMCE (zasílací adresa): městský obvod Vítkovice</w:t>
                    </w:r>
                  </w:p>
                  <w:p w14:paraId="698901E6" w14:textId="77777777" w:rsidR="00577BF2" w:rsidRDefault="00D94F92">
                    <w:pPr>
                      <w:spacing w:line="229" w:lineRule="exact"/>
                      <w:rPr>
                        <w:b/>
                        <w:sz w:val="20"/>
                      </w:rPr>
                    </w:pPr>
                    <w:r>
                      <w:rPr>
                        <w:b/>
                        <w:sz w:val="20"/>
                      </w:rPr>
                      <w:t>Mírové náměstí 1</w:t>
                    </w:r>
                  </w:p>
                </w:txbxContent>
              </v:textbox>
            </v:shape>
            <w10:wrap type="topAndBottom" anchorx="page"/>
          </v:group>
        </w:pict>
      </w:r>
    </w:p>
    <w:p w14:paraId="1ADBF916" w14:textId="77777777" w:rsidR="00577BF2" w:rsidRDefault="00577BF2">
      <w:pPr>
        <w:pStyle w:val="Zkladntext"/>
        <w:spacing w:before="6"/>
        <w:rPr>
          <w:b/>
          <w:sz w:val="18"/>
        </w:rPr>
      </w:pPr>
    </w:p>
    <w:p w14:paraId="03EF77D8" w14:textId="77777777" w:rsidR="00577BF2" w:rsidRDefault="00577BF2">
      <w:pPr>
        <w:pStyle w:val="Zkladntext"/>
        <w:spacing w:before="5"/>
        <w:rPr>
          <w:b/>
        </w:rPr>
      </w:pPr>
    </w:p>
    <w:p w14:paraId="14D54B73" w14:textId="77777777" w:rsidR="00577BF2" w:rsidRDefault="00D94F92">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55BC342C" w14:textId="77777777" w:rsidR="00577BF2" w:rsidRDefault="00D94F92">
      <w:pPr>
        <w:pStyle w:val="Zkladntext"/>
        <w:spacing w:before="5"/>
        <w:rPr>
          <w:b/>
          <w:sz w:val="24"/>
        </w:rPr>
      </w:pPr>
      <w:r>
        <w:pict w14:anchorId="6617360F">
          <v:shape id="_x0000_s1029" type="#_x0000_t202" style="position:absolute;margin-left:28.3pt;margin-top:16.05pt;width:538.55pt;height:46.7pt;z-index:-251644928;mso-wrap-distance-left:0;mso-wrap-distance-right:0;mso-position-horizontal-relative:page" filled="f" strokeweight=".05pt">
            <v:textbox inset="0,0,0,0">
              <w:txbxContent>
                <w:p w14:paraId="44339842" w14:textId="77777777" w:rsidR="00577BF2" w:rsidRDefault="00D94F92">
                  <w:pPr>
                    <w:spacing w:before="147"/>
                    <w:ind w:left="39"/>
                    <w:rPr>
                      <w:b/>
                      <w:sz w:val="18"/>
                    </w:rPr>
                  </w:pPr>
                  <w:r>
                    <w:rPr>
                      <w:b/>
                      <w:sz w:val="18"/>
                    </w:rPr>
                    <w:t>Objednáváme u Vás :</w:t>
                  </w:r>
                </w:p>
                <w:p w14:paraId="0A64F3DF" w14:textId="77777777" w:rsidR="00577BF2" w:rsidRDefault="00D94F92">
                  <w:pPr>
                    <w:spacing w:before="73"/>
                    <w:ind w:left="39"/>
                    <w:rPr>
                      <w:sz w:val="18"/>
                    </w:rPr>
                  </w:pPr>
                  <w:r>
                    <w:rPr>
                      <w:sz w:val="18"/>
                    </w:rPr>
                    <w:t>provedení opravy plotu na ul. Ryskova na hranici pozemků parc. č. 403/1 a 404/2, k.ú. Vítkovice</w:t>
                  </w:r>
                </w:p>
              </w:txbxContent>
            </v:textbox>
            <w10:wrap type="topAndBottom" anchorx="page"/>
          </v:shape>
        </w:pict>
      </w:r>
    </w:p>
    <w:p w14:paraId="302A5B12" w14:textId="77777777" w:rsidR="00577BF2" w:rsidRDefault="00577BF2">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577BF2" w14:paraId="61D4AEEA" w14:textId="77777777">
        <w:trPr>
          <w:trHeight w:val="298"/>
        </w:trPr>
        <w:tc>
          <w:tcPr>
            <w:tcW w:w="2046" w:type="dxa"/>
          </w:tcPr>
          <w:p w14:paraId="63F48845" w14:textId="77777777" w:rsidR="00577BF2" w:rsidRDefault="00D94F92">
            <w:pPr>
              <w:pStyle w:val="TableParagraph"/>
              <w:ind w:left="37"/>
              <w:rPr>
                <w:sz w:val="20"/>
              </w:rPr>
            </w:pPr>
            <w:r>
              <w:rPr>
                <w:sz w:val="20"/>
              </w:rPr>
              <w:t>Cena bez DPH v Kč</w:t>
            </w:r>
          </w:p>
        </w:tc>
        <w:tc>
          <w:tcPr>
            <w:tcW w:w="2261" w:type="dxa"/>
          </w:tcPr>
          <w:p w14:paraId="371CAAE4" w14:textId="77777777" w:rsidR="00577BF2" w:rsidRDefault="00D94F92">
            <w:pPr>
              <w:pStyle w:val="TableParagraph"/>
              <w:ind w:right="33"/>
              <w:jc w:val="right"/>
              <w:rPr>
                <w:sz w:val="20"/>
              </w:rPr>
            </w:pPr>
            <w:r>
              <w:rPr>
                <w:sz w:val="20"/>
              </w:rPr>
              <w:t>74 840,00</w:t>
            </w:r>
          </w:p>
        </w:tc>
      </w:tr>
      <w:tr w:rsidR="00577BF2" w14:paraId="27FC64AA" w14:textId="77777777">
        <w:trPr>
          <w:trHeight w:val="297"/>
        </w:trPr>
        <w:tc>
          <w:tcPr>
            <w:tcW w:w="2046" w:type="dxa"/>
          </w:tcPr>
          <w:p w14:paraId="374728CA" w14:textId="77777777" w:rsidR="00577BF2" w:rsidRDefault="00D94F92">
            <w:pPr>
              <w:pStyle w:val="TableParagraph"/>
              <w:ind w:left="37"/>
              <w:rPr>
                <w:b/>
                <w:sz w:val="20"/>
              </w:rPr>
            </w:pPr>
            <w:r>
              <w:rPr>
                <w:b/>
                <w:sz w:val="20"/>
              </w:rPr>
              <w:t>Cena celkem v Kč</w:t>
            </w:r>
          </w:p>
        </w:tc>
        <w:tc>
          <w:tcPr>
            <w:tcW w:w="2261" w:type="dxa"/>
          </w:tcPr>
          <w:p w14:paraId="3FF4A8CC" w14:textId="77777777" w:rsidR="00577BF2" w:rsidRDefault="00D94F92">
            <w:pPr>
              <w:pStyle w:val="TableParagraph"/>
              <w:ind w:right="33"/>
              <w:jc w:val="right"/>
              <w:rPr>
                <w:b/>
                <w:sz w:val="20"/>
              </w:rPr>
            </w:pPr>
            <w:r>
              <w:rPr>
                <w:b/>
                <w:sz w:val="20"/>
              </w:rPr>
              <w:t>90 556,40</w:t>
            </w:r>
          </w:p>
        </w:tc>
      </w:tr>
    </w:tbl>
    <w:p w14:paraId="18AE9D56" w14:textId="77777777" w:rsidR="00577BF2" w:rsidRDefault="00577BF2">
      <w:pPr>
        <w:pStyle w:val="Zkladntext"/>
        <w:rPr>
          <w:b/>
          <w:sz w:val="19"/>
        </w:rPr>
      </w:pPr>
    </w:p>
    <w:p w14:paraId="7DD69BF8" w14:textId="77777777" w:rsidR="00577BF2" w:rsidRDefault="00D94F92">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16.07.2025</w:t>
      </w:r>
    </w:p>
    <w:p w14:paraId="2D2A6DFC" w14:textId="77777777" w:rsidR="00577BF2" w:rsidRDefault="00577BF2">
      <w:pPr>
        <w:pStyle w:val="Zkladntext"/>
        <w:spacing w:before="6"/>
        <w:rPr>
          <w:b/>
          <w:sz w:val="22"/>
        </w:rPr>
      </w:pPr>
    </w:p>
    <w:p w14:paraId="4FCA1DCF" w14:textId="77777777" w:rsidR="00577BF2" w:rsidRDefault="00D94F92">
      <w:pPr>
        <w:pStyle w:val="Zkladntext"/>
        <w:spacing w:before="99" w:line="232" w:lineRule="auto"/>
        <w:ind w:left="361" w:right="180"/>
      </w:pPr>
      <w:r>
        <w:pict w14:anchorId="2381DB42">
          <v:shape id="_x0000_s1028" type="#_x0000_t202" style="position:absolute;left:0;text-align:left;margin-left:32.1pt;margin-top:8.9pt;width:3.15pt;height:10pt;z-index:251673600;mso-position-horizontal-relative:page" filled="f" stroked="f">
            <v:textbox inset="0,0,0,0">
              <w:txbxContent>
                <w:p w14:paraId="515D19D0" w14:textId="77777777" w:rsidR="00577BF2" w:rsidRDefault="00D94F92">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17E6700F" w14:textId="77777777" w:rsidR="00577BF2" w:rsidRDefault="00D94F92">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7E65AB77" w14:textId="77777777" w:rsidR="00577BF2" w:rsidRDefault="00D94F92">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1D6FE107" w14:textId="77777777" w:rsidR="00577BF2" w:rsidRDefault="00D94F92">
      <w:pPr>
        <w:pStyle w:val="Zkladntext"/>
        <w:spacing w:before="131" w:line="232" w:lineRule="auto"/>
        <w:ind w:left="361" w:right="144"/>
        <w:jc w:val="both"/>
      </w:pPr>
      <w:r>
        <w:pict w14:anchorId="47C5257A">
          <v:shape id="_x0000_s1027" type="#_x0000_t202" style="position:absolute;left:0;text-align:left;margin-left:32.1pt;margin-top:19.45pt;width:3.15pt;height:10pt;z-index:251675648;mso-position-horizontal-relative:page" filled="f" stroked="f">
            <v:textbox inset="0,0,0,0">
              <w:txbxContent>
                <w:p w14:paraId="49F235BC" w14:textId="77777777" w:rsidR="00577BF2" w:rsidRDefault="00D94F92">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6818997D" w14:textId="77777777" w:rsidR="00577BF2" w:rsidRDefault="00577BF2">
      <w:pPr>
        <w:pStyle w:val="Zkladntext"/>
        <w:spacing w:before="9"/>
      </w:pPr>
    </w:p>
    <w:p w14:paraId="12C54959" w14:textId="77777777" w:rsidR="00577BF2" w:rsidRDefault="00D94F92">
      <w:pPr>
        <w:pStyle w:val="Zkladntext"/>
        <w:spacing w:line="232" w:lineRule="auto"/>
        <w:ind w:left="361" w:right="180"/>
      </w:pPr>
      <w:r>
        <w:pict w14:anchorId="713BA37E">
          <v:shape id="_x0000_s1026" type="#_x0000_t202" style="position:absolute;left:0;text-align:left;margin-left:32.1pt;margin-top:3.95pt;width:3.15pt;height:10pt;z-index:251674624;mso-position-horizontal-relative:page" filled="f" stroked="f">
            <v:textbox inset="0,0,0,0">
              <w:txbxContent>
                <w:p w14:paraId="78E53582" w14:textId="77777777" w:rsidR="00577BF2" w:rsidRDefault="00D94F92">
                  <w:pPr>
                    <w:spacing w:line="200" w:lineRule="exact"/>
                    <w:rPr>
                      <w:b/>
                      <w:sz w:val="18"/>
                    </w:rPr>
                  </w:pPr>
                  <w:r>
                    <w:rPr>
                      <w:b/>
                      <w:w w:val="99"/>
                      <w:sz w:val="18"/>
                    </w:rPr>
                    <w:t>•</w:t>
                  </w:r>
                </w:p>
              </w:txbxContent>
            </v:textbox>
            <w10:wrap anchorx="page"/>
          </v:shape>
        </w:pic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359B9541" w14:textId="77777777" w:rsidR="00577BF2" w:rsidRDefault="00577BF2">
      <w:pPr>
        <w:pStyle w:val="Zkladntext"/>
        <w:rPr>
          <w:sz w:val="18"/>
        </w:rPr>
      </w:pPr>
    </w:p>
    <w:p w14:paraId="2CB9A1C0" w14:textId="77777777" w:rsidR="00577BF2" w:rsidRDefault="00577BF2">
      <w:pPr>
        <w:pStyle w:val="Zkladntext"/>
        <w:spacing w:before="8"/>
        <w:rPr>
          <w:sz w:val="22"/>
        </w:rPr>
      </w:pPr>
    </w:p>
    <w:p w14:paraId="687F12FF" w14:textId="0BF649A4" w:rsidR="00577BF2" w:rsidRDefault="00D94F92">
      <w:pPr>
        <w:pStyle w:val="Nadpis2"/>
        <w:tabs>
          <w:tab w:val="left" w:pos="1329"/>
        </w:tabs>
      </w:pPr>
      <w:r>
        <w:t>Vyřizuje:</w:t>
      </w:r>
      <w:r>
        <w:tab/>
        <w:t>xxx</w:t>
      </w:r>
    </w:p>
    <w:p w14:paraId="6E08AF14" w14:textId="6C97A9DC" w:rsidR="00577BF2" w:rsidRDefault="00D94F92">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5E31886D" w14:textId="77777777" w:rsidR="00577BF2" w:rsidRDefault="00577BF2">
      <w:pPr>
        <w:pStyle w:val="Zkladntext"/>
        <w:rPr>
          <w:sz w:val="20"/>
        </w:rPr>
      </w:pPr>
    </w:p>
    <w:p w14:paraId="2D4BA8AC" w14:textId="77777777" w:rsidR="00577BF2" w:rsidRDefault="00577BF2">
      <w:pPr>
        <w:pStyle w:val="Zkladntext"/>
        <w:rPr>
          <w:sz w:val="20"/>
        </w:rPr>
      </w:pPr>
    </w:p>
    <w:p w14:paraId="4A92979D" w14:textId="77777777" w:rsidR="00577BF2" w:rsidRDefault="00D94F92">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16.06.2025</w:t>
      </w:r>
    </w:p>
    <w:p w14:paraId="74CF46A9" w14:textId="77777777" w:rsidR="00577BF2" w:rsidRDefault="00577BF2">
      <w:pPr>
        <w:pStyle w:val="Zkladntext"/>
        <w:rPr>
          <w:sz w:val="20"/>
        </w:rPr>
      </w:pPr>
    </w:p>
    <w:p w14:paraId="4ED6BF6C" w14:textId="77777777" w:rsidR="00577BF2" w:rsidRDefault="00577BF2">
      <w:pPr>
        <w:pStyle w:val="Zkladntext"/>
        <w:rPr>
          <w:sz w:val="20"/>
        </w:rPr>
      </w:pPr>
    </w:p>
    <w:p w14:paraId="1F7A8028" w14:textId="77777777" w:rsidR="00577BF2" w:rsidRDefault="00577BF2">
      <w:pPr>
        <w:pStyle w:val="Zkladntext"/>
        <w:rPr>
          <w:sz w:val="20"/>
        </w:rPr>
      </w:pPr>
    </w:p>
    <w:p w14:paraId="399343EA" w14:textId="77777777" w:rsidR="00577BF2" w:rsidRDefault="00577BF2">
      <w:pPr>
        <w:pStyle w:val="Zkladntext"/>
        <w:rPr>
          <w:sz w:val="20"/>
        </w:rPr>
      </w:pPr>
    </w:p>
    <w:p w14:paraId="61A1497D" w14:textId="77777777" w:rsidR="00577BF2" w:rsidRDefault="00577BF2">
      <w:pPr>
        <w:pStyle w:val="Zkladntext"/>
        <w:rPr>
          <w:sz w:val="20"/>
        </w:rPr>
      </w:pPr>
    </w:p>
    <w:p w14:paraId="038D2651" w14:textId="77777777" w:rsidR="00577BF2" w:rsidRDefault="00577BF2">
      <w:pPr>
        <w:pStyle w:val="Zkladntext"/>
        <w:rPr>
          <w:sz w:val="20"/>
        </w:rPr>
      </w:pPr>
    </w:p>
    <w:p w14:paraId="5903A619" w14:textId="77777777" w:rsidR="00577BF2" w:rsidRDefault="00577BF2">
      <w:pPr>
        <w:pStyle w:val="Zkladntext"/>
        <w:rPr>
          <w:sz w:val="20"/>
        </w:rPr>
      </w:pPr>
    </w:p>
    <w:p w14:paraId="7C080184" w14:textId="77777777" w:rsidR="00577BF2" w:rsidRDefault="00D94F92">
      <w:pPr>
        <w:pStyle w:val="Zkladntext"/>
        <w:spacing w:before="2"/>
        <w:rPr>
          <w:sz w:val="17"/>
        </w:rPr>
      </w:pPr>
      <w:r>
        <w:rPr>
          <w:noProof/>
        </w:rPr>
        <w:drawing>
          <wp:anchor distT="0" distB="0" distL="0" distR="0" simplePos="0" relativeHeight="14" behindDoc="0" locked="0" layoutInCell="1" allowOverlap="1" wp14:anchorId="17FC0160" wp14:editId="39CD893B">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577BF2">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E24C8"/>
    <w:multiLevelType w:val="hybridMultilevel"/>
    <w:tmpl w:val="9410A5BC"/>
    <w:lvl w:ilvl="0" w:tplc="9DE87D7A">
      <w:numFmt w:val="bullet"/>
      <w:lvlText w:val="•"/>
      <w:lvlJc w:val="left"/>
      <w:pPr>
        <w:ind w:left="361" w:hanging="180"/>
      </w:pPr>
      <w:rPr>
        <w:rFonts w:ascii="Arial" w:eastAsia="Arial" w:hAnsi="Arial" w:cs="Arial" w:hint="default"/>
        <w:b/>
        <w:bCs/>
        <w:w w:val="99"/>
        <w:sz w:val="18"/>
        <w:szCs w:val="18"/>
      </w:rPr>
    </w:lvl>
    <w:lvl w:ilvl="1" w:tplc="37E487E0">
      <w:numFmt w:val="bullet"/>
      <w:lvlText w:val="•"/>
      <w:lvlJc w:val="left"/>
      <w:pPr>
        <w:ind w:left="1422" w:hanging="180"/>
      </w:pPr>
      <w:rPr>
        <w:rFonts w:hint="default"/>
      </w:rPr>
    </w:lvl>
    <w:lvl w:ilvl="2" w:tplc="023CFC74">
      <w:numFmt w:val="bullet"/>
      <w:lvlText w:val="•"/>
      <w:lvlJc w:val="left"/>
      <w:pPr>
        <w:ind w:left="2485" w:hanging="180"/>
      </w:pPr>
      <w:rPr>
        <w:rFonts w:hint="default"/>
      </w:rPr>
    </w:lvl>
    <w:lvl w:ilvl="3" w:tplc="AC7C9EE2">
      <w:numFmt w:val="bullet"/>
      <w:lvlText w:val="•"/>
      <w:lvlJc w:val="left"/>
      <w:pPr>
        <w:ind w:left="3547" w:hanging="180"/>
      </w:pPr>
      <w:rPr>
        <w:rFonts w:hint="default"/>
      </w:rPr>
    </w:lvl>
    <w:lvl w:ilvl="4" w:tplc="DE1A0984">
      <w:numFmt w:val="bullet"/>
      <w:lvlText w:val="•"/>
      <w:lvlJc w:val="left"/>
      <w:pPr>
        <w:ind w:left="4610" w:hanging="180"/>
      </w:pPr>
      <w:rPr>
        <w:rFonts w:hint="default"/>
      </w:rPr>
    </w:lvl>
    <w:lvl w:ilvl="5" w:tplc="81B68614">
      <w:numFmt w:val="bullet"/>
      <w:lvlText w:val="•"/>
      <w:lvlJc w:val="left"/>
      <w:pPr>
        <w:ind w:left="5672" w:hanging="180"/>
      </w:pPr>
      <w:rPr>
        <w:rFonts w:hint="default"/>
      </w:rPr>
    </w:lvl>
    <w:lvl w:ilvl="6" w:tplc="26340DD6">
      <w:numFmt w:val="bullet"/>
      <w:lvlText w:val="•"/>
      <w:lvlJc w:val="left"/>
      <w:pPr>
        <w:ind w:left="6735" w:hanging="180"/>
      </w:pPr>
      <w:rPr>
        <w:rFonts w:hint="default"/>
      </w:rPr>
    </w:lvl>
    <w:lvl w:ilvl="7" w:tplc="3EEC3B36">
      <w:numFmt w:val="bullet"/>
      <w:lvlText w:val="•"/>
      <w:lvlJc w:val="left"/>
      <w:pPr>
        <w:ind w:left="7797" w:hanging="180"/>
      </w:pPr>
      <w:rPr>
        <w:rFonts w:hint="default"/>
      </w:rPr>
    </w:lvl>
    <w:lvl w:ilvl="8" w:tplc="D7D0EA14">
      <w:numFmt w:val="bullet"/>
      <w:lvlText w:val="•"/>
      <w:lvlJc w:val="left"/>
      <w:pPr>
        <w:ind w:left="8860" w:hanging="180"/>
      </w:pPr>
      <w:rPr>
        <w:rFonts w:hint="default"/>
      </w:rPr>
    </w:lvl>
  </w:abstractNum>
  <w:num w:numId="1" w16cid:durableId="190992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577BF2"/>
    <w:rsid w:val="00577BF2"/>
    <w:rsid w:val="00D55FF4"/>
    <w:rsid w:val="00D94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0BEF235A"/>
  <w15:docId w15:val="{A6BD2E1C-1730-42FF-9E8A-8945A4C6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2025-06-16T11:17:00Z</dcterms:created>
  <dcterms:modified xsi:type="dcterms:W3CDTF">2025-06-16T11:17:00Z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GINIS SML</vt:lpwstr>
  </property>
  <property fmtid="{D5CDD505-2E9C-101B-9397-08002B2CF9AE}" pid="4" name="LastSaved">
    <vt:filetime>2025-06-16T00:00:00Z</vt:filetime>
  </property>
</Properties>
</file>