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A20C" w14:textId="00DD9887" w:rsidR="00DB0FAB" w:rsidRPr="00956873" w:rsidRDefault="00DB0FAB" w:rsidP="00956873">
      <w:pPr>
        <w:spacing w:before="0"/>
        <w:jc w:val="left"/>
        <w:rPr>
          <w:bCs/>
          <w:spacing w:val="20"/>
          <w:sz w:val="20"/>
          <w:szCs w:val="20"/>
        </w:rPr>
      </w:pPr>
      <w:bookmarkStart w:id="0" w:name="_Toc190342868"/>
      <w:bookmarkStart w:id="1" w:name="_Toc190342980"/>
      <w:bookmarkStart w:id="2" w:name="_Toc136958822"/>
      <w:bookmarkStart w:id="3" w:name="_Toc141614342"/>
      <w:r>
        <w:rPr>
          <w:bCs/>
          <w:spacing w:val="20"/>
          <w:sz w:val="20"/>
          <w:szCs w:val="20"/>
        </w:rPr>
        <w:t xml:space="preserve">Č.j.: </w:t>
      </w:r>
      <w:r w:rsidRPr="00956873">
        <w:rPr>
          <w:bCs/>
          <w:spacing w:val="20"/>
          <w:sz w:val="20"/>
          <w:szCs w:val="20"/>
        </w:rPr>
        <w:t>MSMT-7821/2024-15</w:t>
      </w:r>
    </w:p>
    <w:p w14:paraId="2AAFE7F2" w14:textId="2D88FDCE" w:rsidR="009A13A8" w:rsidRDefault="009A13A8" w:rsidP="00C40ADE">
      <w:pPr>
        <w:spacing w:before="0"/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 xml:space="preserve">DODATEK č. 1 </w:t>
      </w:r>
    </w:p>
    <w:p w14:paraId="6C1F7344" w14:textId="74CB6E6E" w:rsidR="00B96686" w:rsidRPr="00EF3EAF" w:rsidRDefault="009A13A8" w:rsidP="00C40ADE">
      <w:pPr>
        <w:spacing w:before="0"/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k</w:t>
      </w:r>
      <w:r w:rsidR="00742801">
        <w:rPr>
          <w:b/>
          <w:spacing w:val="20"/>
          <w:szCs w:val="24"/>
        </w:rPr>
        <w:t>e</w:t>
      </w:r>
      <w:r>
        <w:rPr>
          <w:b/>
          <w:spacing w:val="20"/>
          <w:szCs w:val="24"/>
        </w:rPr>
        <w:t xml:space="preserve"> </w:t>
      </w:r>
      <w:r w:rsidR="00B96686" w:rsidRPr="00EF3EAF">
        <w:rPr>
          <w:b/>
          <w:spacing w:val="20"/>
          <w:szCs w:val="24"/>
        </w:rPr>
        <w:t xml:space="preserve"> </w:t>
      </w:r>
      <w:r w:rsidR="0050694A">
        <w:rPr>
          <w:b/>
          <w:spacing w:val="20"/>
          <w:szCs w:val="24"/>
        </w:rPr>
        <w:t>SMLOU</w:t>
      </w:r>
      <w:r w:rsidR="00B96686" w:rsidRPr="00EF3EAF">
        <w:rPr>
          <w:b/>
          <w:spacing w:val="20"/>
          <w:szCs w:val="24"/>
        </w:rPr>
        <w:t>V</w:t>
      </w:r>
      <w:r w:rsidR="00345769">
        <w:rPr>
          <w:b/>
          <w:spacing w:val="20"/>
          <w:szCs w:val="24"/>
        </w:rPr>
        <w:t>Ě</w:t>
      </w:r>
      <w:r w:rsidR="00327462">
        <w:rPr>
          <w:b/>
          <w:spacing w:val="20"/>
          <w:szCs w:val="24"/>
        </w:rPr>
        <w:t xml:space="preserve"> O </w:t>
      </w:r>
      <w:r w:rsidR="00742801">
        <w:rPr>
          <w:b/>
          <w:spacing w:val="20"/>
          <w:szCs w:val="24"/>
        </w:rPr>
        <w:t xml:space="preserve">POSKYTOVÁNÍ </w:t>
      </w:r>
      <w:r w:rsidR="00327462">
        <w:rPr>
          <w:b/>
          <w:spacing w:val="20"/>
          <w:szCs w:val="24"/>
        </w:rPr>
        <w:t xml:space="preserve"> SLUŽEB</w:t>
      </w:r>
      <w:r w:rsidR="00BD6209">
        <w:rPr>
          <w:b/>
          <w:spacing w:val="20"/>
          <w:szCs w:val="24"/>
        </w:rPr>
        <w:t xml:space="preserve"> CERTIFIKAČNÍ AUTORITY</w:t>
      </w:r>
      <w:r w:rsidR="00742801">
        <w:rPr>
          <w:b/>
          <w:spacing w:val="20"/>
          <w:szCs w:val="24"/>
        </w:rPr>
        <w:t xml:space="preserve"> ČÁST B</w:t>
      </w:r>
    </w:p>
    <w:p w14:paraId="0D95F4FD" w14:textId="48D11A65" w:rsidR="00C56768" w:rsidRPr="00EF3EAF" w:rsidRDefault="007C10C9" w:rsidP="00C40ADE">
      <w:pPr>
        <w:pStyle w:val="Zkladntext"/>
        <w:spacing w:before="0"/>
        <w:jc w:val="center"/>
        <w:rPr>
          <w:b/>
          <w:bCs/>
          <w:sz w:val="24"/>
          <w:szCs w:val="24"/>
        </w:rPr>
      </w:pPr>
      <w:r w:rsidRPr="00EF3EAF">
        <w:rPr>
          <w:b/>
          <w:bCs/>
          <w:sz w:val="24"/>
          <w:szCs w:val="24"/>
        </w:rPr>
        <w:t>uzavřen</w:t>
      </w:r>
      <w:r w:rsidR="00345769">
        <w:rPr>
          <w:b/>
          <w:bCs/>
          <w:sz w:val="24"/>
          <w:szCs w:val="24"/>
        </w:rPr>
        <w:t>ý</w:t>
      </w:r>
      <w:r w:rsidRPr="00EF3EAF">
        <w:rPr>
          <w:b/>
          <w:bCs/>
          <w:sz w:val="24"/>
          <w:szCs w:val="24"/>
        </w:rPr>
        <w:t xml:space="preserve"> </w:t>
      </w:r>
      <w:r w:rsidR="00C56768" w:rsidRPr="00EF3EAF">
        <w:rPr>
          <w:b/>
          <w:bCs/>
          <w:sz w:val="24"/>
          <w:szCs w:val="24"/>
        </w:rPr>
        <w:t xml:space="preserve">dle </w:t>
      </w:r>
      <w:r w:rsidRPr="00EF3EAF">
        <w:rPr>
          <w:b/>
          <w:bCs/>
          <w:sz w:val="24"/>
          <w:szCs w:val="24"/>
        </w:rPr>
        <w:t xml:space="preserve">ust. </w:t>
      </w:r>
      <w:r w:rsidR="00EF3EAF" w:rsidRPr="00EF3EAF">
        <w:rPr>
          <w:b/>
          <w:bCs/>
          <w:sz w:val="24"/>
          <w:szCs w:val="24"/>
        </w:rPr>
        <w:t xml:space="preserve">§ </w:t>
      </w:r>
      <w:r w:rsidR="00784B73">
        <w:rPr>
          <w:b/>
          <w:bCs/>
          <w:sz w:val="24"/>
          <w:szCs w:val="24"/>
        </w:rPr>
        <w:t>1746 odst. 2</w:t>
      </w:r>
      <w:r w:rsidR="00C56768" w:rsidRPr="00EF3EAF">
        <w:rPr>
          <w:b/>
          <w:bCs/>
          <w:sz w:val="24"/>
          <w:szCs w:val="24"/>
        </w:rPr>
        <w:t xml:space="preserve"> a násl. z</w:t>
      </w:r>
      <w:r w:rsidR="000A5354">
        <w:rPr>
          <w:b/>
          <w:bCs/>
          <w:sz w:val="24"/>
          <w:szCs w:val="24"/>
        </w:rPr>
        <w:t>ákona č. 89/2012 Sb., občanský zákoník, v platném znění</w:t>
      </w:r>
      <w:r w:rsidRPr="00EF3EAF">
        <w:rPr>
          <w:b/>
          <w:bCs/>
          <w:sz w:val="24"/>
          <w:szCs w:val="24"/>
        </w:rPr>
        <w:t xml:space="preserve">, </w:t>
      </w:r>
      <w:r w:rsidR="00C56768" w:rsidRPr="00EF3EAF">
        <w:rPr>
          <w:b/>
          <w:bCs/>
          <w:sz w:val="24"/>
          <w:szCs w:val="24"/>
        </w:rPr>
        <w:t>mezi smluvními stranami, kterými jsou:</w:t>
      </w:r>
    </w:p>
    <w:p w14:paraId="4CE435FF" w14:textId="11551BD2" w:rsidR="007C10C9" w:rsidRPr="00EF3EAF" w:rsidRDefault="007C10C9" w:rsidP="00C40ADE">
      <w:pPr>
        <w:pStyle w:val="Zkladntext"/>
        <w:spacing w:before="0" w:after="0"/>
        <w:jc w:val="center"/>
        <w:rPr>
          <w:b/>
          <w:bCs/>
          <w:sz w:val="24"/>
          <w:szCs w:val="24"/>
        </w:rPr>
      </w:pPr>
      <w:r w:rsidRPr="00EF3EAF">
        <w:rPr>
          <w:b/>
          <w:bCs/>
          <w:sz w:val="24"/>
          <w:szCs w:val="24"/>
        </w:rPr>
        <w:t>(dále jen „</w:t>
      </w:r>
      <w:r w:rsidR="00F673E8">
        <w:rPr>
          <w:b/>
          <w:bCs/>
          <w:sz w:val="24"/>
          <w:szCs w:val="24"/>
        </w:rPr>
        <w:t>Dodatek č. 1</w:t>
      </w:r>
      <w:r w:rsidRPr="00EF3EAF">
        <w:rPr>
          <w:b/>
          <w:bCs/>
          <w:sz w:val="24"/>
          <w:szCs w:val="24"/>
        </w:rPr>
        <w:t>“)</w:t>
      </w:r>
    </w:p>
    <w:p w14:paraId="69F8584B" w14:textId="77777777" w:rsidR="00B96686" w:rsidRPr="00EF3EAF" w:rsidRDefault="00B96686" w:rsidP="00C40ADE">
      <w:pPr>
        <w:spacing w:before="0" w:after="0"/>
        <w:jc w:val="center"/>
        <w:rPr>
          <w:b/>
          <w:szCs w:val="24"/>
        </w:rPr>
      </w:pPr>
    </w:p>
    <w:p w14:paraId="77601B38" w14:textId="77777777" w:rsidR="00B96686" w:rsidRPr="00EF3EAF" w:rsidRDefault="00B96686" w:rsidP="00C40ADE">
      <w:pPr>
        <w:tabs>
          <w:tab w:val="left" w:pos="2127"/>
          <w:tab w:val="left" w:pos="2835"/>
        </w:tabs>
        <w:spacing w:before="0" w:after="0"/>
        <w:rPr>
          <w:szCs w:val="24"/>
        </w:rPr>
      </w:pPr>
      <w:r w:rsidRPr="00EF3EAF">
        <w:rPr>
          <w:b/>
          <w:szCs w:val="24"/>
        </w:rPr>
        <w:t xml:space="preserve">Česká republika </w:t>
      </w:r>
      <w:r w:rsidR="00372D05">
        <w:rPr>
          <w:b/>
          <w:szCs w:val="24"/>
        </w:rPr>
        <w:t>–</w:t>
      </w:r>
      <w:r w:rsidRPr="00EF3EAF">
        <w:rPr>
          <w:szCs w:val="24"/>
        </w:rPr>
        <w:t xml:space="preserve"> </w:t>
      </w:r>
      <w:r w:rsidR="00372D05">
        <w:rPr>
          <w:b/>
          <w:szCs w:val="24"/>
        </w:rPr>
        <w:t>Ministerstvo školství, mládeže a tělovýchovy</w:t>
      </w:r>
    </w:p>
    <w:p w14:paraId="3D013BB7" w14:textId="77777777" w:rsidR="007731CF" w:rsidRPr="007731CF" w:rsidRDefault="007731CF" w:rsidP="007731CF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7731CF">
        <w:rPr>
          <w:szCs w:val="24"/>
        </w:rPr>
        <w:t>se síd</w:t>
      </w:r>
      <w:r>
        <w:rPr>
          <w:szCs w:val="24"/>
        </w:rPr>
        <w:t>lem v Praze 1, Karmelitská 529/5</w:t>
      </w:r>
      <w:r w:rsidRPr="007731CF">
        <w:rPr>
          <w:szCs w:val="24"/>
        </w:rPr>
        <w:t>, PSČ 118 12</w:t>
      </w:r>
    </w:p>
    <w:p w14:paraId="4050F135" w14:textId="77777777" w:rsidR="0020651C" w:rsidRPr="0020651C" w:rsidRDefault="00327462" w:rsidP="0020651C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>
        <w:rPr>
          <w:szCs w:val="24"/>
        </w:rPr>
        <w:t xml:space="preserve">za niž jednají: </w:t>
      </w:r>
      <w:r w:rsidR="0020651C" w:rsidRPr="0020651C">
        <w:rPr>
          <w:szCs w:val="24"/>
        </w:rPr>
        <w:t>Mgr. Petr Symerský, ředitel odboru informatiky</w:t>
      </w:r>
    </w:p>
    <w:p w14:paraId="56C40AF5" w14:textId="5D9A2822" w:rsidR="0020651C" w:rsidRDefault="0020651C" w:rsidP="0020651C">
      <w:pPr>
        <w:tabs>
          <w:tab w:val="clear" w:pos="567"/>
          <w:tab w:val="left" w:pos="1418"/>
          <w:tab w:val="left" w:pos="2127"/>
          <w:tab w:val="left" w:pos="2835"/>
        </w:tabs>
        <w:spacing w:before="0" w:after="0"/>
        <w:ind w:left="1416" w:right="284"/>
        <w:rPr>
          <w:szCs w:val="24"/>
        </w:rPr>
      </w:pPr>
      <w:r>
        <w:rPr>
          <w:szCs w:val="24"/>
        </w:rPr>
        <w:tab/>
      </w:r>
      <w:r w:rsidRPr="0020651C">
        <w:rPr>
          <w:szCs w:val="24"/>
        </w:rPr>
        <w:t>PhDr. Mgr. Václav Velčovský, Ph.D., vrchní ředitel sekce mezinárodních</w:t>
      </w:r>
      <w:r>
        <w:rPr>
          <w:szCs w:val="24"/>
        </w:rPr>
        <w:t xml:space="preserve"> </w:t>
      </w:r>
      <w:r w:rsidRPr="0020651C">
        <w:rPr>
          <w:szCs w:val="24"/>
        </w:rPr>
        <w:t>vztahů, EU a ESIF</w:t>
      </w:r>
    </w:p>
    <w:p w14:paraId="444377E1" w14:textId="2F4720DA" w:rsidR="007731CF" w:rsidRPr="007731CF" w:rsidRDefault="007731CF" w:rsidP="0020651C">
      <w:pPr>
        <w:tabs>
          <w:tab w:val="clear" w:pos="567"/>
          <w:tab w:val="left" w:pos="1418"/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7731CF">
        <w:rPr>
          <w:szCs w:val="24"/>
        </w:rPr>
        <w:t>IČ: 00022985</w:t>
      </w:r>
    </w:p>
    <w:p w14:paraId="6B5AC395" w14:textId="14DA7C64" w:rsidR="007731CF" w:rsidRPr="007731CF" w:rsidRDefault="00327462" w:rsidP="007731CF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>
        <w:rPr>
          <w:szCs w:val="24"/>
        </w:rPr>
        <w:t xml:space="preserve">bankovní spojení: </w:t>
      </w:r>
      <w:r w:rsidR="008154A7">
        <w:rPr>
          <w:szCs w:val="24"/>
        </w:rPr>
        <w:t>XXXXXXXXXXXXXXXX</w:t>
      </w:r>
    </w:p>
    <w:p w14:paraId="140E2AF6" w14:textId="17BF9A1E" w:rsidR="00B96686" w:rsidRPr="00EF3EAF" w:rsidRDefault="00B96686" w:rsidP="00C40ADE">
      <w:pPr>
        <w:pStyle w:val="Seznam"/>
        <w:spacing w:before="0" w:after="0"/>
        <w:ind w:left="0" w:firstLine="0"/>
        <w:rPr>
          <w:b/>
          <w:szCs w:val="24"/>
        </w:rPr>
      </w:pPr>
      <w:r w:rsidRPr="00EF3EAF">
        <w:rPr>
          <w:szCs w:val="24"/>
        </w:rPr>
        <w:t>(dále jen</w:t>
      </w:r>
      <w:r w:rsidRPr="00EF3EAF">
        <w:rPr>
          <w:b/>
          <w:szCs w:val="24"/>
        </w:rPr>
        <w:t xml:space="preserve"> </w:t>
      </w:r>
      <w:r w:rsidR="00912999">
        <w:rPr>
          <w:b/>
          <w:szCs w:val="24"/>
        </w:rPr>
        <w:t xml:space="preserve"> „</w:t>
      </w:r>
      <w:r w:rsidR="00742801">
        <w:rPr>
          <w:b/>
          <w:szCs w:val="24"/>
        </w:rPr>
        <w:t>objednatel</w:t>
      </w:r>
      <w:r w:rsidR="00912999">
        <w:rPr>
          <w:b/>
          <w:szCs w:val="24"/>
        </w:rPr>
        <w:t>“</w:t>
      </w:r>
      <w:r w:rsidRPr="00EF3EAF">
        <w:rPr>
          <w:szCs w:val="24"/>
        </w:rPr>
        <w:t>)</w:t>
      </w:r>
    </w:p>
    <w:p w14:paraId="7E92CE58" w14:textId="77777777" w:rsidR="00B96686" w:rsidRPr="00EF3EAF" w:rsidRDefault="00B96686" w:rsidP="00C40ADE">
      <w:pPr>
        <w:pStyle w:val="Seznam"/>
        <w:spacing w:before="0" w:after="0"/>
        <w:ind w:left="0" w:firstLine="0"/>
        <w:rPr>
          <w:b/>
          <w:szCs w:val="24"/>
        </w:rPr>
      </w:pPr>
    </w:p>
    <w:p w14:paraId="610301E6" w14:textId="77777777" w:rsidR="00F95124" w:rsidRPr="00EF3EAF" w:rsidRDefault="00F95124" w:rsidP="00C40ADE">
      <w:pPr>
        <w:pStyle w:val="widctlpar"/>
        <w:keepLines w:val="0"/>
        <w:widowControl/>
        <w:spacing w:after="120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a</w:t>
      </w:r>
    </w:p>
    <w:p w14:paraId="7861C043" w14:textId="5962F5A7" w:rsidR="009A13A8" w:rsidRPr="009A13A8" w:rsidRDefault="009A13A8" w:rsidP="00A30579">
      <w:pPr>
        <w:tabs>
          <w:tab w:val="left" w:pos="2127"/>
          <w:tab w:val="left" w:pos="2835"/>
        </w:tabs>
        <w:spacing w:before="0" w:after="0"/>
        <w:ind w:right="284"/>
        <w:rPr>
          <w:b/>
          <w:bCs/>
          <w:szCs w:val="24"/>
        </w:rPr>
      </w:pPr>
      <w:r w:rsidRPr="009A13A8">
        <w:rPr>
          <w:b/>
          <w:bCs/>
          <w:szCs w:val="24"/>
        </w:rPr>
        <w:t>První certifikační autorita, a.s.</w:t>
      </w:r>
    </w:p>
    <w:p w14:paraId="65DE68F8" w14:textId="25CBF0ED" w:rsidR="00A30579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EF3EAF">
        <w:rPr>
          <w:szCs w:val="24"/>
        </w:rPr>
        <w:t>Sídlo</w:t>
      </w:r>
      <w:r>
        <w:rPr>
          <w:szCs w:val="24"/>
        </w:rPr>
        <w:tab/>
      </w:r>
      <w:r w:rsidRPr="00EF3EAF">
        <w:rPr>
          <w:szCs w:val="24"/>
        </w:rPr>
        <w:tab/>
        <w:t>:</w:t>
      </w:r>
      <w:r w:rsidRPr="00EF3EAF">
        <w:rPr>
          <w:szCs w:val="24"/>
        </w:rPr>
        <w:tab/>
      </w:r>
      <w:r w:rsidR="009A13A8" w:rsidRPr="009A13A8">
        <w:t>Podvinný mlýn 2178/6, Libeň, 19000 Praha 9</w:t>
      </w:r>
    </w:p>
    <w:p w14:paraId="206DD9A6" w14:textId="2B97050B" w:rsidR="00A30579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>Jednající</w:t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</w:r>
      <w:r w:rsidR="009A13A8" w:rsidRPr="009A13A8">
        <w:rPr>
          <w:szCs w:val="24"/>
        </w:rPr>
        <w:t>Ing. Petr Budi</w:t>
      </w:r>
      <w:r w:rsidR="00832199">
        <w:rPr>
          <w:szCs w:val="24"/>
        </w:rPr>
        <w:t>š</w:t>
      </w:r>
      <w:r w:rsidR="009A13A8" w:rsidRPr="009A13A8">
        <w:rPr>
          <w:szCs w:val="24"/>
        </w:rPr>
        <w:t>, Ph.D., MBA, předseda představenstva</w:t>
      </w:r>
    </w:p>
    <w:p w14:paraId="31F5472C" w14:textId="3D621B03" w:rsidR="009A13A8" w:rsidRPr="009A13A8" w:rsidRDefault="009A13A8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ab/>
      </w:r>
      <w:r w:rsidRPr="009A13A8">
        <w:rPr>
          <w:szCs w:val="24"/>
        </w:rPr>
        <w:tab/>
      </w:r>
      <w:r w:rsidRPr="009A13A8">
        <w:rPr>
          <w:szCs w:val="24"/>
        </w:rPr>
        <w:tab/>
        <w:t>Ing. Roman Kučera, člen představenstva</w:t>
      </w:r>
    </w:p>
    <w:p w14:paraId="6255D8A1" w14:textId="0AE11C0F" w:rsidR="009A13A8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</w:pPr>
      <w:r w:rsidRPr="009A13A8">
        <w:rPr>
          <w:szCs w:val="24"/>
        </w:rPr>
        <w:t>IČO</w:t>
      </w:r>
      <w:r w:rsidRPr="009A13A8">
        <w:rPr>
          <w:szCs w:val="24"/>
        </w:rPr>
        <w:tab/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</w:r>
      <w:r w:rsidR="009A13A8" w:rsidRPr="009A13A8">
        <w:t>26439395</w:t>
      </w:r>
    </w:p>
    <w:p w14:paraId="652F445F" w14:textId="5DD81758" w:rsidR="00A30579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>DIČ</w:t>
      </w:r>
      <w:r w:rsidRPr="009A13A8">
        <w:rPr>
          <w:szCs w:val="24"/>
        </w:rPr>
        <w:tab/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</w:r>
      <w:r w:rsidR="009A13A8" w:rsidRPr="009A13A8">
        <w:rPr>
          <w:szCs w:val="24"/>
        </w:rPr>
        <w:t>CZ</w:t>
      </w:r>
      <w:r w:rsidR="009A13A8" w:rsidRPr="009A13A8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9A13A8" w:rsidRPr="009A13A8">
        <w:rPr>
          <w:szCs w:val="24"/>
        </w:rPr>
        <w:t>26439395</w:t>
      </w:r>
    </w:p>
    <w:p w14:paraId="615EEA59" w14:textId="34F40FBE" w:rsidR="00A30579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>Bankovní spojení</w:t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</w:r>
      <w:r w:rsidR="008154A7">
        <w:rPr>
          <w:szCs w:val="24"/>
        </w:rPr>
        <w:t>XXXXXXXXXXX</w:t>
      </w:r>
    </w:p>
    <w:p w14:paraId="11513027" w14:textId="74966DBA" w:rsidR="00A30579" w:rsidRPr="009A13A8" w:rsidRDefault="00A30579" w:rsidP="00A30579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>Číslo účtu</w:t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</w:r>
      <w:r w:rsidR="008154A7">
        <w:t>XXXXXXXXXXX</w:t>
      </w:r>
    </w:p>
    <w:p w14:paraId="1A838B5E" w14:textId="77777777" w:rsidR="009A13A8" w:rsidRPr="009A13A8" w:rsidRDefault="009A13A8" w:rsidP="009A13A8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>Zapsán v</w:t>
      </w:r>
      <w:r w:rsidRPr="009A13A8">
        <w:rPr>
          <w:szCs w:val="24"/>
        </w:rPr>
        <w:tab/>
        <w:t>:</w:t>
      </w:r>
      <w:r w:rsidRPr="009A13A8">
        <w:rPr>
          <w:szCs w:val="24"/>
        </w:rPr>
        <w:tab/>
        <w:t>obchodním rejstříku, vedeném Městským soudem v Praze,</w:t>
      </w:r>
    </w:p>
    <w:p w14:paraId="43865643" w14:textId="7631E2BE" w:rsidR="009A13A8" w:rsidRPr="00EF3EAF" w:rsidRDefault="009A13A8" w:rsidP="009A13A8">
      <w:pPr>
        <w:tabs>
          <w:tab w:val="left" w:pos="2127"/>
          <w:tab w:val="left" w:pos="2835"/>
        </w:tabs>
        <w:spacing w:before="0" w:after="0"/>
        <w:ind w:right="284"/>
        <w:rPr>
          <w:szCs w:val="24"/>
        </w:rPr>
      </w:pPr>
      <w:r w:rsidRPr="009A13A8">
        <w:rPr>
          <w:szCs w:val="24"/>
        </w:rPr>
        <w:tab/>
      </w:r>
      <w:r w:rsidRPr="009A13A8">
        <w:rPr>
          <w:szCs w:val="24"/>
        </w:rPr>
        <w:tab/>
      </w:r>
      <w:r w:rsidRPr="009A13A8">
        <w:rPr>
          <w:szCs w:val="24"/>
        </w:rPr>
        <w:tab/>
        <w:t>spisová značka B 7136</w:t>
      </w:r>
    </w:p>
    <w:p w14:paraId="01A692A4" w14:textId="3B2BF7B2" w:rsidR="00B96686" w:rsidRDefault="00B96686" w:rsidP="00C40ADE">
      <w:pPr>
        <w:pStyle w:val="Zkladntext"/>
        <w:rPr>
          <w:bCs/>
          <w:sz w:val="24"/>
          <w:szCs w:val="24"/>
        </w:rPr>
      </w:pPr>
      <w:r w:rsidRPr="00EF3EAF">
        <w:rPr>
          <w:bCs/>
          <w:sz w:val="24"/>
          <w:szCs w:val="24"/>
        </w:rPr>
        <w:t xml:space="preserve">(dále jen </w:t>
      </w:r>
      <w:r w:rsidRPr="00EF3EAF">
        <w:rPr>
          <w:b/>
          <w:bCs/>
          <w:sz w:val="24"/>
          <w:szCs w:val="24"/>
        </w:rPr>
        <w:t>„“</w:t>
      </w:r>
      <w:r w:rsidR="00912999">
        <w:rPr>
          <w:b/>
          <w:bCs/>
          <w:sz w:val="24"/>
          <w:szCs w:val="24"/>
        </w:rPr>
        <w:t xml:space="preserve"> </w:t>
      </w:r>
      <w:r w:rsidR="00912999" w:rsidRPr="00912999">
        <w:rPr>
          <w:bCs/>
          <w:sz w:val="24"/>
          <w:szCs w:val="24"/>
        </w:rPr>
        <w:t>nebo</w:t>
      </w:r>
      <w:r w:rsidR="00912999">
        <w:rPr>
          <w:b/>
          <w:bCs/>
          <w:sz w:val="24"/>
          <w:szCs w:val="24"/>
        </w:rPr>
        <w:t xml:space="preserve"> „</w:t>
      </w:r>
      <w:r w:rsidR="00742801">
        <w:rPr>
          <w:b/>
          <w:bCs/>
          <w:sz w:val="24"/>
          <w:szCs w:val="24"/>
        </w:rPr>
        <w:t>poskytovatel</w:t>
      </w:r>
      <w:r w:rsidR="0050694A">
        <w:rPr>
          <w:bCs/>
          <w:sz w:val="24"/>
          <w:szCs w:val="24"/>
        </w:rPr>
        <w:t xml:space="preserve"> a společně jako </w:t>
      </w:r>
      <w:r w:rsidR="0050694A" w:rsidRPr="00327462">
        <w:rPr>
          <w:b/>
          <w:bCs/>
          <w:sz w:val="24"/>
          <w:szCs w:val="24"/>
        </w:rPr>
        <w:t>„</w:t>
      </w:r>
      <w:r w:rsidR="0050694A">
        <w:rPr>
          <w:b/>
          <w:bCs/>
          <w:sz w:val="24"/>
          <w:szCs w:val="24"/>
        </w:rPr>
        <w:t>smluvní strany“</w:t>
      </w:r>
      <w:r w:rsidRPr="00EF3EAF">
        <w:rPr>
          <w:bCs/>
          <w:sz w:val="24"/>
          <w:szCs w:val="24"/>
        </w:rPr>
        <w:t>)</w:t>
      </w:r>
    </w:p>
    <w:p w14:paraId="6E545E04" w14:textId="77777777" w:rsidR="00CD532A" w:rsidRDefault="000A5354" w:rsidP="000A5354">
      <w:pPr>
        <w:jc w:val="center"/>
        <w:rPr>
          <w:b/>
        </w:rPr>
      </w:pPr>
      <w:r w:rsidRPr="00CD785F">
        <w:rPr>
          <w:b/>
        </w:rPr>
        <w:t>v tomto znění:</w:t>
      </w:r>
    </w:p>
    <w:p w14:paraId="51BCA086" w14:textId="77777777" w:rsidR="009A13A8" w:rsidRDefault="009A13A8" w:rsidP="000A5354">
      <w:pPr>
        <w:jc w:val="center"/>
        <w:rPr>
          <w:b/>
        </w:rPr>
      </w:pPr>
    </w:p>
    <w:p w14:paraId="507363CF" w14:textId="16DCB2BC" w:rsidR="00345769" w:rsidRDefault="00345769" w:rsidP="00345769">
      <w:pPr>
        <w:rPr>
          <w:bCs/>
        </w:rPr>
      </w:pPr>
      <w:r>
        <w:rPr>
          <w:bCs/>
        </w:rPr>
        <w:t xml:space="preserve">Smluvní strany </w:t>
      </w:r>
      <w:r w:rsidRPr="00345769">
        <w:rPr>
          <w:bCs/>
        </w:rPr>
        <w:t xml:space="preserve">se dohodly na změně  </w:t>
      </w:r>
      <w:r w:rsidR="00742801">
        <w:rPr>
          <w:bCs/>
        </w:rPr>
        <w:t>S</w:t>
      </w:r>
      <w:r w:rsidRPr="00345769">
        <w:rPr>
          <w:bCs/>
        </w:rPr>
        <w:t xml:space="preserve">mlouvy o </w:t>
      </w:r>
      <w:r w:rsidR="00742801">
        <w:rPr>
          <w:bCs/>
        </w:rPr>
        <w:t xml:space="preserve">poskytování </w:t>
      </w:r>
      <w:r>
        <w:rPr>
          <w:bCs/>
        </w:rPr>
        <w:t xml:space="preserve"> služeb certifikační autority</w:t>
      </w:r>
      <w:r w:rsidR="00742801">
        <w:rPr>
          <w:bCs/>
        </w:rPr>
        <w:t xml:space="preserve"> část B</w:t>
      </w:r>
      <w:r>
        <w:rPr>
          <w:bCs/>
        </w:rPr>
        <w:t xml:space="preserve"> </w:t>
      </w:r>
      <w:r w:rsidRPr="00345769">
        <w:rPr>
          <w:bCs/>
        </w:rPr>
        <w:t xml:space="preserve">ze dne </w:t>
      </w:r>
      <w:r w:rsidR="00222007">
        <w:rPr>
          <w:bCs/>
        </w:rPr>
        <w:t>30</w:t>
      </w:r>
      <w:r w:rsidRPr="00345769">
        <w:rPr>
          <w:bCs/>
        </w:rPr>
        <w:t>.10.20</w:t>
      </w:r>
      <w:r w:rsidR="00222007">
        <w:rPr>
          <w:bCs/>
        </w:rPr>
        <w:t>24</w:t>
      </w:r>
      <w:r w:rsidRPr="00345769">
        <w:rPr>
          <w:bCs/>
        </w:rPr>
        <w:t xml:space="preserve"> (dále jen „Smlouva“). Účelem uzavření tohoto </w:t>
      </w:r>
      <w:r w:rsidR="00F673E8">
        <w:rPr>
          <w:bCs/>
        </w:rPr>
        <w:t>D</w:t>
      </w:r>
      <w:r w:rsidRPr="00345769">
        <w:rPr>
          <w:bCs/>
        </w:rPr>
        <w:t xml:space="preserve">odatku č. 1  je </w:t>
      </w:r>
      <w:r w:rsidR="00222007">
        <w:rPr>
          <w:bCs/>
        </w:rPr>
        <w:t xml:space="preserve">změna znění </w:t>
      </w:r>
      <w:r w:rsidR="00F673E8">
        <w:rPr>
          <w:bCs/>
        </w:rPr>
        <w:t>S</w:t>
      </w:r>
      <w:r w:rsidR="00222007">
        <w:rPr>
          <w:bCs/>
        </w:rPr>
        <w:t>mlouvy</w:t>
      </w:r>
      <w:r w:rsidRPr="00345769">
        <w:rPr>
          <w:bCs/>
        </w:rPr>
        <w:t>:</w:t>
      </w:r>
    </w:p>
    <w:p w14:paraId="6C2603ED" w14:textId="77777777" w:rsidR="00222007" w:rsidRDefault="00222007" w:rsidP="00345769">
      <w:pPr>
        <w:rPr>
          <w:bCs/>
        </w:rPr>
      </w:pPr>
    </w:p>
    <w:p w14:paraId="0EB18EDB" w14:textId="76F6FBCB" w:rsidR="00222007" w:rsidRPr="0020651C" w:rsidRDefault="00222007" w:rsidP="0020651C">
      <w:pPr>
        <w:pStyle w:val="Odstavecseseznamem"/>
        <w:numPr>
          <w:ilvl w:val="0"/>
          <w:numId w:val="62"/>
        </w:numPr>
        <w:spacing w:before="0" w:after="60"/>
        <w:ind w:left="425" w:hanging="425"/>
        <w:contextualSpacing w:val="0"/>
        <w:rPr>
          <w:bCs/>
        </w:rPr>
      </w:pPr>
      <w:r w:rsidRPr="0020651C">
        <w:rPr>
          <w:bCs/>
        </w:rPr>
        <w:t>ČÁST TŘETÍ – vydávání elektronických časových razítek, odst. 13.3 se doplní za poslední větu:</w:t>
      </w:r>
    </w:p>
    <w:p w14:paraId="768DE92F" w14:textId="53F6FE7E" w:rsidR="00222007" w:rsidRPr="0020651C" w:rsidRDefault="00222007" w:rsidP="0020651C">
      <w:pPr>
        <w:tabs>
          <w:tab w:val="clear" w:pos="567"/>
          <w:tab w:val="left" w:pos="426"/>
        </w:tabs>
        <w:spacing w:after="60"/>
        <w:ind w:left="425"/>
        <w:rPr>
          <w:bCs/>
          <w:i/>
          <w:iCs/>
        </w:rPr>
      </w:pPr>
      <w:r w:rsidRPr="0020651C">
        <w:rPr>
          <w:bCs/>
          <w:i/>
          <w:iCs/>
        </w:rPr>
        <w:t xml:space="preserve">Toto ustanovení se netýká plnění </w:t>
      </w:r>
      <w:r w:rsidR="00F621E0" w:rsidRPr="0020651C">
        <w:rPr>
          <w:bCs/>
          <w:i/>
          <w:iCs/>
        </w:rPr>
        <w:t>poskytnuté</w:t>
      </w:r>
      <w:r w:rsidR="00F621E0">
        <w:rPr>
          <w:bCs/>
          <w:i/>
          <w:iCs/>
        </w:rPr>
        <w:t>ho</w:t>
      </w:r>
      <w:r w:rsidR="00F621E0" w:rsidRPr="0020651C">
        <w:rPr>
          <w:bCs/>
          <w:i/>
          <w:iCs/>
        </w:rPr>
        <w:t xml:space="preserve"> </w:t>
      </w:r>
      <w:r w:rsidR="0020651C" w:rsidRPr="0020651C">
        <w:rPr>
          <w:bCs/>
          <w:i/>
          <w:iCs/>
        </w:rPr>
        <w:t>Národnímu akreditačnímu úřadu pro terciá</w:t>
      </w:r>
      <w:r w:rsidR="00F621E0">
        <w:rPr>
          <w:bCs/>
          <w:i/>
          <w:iCs/>
        </w:rPr>
        <w:t>r</w:t>
      </w:r>
      <w:r w:rsidR="0020651C" w:rsidRPr="0020651C">
        <w:rPr>
          <w:bCs/>
          <w:i/>
          <w:iCs/>
        </w:rPr>
        <w:t xml:space="preserve">ní vzdělávání, IČO 06216218 v časovém období od 1.7.2025 do 31.12.2025. </w:t>
      </w:r>
    </w:p>
    <w:p w14:paraId="62BF346A" w14:textId="77777777" w:rsidR="00222007" w:rsidRDefault="00222007" w:rsidP="00345769">
      <w:pPr>
        <w:rPr>
          <w:bCs/>
        </w:rPr>
      </w:pPr>
    </w:p>
    <w:p w14:paraId="6B9AFDE9" w14:textId="70F6736C" w:rsidR="00222007" w:rsidRPr="0020651C" w:rsidRDefault="0020651C" w:rsidP="0020651C">
      <w:pPr>
        <w:pStyle w:val="Odstavecseseznamem"/>
        <w:numPr>
          <w:ilvl w:val="0"/>
          <w:numId w:val="62"/>
        </w:numPr>
        <w:spacing w:after="60"/>
        <w:ind w:left="425" w:hanging="425"/>
        <w:contextualSpacing w:val="0"/>
        <w:rPr>
          <w:bCs/>
        </w:rPr>
      </w:pPr>
      <w:r w:rsidRPr="0020651C">
        <w:rPr>
          <w:bCs/>
        </w:rPr>
        <w:t>ČÁST ČTVRTÁ</w:t>
      </w:r>
      <w:r w:rsidR="00F6387C">
        <w:rPr>
          <w:bCs/>
        </w:rPr>
        <w:t xml:space="preserve"> - </w:t>
      </w:r>
      <w:r w:rsidRPr="0020651C">
        <w:rPr>
          <w:bCs/>
        </w:rPr>
        <w:t>vytváření kvalifikovaných elektronických pečetí na dálku, odst. 18.3 se doplní za poslední větu:</w:t>
      </w:r>
    </w:p>
    <w:p w14:paraId="645B262A" w14:textId="63E18569" w:rsidR="0020651C" w:rsidRPr="0020651C" w:rsidRDefault="0020651C" w:rsidP="0020651C">
      <w:pPr>
        <w:spacing w:after="240"/>
        <w:ind w:left="567"/>
        <w:rPr>
          <w:bCs/>
          <w:i/>
          <w:iCs/>
        </w:rPr>
      </w:pPr>
      <w:r w:rsidRPr="0020651C">
        <w:rPr>
          <w:bCs/>
          <w:i/>
          <w:iCs/>
        </w:rPr>
        <w:lastRenderedPageBreak/>
        <w:t xml:space="preserve">Toto ustanovení se netýká plnění </w:t>
      </w:r>
      <w:r w:rsidR="00F621E0" w:rsidRPr="0020651C">
        <w:rPr>
          <w:bCs/>
          <w:i/>
          <w:iCs/>
        </w:rPr>
        <w:t>poskytnuté</w:t>
      </w:r>
      <w:r w:rsidR="00F621E0">
        <w:rPr>
          <w:bCs/>
          <w:i/>
          <w:iCs/>
        </w:rPr>
        <w:t>ho</w:t>
      </w:r>
      <w:r w:rsidR="00F621E0" w:rsidRPr="0020651C">
        <w:rPr>
          <w:bCs/>
          <w:i/>
          <w:iCs/>
        </w:rPr>
        <w:t xml:space="preserve"> </w:t>
      </w:r>
      <w:r w:rsidRPr="0020651C">
        <w:rPr>
          <w:bCs/>
          <w:i/>
          <w:iCs/>
        </w:rPr>
        <w:t>Národnímu akreditačnímu úřadu pro terciá</w:t>
      </w:r>
      <w:r w:rsidR="00F621E0">
        <w:rPr>
          <w:bCs/>
          <w:i/>
          <w:iCs/>
        </w:rPr>
        <w:t>r</w:t>
      </w:r>
      <w:r w:rsidRPr="0020651C">
        <w:rPr>
          <w:bCs/>
          <w:i/>
          <w:iCs/>
        </w:rPr>
        <w:t xml:space="preserve">ní vzdělávání, IČO 06216218 v časovém období od 1.7.2025 do 31.12.2025. </w:t>
      </w:r>
    </w:p>
    <w:p w14:paraId="4FC2198D" w14:textId="3DF4FD73" w:rsidR="0020651C" w:rsidRPr="0020651C" w:rsidRDefault="0020651C" w:rsidP="0020651C">
      <w:pPr>
        <w:pStyle w:val="Odstavecseseznamem"/>
        <w:numPr>
          <w:ilvl w:val="0"/>
          <w:numId w:val="62"/>
        </w:numPr>
        <w:spacing w:after="60"/>
        <w:ind w:left="567" w:hanging="567"/>
        <w:contextualSpacing w:val="0"/>
        <w:rPr>
          <w:bCs/>
        </w:rPr>
      </w:pPr>
      <w:r w:rsidRPr="0020651C">
        <w:rPr>
          <w:bCs/>
        </w:rPr>
        <w:t>ČÁST PÁTÁ – ověřování platnosti kvalifikovaných elektronických podpisů a pečetí, odst. 24.3 se doplní za poslední větu:</w:t>
      </w:r>
    </w:p>
    <w:p w14:paraId="182CF6E2" w14:textId="60DE6B84" w:rsidR="0020651C" w:rsidRDefault="0020651C" w:rsidP="0020651C">
      <w:pPr>
        <w:spacing w:after="240"/>
        <w:ind w:left="567"/>
        <w:rPr>
          <w:bCs/>
          <w:i/>
          <w:iCs/>
        </w:rPr>
      </w:pPr>
      <w:r w:rsidRPr="0020651C">
        <w:rPr>
          <w:bCs/>
          <w:i/>
          <w:iCs/>
        </w:rPr>
        <w:t xml:space="preserve">Toto ustanovení se netýká plnění </w:t>
      </w:r>
      <w:r w:rsidR="00F621E0" w:rsidRPr="0020651C">
        <w:rPr>
          <w:bCs/>
          <w:i/>
          <w:iCs/>
        </w:rPr>
        <w:t>poskytnuté</w:t>
      </w:r>
      <w:r w:rsidR="00F621E0">
        <w:rPr>
          <w:bCs/>
          <w:i/>
          <w:iCs/>
        </w:rPr>
        <w:t>ho</w:t>
      </w:r>
      <w:r w:rsidR="00F621E0" w:rsidRPr="0020651C">
        <w:rPr>
          <w:bCs/>
          <w:i/>
          <w:iCs/>
        </w:rPr>
        <w:t xml:space="preserve"> </w:t>
      </w:r>
      <w:r w:rsidRPr="0020651C">
        <w:rPr>
          <w:bCs/>
          <w:i/>
          <w:iCs/>
        </w:rPr>
        <w:t>Národnímu akreditačnímu úřadu pro terciá</w:t>
      </w:r>
      <w:r w:rsidR="00F621E0">
        <w:rPr>
          <w:bCs/>
          <w:i/>
          <w:iCs/>
        </w:rPr>
        <w:t>r</w:t>
      </w:r>
      <w:r w:rsidRPr="0020651C">
        <w:rPr>
          <w:bCs/>
          <w:i/>
          <w:iCs/>
        </w:rPr>
        <w:t xml:space="preserve">ní vzdělávání, IČO 06216218 v časovém období od 1.7.2025 do 31.12.2025. </w:t>
      </w:r>
    </w:p>
    <w:p w14:paraId="17B7D26A" w14:textId="051206D8" w:rsidR="000523F6" w:rsidRPr="0020651C" w:rsidRDefault="000523F6" w:rsidP="000523F6">
      <w:pPr>
        <w:pStyle w:val="Odstavecseseznamem"/>
        <w:numPr>
          <w:ilvl w:val="0"/>
          <w:numId w:val="62"/>
        </w:numPr>
        <w:spacing w:after="60"/>
        <w:ind w:left="567" w:hanging="567"/>
        <w:contextualSpacing w:val="0"/>
        <w:rPr>
          <w:bCs/>
        </w:rPr>
      </w:pPr>
      <w:r w:rsidRPr="0020651C">
        <w:rPr>
          <w:bCs/>
        </w:rPr>
        <w:t xml:space="preserve">ČÁST </w:t>
      </w:r>
      <w:r>
        <w:rPr>
          <w:bCs/>
        </w:rPr>
        <w:t>ŠES</w:t>
      </w:r>
      <w:r w:rsidRPr="0020651C">
        <w:rPr>
          <w:bCs/>
        </w:rPr>
        <w:t xml:space="preserve">TÁ – </w:t>
      </w:r>
      <w:r w:rsidRPr="000523F6">
        <w:rPr>
          <w:bCs/>
        </w:rPr>
        <w:t>vytváření kvalifikovaných elektronických podpisů na dálku</w:t>
      </w:r>
      <w:r w:rsidRPr="0020651C">
        <w:rPr>
          <w:bCs/>
        </w:rPr>
        <w:t>, odst. 2</w:t>
      </w:r>
      <w:r>
        <w:rPr>
          <w:bCs/>
        </w:rPr>
        <w:t>9</w:t>
      </w:r>
      <w:r w:rsidRPr="0020651C">
        <w:rPr>
          <w:bCs/>
        </w:rPr>
        <w:t>.3 se doplní za poslední větu:</w:t>
      </w:r>
    </w:p>
    <w:p w14:paraId="020FE648" w14:textId="035F7C16" w:rsidR="000523F6" w:rsidRPr="0020651C" w:rsidRDefault="000523F6" w:rsidP="000523F6">
      <w:pPr>
        <w:spacing w:after="240"/>
        <w:ind w:left="567"/>
        <w:rPr>
          <w:bCs/>
          <w:i/>
          <w:iCs/>
        </w:rPr>
      </w:pPr>
      <w:r w:rsidRPr="0020651C">
        <w:rPr>
          <w:bCs/>
          <w:i/>
          <w:iCs/>
        </w:rPr>
        <w:t xml:space="preserve">Toto ustanovení se netýká plnění </w:t>
      </w:r>
      <w:r w:rsidR="00F621E0" w:rsidRPr="0020651C">
        <w:rPr>
          <w:bCs/>
          <w:i/>
          <w:iCs/>
        </w:rPr>
        <w:t>poskytnuté</w:t>
      </w:r>
      <w:r w:rsidR="00F621E0">
        <w:rPr>
          <w:bCs/>
          <w:i/>
          <w:iCs/>
        </w:rPr>
        <w:t>ho</w:t>
      </w:r>
      <w:r w:rsidR="00F621E0" w:rsidRPr="0020651C">
        <w:rPr>
          <w:bCs/>
          <w:i/>
          <w:iCs/>
        </w:rPr>
        <w:t xml:space="preserve"> </w:t>
      </w:r>
      <w:r w:rsidRPr="0020651C">
        <w:rPr>
          <w:bCs/>
          <w:i/>
          <w:iCs/>
        </w:rPr>
        <w:t>Národnímu akreditačnímu úřadu pro terciá</w:t>
      </w:r>
      <w:r w:rsidR="00F621E0">
        <w:rPr>
          <w:bCs/>
          <w:i/>
          <w:iCs/>
        </w:rPr>
        <w:t>r</w:t>
      </w:r>
      <w:r w:rsidRPr="0020651C">
        <w:rPr>
          <w:bCs/>
          <w:i/>
          <w:iCs/>
        </w:rPr>
        <w:t xml:space="preserve">ní vzdělávání, IČO 06216218 v časovém období od 1.7.2025 do 31.12.2025. </w:t>
      </w:r>
    </w:p>
    <w:p w14:paraId="2C2EB900" w14:textId="543D2FB5" w:rsidR="006876E3" w:rsidRDefault="0020651C" w:rsidP="0020651C">
      <w:pPr>
        <w:pStyle w:val="Zkladntext2"/>
        <w:numPr>
          <w:ilvl w:val="0"/>
          <w:numId w:val="62"/>
        </w:numPr>
        <w:tabs>
          <w:tab w:val="clear" w:pos="567"/>
        </w:tabs>
        <w:spacing w:before="0" w:after="0" w:line="240" w:lineRule="auto"/>
        <w:ind w:left="426" w:hanging="426"/>
        <w:rPr>
          <w:rFonts w:ascii="Calibri" w:eastAsia="Calibri" w:hAnsi="Calibri"/>
          <w:bCs/>
        </w:rPr>
      </w:pPr>
      <w:r w:rsidRPr="0020651C">
        <w:rPr>
          <w:rFonts w:ascii="Calibri" w:eastAsia="Calibri" w:hAnsi="Calibri"/>
          <w:bCs/>
        </w:rPr>
        <w:t xml:space="preserve">Tento </w:t>
      </w:r>
      <w:r w:rsidR="00F673E8">
        <w:rPr>
          <w:rFonts w:ascii="Calibri" w:eastAsia="Calibri" w:hAnsi="Calibri"/>
          <w:bCs/>
        </w:rPr>
        <w:t>D</w:t>
      </w:r>
      <w:r w:rsidRPr="0020651C">
        <w:rPr>
          <w:rFonts w:ascii="Calibri" w:eastAsia="Calibri" w:hAnsi="Calibri"/>
          <w:bCs/>
        </w:rPr>
        <w:t>odatek č. 1</w:t>
      </w:r>
      <w:r w:rsidR="006E2F8E">
        <w:rPr>
          <w:rFonts w:ascii="Calibri" w:eastAsia="Calibri" w:hAnsi="Calibri"/>
          <w:bCs/>
        </w:rPr>
        <w:t xml:space="preserve"> </w:t>
      </w:r>
      <w:r w:rsidRPr="0020651C">
        <w:rPr>
          <w:rFonts w:ascii="Calibri" w:eastAsia="Calibri" w:hAnsi="Calibri"/>
          <w:bCs/>
        </w:rPr>
        <w:t>nabývá platnost</w:t>
      </w:r>
      <w:r w:rsidR="00F621E0">
        <w:rPr>
          <w:rFonts w:ascii="Calibri" w:eastAsia="Calibri" w:hAnsi="Calibri"/>
          <w:bCs/>
        </w:rPr>
        <w:t>i</w:t>
      </w:r>
      <w:r w:rsidRPr="0020651C">
        <w:rPr>
          <w:rFonts w:ascii="Calibri" w:eastAsia="Calibri" w:hAnsi="Calibri"/>
          <w:bCs/>
        </w:rPr>
        <w:t xml:space="preserve"> dnem jeho podpisu</w:t>
      </w:r>
      <w:r w:rsidR="006876E3" w:rsidRPr="006876E3">
        <w:rPr>
          <w:rFonts w:eastAsia="Calibri"/>
          <w:color w:val="000000"/>
          <w:sz w:val="23"/>
          <w:szCs w:val="23"/>
          <w:lang w:eastAsia="cs-CZ"/>
        </w:rPr>
        <w:t xml:space="preserve"> </w:t>
      </w:r>
      <w:r w:rsidR="006876E3" w:rsidRPr="006876E3">
        <w:rPr>
          <w:rFonts w:ascii="Calibri" w:eastAsia="Calibri" w:hAnsi="Calibri"/>
          <w:bCs/>
        </w:rPr>
        <w:t>druhou ze smluvních stran a účinnosti dnem je</w:t>
      </w:r>
      <w:r w:rsidR="006876E3">
        <w:rPr>
          <w:rFonts w:ascii="Calibri" w:eastAsia="Calibri" w:hAnsi="Calibri"/>
          <w:bCs/>
        </w:rPr>
        <w:t>ho</w:t>
      </w:r>
      <w:r w:rsidR="006876E3" w:rsidRPr="006876E3">
        <w:rPr>
          <w:rFonts w:ascii="Calibri" w:eastAsia="Calibri" w:hAnsi="Calibri"/>
          <w:bCs/>
        </w:rPr>
        <w:t xml:space="preserve"> zveřejnění v registru smluv</w:t>
      </w:r>
      <w:r w:rsidR="006876E3">
        <w:rPr>
          <w:rFonts w:ascii="Calibri" w:eastAsia="Calibri" w:hAnsi="Calibri"/>
          <w:bCs/>
        </w:rPr>
        <w:t xml:space="preserve"> </w:t>
      </w:r>
      <w:r w:rsidR="006876E3" w:rsidRPr="006876E3">
        <w:rPr>
          <w:rFonts w:ascii="Calibri" w:eastAsia="Calibri" w:hAnsi="Calibri"/>
          <w:bCs/>
        </w:rPr>
        <w:t xml:space="preserve">dle zákona </w:t>
      </w:r>
      <w:r w:rsidR="006876E3">
        <w:rPr>
          <w:rFonts w:ascii="Calibri" w:eastAsia="Calibri" w:hAnsi="Calibri"/>
          <w:bCs/>
        </w:rPr>
        <w:t xml:space="preserve">č. </w:t>
      </w:r>
      <w:r w:rsidR="006876E3" w:rsidRPr="006876E3">
        <w:rPr>
          <w:rFonts w:ascii="Calibri" w:eastAsia="Calibri" w:hAnsi="Calibri"/>
          <w:bCs/>
        </w:rPr>
        <w:t xml:space="preserve">340/2015 Sb., </w:t>
      </w:r>
      <w:r w:rsidR="00F673E8">
        <w:rPr>
          <w:rFonts w:ascii="Calibri" w:eastAsia="Calibri" w:hAnsi="Calibri"/>
          <w:bCs/>
        </w:rPr>
        <w:br/>
      </w:r>
      <w:r w:rsidR="006876E3" w:rsidRPr="006876E3">
        <w:rPr>
          <w:rFonts w:ascii="Calibri" w:eastAsia="Calibri" w:hAnsi="Calibri"/>
          <w:bCs/>
        </w:rPr>
        <w:t xml:space="preserve">o zvláštních podmínkách účinnosti některých smluv, uveřejňování těchto smluv </w:t>
      </w:r>
      <w:r w:rsidR="00F673E8">
        <w:rPr>
          <w:rFonts w:ascii="Calibri" w:eastAsia="Calibri" w:hAnsi="Calibri"/>
          <w:bCs/>
        </w:rPr>
        <w:br/>
      </w:r>
      <w:r w:rsidR="006876E3" w:rsidRPr="006876E3">
        <w:rPr>
          <w:rFonts w:ascii="Calibri" w:eastAsia="Calibri" w:hAnsi="Calibri"/>
          <w:bCs/>
        </w:rPr>
        <w:t>a o registru smluv (zákon o registru smluv) ve znění pozdějších předpisů</w:t>
      </w:r>
      <w:r w:rsidRPr="0020651C">
        <w:rPr>
          <w:rFonts w:ascii="Calibri" w:eastAsia="Calibri" w:hAnsi="Calibri"/>
          <w:bCs/>
        </w:rPr>
        <w:t xml:space="preserve">. </w:t>
      </w:r>
      <w:r w:rsidR="001E4C48" w:rsidRPr="001E4C48">
        <w:rPr>
          <w:rFonts w:ascii="Calibri" w:eastAsia="Calibri" w:hAnsi="Calibri"/>
          <w:bCs/>
        </w:rPr>
        <w:t xml:space="preserve">Objednatel zajistí uveřejnění celého textu </w:t>
      </w:r>
      <w:r w:rsidR="001E4C48">
        <w:rPr>
          <w:rFonts w:ascii="Calibri" w:eastAsia="Calibri" w:hAnsi="Calibri"/>
          <w:bCs/>
        </w:rPr>
        <w:t>Dodatku</w:t>
      </w:r>
      <w:r w:rsidR="00F673E8">
        <w:rPr>
          <w:rFonts w:ascii="Calibri" w:eastAsia="Calibri" w:hAnsi="Calibri"/>
          <w:bCs/>
        </w:rPr>
        <w:t xml:space="preserve"> č. 1</w:t>
      </w:r>
      <w:r w:rsidR="001E4C48" w:rsidRPr="001E4C48">
        <w:rPr>
          <w:rFonts w:ascii="Calibri" w:eastAsia="Calibri" w:hAnsi="Calibri"/>
          <w:bCs/>
        </w:rPr>
        <w:t xml:space="preserve"> a metadat v registru smluv.</w:t>
      </w:r>
    </w:p>
    <w:p w14:paraId="26BFA63F" w14:textId="3FAB5824" w:rsidR="0020651C" w:rsidRPr="0020651C" w:rsidRDefault="0020651C" w:rsidP="006D3827">
      <w:pPr>
        <w:pStyle w:val="Zkladntext2"/>
        <w:numPr>
          <w:ilvl w:val="0"/>
          <w:numId w:val="62"/>
        </w:numPr>
        <w:tabs>
          <w:tab w:val="clear" w:pos="567"/>
        </w:tabs>
        <w:spacing w:after="0" w:line="240" w:lineRule="auto"/>
        <w:ind w:left="426" w:hanging="426"/>
        <w:rPr>
          <w:rFonts w:ascii="Calibri" w:eastAsia="Calibri" w:hAnsi="Calibri"/>
          <w:bCs/>
        </w:rPr>
      </w:pPr>
      <w:r w:rsidRPr="0020651C">
        <w:rPr>
          <w:rFonts w:ascii="Calibri" w:eastAsia="Calibri" w:hAnsi="Calibri"/>
          <w:bCs/>
        </w:rPr>
        <w:t xml:space="preserve">Tento </w:t>
      </w:r>
      <w:r w:rsidR="00F673E8">
        <w:rPr>
          <w:rFonts w:ascii="Calibri" w:eastAsia="Calibri" w:hAnsi="Calibri"/>
          <w:bCs/>
        </w:rPr>
        <w:t>D</w:t>
      </w:r>
      <w:r w:rsidRPr="0020651C">
        <w:rPr>
          <w:rFonts w:ascii="Calibri" w:eastAsia="Calibri" w:hAnsi="Calibri"/>
          <w:bCs/>
        </w:rPr>
        <w:t>odatek</w:t>
      </w:r>
      <w:r w:rsidR="00F673E8">
        <w:rPr>
          <w:rFonts w:ascii="Calibri" w:eastAsia="Calibri" w:hAnsi="Calibri"/>
          <w:bCs/>
        </w:rPr>
        <w:t xml:space="preserve"> č. 1</w:t>
      </w:r>
      <w:r w:rsidRPr="0020651C">
        <w:rPr>
          <w:rFonts w:ascii="Calibri" w:eastAsia="Calibri" w:hAnsi="Calibri"/>
          <w:bCs/>
        </w:rPr>
        <w:t xml:space="preserve"> je vyhotoven a podepsán elektronicky</w:t>
      </w:r>
      <w:r w:rsidR="00097363">
        <w:rPr>
          <w:rFonts w:ascii="Calibri" w:eastAsia="Calibri" w:hAnsi="Calibri"/>
          <w:bCs/>
        </w:rPr>
        <w:t>.</w:t>
      </w:r>
      <w:r w:rsidRPr="0020651C">
        <w:rPr>
          <w:rFonts w:ascii="Calibri" w:eastAsia="Calibri" w:hAnsi="Calibri"/>
          <w:bCs/>
        </w:rPr>
        <w:t xml:space="preserve">  Ostatní ujednání Smlouvy zůstávají beze změny.</w:t>
      </w:r>
    </w:p>
    <w:p w14:paraId="21597C41" w14:textId="77777777" w:rsidR="0020651C" w:rsidRPr="0020651C" w:rsidRDefault="0020651C" w:rsidP="0020651C">
      <w:pPr>
        <w:pStyle w:val="Odstavecseseznamem"/>
        <w:spacing w:after="0" w:line="240" w:lineRule="auto"/>
        <w:jc w:val="both"/>
        <w:rPr>
          <w:bCs/>
        </w:rPr>
      </w:pPr>
    </w:p>
    <w:p w14:paraId="01009A64" w14:textId="77777777" w:rsidR="0020651C" w:rsidRPr="007C1D89" w:rsidRDefault="0020651C" w:rsidP="0020651C">
      <w:pPr>
        <w:spacing w:after="0"/>
        <w:rPr>
          <w:rFonts w:ascii="Verdana" w:hAnsi="Verdana" w:cs="Verdana"/>
        </w:rPr>
      </w:pPr>
    </w:p>
    <w:p w14:paraId="738216D0" w14:textId="7202C641" w:rsidR="0020651C" w:rsidRPr="0020651C" w:rsidRDefault="0020651C" w:rsidP="0020651C">
      <w:pPr>
        <w:rPr>
          <w:bCs/>
        </w:rPr>
      </w:pPr>
      <w:r w:rsidRPr="0020651C">
        <w:rPr>
          <w:bCs/>
        </w:rPr>
        <w:t>Objednatel: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0651C">
        <w:rPr>
          <w:bCs/>
        </w:rPr>
        <w:t>Poskytovatel:</w:t>
      </w:r>
    </w:p>
    <w:p w14:paraId="2AF0F8DF" w14:textId="466A9C97" w:rsidR="0020651C" w:rsidRDefault="0053463D" w:rsidP="0020651C">
      <w:pPr>
        <w:rPr>
          <w:bCs/>
        </w:rPr>
      </w:pPr>
      <w:r>
        <w:rPr>
          <w:bCs/>
        </w:rPr>
        <w:t xml:space="preserve">Podepsáno dne </w:t>
      </w:r>
      <w:r w:rsidR="00374E03">
        <w:rPr>
          <w:bCs/>
        </w:rPr>
        <w:t>13</w:t>
      </w:r>
      <w:r>
        <w:rPr>
          <w:bCs/>
        </w:rPr>
        <w:t>.6.2025</w:t>
      </w:r>
      <w:r w:rsidR="0020651C">
        <w:rPr>
          <w:bCs/>
        </w:rPr>
        <w:tab/>
      </w:r>
      <w:r w:rsidR="0020651C">
        <w:rPr>
          <w:bCs/>
        </w:rPr>
        <w:tab/>
      </w:r>
      <w:r w:rsidR="0020651C">
        <w:rPr>
          <w:bCs/>
        </w:rPr>
        <w:tab/>
      </w:r>
      <w:r w:rsidR="0020651C">
        <w:rPr>
          <w:bCs/>
        </w:rPr>
        <w:tab/>
      </w:r>
      <w:r>
        <w:rPr>
          <w:bCs/>
        </w:rPr>
        <w:t>Podepsáno den 1</w:t>
      </w:r>
      <w:r w:rsidR="00FF7828">
        <w:rPr>
          <w:bCs/>
        </w:rPr>
        <w:t>2</w:t>
      </w:r>
      <w:r>
        <w:rPr>
          <w:bCs/>
        </w:rPr>
        <w:t>.6.2025</w:t>
      </w:r>
    </w:p>
    <w:p w14:paraId="13AAD406" w14:textId="77777777" w:rsidR="00F6387C" w:rsidRDefault="00F6387C" w:rsidP="0020651C">
      <w:pPr>
        <w:rPr>
          <w:bCs/>
        </w:rPr>
      </w:pPr>
    </w:p>
    <w:p w14:paraId="3CDA36C7" w14:textId="77777777" w:rsidR="00F6387C" w:rsidRDefault="00F6387C" w:rsidP="0020651C">
      <w:pPr>
        <w:rPr>
          <w:bCs/>
        </w:rPr>
      </w:pPr>
    </w:p>
    <w:p w14:paraId="777E2C5A" w14:textId="77777777" w:rsidR="00F6387C" w:rsidRPr="0020651C" w:rsidRDefault="00F6387C" w:rsidP="0020651C">
      <w:pPr>
        <w:rPr>
          <w:bCs/>
        </w:rPr>
      </w:pPr>
    </w:p>
    <w:p w14:paraId="66876980" w14:textId="2E6BE5BE" w:rsidR="0020651C" w:rsidRPr="0020651C" w:rsidRDefault="0020651C" w:rsidP="0020651C">
      <w:pPr>
        <w:rPr>
          <w:bCs/>
        </w:rPr>
      </w:pPr>
      <w:r w:rsidRPr="0020651C">
        <w:rPr>
          <w:bCs/>
        </w:rPr>
        <w:t>_____________________________</w:t>
      </w:r>
      <w:r>
        <w:rPr>
          <w:bCs/>
        </w:rPr>
        <w:tab/>
        <w:t xml:space="preserve">                       </w:t>
      </w:r>
      <w:r w:rsidRPr="0020651C">
        <w:rPr>
          <w:bCs/>
        </w:rPr>
        <w:t>_____________________________</w:t>
      </w:r>
    </w:p>
    <w:p w14:paraId="30924BC8" w14:textId="73E734FB" w:rsidR="0020651C" w:rsidRDefault="0020651C" w:rsidP="0020651C">
      <w:pPr>
        <w:rPr>
          <w:bCs/>
        </w:rPr>
      </w:pPr>
    </w:p>
    <w:p w14:paraId="0AF9B609" w14:textId="0A08375B" w:rsidR="0020651C" w:rsidRPr="0020651C" w:rsidRDefault="0020651C" w:rsidP="0020651C">
      <w:pPr>
        <w:rPr>
          <w:bCs/>
        </w:rPr>
      </w:pPr>
      <w:r w:rsidRPr="0020651C">
        <w:rPr>
          <w:bCs/>
        </w:rPr>
        <w:t>Mgr. Petr Symerský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0651C">
        <w:rPr>
          <w:bCs/>
        </w:rPr>
        <w:t>Ing. Roman Kučera</w:t>
      </w:r>
    </w:p>
    <w:p w14:paraId="4B902F7E" w14:textId="59A42ABB" w:rsidR="0020651C" w:rsidRPr="0020651C" w:rsidRDefault="0020651C" w:rsidP="0020651C">
      <w:pPr>
        <w:rPr>
          <w:bCs/>
        </w:rPr>
      </w:pPr>
      <w:r w:rsidRPr="0020651C">
        <w:rPr>
          <w:bCs/>
        </w:rPr>
        <w:t>ředitel odboru informatiky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0651C">
        <w:rPr>
          <w:bCs/>
        </w:rPr>
        <w:t>člen představenstva</w:t>
      </w:r>
    </w:p>
    <w:p w14:paraId="50A65B57" w14:textId="77777777" w:rsidR="000523F6" w:rsidRDefault="000523F6" w:rsidP="0020651C">
      <w:pPr>
        <w:rPr>
          <w:bCs/>
        </w:rPr>
      </w:pPr>
    </w:p>
    <w:p w14:paraId="5500C5B4" w14:textId="77777777" w:rsidR="000523F6" w:rsidRDefault="000523F6" w:rsidP="0020651C">
      <w:pPr>
        <w:rPr>
          <w:bCs/>
        </w:rPr>
      </w:pPr>
    </w:p>
    <w:p w14:paraId="36E54030" w14:textId="77777777" w:rsidR="006D3827" w:rsidRDefault="006D3827" w:rsidP="0020651C">
      <w:pPr>
        <w:rPr>
          <w:bCs/>
        </w:rPr>
      </w:pPr>
    </w:p>
    <w:p w14:paraId="757ADFC5" w14:textId="19AD78C3" w:rsidR="0020651C" w:rsidRPr="0020651C" w:rsidRDefault="0020651C" w:rsidP="0020651C">
      <w:pPr>
        <w:rPr>
          <w:bCs/>
        </w:rPr>
      </w:pPr>
      <w:r w:rsidRPr="0020651C">
        <w:rPr>
          <w:bCs/>
        </w:rPr>
        <w:t xml:space="preserve">______________________________ </w:t>
      </w:r>
      <w:r w:rsidR="000523F6">
        <w:rPr>
          <w:bCs/>
        </w:rPr>
        <w:tab/>
      </w:r>
      <w:r w:rsidR="000523F6">
        <w:rPr>
          <w:bCs/>
        </w:rPr>
        <w:tab/>
      </w:r>
      <w:r w:rsidRPr="0020651C">
        <w:rPr>
          <w:bCs/>
        </w:rPr>
        <w:t>___________________________</w:t>
      </w:r>
    </w:p>
    <w:p w14:paraId="352D2050" w14:textId="77777777" w:rsidR="000523F6" w:rsidRDefault="000523F6" w:rsidP="0020651C">
      <w:pPr>
        <w:rPr>
          <w:bCs/>
        </w:rPr>
      </w:pPr>
    </w:p>
    <w:p w14:paraId="05E77118" w14:textId="785A243D" w:rsidR="0020651C" w:rsidRPr="0020651C" w:rsidRDefault="0020651C" w:rsidP="0020651C">
      <w:pPr>
        <w:rPr>
          <w:bCs/>
        </w:rPr>
      </w:pPr>
      <w:r w:rsidRPr="0020651C">
        <w:rPr>
          <w:bCs/>
        </w:rPr>
        <w:t xml:space="preserve">PhDr. Mgr. Václav Velčovský, Ph.D. </w:t>
      </w:r>
      <w:r w:rsidR="000523F6">
        <w:rPr>
          <w:bCs/>
        </w:rPr>
        <w:tab/>
      </w:r>
      <w:r w:rsidR="000523F6">
        <w:rPr>
          <w:bCs/>
        </w:rPr>
        <w:tab/>
      </w:r>
      <w:r w:rsidRPr="0020651C">
        <w:rPr>
          <w:bCs/>
        </w:rPr>
        <w:t>Aleš Kapusta</w:t>
      </w:r>
    </w:p>
    <w:p w14:paraId="6BA4032B" w14:textId="1715917B" w:rsidR="000523F6" w:rsidRDefault="0020651C" w:rsidP="0020651C">
      <w:pPr>
        <w:rPr>
          <w:bCs/>
        </w:rPr>
      </w:pPr>
      <w:r w:rsidRPr="0020651C">
        <w:rPr>
          <w:bCs/>
        </w:rPr>
        <w:t xml:space="preserve">vrchní ředitel sekce mezinárodních vztahů, </w:t>
      </w:r>
      <w:r w:rsidR="000523F6">
        <w:rPr>
          <w:bCs/>
        </w:rPr>
        <w:tab/>
      </w:r>
      <w:r w:rsidR="000523F6">
        <w:rPr>
          <w:bCs/>
        </w:rPr>
        <w:tab/>
      </w:r>
      <w:r w:rsidR="000523F6" w:rsidRPr="0020651C">
        <w:rPr>
          <w:bCs/>
        </w:rPr>
        <w:t>člen představenstva</w:t>
      </w:r>
    </w:p>
    <w:p w14:paraId="12175C49" w14:textId="2A8CDD93" w:rsidR="0020651C" w:rsidRDefault="0020651C" w:rsidP="0020651C">
      <w:pPr>
        <w:rPr>
          <w:bCs/>
        </w:rPr>
      </w:pPr>
      <w:r w:rsidRPr="0020651C">
        <w:rPr>
          <w:bCs/>
        </w:rPr>
        <w:t xml:space="preserve">EU a ESIF </w:t>
      </w:r>
      <w:bookmarkEnd w:id="0"/>
      <w:bookmarkEnd w:id="1"/>
      <w:bookmarkEnd w:id="2"/>
      <w:bookmarkEnd w:id="3"/>
    </w:p>
    <w:sectPr w:rsidR="0020651C" w:rsidSect="00DC2EF9">
      <w:headerReference w:type="default" r:id="rId8"/>
      <w:footerReference w:type="default" r:id="rId9"/>
      <w:footerReference w:type="first" r:id="rId10"/>
      <w:pgSz w:w="11907" w:h="16840" w:code="9"/>
      <w:pgMar w:top="1417" w:right="1417" w:bottom="1417" w:left="1417" w:header="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C0AB" w14:textId="77777777" w:rsidR="00B76728" w:rsidRDefault="00B76728" w:rsidP="001F4C65">
      <w:r>
        <w:separator/>
      </w:r>
    </w:p>
  </w:endnote>
  <w:endnote w:type="continuationSeparator" w:id="0">
    <w:p w14:paraId="068C97D4" w14:textId="77777777" w:rsidR="00B76728" w:rsidRDefault="00B76728" w:rsidP="001F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D70F" w14:textId="77777777" w:rsidR="00FB2A43" w:rsidRPr="00407553" w:rsidRDefault="00FB2A43" w:rsidP="00407553">
    <w:pPr>
      <w:pStyle w:val="Zpat"/>
      <w:spacing w:before="0" w:after="0"/>
      <w:jc w:val="center"/>
      <w:rPr>
        <w:sz w:val="24"/>
        <w:szCs w:val="24"/>
      </w:rPr>
    </w:pPr>
    <w:r w:rsidRPr="00407553">
      <w:rPr>
        <w:sz w:val="24"/>
        <w:szCs w:val="24"/>
      </w:rPr>
      <w:fldChar w:fldCharType="begin"/>
    </w:r>
    <w:r w:rsidRPr="00407553">
      <w:rPr>
        <w:sz w:val="24"/>
        <w:szCs w:val="24"/>
      </w:rPr>
      <w:instrText xml:space="preserve"> PAGE  \* Arabic  \* MERGEFORMAT </w:instrText>
    </w:r>
    <w:r w:rsidRPr="00407553">
      <w:rPr>
        <w:sz w:val="24"/>
        <w:szCs w:val="24"/>
      </w:rPr>
      <w:fldChar w:fldCharType="separate"/>
    </w:r>
    <w:r w:rsidR="0098192A">
      <w:rPr>
        <w:noProof/>
        <w:sz w:val="24"/>
        <w:szCs w:val="24"/>
      </w:rPr>
      <w:t>1</w:t>
    </w:r>
    <w:r w:rsidRPr="00407553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F919" w14:textId="77777777" w:rsidR="00FB2A43" w:rsidRDefault="00FB2A43" w:rsidP="00585942">
    <w:pPr>
      <w:spacing w:before="0" w:after="0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7D8B" w14:textId="77777777" w:rsidR="00B76728" w:rsidRDefault="00B76728" w:rsidP="001F4C65">
      <w:r>
        <w:separator/>
      </w:r>
    </w:p>
  </w:footnote>
  <w:footnote w:type="continuationSeparator" w:id="0">
    <w:p w14:paraId="3D14B9DF" w14:textId="77777777" w:rsidR="00B76728" w:rsidRDefault="00B76728" w:rsidP="001F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DBC1" w14:textId="2C75AB3E" w:rsidR="00FB2A43" w:rsidRDefault="00FB2A43" w:rsidP="004202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078"/>
    <w:multiLevelType w:val="hybridMultilevel"/>
    <w:tmpl w:val="9CBC578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995576"/>
    <w:multiLevelType w:val="hybridMultilevel"/>
    <w:tmpl w:val="83DE4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F4"/>
    <w:multiLevelType w:val="hybridMultilevel"/>
    <w:tmpl w:val="F970D8FE"/>
    <w:lvl w:ilvl="0" w:tplc="0FEE7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11F"/>
    <w:multiLevelType w:val="hybridMultilevel"/>
    <w:tmpl w:val="D1426CBC"/>
    <w:lvl w:ilvl="0" w:tplc="E18A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435C2"/>
    <w:multiLevelType w:val="hybridMultilevel"/>
    <w:tmpl w:val="6BBA5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3B9"/>
    <w:multiLevelType w:val="hybridMultilevel"/>
    <w:tmpl w:val="29724ED4"/>
    <w:lvl w:ilvl="0" w:tplc="73E8E5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4241"/>
    <w:multiLevelType w:val="hybridMultilevel"/>
    <w:tmpl w:val="EC169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30A31"/>
    <w:multiLevelType w:val="hybridMultilevel"/>
    <w:tmpl w:val="29724ED4"/>
    <w:lvl w:ilvl="0" w:tplc="73E8E5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0945"/>
    <w:multiLevelType w:val="hybridMultilevel"/>
    <w:tmpl w:val="E54422D8"/>
    <w:lvl w:ilvl="0" w:tplc="38FA3468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0A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C047CB4"/>
    <w:multiLevelType w:val="hybridMultilevel"/>
    <w:tmpl w:val="67B6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CAA"/>
    <w:multiLevelType w:val="hybridMultilevel"/>
    <w:tmpl w:val="9E1AB5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91E94"/>
    <w:multiLevelType w:val="hybridMultilevel"/>
    <w:tmpl w:val="8F588C9E"/>
    <w:lvl w:ilvl="0" w:tplc="C2408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 w15:restartNumberingAfterBreak="0">
    <w:nsid w:val="1DCA15DF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51916"/>
    <w:multiLevelType w:val="hybridMultilevel"/>
    <w:tmpl w:val="1AB640EC"/>
    <w:lvl w:ilvl="0" w:tplc="FB6C2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262A0">
      <w:start w:val="10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B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C0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2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A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4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2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A914CC"/>
    <w:multiLevelType w:val="hybridMultilevel"/>
    <w:tmpl w:val="13587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52014"/>
    <w:multiLevelType w:val="hybridMultilevel"/>
    <w:tmpl w:val="D264E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520E88"/>
    <w:multiLevelType w:val="hybridMultilevel"/>
    <w:tmpl w:val="315E35DE"/>
    <w:lvl w:ilvl="0" w:tplc="10B68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1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85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2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2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24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0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E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4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2035BC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F3F4C13"/>
    <w:multiLevelType w:val="hybridMultilevel"/>
    <w:tmpl w:val="905696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FC318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B1157D"/>
    <w:multiLevelType w:val="hybridMultilevel"/>
    <w:tmpl w:val="1F3ED902"/>
    <w:lvl w:ilvl="0" w:tplc="A2AE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06234">
      <w:start w:val="20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8A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0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4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2D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C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8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0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2C6FCD"/>
    <w:multiLevelType w:val="multilevel"/>
    <w:tmpl w:val="7F30DB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EF54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E6A299B"/>
    <w:multiLevelType w:val="hybridMultilevel"/>
    <w:tmpl w:val="CA7A5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60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1841A28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A1448"/>
    <w:multiLevelType w:val="hybridMultilevel"/>
    <w:tmpl w:val="A5B6E11A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465160B8"/>
    <w:multiLevelType w:val="hybridMultilevel"/>
    <w:tmpl w:val="66D80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71C7C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8426E"/>
    <w:multiLevelType w:val="multilevel"/>
    <w:tmpl w:val="762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482AFA"/>
    <w:multiLevelType w:val="hybridMultilevel"/>
    <w:tmpl w:val="CEDA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D2E25"/>
    <w:multiLevelType w:val="hybridMultilevel"/>
    <w:tmpl w:val="FFC4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4439D"/>
    <w:multiLevelType w:val="hybridMultilevel"/>
    <w:tmpl w:val="60C87430"/>
    <w:lvl w:ilvl="0" w:tplc="DCB0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AA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62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4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82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A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C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A8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6" w15:restartNumberingAfterBreak="0">
    <w:nsid w:val="508B1A46"/>
    <w:multiLevelType w:val="hybridMultilevel"/>
    <w:tmpl w:val="30569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51AE3EE1"/>
    <w:multiLevelType w:val="hybridMultilevel"/>
    <w:tmpl w:val="1ECCE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41701"/>
    <w:multiLevelType w:val="hybridMultilevel"/>
    <w:tmpl w:val="62E8D58C"/>
    <w:lvl w:ilvl="0" w:tplc="F68A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4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8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A5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A2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8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4016B83"/>
    <w:multiLevelType w:val="multilevel"/>
    <w:tmpl w:val="D9EA6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5A14DBC"/>
    <w:multiLevelType w:val="hybridMultilevel"/>
    <w:tmpl w:val="C9962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95283"/>
    <w:multiLevelType w:val="multilevel"/>
    <w:tmpl w:val="5E6CDC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asciiTheme="minorHAnsi" w:hAnsi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6C86D83"/>
    <w:multiLevelType w:val="hybridMultilevel"/>
    <w:tmpl w:val="FFC4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83646"/>
    <w:multiLevelType w:val="hybridMultilevel"/>
    <w:tmpl w:val="9852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E6999"/>
    <w:multiLevelType w:val="hybridMultilevel"/>
    <w:tmpl w:val="4C329C1A"/>
    <w:lvl w:ilvl="0" w:tplc="CF56914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8ED4CAF"/>
    <w:multiLevelType w:val="hybridMultilevel"/>
    <w:tmpl w:val="DF9C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A465C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36C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0C372A1"/>
    <w:multiLevelType w:val="hybridMultilevel"/>
    <w:tmpl w:val="5296CBFA"/>
    <w:lvl w:ilvl="0" w:tplc="E134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FE2D3E"/>
    <w:multiLevelType w:val="hybridMultilevel"/>
    <w:tmpl w:val="C83C1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368C6"/>
    <w:multiLevelType w:val="hybridMultilevel"/>
    <w:tmpl w:val="A7E6D4C4"/>
    <w:lvl w:ilvl="0" w:tplc="F156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E7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2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E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4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A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A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6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398127F"/>
    <w:multiLevelType w:val="hybridMultilevel"/>
    <w:tmpl w:val="8092C006"/>
    <w:lvl w:ilvl="0" w:tplc="0409000F">
      <w:start w:val="1"/>
      <w:numFmt w:val="bullet"/>
      <w:pStyle w:val="Odrazka"/>
      <w:lvlText w:val="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52" w15:restartNumberingAfterBreak="0">
    <w:nsid w:val="6680025E"/>
    <w:multiLevelType w:val="multilevel"/>
    <w:tmpl w:val="F2F6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7C1CC1"/>
    <w:multiLevelType w:val="hybridMultilevel"/>
    <w:tmpl w:val="1BD05D7A"/>
    <w:lvl w:ilvl="0" w:tplc="9C222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05D9F"/>
    <w:multiLevelType w:val="hybridMultilevel"/>
    <w:tmpl w:val="77B01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DE45A0"/>
    <w:multiLevelType w:val="hybridMultilevel"/>
    <w:tmpl w:val="7CECE5DA"/>
    <w:lvl w:ilvl="0" w:tplc="87461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68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E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4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4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E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5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4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8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44265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 w15:restartNumberingAfterBreak="0">
    <w:nsid w:val="74CD2D1B"/>
    <w:multiLevelType w:val="hybridMultilevel"/>
    <w:tmpl w:val="21BA5F0C"/>
    <w:lvl w:ilvl="0" w:tplc="DCB0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8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62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4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82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A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C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A8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A666F2F"/>
    <w:multiLevelType w:val="multilevel"/>
    <w:tmpl w:val="5B3E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C07DBE"/>
    <w:multiLevelType w:val="hybridMultilevel"/>
    <w:tmpl w:val="879E54FA"/>
    <w:lvl w:ilvl="0" w:tplc="9C222F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B75B4"/>
    <w:multiLevelType w:val="multilevel"/>
    <w:tmpl w:val="CC08F5BE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10" w:hanging="51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E013ABC"/>
    <w:multiLevelType w:val="multilevel"/>
    <w:tmpl w:val="11C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C20D5E"/>
    <w:multiLevelType w:val="multilevel"/>
    <w:tmpl w:val="00A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5549">
    <w:abstractNumId w:val="23"/>
  </w:num>
  <w:num w:numId="2" w16cid:durableId="325212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823117">
    <w:abstractNumId w:val="60"/>
  </w:num>
  <w:num w:numId="4" w16cid:durableId="312639305">
    <w:abstractNumId w:val="43"/>
  </w:num>
  <w:num w:numId="5" w16cid:durableId="764880931">
    <w:abstractNumId w:val="13"/>
  </w:num>
  <w:num w:numId="6" w16cid:durableId="1027759825">
    <w:abstractNumId w:val="46"/>
  </w:num>
  <w:num w:numId="7" w16cid:durableId="406002431">
    <w:abstractNumId w:val="27"/>
  </w:num>
  <w:num w:numId="8" w16cid:durableId="295306242">
    <w:abstractNumId w:val="45"/>
  </w:num>
  <w:num w:numId="9" w16cid:durableId="180749548">
    <w:abstractNumId w:val="30"/>
  </w:num>
  <w:num w:numId="10" w16cid:durableId="1102338260">
    <w:abstractNumId w:val="51"/>
  </w:num>
  <w:num w:numId="11" w16cid:durableId="1797598362">
    <w:abstractNumId w:val="54"/>
  </w:num>
  <w:num w:numId="12" w16cid:durableId="1439595398">
    <w:abstractNumId w:val="7"/>
  </w:num>
  <w:num w:numId="13" w16cid:durableId="2013681073">
    <w:abstractNumId w:val="18"/>
  </w:num>
  <w:num w:numId="14" w16cid:durableId="772631357">
    <w:abstractNumId w:val="8"/>
  </w:num>
  <w:num w:numId="15" w16cid:durableId="10408650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646">
    <w:abstractNumId w:val="16"/>
  </w:num>
  <w:num w:numId="17" w16cid:durableId="2138335925">
    <w:abstractNumId w:val="21"/>
  </w:num>
  <w:num w:numId="18" w16cid:durableId="855537214">
    <w:abstractNumId w:val="11"/>
  </w:num>
  <w:num w:numId="19" w16cid:durableId="1789543579">
    <w:abstractNumId w:val="39"/>
  </w:num>
  <w:num w:numId="20" w16cid:durableId="165947250">
    <w:abstractNumId w:val="47"/>
  </w:num>
  <w:num w:numId="21" w16cid:durableId="644432596">
    <w:abstractNumId w:val="10"/>
  </w:num>
  <w:num w:numId="22" w16cid:durableId="739447882">
    <w:abstractNumId w:val="15"/>
  </w:num>
  <w:num w:numId="23" w16cid:durableId="152306457">
    <w:abstractNumId w:val="37"/>
  </w:num>
  <w:num w:numId="24" w16cid:durableId="187985251">
    <w:abstractNumId w:val="36"/>
  </w:num>
  <w:num w:numId="25" w16cid:durableId="2139837877">
    <w:abstractNumId w:val="0"/>
  </w:num>
  <w:num w:numId="26" w16cid:durableId="1815292126">
    <w:abstractNumId w:val="20"/>
  </w:num>
  <w:num w:numId="27" w16cid:durableId="1488667675">
    <w:abstractNumId w:val="9"/>
  </w:num>
  <w:num w:numId="28" w16cid:durableId="460924556">
    <w:abstractNumId w:val="26"/>
  </w:num>
  <w:num w:numId="29" w16cid:durableId="1257792324">
    <w:abstractNumId w:val="24"/>
  </w:num>
  <w:num w:numId="30" w16cid:durableId="1616869163">
    <w:abstractNumId w:val="56"/>
  </w:num>
  <w:num w:numId="31" w16cid:durableId="1036203111">
    <w:abstractNumId w:val="25"/>
  </w:num>
  <w:num w:numId="32" w16cid:durableId="1421103232">
    <w:abstractNumId w:val="33"/>
  </w:num>
  <w:num w:numId="33" w16cid:durableId="466434845">
    <w:abstractNumId w:val="50"/>
  </w:num>
  <w:num w:numId="34" w16cid:durableId="1704473491">
    <w:abstractNumId w:val="38"/>
  </w:num>
  <w:num w:numId="35" w16cid:durableId="99111337">
    <w:abstractNumId w:val="57"/>
  </w:num>
  <w:num w:numId="36" w16cid:durableId="983703026">
    <w:abstractNumId w:val="62"/>
  </w:num>
  <w:num w:numId="37" w16cid:durableId="1877500356">
    <w:abstractNumId w:val="61"/>
  </w:num>
  <w:num w:numId="38" w16cid:durableId="1618877641">
    <w:abstractNumId w:val="31"/>
  </w:num>
  <w:num w:numId="39" w16cid:durableId="203103136">
    <w:abstractNumId w:val="58"/>
  </w:num>
  <w:num w:numId="40" w16cid:durableId="508058527">
    <w:abstractNumId w:val="52"/>
  </w:num>
  <w:num w:numId="41" w16cid:durableId="641231328">
    <w:abstractNumId w:val="55"/>
  </w:num>
  <w:num w:numId="42" w16cid:durableId="307321754">
    <w:abstractNumId w:val="14"/>
  </w:num>
  <w:num w:numId="43" w16cid:durableId="2137093470">
    <w:abstractNumId w:val="6"/>
  </w:num>
  <w:num w:numId="44" w16cid:durableId="1828009685">
    <w:abstractNumId w:val="29"/>
  </w:num>
  <w:num w:numId="45" w16cid:durableId="892929429">
    <w:abstractNumId w:val="32"/>
  </w:num>
  <w:num w:numId="46" w16cid:durableId="1572345814">
    <w:abstractNumId w:val="34"/>
  </w:num>
  <w:num w:numId="47" w16cid:durableId="1856768255">
    <w:abstractNumId w:val="42"/>
  </w:num>
  <w:num w:numId="48" w16cid:durableId="1566721959">
    <w:abstractNumId w:val="22"/>
  </w:num>
  <w:num w:numId="49" w16cid:durableId="1920560132">
    <w:abstractNumId w:val="17"/>
  </w:num>
  <w:num w:numId="50" w16cid:durableId="1067385590">
    <w:abstractNumId w:val="1"/>
  </w:num>
  <w:num w:numId="51" w16cid:durableId="1321277813">
    <w:abstractNumId w:val="49"/>
  </w:num>
  <w:num w:numId="52" w16cid:durableId="1685009450">
    <w:abstractNumId w:val="2"/>
  </w:num>
  <w:num w:numId="53" w16cid:durableId="719792609">
    <w:abstractNumId w:val="4"/>
  </w:num>
  <w:num w:numId="54" w16cid:durableId="401412202">
    <w:abstractNumId w:val="28"/>
  </w:num>
  <w:num w:numId="55" w16cid:durableId="675424529">
    <w:abstractNumId w:val="44"/>
  </w:num>
  <w:num w:numId="56" w16cid:durableId="1667786756">
    <w:abstractNumId w:val="35"/>
  </w:num>
  <w:num w:numId="57" w16cid:durableId="1928075002">
    <w:abstractNumId w:val="41"/>
  </w:num>
  <w:num w:numId="58" w16cid:durableId="3973649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0826493">
    <w:abstractNumId w:val="3"/>
  </w:num>
  <w:num w:numId="60" w16cid:durableId="1741101385">
    <w:abstractNumId w:val="5"/>
  </w:num>
  <w:num w:numId="61" w16cid:durableId="1093284703">
    <w:abstractNumId w:val="60"/>
    <w:lvlOverride w:ilvl="0">
      <w:startOverride w:val="28"/>
    </w:lvlOverride>
    <w:lvlOverride w:ilvl="1">
      <w:startOverride w:val="1"/>
    </w:lvlOverride>
  </w:num>
  <w:num w:numId="62" w16cid:durableId="615018750">
    <w:abstractNumId w:val="53"/>
  </w:num>
  <w:num w:numId="63" w16cid:durableId="569510448">
    <w:abstractNumId w:val="12"/>
  </w:num>
  <w:num w:numId="64" w16cid:durableId="1894191821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86"/>
    <w:rsid w:val="0000118B"/>
    <w:rsid w:val="00003818"/>
    <w:rsid w:val="00003D06"/>
    <w:rsid w:val="00004C4E"/>
    <w:rsid w:val="000148E1"/>
    <w:rsid w:val="00016A4C"/>
    <w:rsid w:val="000227D3"/>
    <w:rsid w:val="000244B5"/>
    <w:rsid w:val="0003110B"/>
    <w:rsid w:val="00031605"/>
    <w:rsid w:val="00033C6E"/>
    <w:rsid w:val="00034CE8"/>
    <w:rsid w:val="000403A5"/>
    <w:rsid w:val="00040931"/>
    <w:rsid w:val="00041292"/>
    <w:rsid w:val="00044B5B"/>
    <w:rsid w:val="0004541E"/>
    <w:rsid w:val="000523F6"/>
    <w:rsid w:val="000539E9"/>
    <w:rsid w:val="00054F49"/>
    <w:rsid w:val="000574DC"/>
    <w:rsid w:val="00061A09"/>
    <w:rsid w:val="00067729"/>
    <w:rsid w:val="00071737"/>
    <w:rsid w:val="00073A87"/>
    <w:rsid w:val="00074CBB"/>
    <w:rsid w:val="00075391"/>
    <w:rsid w:val="00076CB7"/>
    <w:rsid w:val="000821D6"/>
    <w:rsid w:val="00082E60"/>
    <w:rsid w:val="00083392"/>
    <w:rsid w:val="0008491E"/>
    <w:rsid w:val="000900C1"/>
    <w:rsid w:val="00090F3D"/>
    <w:rsid w:val="00091DBC"/>
    <w:rsid w:val="0009472A"/>
    <w:rsid w:val="00097153"/>
    <w:rsid w:val="00097363"/>
    <w:rsid w:val="000A5354"/>
    <w:rsid w:val="000A61A6"/>
    <w:rsid w:val="000A7547"/>
    <w:rsid w:val="000B2A97"/>
    <w:rsid w:val="000B6757"/>
    <w:rsid w:val="000B73E6"/>
    <w:rsid w:val="000C1B66"/>
    <w:rsid w:val="000C24FB"/>
    <w:rsid w:val="000C379B"/>
    <w:rsid w:val="000C7A8D"/>
    <w:rsid w:val="000D0529"/>
    <w:rsid w:val="000D21F7"/>
    <w:rsid w:val="000D566E"/>
    <w:rsid w:val="000D5943"/>
    <w:rsid w:val="000E2F25"/>
    <w:rsid w:val="000E3900"/>
    <w:rsid w:val="000E716C"/>
    <w:rsid w:val="000F3243"/>
    <w:rsid w:val="000F4216"/>
    <w:rsid w:val="000F5D19"/>
    <w:rsid w:val="000F79D9"/>
    <w:rsid w:val="000F7CF4"/>
    <w:rsid w:val="00107B4C"/>
    <w:rsid w:val="00107C0D"/>
    <w:rsid w:val="00114C8F"/>
    <w:rsid w:val="001174FD"/>
    <w:rsid w:val="00124EF0"/>
    <w:rsid w:val="00131705"/>
    <w:rsid w:val="0013259C"/>
    <w:rsid w:val="00132EF6"/>
    <w:rsid w:val="00134C19"/>
    <w:rsid w:val="00135878"/>
    <w:rsid w:val="00141254"/>
    <w:rsid w:val="001450C2"/>
    <w:rsid w:val="00147BFE"/>
    <w:rsid w:val="00153049"/>
    <w:rsid w:val="001530DA"/>
    <w:rsid w:val="00164B75"/>
    <w:rsid w:val="00164D16"/>
    <w:rsid w:val="00165B3D"/>
    <w:rsid w:val="00173930"/>
    <w:rsid w:val="00174F8B"/>
    <w:rsid w:val="0018297B"/>
    <w:rsid w:val="001876C4"/>
    <w:rsid w:val="00191BB0"/>
    <w:rsid w:val="00195241"/>
    <w:rsid w:val="00196AE2"/>
    <w:rsid w:val="001A0ABB"/>
    <w:rsid w:val="001B15C9"/>
    <w:rsid w:val="001B48B5"/>
    <w:rsid w:val="001B548F"/>
    <w:rsid w:val="001C60F3"/>
    <w:rsid w:val="001D0CA4"/>
    <w:rsid w:val="001D50D0"/>
    <w:rsid w:val="001E4C48"/>
    <w:rsid w:val="001E7888"/>
    <w:rsid w:val="001E7AB3"/>
    <w:rsid w:val="001E7DD8"/>
    <w:rsid w:val="001F1108"/>
    <w:rsid w:val="001F4C65"/>
    <w:rsid w:val="00204FDA"/>
    <w:rsid w:val="0020651C"/>
    <w:rsid w:val="00211675"/>
    <w:rsid w:val="00211F38"/>
    <w:rsid w:val="00216F7E"/>
    <w:rsid w:val="00222007"/>
    <w:rsid w:val="00222924"/>
    <w:rsid w:val="00225572"/>
    <w:rsid w:val="00225AE0"/>
    <w:rsid w:val="00227C89"/>
    <w:rsid w:val="00234670"/>
    <w:rsid w:val="002377DA"/>
    <w:rsid w:val="00247EE3"/>
    <w:rsid w:val="002540DB"/>
    <w:rsid w:val="0025442D"/>
    <w:rsid w:val="002579D8"/>
    <w:rsid w:val="00260956"/>
    <w:rsid w:val="00261664"/>
    <w:rsid w:val="002678E5"/>
    <w:rsid w:val="00267927"/>
    <w:rsid w:val="00282D12"/>
    <w:rsid w:val="00283FDA"/>
    <w:rsid w:val="00290770"/>
    <w:rsid w:val="002919FA"/>
    <w:rsid w:val="00293FFD"/>
    <w:rsid w:val="002940F2"/>
    <w:rsid w:val="002A0181"/>
    <w:rsid w:val="002A3343"/>
    <w:rsid w:val="002A402F"/>
    <w:rsid w:val="002A668E"/>
    <w:rsid w:val="002A6A02"/>
    <w:rsid w:val="002A764E"/>
    <w:rsid w:val="002B098B"/>
    <w:rsid w:val="002B3303"/>
    <w:rsid w:val="002B45E8"/>
    <w:rsid w:val="002C038C"/>
    <w:rsid w:val="002C05D8"/>
    <w:rsid w:val="002C0D37"/>
    <w:rsid w:val="002C1890"/>
    <w:rsid w:val="002C45ED"/>
    <w:rsid w:val="002E077F"/>
    <w:rsid w:val="002E36FC"/>
    <w:rsid w:val="002E6AC6"/>
    <w:rsid w:val="002E7BA6"/>
    <w:rsid w:val="002F322E"/>
    <w:rsid w:val="002F53A8"/>
    <w:rsid w:val="0030232D"/>
    <w:rsid w:val="00303F62"/>
    <w:rsid w:val="00310196"/>
    <w:rsid w:val="00312D0D"/>
    <w:rsid w:val="00313AD1"/>
    <w:rsid w:val="00320688"/>
    <w:rsid w:val="0032230A"/>
    <w:rsid w:val="0032359A"/>
    <w:rsid w:val="00327462"/>
    <w:rsid w:val="00327545"/>
    <w:rsid w:val="00333FC7"/>
    <w:rsid w:val="003357A5"/>
    <w:rsid w:val="0033756D"/>
    <w:rsid w:val="00342C70"/>
    <w:rsid w:val="00345769"/>
    <w:rsid w:val="003522CA"/>
    <w:rsid w:val="00352DC3"/>
    <w:rsid w:val="00352E6B"/>
    <w:rsid w:val="00356359"/>
    <w:rsid w:val="00357271"/>
    <w:rsid w:val="00360572"/>
    <w:rsid w:val="00365788"/>
    <w:rsid w:val="0036579D"/>
    <w:rsid w:val="003672F7"/>
    <w:rsid w:val="00372D05"/>
    <w:rsid w:val="00373671"/>
    <w:rsid w:val="00374E03"/>
    <w:rsid w:val="00380398"/>
    <w:rsid w:val="003806F4"/>
    <w:rsid w:val="003809B7"/>
    <w:rsid w:val="00381D12"/>
    <w:rsid w:val="00386FDA"/>
    <w:rsid w:val="00390186"/>
    <w:rsid w:val="0039653B"/>
    <w:rsid w:val="0039739B"/>
    <w:rsid w:val="003B5801"/>
    <w:rsid w:val="003B6F5C"/>
    <w:rsid w:val="003C4493"/>
    <w:rsid w:val="003C75BA"/>
    <w:rsid w:val="003C7F39"/>
    <w:rsid w:val="003D04EC"/>
    <w:rsid w:val="003D3F53"/>
    <w:rsid w:val="003D61E8"/>
    <w:rsid w:val="003E203C"/>
    <w:rsid w:val="003E2302"/>
    <w:rsid w:val="003E2349"/>
    <w:rsid w:val="003F5662"/>
    <w:rsid w:val="003F5A8F"/>
    <w:rsid w:val="003F68BC"/>
    <w:rsid w:val="003F7592"/>
    <w:rsid w:val="003F76C7"/>
    <w:rsid w:val="00401FF3"/>
    <w:rsid w:val="0040374A"/>
    <w:rsid w:val="004040B3"/>
    <w:rsid w:val="004046BD"/>
    <w:rsid w:val="00406A17"/>
    <w:rsid w:val="004071AD"/>
    <w:rsid w:val="00407553"/>
    <w:rsid w:val="0041567A"/>
    <w:rsid w:val="00416F67"/>
    <w:rsid w:val="00420228"/>
    <w:rsid w:val="0042208D"/>
    <w:rsid w:val="0043666C"/>
    <w:rsid w:val="00441C75"/>
    <w:rsid w:val="00445266"/>
    <w:rsid w:val="004455B5"/>
    <w:rsid w:val="00445B77"/>
    <w:rsid w:val="004464F4"/>
    <w:rsid w:val="00453BEE"/>
    <w:rsid w:val="00454CC1"/>
    <w:rsid w:val="004559B2"/>
    <w:rsid w:val="00455EB4"/>
    <w:rsid w:val="00462DCB"/>
    <w:rsid w:val="00463DD3"/>
    <w:rsid w:val="0046770F"/>
    <w:rsid w:val="00471306"/>
    <w:rsid w:val="0047309F"/>
    <w:rsid w:val="004747E4"/>
    <w:rsid w:val="004763C7"/>
    <w:rsid w:val="004829DE"/>
    <w:rsid w:val="00482D81"/>
    <w:rsid w:val="00482E33"/>
    <w:rsid w:val="00490258"/>
    <w:rsid w:val="00490ACB"/>
    <w:rsid w:val="00492579"/>
    <w:rsid w:val="00492AA4"/>
    <w:rsid w:val="00493118"/>
    <w:rsid w:val="00493BA9"/>
    <w:rsid w:val="004A4615"/>
    <w:rsid w:val="004A5779"/>
    <w:rsid w:val="004B3AAE"/>
    <w:rsid w:val="004B6461"/>
    <w:rsid w:val="004B74EC"/>
    <w:rsid w:val="004B751A"/>
    <w:rsid w:val="004B75B2"/>
    <w:rsid w:val="004B7E46"/>
    <w:rsid w:val="004C0D93"/>
    <w:rsid w:val="004C230F"/>
    <w:rsid w:val="004C37B0"/>
    <w:rsid w:val="004C5551"/>
    <w:rsid w:val="004C60D6"/>
    <w:rsid w:val="004D05C2"/>
    <w:rsid w:val="004D187C"/>
    <w:rsid w:val="004D4BB1"/>
    <w:rsid w:val="004E1674"/>
    <w:rsid w:val="004E476C"/>
    <w:rsid w:val="004E4B0C"/>
    <w:rsid w:val="004F00F5"/>
    <w:rsid w:val="004F0846"/>
    <w:rsid w:val="00501296"/>
    <w:rsid w:val="00504E70"/>
    <w:rsid w:val="00506234"/>
    <w:rsid w:val="00506250"/>
    <w:rsid w:val="0050694A"/>
    <w:rsid w:val="0050722A"/>
    <w:rsid w:val="00511D86"/>
    <w:rsid w:val="00517B1C"/>
    <w:rsid w:val="00521FF3"/>
    <w:rsid w:val="0052404E"/>
    <w:rsid w:val="0052633A"/>
    <w:rsid w:val="005328DA"/>
    <w:rsid w:val="00533BC0"/>
    <w:rsid w:val="0053463D"/>
    <w:rsid w:val="0053561E"/>
    <w:rsid w:val="00537FBA"/>
    <w:rsid w:val="00542F5D"/>
    <w:rsid w:val="00543EB0"/>
    <w:rsid w:val="00545949"/>
    <w:rsid w:val="00546E5E"/>
    <w:rsid w:val="00547F6C"/>
    <w:rsid w:val="00552C28"/>
    <w:rsid w:val="00553626"/>
    <w:rsid w:val="00553FB0"/>
    <w:rsid w:val="00570143"/>
    <w:rsid w:val="005705F6"/>
    <w:rsid w:val="0057065C"/>
    <w:rsid w:val="00570EE5"/>
    <w:rsid w:val="005778B0"/>
    <w:rsid w:val="005801D9"/>
    <w:rsid w:val="0058029D"/>
    <w:rsid w:val="00582359"/>
    <w:rsid w:val="0058298B"/>
    <w:rsid w:val="0058424B"/>
    <w:rsid w:val="005844EC"/>
    <w:rsid w:val="00585942"/>
    <w:rsid w:val="00585CB3"/>
    <w:rsid w:val="00593ED7"/>
    <w:rsid w:val="00594D62"/>
    <w:rsid w:val="00596051"/>
    <w:rsid w:val="005978CD"/>
    <w:rsid w:val="005A42ED"/>
    <w:rsid w:val="005A5B33"/>
    <w:rsid w:val="005B4A7A"/>
    <w:rsid w:val="005B799F"/>
    <w:rsid w:val="005C316E"/>
    <w:rsid w:val="005C71D1"/>
    <w:rsid w:val="005D21FD"/>
    <w:rsid w:val="005D5C80"/>
    <w:rsid w:val="005E1B93"/>
    <w:rsid w:val="005F4BA3"/>
    <w:rsid w:val="005F4D7C"/>
    <w:rsid w:val="005F6798"/>
    <w:rsid w:val="00600D50"/>
    <w:rsid w:val="00601919"/>
    <w:rsid w:val="00607BCF"/>
    <w:rsid w:val="00611366"/>
    <w:rsid w:val="00613961"/>
    <w:rsid w:val="00616603"/>
    <w:rsid w:val="00617499"/>
    <w:rsid w:val="00617837"/>
    <w:rsid w:val="00620AB1"/>
    <w:rsid w:val="00622B4F"/>
    <w:rsid w:val="00625957"/>
    <w:rsid w:val="00626B42"/>
    <w:rsid w:val="00630D64"/>
    <w:rsid w:val="0063171E"/>
    <w:rsid w:val="00636EE9"/>
    <w:rsid w:val="006417BA"/>
    <w:rsid w:val="0064775E"/>
    <w:rsid w:val="00647FBB"/>
    <w:rsid w:val="00652DE0"/>
    <w:rsid w:val="006543BD"/>
    <w:rsid w:val="006603A0"/>
    <w:rsid w:val="00663834"/>
    <w:rsid w:val="0066442B"/>
    <w:rsid w:val="00666F86"/>
    <w:rsid w:val="006726E9"/>
    <w:rsid w:val="00675F4F"/>
    <w:rsid w:val="00681756"/>
    <w:rsid w:val="00684A45"/>
    <w:rsid w:val="006876E3"/>
    <w:rsid w:val="006924F3"/>
    <w:rsid w:val="00696CA0"/>
    <w:rsid w:val="00697F15"/>
    <w:rsid w:val="006A18AB"/>
    <w:rsid w:val="006B1D47"/>
    <w:rsid w:val="006B212C"/>
    <w:rsid w:val="006C314A"/>
    <w:rsid w:val="006C3AE3"/>
    <w:rsid w:val="006C51CE"/>
    <w:rsid w:val="006C73E5"/>
    <w:rsid w:val="006C7FD9"/>
    <w:rsid w:val="006D0896"/>
    <w:rsid w:val="006D3827"/>
    <w:rsid w:val="006D41B3"/>
    <w:rsid w:val="006D420A"/>
    <w:rsid w:val="006D6506"/>
    <w:rsid w:val="006D67A8"/>
    <w:rsid w:val="006E2F8E"/>
    <w:rsid w:val="006E5DE7"/>
    <w:rsid w:val="006E7BA8"/>
    <w:rsid w:val="006E7F50"/>
    <w:rsid w:val="006E7F8E"/>
    <w:rsid w:val="006F281D"/>
    <w:rsid w:val="006F3F42"/>
    <w:rsid w:val="006F45CB"/>
    <w:rsid w:val="006F6825"/>
    <w:rsid w:val="006F77BB"/>
    <w:rsid w:val="007029E5"/>
    <w:rsid w:val="00704BE7"/>
    <w:rsid w:val="00706032"/>
    <w:rsid w:val="00706267"/>
    <w:rsid w:val="0071128C"/>
    <w:rsid w:val="007324DC"/>
    <w:rsid w:val="007335ED"/>
    <w:rsid w:val="00735B11"/>
    <w:rsid w:val="00740CFE"/>
    <w:rsid w:val="00741AD1"/>
    <w:rsid w:val="00742801"/>
    <w:rsid w:val="00747972"/>
    <w:rsid w:val="00747E0E"/>
    <w:rsid w:val="007518DF"/>
    <w:rsid w:val="00752D6E"/>
    <w:rsid w:val="00754EEE"/>
    <w:rsid w:val="00761C45"/>
    <w:rsid w:val="00762F81"/>
    <w:rsid w:val="00763C1D"/>
    <w:rsid w:val="0076498C"/>
    <w:rsid w:val="007731CF"/>
    <w:rsid w:val="00775402"/>
    <w:rsid w:val="00776EA1"/>
    <w:rsid w:val="00777562"/>
    <w:rsid w:val="00777872"/>
    <w:rsid w:val="00784B73"/>
    <w:rsid w:val="007875F5"/>
    <w:rsid w:val="00790C64"/>
    <w:rsid w:val="00795E46"/>
    <w:rsid w:val="007A3EE4"/>
    <w:rsid w:val="007A6516"/>
    <w:rsid w:val="007B0AC4"/>
    <w:rsid w:val="007B1D2C"/>
    <w:rsid w:val="007B5B37"/>
    <w:rsid w:val="007B6775"/>
    <w:rsid w:val="007B7A61"/>
    <w:rsid w:val="007C0869"/>
    <w:rsid w:val="007C10C9"/>
    <w:rsid w:val="007D2DB4"/>
    <w:rsid w:val="007D685E"/>
    <w:rsid w:val="007F2627"/>
    <w:rsid w:val="00802213"/>
    <w:rsid w:val="008043BF"/>
    <w:rsid w:val="008072D6"/>
    <w:rsid w:val="008146E7"/>
    <w:rsid w:val="00814869"/>
    <w:rsid w:val="008154A7"/>
    <w:rsid w:val="00816439"/>
    <w:rsid w:val="00820438"/>
    <w:rsid w:val="00821424"/>
    <w:rsid w:val="008235E7"/>
    <w:rsid w:val="00824C86"/>
    <w:rsid w:val="00826B5E"/>
    <w:rsid w:val="008314DB"/>
    <w:rsid w:val="00832199"/>
    <w:rsid w:val="0083719D"/>
    <w:rsid w:val="00837B30"/>
    <w:rsid w:val="00841B92"/>
    <w:rsid w:val="00841DB9"/>
    <w:rsid w:val="00843329"/>
    <w:rsid w:val="00847D4E"/>
    <w:rsid w:val="00850AD9"/>
    <w:rsid w:val="00851198"/>
    <w:rsid w:val="00852205"/>
    <w:rsid w:val="008522E1"/>
    <w:rsid w:val="008557CD"/>
    <w:rsid w:val="00876ACE"/>
    <w:rsid w:val="00881C37"/>
    <w:rsid w:val="008826E0"/>
    <w:rsid w:val="008862AE"/>
    <w:rsid w:val="0088736D"/>
    <w:rsid w:val="00890B04"/>
    <w:rsid w:val="00896C92"/>
    <w:rsid w:val="00897CF5"/>
    <w:rsid w:val="008A03C4"/>
    <w:rsid w:val="008A19B1"/>
    <w:rsid w:val="008A2309"/>
    <w:rsid w:val="008B2771"/>
    <w:rsid w:val="008B5B7E"/>
    <w:rsid w:val="008B64C3"/>
    <w:rsid w:val="008B7735"/>
    <w:rsid w:val="008D0D6A"/>
    <w:rsid w:val="008D10B1"/>
    <w:rsid w:val="008D13E6"/>
    <w:rsid w:val="008D33AD"/>
    <w:rsid w:val="008D46CD"/>
    <w:rsid w:val="008D7719"/>
    <w:rsid w:val="008E4469"/>
    <w:rsid w:val="008E569E"/>
    <w:rsid w:val="009005A5"/>
    <w:rsid w:val="009012AB"/>
    <w:rsid w:val="0090216F"/>
    <w:rsid w:val="00912999"/>
    <w:rsid w:val="00914E24"/>
    <w:rsid w:val="009205BE"/>
    <w:rsid w:val="00925E28"/>
    <w:rsid w:val="0092656E"/>
    <w:rsid w:val="00926EB3"/>
    <w:rsid w:val="0092756B"/>
    <w:rsid w:val="0093014B"/>
    <w:rsid w:val="0093014F"/>
    <w:rsid w:val="00932199"/>
    <w:rsid w:val="00932BAD"/>
    <w:rsid w:val="0093431E"/>
    <w:rsid w:val="00937C5D"/>
    <w:rsid w:val="00937F67"/>
    <w:rsid w:val="00944E42"/>
    <w:rsid w:val="00946C0F"/>
    <w:rsid w:val="00950CED"/>
    <w:rsid w:val="00956873"/>
    <w:rsid w:val="00961DD9"/>
    <w:rsid w:val="00963C1A"/>
    <w:rsid w:val="009751BD"/>
    <w:rsid w:val="00980DD5"/>
    <w:rsid w:val="0098192A"/>
    <w:rsid w:val="009847E4"/>
    <w:rsid w:val="00985FEB"/>
    <w:rsid w:val="009917CE"/>
    <w:rsid w:val="009926DF"/>
    <w:rsid w:val="009930D1"/>
    <w:rsid w:val="00994489"/>
    <w:rsid w:val="009A0BBD"/>
    <w:rsid w:val="009A13A8"/>
    <w:rsid w:val="009A2739"/>
    <w:rsid w:val="009A727D"/>
    <w:rsid w:val="009B02B0"/>
    <w:rsid w:val="009B0440"/>
    <w:rsid w:val="009B2D3E"/>
    <w:rsid w:val="009B6B67"/>
    <w:rsid w:val="009B7976"/>
    <w:rsid w:val="009C0C55"/>
    <w:rsid w:val="009C3751"/>
    <w:rsid w:val="009C4894"/>
    <w:rsid w:val="009C7013"/>
    <w:rsid w:val="009D780C"/>
    <w:rsid w:val="009E1715"/>
    <w:rsid w:val="009E23D1"/>
    <w:rsid w:val="009E2DF6"/>
    <w:rsid w:val="009E3821"/>
    <w:rsid w:val="009E47BD"/>
    <w:rsid w:val="009E4CF5"/>
    <w:rsid w:val="009F0867"/>
    <w:rsid w:val="009F1DAF"/>
    <w:rsid w:val="009F286F"/>
    <w:rsid w:val="00A039D5"/>
    <w:rsid w:val="00A04ACB"/>
    <w:rsid w:val="00A06458"/>
    <w:rsid w:val="00A0764C"/>
    <w:rsid w:val="00A111D9"/>
    <w:rsid w:val="00A1491F"/>
    <w:rsid w:val="00A1597D"/>
    <w:rsid w:val="00A1733F"/>
    <w:rsid w:val="00A17953"/>
    <w:rsid w:val="00A25B54"/>
    <w:rsid w:val="00A30579"/>
    <w:rsid w:val="00A368E8"/>
    <w:rsid w:val="00A37B00"/>
    <w:rsid w:val="00A433F4"/>
    <w:rsid w:val="00A444C5"/>
    <w:rsid w:val="00A607C3"/>
    <w:rsid w:val="00A620EF"/>
    <w:rsid w:val="00A63152"/>
    <w:rsid w:val="00A64A13"/>
    <w:rsid w:val="00A671A5"/>
    <w:rsid w:val="00A676D5"/>
    <w:rsid w:val="00A67799"/>
    <w:rsid w:val="00A73493"/>
    <w:rsid w:val="00A73857"/>
    <w:rsid w:val="00A74EE7"/>
    <w:rsid w:val="00A77F0A"/>
    <w:rsid w:val="00A82BA4"/>
    <w:rsid w:val="00A85F18"/>
    <w:rsid w:val="00A85F9B"/>
    <w:rsid w:val="00A86651"/>
    <w:rsid w:val="00A87B7C"/>
    <w:rsid w:val="00A93ECD"/>
    <w:rsid w:val="00A97DCD"/>
    <w:rsid w:val="00AA149F"/>
    <w:rsid w:val="00AA2008"/>
    <w:rsid w:val="00AA31BB"/>
    <w:rsid w:val="00AA42A4"/>
    <w:rsid w:val="00AB4E09"/>
    <w:rsid w:val="00AB5A6B"/>
    <w:rsid w:val="00AB7A0A"/>
    <w:rsid w:val="00AC2471"/>
    <w:rsid w:val="00AC7F08"/>
    <w:rsid w:val="00AD006C"/>
    <w:rsid w:val="00AD1165"/>
    <w:rsid w:val="00AD2EFF"/>
    <w:rsid w:val="00AD3920"/>
    <w:rsid w:val="00AD4C89"/>
    <w:rsid w:val="00AD5BAE"/>
    <w:rsid w:val="00AE70EE"/>
    <w:rsid w:val="00AF21B1"/>
    <w:rsid w:val="00AF5D70"/>
    <w:rsid w:val="00AF5FC7"/>
    <w:rsid w:val="00AF69FB"/>
    <w:rsid w:val="00AF7B69"/>
    <w:rsid w:val="00B06284"/>
    <w:rsid w:val="00B063F6"/>
    <w:rsid w:val="00B06E76"/>
    <w:rsid w:val="00B140CD"/>
    <w:rsid w:val="00B16BFA"/>
    <w:rsid w:val="00B2507C"/>
    <w:rsid w:val="00B25AF2"/>
    <w:rsid w:val="00B30856"/>
    <w:rsid w:val="00B325FC"/>
    <w:rsid w:val="00B435B7"/>
    <w:rsid w:val="00B4512D"/>
    <w:rsid w:val="00B479DA"/>
    <w:rsid w:val="00B5022B"/>
    <w:rsid w:val="00B5738A"/>
    <w:rsid w:val="00B602CE"/>
    <w:rsid w:val="00B609A2"/>
    <w:rsid w:val="00B62211"/>
    <w:rsid w:val="00B635BC"/>
    <w:rsid w:val="00B66DF0"/>
    <w:rsid w:val="00B72FF4"/>
    <w:rsid w:val="00B730A1"/>
    <w:rsid w:val="00B76728"/>
    <w:rsid w:val="00B8026E"/>
    <w:rsid w:val="00B81B40"/>
    <w:rsid w:val="00B91CEA"/>
    <w:rsid w:val="00B95865"/>
    <w:rsid w:val="00B96686"/>
    <w:rsid w:val="00BA342D"/>
    <w:rsid w:val="00BA5D7B"/>
    <w:rsid w:val="00BB3B5F"/>
    <w:rsid w:val="00BC15B8"/>
    <w:rsid w:val="00BC1722"/>
    <w:rsid w:val="00BC2A0E"/>
    <w:rsid w:val="00BD1B99"/>
    <w:rsid w:val="00BD42B2"/>
    <w:rsid w:val="00BD5773"/>
    <w:rsid w:val="00BD6209"/>
    <w:rsid w:val="00BD74F5"/>
    <w:rsid w:val="00BE0CB0"/>
    <w:rsid w:val="00BE35A2"/>
    <w:rsid w:val="00BF0BBF"/>
    <w:rsid w:val="00BF2664"/>
    <w:rsid w:val="00BF4D0B"/>
    <w:rsid w:val="00C01394"/>
    <w:rsid w:val="00C05236"/>
    <w:rsid w:val="00C0574D"/>
    <w:rsid w:val="00C100B8"/>
    <w:rsid w:val="00C12A4F"/>
    <w:rsid w:val="00C12A53"/>
    <w:rsid w:val="00C13C76"/>
    <w:rsid w:val="00C1471D"/>
    <w:rsid w:val="00C15B98"/>
    <w:rsid w:val="00C1697B"/>
    <w:rsid w:val="00C23179"/>
    <w:rsid w:val="00C24D3E"/>
    <w:rsid w:val="00C25253"/>
    <w:rsid w:val="00C30DF6"/>
    <w:rsid w:val="00C31666"/>
    <w:rsid w:val="00C335C5"/>
    <w:rsid w:val="00C33F11"/>
    <w:rsid w:val="00C340DB"/>
    <w:rsid w:val="00C40ADE"/>
    <w:rsid w:val="00C42D80"/>
    <w:rsid w:val="00C55960"/>
    <w:rsid w:val="00C56768"/>
    <w:rsid w:val="00C60AF7"/>
    <w:rsid w:val="00C62E75"/>
    <w:rsid w:val="00C6477C"/>
    <w:rsid w:val="00C64D20"/>
    <w:rsid w:val="00C6507B"/>
    <w:rsid w:val="00C72F50"/>
    <w:rsid w:val="00C765BE"/>
    <w:rsid w:val="00C80DF0"/>
    <w:rsid w:val="00C831AD"/>
    <w:rsid w:val="00C86E19"/>
    <w:rsid w:val="00C92676"/>
    <w:rsid w:val="00C92F7F"/>
    <w:rsid w:val="00C93782"/>
    <w:rsid w:val="00C9734D"/>
    <w:rsid w:val="00C97CAB"/>
    <w:rsid w:val="00CA095D"/>
    <w:rsid w:val="00CA6857"/>
    <w:rsid w:val="00CA7782"/>
    <w:rsid w:val="00CB58F5"/>
    <w:rsid w:val="00CB5B77"/>
    <w:rsid w:val="00CC112E"/>
    <w:rsid w:val="00CC32B6"/>
    <w:rsid w:val="00CD0206"/>
    <w:rsid w:val="00CD532A"/>
    <w:rsid w:val="00CD785F"/>
    <w:rsid w:val="00CE182A"/>
    <w:rsid w:val="00CE3EEC"/>
    <w:rsid w:val="00CE4B7A"/>
    <w:rsid w:val="00CE686B"/>
    <w:rsid w:val="00CF0D08"/>
    <w:rsid w:val="00CF4E82"/>
    <w:rsid w:val="00D038AA"/>
    <w:rsid w:val="00D0574E"/>
    <w:rsid w:val="00D10751"/>
    <w:rsid w:val="00D10A1D"/>
    <w:rsid w:val="00D10F15"/>
    <w:rsid w:val="00D11043"/>
    <w:rsid w:val="00D14AD3"/>
    <w:rsid w:val="00D1501E"/>
    <w:rsid w:val="00D17342"/>
    <w:rsid w:val="00D235D9"/>
    <w:rsid w:val="00D241C5"/>
    <w:rsid w:val="00D25F2A"/>
    <w:rsid w:val="00D34D8B"/>
    <w:rsid w:val="00D376E6"/>
    <w:rsid w:val="00D402D3"/>
    <w:rsid w:val="00D41A43"/>
    <w:rsid w:val="00D52AAA"/>
    <w:rsid w:val="00D536F3"/>
    <w:rsid w:val="00D538EF"/>
    <w:rsid w:val="00D57053"/>
    <w:rsid w:val="00D607A1"/>
    <w:rsid w:val="00D6370C"/>
    <w:rsid w:val="00D67F72"/>
    <w:rsid w:val="00D70E30"/>
    <w:rsid w:val="00D7211D"/>
    <w:rsid w:val="00D7402F"/>
    <w:rsid w:val="00D7472B"/>
    <w:rsid w:val="00D809B7"/>
    <w:rsid w:val="00D81546"/>
    <w:rsid w:val="00D82A74"/>
    <w:rsid w:val="00D84214"/>
    <w:rsid w:val="00D86763"/>
    <w:rsid w:val="00D867F4"/>
    <w:rsid w:val="00D92705"/>
    <w:rsid w:val="00D92DC3"/>
    <w:rsid w:val="00D93352"/>
    <w:rsid w:val="00D94951"/>
    <w:rsid w:val="00DA43A4"/>
    <w:rsid w:val="00DA57D9"/>
    <w:rsid w:val="00DA6834"/>
    <w:rsid w:val="00DB0FAB"/>
    <w:rsid w:val="00DB7B73"/>
    <w:rsid w:val="00DB7C4D"/>
    <w:rsid w:val="00DC2EF9"/>
    <w:rsid w:val="00DC4392"/>
    <w:rsid w:val="00DD0BD7"/>
    <w:rsid w:val="00DD0F78"/>
    <w:rsid w:val="00DD4BBC"/>
    <w:rsid w:val="00DE08B8"/>
    <w:rsid w:val="00DE6A3E"/>
    <w:rsid w:val="00DF6E54"/>
    <w:rsid w:val="00DF7496"/>
    <w:rsid w:val="00E0017A"/>
    <w:rsid w:val="00E02F39"/>
    <w:rsid w:val="00E04E23"/>
    <w:rsid w:val="00E05337"/>
    <w:rsid w:val="00E058C5"/>
    <w:rsid w:val="00E1251D"/>
    <w:rsid w:val="00E17658"/>
    <w:rsid w:val="00E17CA6"/>
    <w:rsid w:val="00E17F50"/>
    <w:rsid w:val="00E303CE"/>
    <w:rsid w:val="00E36642"/>
    <w:rsid w:val="00E40601"/>
    <w:rsid w:val="00E41023"/>
    <w:rsid w:val="00E415A5"/>
    <w:rsid w:val="00E4385B"/>
    <w:rsid w:val="00E45060"/>
    <w:rsid w:val="00E50466"/>
    <w:rsid w:val="00E506AE"/>
    <w:rsid w:val="00E604EB"/>
    <w:rsid w:val="00E606CE"/>
    <w:rsid w:val="00E708F9"/>
    <w:rsid w:val="00E73E89"/>
    <w:rsid w:val="00E831C6"/>
    <w:rsid w:val="00E842C4"/>
    <w:rsid w:val="00E90209"/>
    <w:rsid w:val="00E92745"/>
    <w:rsid w:val="00E9277D"/>
    <w:rsid w:val="00EA1609"/>
    <w:rsid w:val="00EB1267"/>
    <w:rsid w:val="00EC0874"/>
    <w:rsid w:val="00EC2013"/>
    <w:rsid w:val="00EF1A16"/>
    <w:rsid w:val="00EF1D43"/>
    <w:rsid w:val="00EF38ED"/>
    <w:rsid w:val="00EF3EAF"/>
    <w:rsid w:val="00EF3FE6"/>
    <w:rsid w:val="00F07CE8"/>
    <w:rsid w:val="00F106CF"/>
    <w:rsid w:val="00F13576"/>
    <w:rsid w:val="00F13588"/>
    <w:rsid w:val="00F1469A"/>
    <w:rsid w:val="00F17148"/>
    <w:rsid w:val="00F21C1D"/>
    <w:rsid w:val="00F254F3"/>
    <w:rsid w:val="00F36496"/>
    <w:rsid w:val="00F36EE9"/>
    <w:rsid w:val="00F37087"/>
    <w:rsid w:val="00F37D19"/>
    <w:rsid w:val="00F44BFA"/>
    <w:rsid w:val="00F458BA"/>
    <w:rsid w:val="00F50C0B"/>
    <w:rsid w:val="00F511B7"/>
    <w:rsid w:val="00F55C62"/>
    <w:rsid w:val="00F561B3"/>
    <w:rsid w:val="00F564AC"/>
    <w:rsid w:val="00F621E0"/>
    <w:rsid w:val="00F623C6"/>
    <w:rsid w:val="00F6387C"/>
    <w:rsid w:val="00F64810"/>
    <w:rsid w:val="00F649CB"/>
    <w:rsid w:val="00F64E15"/>
    <w:rsid w:val="00F673E8"/>
    <w:rsid w:val="00F7341B"/>
    <w:rsid w:val="00F742D4"/>
    <w:rsid w:val="00F76102"/>
    <w:rsid w:val="00F82365"/>
    <w:rsid w:val="00F82D11"/>
    <w:rsid w:val="00F840C6"/>
    <w:rsid w:val="00F86273"/>
    <w:rsid w:val="00F92A4F"/>
    <w:rsid w:val="00F94C3C"/>
    <w:rsid w:val="00F95124"/>
    <w:rsid w:val="00F96263"/>
    <w:rsid w:val="00FA5A5F"/>
    <w:rsid w:val="00FB2A43"/>
    <w:rsid w:val="00FB42D1"/>
    <w:rsid w:val="00FB4A2B"/>
    <w:rsid w:val="00FB5D09"/>
    <w:rsid w:val="00FC351A"/>
    <w:rsid w:val="00FD2948"/>
    <w:rsid w:val="00FD2DE3"/>
    <w:rsid w:val="00FD7F58"/>
    <w:rsid w:val="00FE38EA"/>
    <w:rsid w:val="00FE5D1A"/>
    <w:rsid w:val="00FE7A5C"/>
    <w:rsid w:val="00FE7E29"/>
    <w:rsid w:val="00FF2454"/>
    <w:rsid w:val="00FF4A6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5B96"/>
  <w15:docId w15:val="{C4D0486A-54D3-4096-8AE2-D33D0F7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24"/>
    <w:pPr>
      <w:tabs>
        <w:tab w:val="left" w:pos="567"/>
      </w:tabs>
      <w:spacing w:before="120" w:after="120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07553"/>
    <w:pPr>
      <w:keepNext/>
      <w:numPr>
        <w:numId w:val="3"/>
      </w:numPr>
      <w:spacing w:before="48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aliases w:val="Číslovaný text"/>
    <w:basedOn w:val="Normln"/>
    <w:next w:val="Normln"/>
    <w:link w:val="Nadpis2Char"/>
    <w:uiPriority w:val="9"/>
    <w:unhideWhenUsed/>
    <w:qFormat/>
    <w:rsid w:val="00912999"/>
    <w:pPr>
      <w:numPr>
        <w:ilvl w:val="1"/>
        <w:numId w:val="3"/>
      </w:numPr>
      <w:tabs>
        <w:tab w:val="clear" w:pos="567"/>
        <w:tab w:val="left" w:pos="709"/>
      </w:tabs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720" w:hanging="720"/>
      <w:jc w:val="left"/>
      <w:outlineLvl w:val="2"/>
    </w:pPr>
    <w:rPr>
      <w:rFonts w:ascii="Calibri Light" w:hAnsi="Calibri Light"/>
      <w:color w:val="1F4D7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864" w:hanging="864"/>
      <w:jc w:val="left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1008" w:hanging="1008"/>
      <w:jc w:val="left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1152" w:hanging="1152"/>
      <w:jc w:val="left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1296" w:hanging="1296"/>
      <w:jc w:val="left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1440" w:hanging="1440"/>
      <w:jc w:val="left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032"/>
    <w:pPr>
      <w:keepNext/>
      <w:keepLines/>
      <w:tabs>
        <w:tab w:val="clear" w:pos="567"/>
      </w:tabs>
      <w:spacing w:before="40" w:line="259" w:lineRule="auto"/>
      <w:ind w:left="1584" w:hanging="1584"/>
      <w:jc w:val="left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07553"/>
    <w:rPr>
      <w:rFonts w:ascii="Times New Roman" w:eastAsia="Times New Roman" w:hAnsi="Times New Roman"/>
      <w:b/>
      <w:bCs/>
      <w:kern w:val="32"/>
      <w:sz w:val="24"/>
      <w:szCs w:val="32"/>
      <w:lang w:eastAsia="en-US"/>
    </w:rPr>
  </w:style>
  <w:style w:type="paragraph" w:styleId="Zpat">
    <w:name w:val="footer"/>
    <w:basedOn w:val="Normln"/>
    <w:link w:val="ZpatChar"/>
    <w:uiPriority w:val="99"/>
    <w:rsid w:val="00B9668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B96686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96686"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B96686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96686"/>
    <w:pPr>
      <w:tabs>
        <w:tab w:val="clear" w:pos="567"/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96686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B96686"/>
    <w:rPr>
      <w:rFonts w:cs="Times New Roman"/>
    </w:rPr>
  </w:style>
  <w:style w:type="paragraph" w:styleId="Bezmezer">
    <w:name w:val="No Spacing"/>
    <w:uiPriority w:val="1"/>
    <w:qFormat/>
    <w:rsid w:val="00B96686"/>
    <w:rPr>
      <w:rFonts w:eastAsia="Times New Roman"/>
      <w:sz w:val="22"/>
      <w:szCs w:val="22"/>
      <w:lang w:eastAsia="en-US"/>
    </w:rPr>
  </w:style>
  <w:style w:type="paragraph" w:customStyle="1" w:styleId="MZeSMLNadpis1">
    <w:name w:val="MZe SML Nadpis 1"/>
    <w:basedOn w:val="Normln"/>
    <w:link w:val="MZeSMLNadpis1Char"/>
    <w:qFormat/>
    <w:rsid w:val="00B96686"/>
    <w:pPr>
      <w:spacing w:before="480" w:after="240"/>
      <w:ind w:left="227" w:hanging="227"/>
    </w:pPr>
    <w:rPr>
      <w:rFonts w:ascii="Arial" w:hAnsi="Arial" w:cs="Arial"/>
      <w:b/>
      <w:caps/>
      <w:szCs w:val="24"/>
      <w:lang w:eastAsia="cs-CZ"/>
    </w:rPr>
  </w:style>
  <w:style w:type="character" w:customStyle="1" w:styleId="MZeSMLNadpis1Char">
    <w:name w:val="MZe SML Nadpis 1 Char"/>
    <w:link w:val="MZeSMLNadpis1"/>
    <w:locked/>
    <w:rsid w:val="00B96686"/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uiPriority w:val="99"/>
    <w:qFormat/>
    <w:rsid w:val="00B96686"/>
    <w:pPr>
      <w:keepNext/>
      <w:keepLines/>
      <w:tabs>
        <w:tab w:val="clear" w:pos="567"/>
        <w:tab w:val="num" w:pos="1701"/>
      </w:tabs>
      <w:ind w:left="1701" w:hanging="991"/>
    </w:pPr>
    <w:rPr>
      <w:rFonts w:ascii="Arial" w:hAnsi="Arial" w:cs="Arial"/>
      <w:szCs w:val="24"/>
      <w:lang w:eastAsia="cs-CZ"/>
    </w:rPr>
  </w:style>
  <w:style w:type="character" w:customStyle="1" w:styleId="MZeSMLNAdpis3Char">
    <w:name w:val="MZe SML NAdpis 3 Char"/>
    <w:link w:val="MZeSMLNAdpis3"/>
    <w:uiPriority w:val="99"/>
    <w:rsid w:val="00B9668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4DNormln">
    <w:name w:val="4D Normální"/>
    <w:link w:val="4DNormlnChar"/>
    <w:rsid w:val="00B96686"/>
    <w:rPr>
      <w:rFonts w:ascii="Arial" w:eastAsia="Times New Roman" w:hAnsi="Arial" w:cs="Tahoma"/>
      <w:sz w:val="22"/>
      <w:szCs w:val="22"/>
    </w:rPr>
  </w:style>
  <w:style w:type="character" w:customStyle="1" w:styleId="4DNormlnChar">
    <w:name w:val="4D Normální Char"/>
    <w:link w:val="4DNormln"/>
    <w:rsid w:val="00B96686"/>
    <w:rPr>
      <w:rFonts w:ascii="Arial" w:eastAsia="Times New Roman" w:hAnsi="Arial" w:cs="Tahoma"/>
      <w:sz w:val="22"/>
      <w:szCs w:val="22"/>
      <w:lang w:eastAsia="cs-CZ" w:bidi="ar-SA"/>
    </w:rPr>
  </w:style>
  <w:style w:type="paragraph" w:customStyle="1" w:styleId="RLdajeosmluvnstran">
    <w:name w:val="RL Údaje o smluvní straně"/>
    <w:basedOn w:val="Normln"/>
    <w:rsid w:val="00B96686"/>
    <w:pPr>
      <w:tabs>
        <w:tab w:val="clear" w:pos="567"/>
      </w:tabs>
      <w:spacing w:line="280" w:lineRule="exact"/>
      <w:jc w:val="center"/>
    </w:pPr>
    <w:rPr>
      <w:rFonts w:ascii="Calibri" w:hAnsi="Calibri"/>
      <w:szCs w:val="24"/>
    </w:rPr>
  </w:style>
  <w:style w:type="paragraph" w:styleId="Seznam">
    <w:name w:val="List"/>
    <w:basedOn w:val="Normln"/>
    <w:rsid w:val="00B96686"/>
    <w:pPr>
      <w:ind w:left="283" w:hanging="283"/>
    </w:pPr>
  </w:style>
  <w:style w:type="paragraph" w:customStyle="1" w:styleId="widctlpar">
    <w:name w:val="Đwidctlpar"/>
    <w:rsid w:val="00B96686"/>
    <w:pPr>
      <w:keepLines/>
      <w:widowControl w:val="0"/>
      <w:suppressAutoHyphens/>
    </w:pPr>
    <w:rPr>
      <w:rFonts w:ascii="Arial" w:eastAsia="Arial" w:hAnsi="Arial"/>
      <w:sz w:val="24"/>
      <w:lang w:val="en-US" w:eastAsia="ar-SA"/>
    </w:rPr>
  </w:style>
  <w:style w:type="paragraph" w:customStyle="1" w:styleId="RLTextlnkuslovan">
    <w:name w:val="RL Text článku číslovaný"/>
    <w:basedOn w:val="Normln"/>
    <w:link w:val="RLTextlnkuslovanChar"/>
    <w:qFormat/>
    <w:rsid w:val="00FB5D09"/>
    <w:pPr>
      <w:numPr>
        <w:ilvl w:val="1"/>
        <w:numId w:val="1"/>
      </w:numPr>
      <w:tabs>
        <w:tab w:val="clear" w:pos="567"/>
      </w:tabs>
      <w:spacing w:line="280" w:lineRule="exact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FB5D09"/>
    <w:pPr>
      <w:keepNext/>
      <w:numPr>
        <w:numId w:val="1"/>
      </w:numPr>
      <w:tabs>
        <w:tab w:val="clear" w:pos="567"/>
      </w:tabs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character" w:customStyle="1" w:styleId="RLlneksmlouvyCharChar">
    <w:name w:val="RL Článek smlouvy Char Char"/>
    <w:link w:val="RLlneksmlouvy"/>
    <w:rsid w:val="00FB5D09"/>
    <w:rPr>
      <w:rFonts w:eastAsia="Times New Roman"/>
      <w:b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B5D09"/>
    <w:pPr>
      <w:tabs>
        <w:tab w:val="clear" w:pos="567"/>
      </w:tabs>
      <w:spacing w:line="280" w:lineRule="exact"/>
      <w:jc w:val="center"/>
    </w:pPr>
    <w:rPr>
      <w:rFonts w:ascii="Calibri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FB5D09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FB5D09"/>
    <w:rPr>
      <w:rFonts w:eastAsia="Times New Roman"/>
      <w:sz w:val="24"/>
      <w:szCs w:val="24"/>
    </w:rPr>
  </w:style>
  <w:style w:type="character" w:styleId="Hypertextovodkaz">
    <w:name w:val="Hyperlink"/>
    <w:uiPriority w:val="99"/>
    <w:rsid w:val="0015304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5A2"/>
    <w:rPr>
      <w:rFonts w:ascii="Tahoma" w:eastAsia="Times New Roman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031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11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3110B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3110B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aliases w:val="Číslovaný text Char"/>
    <w:link w:val="Nadpis2"/>
    <w:uiPriority w:val="9"/>
    <w:rsid w:val="00912999"/>
    <w:rPr>
      <w:rFonts w:ascii="Times New Roman" w:eastAsia="Times New Roman" w:hAnsi="Times New Roman"/>
      <w:bCs/>
      <w:iCs/>
      <w:sz w:val="24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37F67"/>
    <w:pPr>
      <w:tabs>
        <w:tab w:val="clear" w:pos="567"/>
      </w:tabs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table" w:styleId="Mkatabulky">
    <w:name w:val="Table Grid"/>
    <w:basedOn w:val="Normlntabulka"/>
    <w:uiPriority w:val="59"/>
    <w:rsid w:val="005F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706032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706032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706032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706032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706032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706032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706032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customStyle="1" w:styleId="l-L1">
    <w:name w:val="Čl. - L1"/>
    <w:basedOn w:val="Normln"/>
    <w:qFormat/>
    <w:rsid w:val="009F0867"/>
    <w:pPr>
      <w:keepNext/>
      <w:numPr>
        <w:numId w:val="2"/>
      </w:numPr>
      <w:tabs>
        <w:tab w:val="clear" w:pos="567"/>
      </w:tabs>
      <w:suppressAutoHyphens/>
      <w:spacing w:before="480" w:after="240" w:line="288" w:lineRule="auto"/>
      <w:jc w:val="center"/>
      <w:outlineLvl w:val="0"/>
    </w:pPr>
    <w:rPr>
      <w:b/>
      <w:szCs w:val="24"/>
      <w:u w:val="single"/>
    </w:rPr>
  </w:style>
  <w:style w:type="character" w:customStyle="1" w:styleId="TSlneksmlouvyChar">
    <w:name w:val="TS Článek smlouvy Char"/>
    <w:link w:val="TSlneksmlouvy"/>
    <w:locked/>
    <w:rsid w:val="009F0867"/>
    <w:rPr>
      <w:rFonts w:ascii="Arial" w:hAnsi="Arial" w:cs="Arial"/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9F0867"/>
    <w:pPr>
      <w:keepNext/>
      <w:tabs>
        <w:tab w:val="clear" w:pos="567"/>
      </w:tabs>
      <w:suppressAutoHyphens/>
      <w:spacing w:before="480" w:after="240" w:line="280" w:lineRule="exact"/>
      <w:ind w:left="3686"/>
      <w:jc w:val="center"/>
      <w:outlineLvl w:val="0"/>
    </w:pPr>
    <w:rPr>
      <w:rFonts w:ascii="Arial" w:eastAsia="Calibri" w:hAnsi="Arial" w:cs="Arial"/>
      <w:b/>
      <w:szCs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232D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232D"/>
    <w:rPr>
      <w:rFonts w:ascii="Times New Roman" w:eastAsia="Times New Roman" w:hAnsi="Times New Roman"/>
      <w:sz w:val="24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2A9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2A97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Odrazka">
    <w:name w:val="Odrazka"/>
    <w:basedOn w:val="Normln"/>
    <w:uiPriority w:val="99"/>
    <w:rsid w:val="00C40ADE"/>
    <w:pPr>
      <w:numPr>
        <w:numId w:val="10"/>
      </w:numPr>
      <w:tabs>
        <w:tab w:val="clear" w:pos="567"/>
        <w:tab w:val="left" w:pos="885"/>
      </w:tabs>
      <w:spacing w:after="0"/>
    </w:pPr>
    <w:rPr>
      <w:rFonts w:ascii="Arial" w:eastAsia="Calibri" w:hAnsi="Arial" w:cs="Arial"/>
      <w:szCs w:val="24"/>
      <w:lang w:val="sk-SK"/>
    </w:rPr>
  </w:style>
  <w:style w:type="paragraph" w:styleId="Nzev">
    <w:name w:val="Title"/>
    <w:basedOn w:val="Normln"/>
    <w:link w:val="NzevChar"/>
    <w:uiPriority w:val="99"/>
    <w:qFormat/>
    <w:rsid w:val="00C40ADE"/>
    <w:pPr>
      <w:tabs>
        <w:tab w:val="clear" w:pos="567"/>
      </w:tabs>
      <w:spacing w:before="0" w:after="0"/>
      <w:jc w:val="center"/>
    </w:pPr>
    <w:rPr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40ADE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Normln1">
    <w:name w:val="Normální1"/>
    <w:rsid w:val="003C75BA"/>
    <w:rPr>
      <w:rFonts w:ascii="Times New Roman" w:eastAsia="ヒラギノ角ゴ Pro W3" w:hAnsi="Times New Roman"/>
      <w:color w:val="000000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511B7"/>
    <w:rPr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A87B7C"/>
    <w:pPr>
      <w:tabs>
        <w:tab w:val="clear" w:pos="567"/>
      </w:tabs>
      <w:spacing w:before="0" w:after="0"/>
      <w:jc w:val="left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7B7C"/>
    <w:rPr>
      <w:lang w:eastAsia="en-US"/>
    </w:rPr>
  </w:style>
  <w:style w:type="character" w:styleId="Znakapoznpodarou">
    <w:name w:val="footnote reference"/>
    <w:basedOn w:val="Standardnpsmoodstavce"/>
    <w:uiPriority w:val="99"/>
    <w:rsid w:val="00A87B7C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E9020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564AC"/>
    <w:rPr>
      <w:color w:val="605E5C"/>
      <w:shd w:val="clear" w:color="auto" w:fill="E1DFDD"/>
    </w:rPr>
  </w:style>
  <w:style w:type="paragraph" w:customStyle="1" w:styleId="Zkladntext1">
    <w:name w:val="Základní text1"/>
    <w:rsid w:val="000F5D19"/>
    <w:rPr>
      <w:rFonts w:ascii="Tms Rmn" w:eastAsia="Times New Roman" w:hAnsi="Tms Rmn"/>
      <w:color w:val="000000"/>
      <w:sz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D8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E8DB-0E07-410D-A010-95278E69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2815</Characters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2025-06-13T09:43:00Z</dcterms:created>
  <dcterms:modified xsi:type="dcterms:W3CDTF">2025-06-16T07:00:00Z</dcterms:modified>
</cp:coreProperties>
</file>