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77E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4FE42BD8" w14:textId="77777777" w:rsidR="004A01EE" w:rsidRPr="004A01EE" w:rsidRDefault="004A01EE" w:rsidP="004A01EE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4A01EE">
        <w:rPr>
          <w:rFonts w:ascii="Arial" w:hAnsi="Arial" w:cs="Arial"/>
          <w:b/>
          <w:bCs/>
          <w:sz w:val="20"/>
          <w:szCs w:val="20"/>
        </w:rPr>
        <w:t>AKORD &amp; POKLAD, s.r.o.</w:t>
      </w:r>
    </w:p>
    <w:p w14:paraId="7F72DB93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Se sídlem: náměstí SNP 1, 700 30 Ostrava-Zábřeh</w:t>
      </w:r>
    </w:p>
    <w:p w14:paraId="745E9BFF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IČ: 47973145  </w:t>
      </w:r>
    </w:p>
    <w:p w14:paraId="6C9380BE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DIČ CZ 47973145  </w:t>
      </w:r>
    </w:p>
    <w:p w14:paraId="71BEE3A5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zapsaná: Krajský soud v Ostravě, spisová značka C 5281 </w:t>
      </w:r>
    </w:p>
    <w:p w14:paraId="43301D10" w14:textId="38671825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plátce DPH</w:t>
      </w:r>
      <w:r>
        <w:rPr>
          <w:rFonts w:ascii="Arial" w:hAnsi="Arial" w:cs="Arial"/>
          <w:sz w:val="20"/>
          <w:szCs w:val="20"/>
        </w:rPr>
        <w:t>:</w:t>
      </w:r>
      <w:r w:rsidRPr="004A01EE">
        <w:rPr>
          <w:rFonts w:ascii="Arial" w:hAnsi="Arial" w:cs="Arial"/>
          <w:sz w:val="20"/>
          <w:szCs w:val="20"/>
        </w:rPr>
        <w:t xml:space="preserve"> ano</w:t>
      </w:r>
    </w:p>
    <w:p w14:paraId="27D7CCD9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bankovní spojení: Česká spořitelna, a.s.</w:t>
      </w:r>
    </w:p>
    <w:p w14:paraId="1CDA791A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číslo účtu: 1645833389/ 0800</w:t>
      </w:r>
    </w:p>
    <w:p w14:paraId="7B2AA38D" w14:textId="565BFE5F" w:rsidR="002958A0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zastoupená: Mgr. Bc. Darina Daňková, MBA, jednatelka společnosti</w:t>
      </w:r>
    </w:p>
    <w:p w14:paraId="223A595B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</w:p>
    <w:p w14:paraId="2DD15F7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4485330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5AC350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Umělci uvedení v příloze č. 1 této smlouvy</w:t>
      </w:r>
    </w:p>
    <w:p w14:paraId="6A7BFAA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„umělci“)</w:t>
      </w:r>
    </w:p>
    <w:p w14:paraId="314CBFA7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61265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7209763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podnikání Opatovická 20, Praha 1, 110 00</w:t>
      </w:r>
    </w:p>
    <w:p w14:paraId="7008A07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69521891</w:t>
      </w:r>
    </w:p>
    <w:p w14:paraId="16013E4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CZ7056255778</w:t>
      </w:r>
    </w:p>
    <w:p w14:paraId="48BE775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živ. rejstříku UMCP1, 124406/2011    </w:t>
      </w:r>
    </w:p>
    <w:p w14:paraId="4DF6219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DPH: ano</w:t>
      </w:r>
    </w:p>
    <w:p w14:paraId="7674ADB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RB</w:t>
      </w:r>
    </w:p>
    <w:p w14:paraId="753A622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7028616001/5500</w:t>
      </w:r>
    </w:p>
    <w:p w14:paraId="5BD5913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„agentura“)</w:t>
      </w:r>
    </w:p>
    <w:p w14:paraId="2B30093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CDDC1C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uzavírají  t</w:t>
      </w:r>
      <w:proofErr w:type="gramEnd"/>
      <w:r>
        <w:rPr>
          <w:rFonts w:ascii="Arial" w:hAnsi="Arial" w:cs="Arial"/>
          <w:sz w:val="20"/>
          <w:szCs w:val="20"/>
        </w:rPr>
        <w:t xml:space="preserve"> u t o </w:t>
      </w:r>
    </w:p>
    <w:p w14:paraId="1260618A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SMLOUVU</w:t>
      </w:r>
    </w:p>
    <w:p w14:paraId="168AA80D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spolupráci při pořádání akce</w:t>
      </w:r>
    </w:p>
    <w:p w14:paraId="605DC80C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D05F96" w14:textId="77777777" w:rsidR="002958A0" w:rsidRDefault="002958A0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1</w:t>
      </w:r>
    </w:p>
    <w:p w14:paraId="3CEFAE32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51FA908D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Agentura prohlašuje, že je umělci uvedenými v příloze č. 1 této smlouvy oprávněna k jednání o podmínkách této smlouvy v celém rozsahu a k podpisu této smlouvy. Jméno a příjmení umělců jsou uvedeny v příloze č. 1 této smlouvy.</w:t>
      </w:r>
    </w:p>
    <w:p w14:paraId="148849A4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Pořadatel je pořadatelem kulturní akce specifikované v čl. 3 této smlouvy (dále jen „akce“).</w:t>
      </w:r>
    </w:p>
    <w:p w14:paraId="4B7DD8F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2</w:t>
      </w:r>
    </w:p>
    <w:p w14:paraId="35F87084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17013F1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Předmětem této smlouvy je závazek umělců vytvořit na akci umělecký výkon specifikovaný v čl. 3 této smlouvy (dále jen „umělecký výkon“) a zajistit plnění pro pořádání akce.</w:t>
      </w:r>
    </w:p>
    <w:p w14:paraId="25DD0AC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Předmětem této smlouvy je dále závazek pořadatele zajistit pořádání akce.</w:t>
      </w:r>
    </w:p>
    <w:p w14:paraId="2BF23B99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Předmětem této smlouvy je dále závazek smluvních stran plnění poskytnuté druhou smluvní stranou převzít.  </w:t>
      </w:r>
    </w:p>
    <w:p w14:paraId="06E519E1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 Předmětem této smlouvy je dále ujednání smluvních stran o rozdělení výtěžku z konání akce jakožto ceny za poskytnutí vzájemného plnění.</w:t>
      </w:r>
    </w:p>
    <w:p w14:paraId="1E1E702F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</w:t>
      </w:r>
    </w:p>
    <w:p w14:paraId="10C26B55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 akce a uměleckého výkonu</w:t>
      </w:r>
    </w:p>
    <w:p w14:paraId="0D9C4E75" w14:textId="3EED72EC" w:rsidR="002958A0" w:rsidRDefault="002958A0">
      <w:pPr>
        <w:pStyle w:val="Zkladntext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akce: Partička</w:t>
      </w:r>
      <w:r w:rsidR="00D634BC">
        <w:rPr>
          <w:rFonts w:ascii="Arial" w:hAnsi="Arial" w:cs="Arial"/>
          <w:sz w:val="20"/>
          <w:szCs w:val="20"/>
        </w:rPr>
        <w:t xml:space="preserve"> na vzduchu</w:t>
      </w:r>
    </w:p>
    <w:p w14:paraId="407AA948" w14:textId="6016C51F" w:rsidR="002958A0" w:rsidRPr="000B231A" w:rsidRDefault="002958A0" w:rsidP="004A01EE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Místo a adresa konání akce:</w:t>
      </w:r>
      <w:r w:rsidR="009158E5" w:rsidRPr="000B231A">
        <w:rPr>
          <w:rFonts w:ascii="Arial" w:hAnsi="Arial" w:cs="Arial"/>
          <w:sz w:val="20"/>
          <w:szCs w:val="20"/>
        </w:rPr>
        <w:t xml:space="preserve"> </w:t>
      </w:r>
      <w:r w:rsidR="004A01EE" w:rsidRPr="004A01EE">
        <w:rPr>
          <w:rFonts w:ascii="Arial" w:hAnsi="Arial" w:cs="Arial"/>
          <w:sz w:val="20"/>
          <w:szCs w:val="20"/>
        </w:rPr>
        <w:t>AKORD Ostrava-Zábřeh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náměstí SNP 1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700 30 Ostrava-Zábřeh</w:t>
      </w:r>
    </w:p>
    <w:p w14:paraId="3CBD13A3" w14:textId="2668FAEF" w:rsidR="007C6DF1" w:rsidRPr="000B231A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Termín konání akce:</w:t>
      </w:r>
      <w:r w:rsidR="0047027E" w:rsidRPr="000B231A">
        <w:rPr>
          <w:rFonts w:ascii="Arial" w:hAnsi="Arial" w:cs="Arial"/>
          <w:sz w:val="20"/>
          <w:szCs w:val="20"/>
        </w:rPr>
        <w:t xml:space="preserve"> </w:t>
      </w:r>
      <w:r w:rsidR="001F7A34">
        <w:rPr>
          <w:rFonts w:ascii="Arial" w:hAnsi="Arial" w:cs="Arial"/>
          <w:sz w:val="20"/>
          <w:szCs w:val="20"/>
        </w:rPr>
        <w:t>10.12. 2025</w:t>
      </w:r>
    </w:p>
    <w:p w14:paraId="3CA71DF2" w14:textId="6627A843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 konání akce: </w:t>
      </w:r>
      <w:r w:rsidR="001F7A34">
        <w:rPr>
          <w:rFonts w:ascii="Arial" w:hAnsi="Arial" w:cs="Arial"/>
          <w:sz w:val="20"/>
          <w:szCs w:val="20"/>
        </w:rPr>
        <w:t>20:00 (popř. 17:30)</w:t>
      </w:r>
    </w:p>
    <w:p w14:paraId="72349C8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a organizační podmínky akce: příloha č. 2 této smlouvy</w:t>
      </w:r>
    </w:p>
    <w:p w14:paraId="67671D5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Přítomnost umělců: </w:t>
      </w:r>
      <w:r w:rsidR="003A266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minut před představením</w:t>
      </w:r>
    </w:p>
    <w:p w14:paraId="79DEB66D" w14:textId="1143F3D7" w:rsidR="002958A0" w:rsidRPr="00347882" w:rsidRDefault="002958A0" w:rsidP="00C764B2">
      <w:pPr>
        <w:pStyle w:val="Zkladntext"/>
        <w:rPr>
          <w:rFonts w:ascii="Arial" w:hAnsi="Arial" w:cs="Arial"/>
          <w:color w:val="000000" w:themeColor="text1"/>
          <w:sz w:val="20"/>
          <w:szCs w:val="20"/>
        </w:rPr>
      </w:pPr>
      <w:r w:rsidRPr="000B3052">
        <w:rPr>
          <w:rFonts w:ascii="Arial" w:hAnsi="Arial" w:cs="Arial"/>
          <w:sz w:val="20"/>
          <w:szCs w:val="20"/>
          <w:highlight w:val="yellow"/>
        </w:rPr>
        <w:t>Ubytování umělců dle dohody: ubytování hotelového 4* typu</w:t>
      </w:r>
      <w:r w:rsidR="00D634BC">
        <w:rPr>
          <w:rFonts w:ascii="Arial" w:hAnsi="Arial" w:cs="Arial"/>
          <w:sz w:val="20"/>
          <w:szCs w:val="20"/>
          <w:highlight w:val="yellow"/>
        </w:rPr>
        <w:t xml:space="preserve"> 7/1</w:t>
      </w:r>
      <w:r w:rsidRPr="000B3052">
        <w:rPr>
          <w:rFonts w:ascii="Arial" w:hAnsi="Arial" w:cs="Arial"/>
          <w:sz w:val="20"/>
          <w:szCs w:val="20"/>
          <w:highlight w:val="yellow"/>
        </w:rPr>
        <w:t>)</w:t>
      </w:r>
      <w:r w:rsidR="00EC052A" w:rsidRPr="000B3052">
        <w:rPr>
          <w:rFonts w:ascii="Arial" w:hAnsi="Arial" w:cs="Arial"/>
          <w:sz w:val="20"/>
          <w:szCs w:val="20"/>
          <w:highlight w:val="yellow"/>
        </w:rPr>
        <w:t>,</w:t>
      </w:r>
      <w:r w:rsidR="00EC05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52A" w:rsidRPr="00347882">
        <w:rPr>
          <w:rFonts w:ascii="Arial" w:hAnsi="Arial" w:cs="Arial"/>
          <w:color w:val="000000" w:themeColor="text1"/>
          <w:sz w:val="20"/>
          <w:szCs w:val="20"/>
        </w:rPr>
        <w:t>check</w:t>
      </w:r>
      <w:proofErr w:type="spellEnd"/>
      <w:r w:rsidR="00EC052A" w:rsidRPr="00347882">
        <w:rPr>
          <w:rFonts w:ascii="Arial" w:hAnsi="Arial" w:cs="Arial"/>
          <w:color w:val="000000" w:themeColor="text1"/>
          <w:sz w:val="20"/>
          <w:szCs w:val="20"/>
        </w:rPr>
        <w:t xml:space="preserve"> out nejdříve v 15.00</w:t>
      </w:r>
      <w:r w:rsidR="00552222" w:rsidRPr="0034788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5222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Ubytování na 2 noci zajistí </w:t>
      </w:r>
      <w:r w:rsidR="00C764B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v Olomouci p. </w:t>
      </w:r>
      <w:r w:rsidR="0055222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Zuzana Krylová, Dis., +420 </w:t>
      </w:r>
      <w:proofErr w:type="spellStart"/>
      <w:r w:rsidR="007C3072">
        <w:rPr>
          <w:rFonts w:ascii="Arial" w:hAnsi="Arial" w:cs="Arial"/>
          <w:color w:val="000000" w:themeColor="text1"/>
          <w:sz w:val="20"/>
          <w:szCs w:val="20"/>
          <w:highlight w:val="yellow"/>
        </w:rPr>
        <w:t>xxxxxxxxx</w:t>
      </w:r>
      <w:proofErr w:type="spellEnd"/>
      <w:r w:rsidR="0055222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</w:t>
      </w:r>
      <w:hyperlink r:id="rId5" w:history="1">
        <w:r w:rsidR="00C764B2" w:rsidRPr="00347882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yellow"/>
          </w:rPr>
          <w:t>zuzana@kinometropol.cz</w:t>
        </w:r>
      </w:hyperlink>
      <w:r w:rsidR="00C764B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. Další spolupořadatel je Mgr. Hana Písková, </w:t>
      </w:r>
      <w:proofErr w:type="spellStart"/>
      <w:r w:rsidR="007C3072">
        <w:rPr>
          <w:rFonts w:ascii="Arial" w:hAnsi="Arial" w:cs="Arial"/>
          <w:color w:val="000000" w:themeColor="text1"/>
          <w:sz w:val="20"/>
          <w:szCs w:val="20"/>
          <w:highlight w:val="yellow"/>
        </w:rPr>
        <w:t>xxxxxxxxx</w:t>
      </w:r>
      <w:proofErr w:type="spellEnd"/>
      <w:r w:rsidR="00C764B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</w:t>
      </w:r>
      <w:hyperlink r:id="rId6" w:history="1">
        <w:r w:rsidR="00C764B2" w:rsidRPr="00347882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yellow"/>
          </w:rPr>
          <w:t>piskova@dksumperk.cz</w:t>
        </w:r>
      </w:hyperlink>
      <w:r w:rsidR="00C764B2" w:rsidRPr="00347882">
        <w:rPr>
          <w:rFonts w:ascii="Arial" w:hAnsi="Arial" w:cs="Arial"/>
          <w:color w:val="000000" w:themeColor="text1"/>
          <w:sz w:val="20"/>
          <w:szCs w:val="20"/>
          <w:highlight w:val="yellow"/>
        </w:rPr>
        <w:t>. Spolupořadatelé se budou alikvotně podílet na nákladech za ubytování.</w:t>
      </w:r>
    </w:p>
    <w:p w14:paraId="7009698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uměleckého výkonu: improvizace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22830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Trvání uměleckého výkonu: 75 minut</w:t>
      </w:r>
    </w:p>
    <w:p w14:paraId="0F846E7B" w14:textId="77777777" w:rsidR="002958A0" w:rsidRDefault="002958A0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4</w:t>
      </w:r>
    </w:p>
    <w:p w14:paraId="668F1CCE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Závazky smluvních stran při pořádání akce</w:t>
      </w:r>
    </w:p>
    <w:p w14:paraId="1B50E68D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Pořadatel se zavazuje zajistit na vlastní náklady pronájem prostor konání akce včetně vhodného zázemí (šatny, toalety) a včetně potřebné dodávky elektrické energie, vody a tepla a veškeré služby potřebné k bezproblémovému průběhu akce (uvaděčky, pořadatelská služby apod.) a uhradit veškeré náklady spojené s poskytnutím uvedeného plnění. </w:t>
      </w:r>
    </w:p>
    <w:p w14:paraId="09A96F4A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>
        <w:rPr>
          <w:rFonts w:ascii="Arial" w:eastAsia="MS Mincho" w:hAnsi="Arial" w:cs="Arial"/>
          <w:sz w:val="20"/>
          <w:szCs w:val="20"/>
        </w:rPr>
        <w:t>Pořadatel se zavazuje zajistit pro umělce na vlastní náklady při plnění této smlouvy podmínky specifikované v příloze č. 2 této smlouvy – Technických a organizačních podmínkách akce</w:t>
      </w:r>
      <w:r>
        <w:rPr>
          <w:rFonts w:ascii="Arial" w:hAnsi="Arial" w:cs="Arial"/>
          <w:color w:val="000000"/>
          <w:sz w:val="20"/>
          <w:szCs w:val="20"/>
        </w:rPr>
        <w:t xml:space="preserve">. Pokud pořadatel nezajistí podmínky uvedené v příloze č. 2 této smlouvy, jsou umělci oprávněni odstoupit od této smlouvy bez dalšího a požadovat po pořadateli </w:t>
      </w:r>
      <w:r>
        <w:rPr>
          <w:rFonts w:ascii="Arial" w:hAnsi="Arial" w:cs="Arial"/>
          <w:sz w:val="20"/>
          <w:szCs w:val="20"/>
        </w:rPr>
        <w:t xml:space="preserve">kromě náhrady škody v plné výši rovněž smluvní pokutu ve výši 100.000,- Kč (slovy </w:t>
      </w:r>
      <w:proofErr w:type="spellStart"/>
      <w:r>
        <w:rPr>
          <w:rFonts w:ascii="Arial" w:hAnsi="Arial" w:cs="Arial"/>
          <w:sz w:val="20"/>
          <w:szCs w:val="20"/>
        </w:rPr>
        <w:t>jednostotisíc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českých); za porušení uvedené povinnosti jsou umělci oprávněni požadovat po pořadateli kromě náhrady škody v plné výši smluvní pokutu ve výši 100.000,- Kč (slovy </w:t>
      </w:r>
      <w:proofErr w:type="spellStart"/>
      <w:r>
        <w:rPr>
          <w:rFonts w:ascii="Arial" w:hAnsi="Arial" w:cs="Arial"/>
          <w:sz w:val="20"/>
          <w:szCs w:val="20"/>
        </w:rPr>
        <w:t>jednostotisíc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 i v případě, že nevyužijí svého práva od smlouvy odstoupit a umělecký výkon vytvoří.</w:t>
      </w:r>
    </w:p>
    <w:p w14:paraId="441F28F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Pořadatel se zavazuje zajistit na vlastní náklady tisk plakátů na akci a jejich distribuci jakož i další vhodnou propagaci konání akce. Pořadatel je oprávněn užít pro účely propagace akce materiály s názvem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>, jejichž závazná podoba je uvedena v příloze č. 3 této smlouvy. Přílohu č. 3 zašle agentura pořadateli e-mailem bezodkladně po podpisu této smlouvy.</w:t>
      </w:r>
    </w:p>
    <w:p w14:paraId="7A73B00C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Pořadatel se zavazuje zajistit na vlastní náklady ubytování pro umělce v místě konání akce v rozsahu uvedeném v čl. 3 této smlouvy podle dohody s agenturou. </w:t>
      </w:r>
    </w:p>
    <w:p w14:paraId="4335A32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Umělci se zavazují na vlastní náklady osobně podle svých nejlepších schopností vytvořit umělecký výkon na akci. </w:t>
      </w:r>
    </w:p>
    <w:p w14:paraId="7BC13DD3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4.6 Umělci se zavazují zajistit na vlastní náklady dopravu do místa konání akce a zpět, kostýmy pro vytvoření uměleckého výkonu</w:t>
      </w:r>
      <w:r w:rsidR="00BD3820">
        <w:rPr>
          <w:rFonts w:ascii="Arial" w:hAnsi="Arial" w:cs="Arial"/>
        </w:rPr>
        <w:t>, rekvizity</w:t>
      </w:r>
      <w:r>
        <w:rPr>
          <w:rFonts w:ascii="Arial" w:hAnsi="Arial" w:cs="Arial"/>
        </w:rPr>
        <w:t xml:space="preserve"> a propagaci akce na webových stránkách </w:t>
      </w:r>
      <w:hyperlink r:id="rId7" w:history="1">
        <w:r>
          <w:rPr>
            <w:rStyle w:val="Hypertextovodkaz"/>
            <w:rFonts w:ascii="Arial" w:hAnsi="Arial" w:cs="Arial"/>
          </w:rPr>
          <w:t>www.partickanavzduch</w:t>
        </w:r>
      </w:hyperlink>
      <w:r>
        <w:rPr>
          <w:rStyle w:val="Hypertextovodkaz"/>
          <w:rFonts w:ascii="Arial" w:hAnsi="Arial" w:cs="Arial"/>
        </w:rPr>
        <w:t>u</w:t>
      </w:r>
      <w:r>
        <w:rPr>
          <w:rFonts w:ascii="Arial" w:hAnsi="Arial" w:cs="Arial"/>
        </w:rPr>
        <w:t xml:space="preserve">.cz a na Facebooku včetně výroby elektronických materiálů k propagaci akce. </w:t>
      </w:r>
    </w:p>
    <w:p w14:paraId="3F6DB100" w14:textId="77777777" w:rsidR="002958A0" w:rsidRPr="00425FDA" w:rsidRDefault="002958A0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425FDA">
        <w:rPr>
          <w:rFonts w:ascii="Arial" w:hAnsi="Arial" w:cs="Arial"/>
          <w:color w:val="FF0000"/>
          <w:sz w:val="20"/>
          <w:szCs w:val="20"/>
        </w:rPr>
        <w:t xml:space="preserve">4.7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Pořadatel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se zavazuj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e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zajistit prodej vstupenek na akci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přes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</w:t>
      </w:r>
      <w:r w:rsidR="00BD3820">
        <w:rPr>
          <w:rFonts w:ascii="Arial" w:hAnsi="Arial" w:cs="Arial"/>
          <w:color w:val="FF0000"/>
          <w:sz w:val="20"/>
          <w:szCs w:val="20"/>
        </w:rPr>
        <w:t xml:space="preserve">vlastní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portál 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online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a Informační centra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.</w:t>
      </w:r>
    </w:p>
    <w:p w14:paraId="6E2C35D2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4.8 Pořadatel se zavazuje zajistit hladký a bezpečný průběh akce. Pořadatel bude dbát na nerušený průběh akce a v případě, že někteří z návštěvníků akce budou výrazně narušovat akci, vyvede je z místa konání akce. Pořadatel zamezí v průběhu akce a po skončení akce vstupu nepovolaných osob na pódium, do zákulisí a šaten.</w:t>
      </w:r>
    </w:p>
    <w:p w14:paraId="3119BDEA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4.9 Pořadatel se zavazuje zajistit v místě konání akce na vhodném místě dle dohody s agenturou dva stoly potřebných rozměrů a jednu židli pro účely prodeje propagačních předmětů umělců.</w:t>
      </w:r>
    </w:p>
    <w:p w14:paraId="439780F7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4.10 Pořadatel odpovídá umělcům za případné úrazy a majetkové škody vzniklé při vytváření uměleckého výkonu a v souvislosti s ním, pokud nebyly prokazatelně zaviněny umělci. </w:t>
      </w:r>
    </w:p>
    <w:p w14:paraId="263B5E19" w14:textId="6CD6F32B" w:rsidR="00CC59AA" w:rsidRPr="008A04E5" w:rsidRDefault="002958A0" w:rsidP="00CC59AA">
      <w:pPr>
        <w:widowControl/>
        <w:suppressAutoHyphens w:val="0"/>
        <w:autoSpaceDE/>
        <w:spacing w:before="120" w:after="120"/>
        <w:jc w:val="both"/>
        <w:rPr>
          <w:rFonts w:ascii="Arial" w:eastAsia="MS Mincho" w:hAnsi="Arial" w:cs="Arial"/>
          <w:bCs/>
        </w:rPr>
      </w:pPr>
      <w:r>
        <w:rPr>
          <w:rFonts w:ascii="Arial" w:hAnsi="Arial" w:cs="Arial"/>
        </w:rPr>
        <w:t xml:space="preserve">4.11 Pokud je součástí uměleckého výkonu autorské dílo nebo autorská díla podléhající poplatkům z veřejného provozování, předá agentura pořadateli po podpisu této smlouvy jejich písemný seznam. Pořadatel jako subjekt odpovědný za vypořádání honorářů za veřejné provozování autorských děl v souladu s platnými právními předpisy </w:t>
      </w:r>
      <w:r>
        <w:rPr>
          <w:rFonts w:ascii="Arial" w:eastAsia="MS Mincho" w:hAnsi="Arial" w:cs="Arial"/>
        </w:rPr>
        <w:t xml:space="preserve">se zavazuje uzavřít před konáním akce smlouvy s kolektivními správci </w:t>
      </w:r>
      <w:r>
        <w:rPr>
          <w:rFonts w:ascii="Arial" w:hAnsi="Arial" w:cs="Arial"/>
        </w:rPr>
        <w:t xml:space="preserve">(DILIA, Ochranný </w:t>
      </w:r>
      <w:r w:rsidRPr="008A04E5">
        <w:rPr>
          <w:rFonts w:ascii="Arial" w:hAnsi="Arial" w:cs="Arial"/>
        </w:rPr>
        <w:t>svaz autorský, INTERGRAM)</w:t>
      </w:r>
      <w:r w:rsidRPr="008A04E5">
        <w:rPr>
          <w:rFonts w:ascii="Arial" w:eastAsia="MS Mincho" w:hAnsi="Arial" w:cs="Arial"/>
        </w:rPr>
        <w:t>, vypořádat na vlastní náklady honorářové nároky nositelů práv za užití autorských děl při akci a splnit i ostatní povinnosti z uvedených smluv (např. zaslat hlášení o užití autorských děl)</w:t>
      </w:r>
      <w:r w:rsidRPr="008A04E5">
        <w:rPr>
          <w:rFonts w:ascii="Arial" w:hAnsi="Arial" w:cs="Arial"/>
        </w:rPr>
        <w:t xml:space="preserve">. </w:t>
      </w:r>
      <w:r w:rsidR="00CC59AA" w:rsidRPr="008A04E5">
        <w:rPr>
          <w:rFonts w:ascii="Arial" w:hAnsi="Arial" w:cs="Arial"/>
        </w:rPr>
        <w:t>Pořadatel je povinen splnit i případné další povinnosti k platbám souvisejícím s pořádáním akce jako odvody kulturním fondům a místní poplatky.</w:t>
      </w:r>
    </w:p>
    <w:p w14:paraId="4E959ACE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4.12 Pokud vytvoření uměleckého výkonu znemožní nepředvídatelné a neodvratitelné události ležící mimo smluvní strany </w:t>
      </w:r>
      <w:r>
        <w:rPr>
          <w:rFonts w:ascii="Arial" w:eastAsia="MS Mincho" w:hAnsi="Arial" w:cs="Arial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 či špatná organizace akce nejsou důvodem k odstoupení od smlouvy ze strany pořadatele. </w:t>
      </w:r>
    </w:p>
    <w:p w14:paraId="5C60B3BD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4.13 Umělci jsou dále oprávněni od této smlouvy odstoupit ve zvláště odůvodněných případech (např. onemocnění či úraz umělců či některého z nich, závažné rodinné důvody apod.)</w:t>
      </w:r>
      <w:r>
        <w:rPr>
          <w:rFonts w:ascii="Arial" w:hAnsi="Arial" w:cs="Arial"/>
        </w:rPr>
        <w:t xml:space="preserve"> týkajících se umělců</w:t>
      </w:r>
      <w:r>
        <w:rPr>
          <w:rFonts w:ascii="Arial" w:hAnsi="Arial" w:cs="Arial"/>
          <w:color w:val="000000"/>
        </w:rPr>
        <w:t xml:space="preserve">. V těchto případech nemá žádná ze smluvních stran právo na náhradu škody. Důvody odstoupení však musí být pořadateli sděleny bezodkladně poté, co nastanou. </w:t>
      </w:r>
    </w:p>
    <w:p w14:paraId="04DC50E0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4.14 Pokud umělci nevytvoří umělecký výkon vlastní vinou, je pořadatel oprávněn od této smlouvy odstoupit a požadovat po umělcích náhradu vzniklé škody. </w:t>
      </w:r>
    </w:p>
    <w:p w14:paraId="1317547B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4.15 Pokud bude umělcům znemožněno vytvoření uměleckého výkonu z důvodů na straně pořadatele, mají umělci vůči pořadateli vedle práva na náhradu škody v celé výši právo na smluvní pokutu ve výši </w:t>
      </w:r>
      <w:proofErr w:type="gramStart"/>
      <w:r>
        <w:rPr>
          <w:rFonts w:ascii="Arial" w:hAnsi="Arial" w:cs="Arial"/>
          <w:sz w:val="20"/>
          <w:szCs w:val="20"/>
        </w:rPr>
        <w:t>100.000,-</w:t>
      </w:r>
      <w:proofErr w:type="gramEnd"/>
      <w:r>
        <w:rPr>
          <w:rFonts w:ascii="Arial" w:hAnsi="Arial" w:cs="Arial"/>
          <w:sz w:val="20"/>
          <w:szCs w:val="20"/>
        </w:rPr>
        <w:t xml:space="preserve"> Kč </w:t>
      </w:r>
      <w:r>
        <w:rPr>
          <w:rFonts w:ascii="Arial" w:hAnsi="Arial" w:cs="Arial"/>
          <w:sz w:val="20"/>
          <w:szCs w:val="20"/>
        </w:rPr>
        <w:lastRenderedPageBreak/>
        <w:t xml:space="preserve">(slovy </w:t>
      </w:r>
      <w:proofErr w:type="spellStart"/>
      <w:r>
        <w:rPr>
          <w:rFonts w:ascii="Arial" w:hAnsi="Arial" w:cs="Arial"/>
          <w:sz w:val="20"/>
          <w:szCs w:val="20"/>
        </w:rPr>
        <w:t>jednostotisíc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českých).</w:t>
      </w:r>
    </w:p>
    <w:p w14:paraId="0110A185" w14:textId="77777777" w:rsidR="002958A0" w:rsidRDefault="002958A0">
      <w:pPr>
        <w:pStyle w:val="Zkladntext2"/>
      </w:pPr>
      <w:r>
        <w:t>4.16 V ostatním se právo na odstoupení od smlouvy a na náhradu škody řídí příslušnými zákonnými ustanoveními.</w:t>
      </w:r>
    </w:p>
    <w:p w14:paraId="76110C95" w14:textId="77777777" w:rsidR="002958A0" w:rsidRDefault="002958A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4.17 Smluvní strany se zavazují zachovávat mlčenlivost o finančních podmínkách této smlouvy.</w:t>
      </w:r>
    </w:p>
    <w:p w14:paraId="071CA2D9" w14:textId="7C21412E" w:rsidR="002958A0" w:rsidRDefault="002958A0">
      <w:pPr>
        <w:pStyle w:val="Zkladntext3"/>
        <w:rPr>
          <w:rFonts w:ascii="Arial" w:hAnsi="Arial" w:cs="Arial"/>
        </w:rPr>
      </w:pPr>
      <w:r>
        <w:rPr>
          <w:rFonts w:ascii="Arial" w:hAnsi="Arial" w:cs="Arial"/>
        </w:rPr>
        <w:t xml:space="preserve">4.18 Jakákoli komunikace při plnění této smlouvy, včetně komunikace týkající se případného odstoupení od smlouvy, bude probíhat mezi pořadatelem a agenturou. Osobami pověřenými komunikaci při plnění této smlouvy jsou </w:t>
      </w:r>
      <w:r w:rsidRPr="002F6548">
        <w:rPr>
          <w:rFonts w:ascii="Arial" w:hAnsi="Arial" w:cs="Arial"/>
          <w:color w:val="FF0000"/>
        </w:rPr>
        <w:t>za pořadatele</w:t>
      </w:r>
      <w:r>
        <w:rPr>
          <w:rFonts w:ascii="Arial" w:hAnsi="Arial" w:cs="Arial"/>
        </w:rPr>
        <w:t>:</w:t>
      </w:r>
      <w:r w:rsidR="009158E5">
        <w:rPr>
          <w:rFonts w:ascii="Arial" w:hAnsi="Arial" w:cs="Arial"/>
        </w:rPr>
        <w:t xml:space="preserve"> </w:t>
      </w:r>
      <w:r w:rsidR="00DF3C3A">
        <w:rPr>
          <w:rFonts w:ascii="Arial" w:hAnsi="Arial" w:cs="Arial"/>
        </w:rPr>
        <w:t>Ing. Taťána Strakošová</w:t>
      </w:r>
      <w:r w:rsidR="00BD3820">
        <w:rPr>
          <w:rFonts w:ascii="Arial" w:hAnsi="Arial" w:cs="Arial"/>
        </w:rPr>
        <w:t xml:space="preserve"> </w:t>
      </w:r>
      <w:r w:rsidRPr="002F6548">
        <w:rPr>
          <w:rFonts w:ascii="Arial" w:hAnsi="Arial" w:cs="Arial"/>
          <w:color w:val="FF0000"/>
        </w:rPr>
        <w:t>tel.</w:t>
      </w:r>
      <w:r w:rsidR="00425FDA">
        <w:rPr>
          <w:rFonts w:ascii="Arial" w:hAnsi="Arial" w:cs="Arial"/>
          <w:color w:val="FF0000"/>
        </w:rPr>
        <w:t xml:space="preserve"> </w:t>
      </w:r>
      <w:proofErr w:type="spellStart"/>
      <w:r w:rsidR="007C3072">
        <w:rPr>
          <w:rFonts w:ascii="Arial" w:hAnsi="Arial" w:cs="Arial"/>
          <w:color w:val="FF0000"/>
        </w:rPr>
        <w:t>xxxxxxxxx</w:t>
      </w:r>
      <w:proofErr w:type="spellEnd"/>
      <w:r w:rsidR="00DF3C3A">
        <w:rPr>
          <w:rFonts w:ascii="Arial" w:hAnsi="Arial" w:cs="Arial"/>
          <w:color w:val="FF0000"/>
        </w:rPr>
        <w:t xml:space="preserve">, </w:t>
      </w:r>
      <w:r w:rsidRPr="002F6548">
        <w:rPr>
          <w:rFonts w:ascii="Arial" w:hAnsi="Arial" w:cs="Arial"/>
          <w:color w:val="FF0000"/>
        </w:rPr>
        <w:t xml:space="preserve">e-mail </w:t>
      </w:r>
      <w:r w:rsidR="00DF3C3A">
        <w:rPr>
          <w:rFonts w:ascii="Arial" w:hAnsi="Arial" w:cs="Arial"/>
          <w:color w:val="FF0000"/>
        </w:rPr>
        <w:t>t.strakosova@akord-poklad.cz</w:t>
      </w:r>
      <w:r w:rsidRPr="002F6548">
        <w:rPr>
          <w:rFonts w:ascii="Arial" w:hAnsi="Arial" w:cs="Arial"/>
          <w:color w:val="FF0000"/>
        </w:rPr>
        <w:t xml:space="preserve">                                                       </w:t>
      </w:r>
      <w:r w:rsidR="00BD3820">
        <w:rPr>
          <w:rFonts w:ascii="Arial" w:hAnsi="Arial" w:cs="Arial"/>
          <w:color w:val="FF0000"/>
        </w:rPr>
        <w:t xml:space="preserve">      </w:t>
      </w:r>
      <w:r>
        <w:rPr>
          <w:rFonts w:ascii="Arial" w:hAnsi="Arial" w:cs="Arial"/>
        </w:rPr>
        <w:t xml:space="preserve">za agenturu Miroslava Adamová, tel. </w:t>
      </w:r>
      <w:proofErr w:type="spellStart"/>
      <w:r w:rsidR="007C3072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, e-mail</w:t>
      </w:r>
      <w:r w:rsidR="00BD3820">
        <w:rPr>
          <w:rFonts w:ascii="Arial" w:hAnsi="Arial" w:cs="Arial"/>
        </w:rPr>
        <w:t xml:space="preserve">: </w:t>
      </w:r>
      <w:proofErr w:type="spellStart"/>
      <w:r w:rsidR="007C3072">
        <w:rPr>
          <w:rFonts w:ascii="Arial" w:hAnsi="Arial" w:cs="Arial"/>
        </w:rPr>
        <w:t>xxxxxxxxxxxxx</w:t>
      </w:r>
      <w:proofErr w:type="spellEnd"/>
    </w:p>
    <w:p w14:paraId="70A0217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5</w:t>
      </w:r>
    </w:p>
    <w:p w14:paraId="4A2FD83F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Cena, splatnost</w:t>
      </w:r>
    </w:p>
    <w:p w14:paraId="511D068F" w14:textId="3098CD13" w:rsidR="0016733B" w:rsidRPr="0016733B" w:rsidRDefault="002958A0" w:rsidP="0016733B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 Umělci se zavazují zaplatit pořadateli za poskytnuté plnění, tj. za pořádání akce, cenu ve výši 20 % z výnosů z akce. Zůstatek výnosů z akce je příjmem umělců za poskytnuté plnění, tj. za vytvoření uměleckého výkonu na akci a za zajištění plnění pro pořádání akce.</w:t>
      </w:r>
      <w:r w:rsidR="0016733B">
        <w:rPr>
          <w:rFonts w:ascii="Arial" w:hAnsi="Arial" w:cs="Arial"/>
          <w:sz w:val="20"/>
          <w:szCs w:val="20"/>
        </w:rPr>
        <w:t xml:space="preserve"> </w:t>
      </w:r>
      <w:bookmarkStart w:id="0" w:name="_Hlk117154019"/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Před dělením na procenta bude z celkové hrubé </w:t>
      </w:r>
      <w:r w:rsidR="00EE6390" w:rsidRPr="00EE6390">
        <w:rPr>
          <w:rFonts w:ascii="Arial" w:hAnsi="Arial" w:cs="Arial"/>
          <w:sz w:val="20"/>
          <w:szCs w:val="20"/>
          <w:highlight w:val="yellow"/>
        </w:rPr>
        <w:t>tržby odečteno</w:t>
      </w:r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 DPH</w:t>
      </w:r>
      <w:r w:rsidR="00F11B1C">
        <w:rPr>
          <w:rFonts w:ascii="Arial" w:hAnsi="Arial" w:cs="Arial"/>
          <w:sz w:val="20"/>
          <w:szCs w:val="20"/>
          <w:highlight w:val="yellow"/>
        </w:rPr>
        <w:t xml:space="preserve"> (aktuální sazba 12 %)</w:t>
      </w:r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, provize z předprodejů mimo AKORD </w:t>
      </w:r>
      <w:r w:rsidR="009175FE" w:rsidRPr="00EE6390">
        <w:rPr>
          <w:rFonts w:ascii="Arial" w:hAnsi="Arial" w:cs="Arial"/>
          <w:sz w:val="20"/>
          <w:szCs w:val="20"/>
          <w:highlight w:val="yellow"/>
        </w:rPr>
        <w:t>&amp; POKLAD</w:t>
      </w:r>
      <w:r w:rsidR="0016733B" w:rsidRPr="00EE6390">
        <w:rPr>
          <w:rFonts w:ascii="Arial" w:hAnsi="Arial" w:cs="Arial"/>
          <w:sz w:val="20"/>
          <w:szCs w:val="20"/>
          <w:highlight w:val="yellow"/>
        </w:rPr>
        <w:t xml:space="preserve">, poplatky bance za platby kartou, poplatky za prodej on-line, </w:t>
      </w:r>
      <w:r w:rsidR="00EE6390">
        <w:rPr>
          <w:rFonts w:ascii="Arial" w:hAnsi="Arial" w:cs="Arial"/>
          <w:sz w:val="20"/>
          <w:szCs w:val="20"/>
          <w:highlight w:val="yellow"/>
        </w:rPr>
        <w:t>všechny tyto poplatky budou rovněž bez DPH</w:t>
      </w:r>
      <w:r w:rsidR="000363FD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EE6390" w:rsidRPr="00EE6390">
        <w:rPr>
          <w:rFonts w:ascii="Arial" w:hAnsi="Arial" w:cs="Arial"/>
          <w:sz w:val="20"/>
          <w:szCs w:val="20"/>
          <w:highlight w:val="yellow"/>
        </w:rPr>
        <w:t>Fakturovaná částka bude navýšena o DPH</w:t>
      </w:r>
      <w:r w:rsidR="00F11B1C">
        <w:rPr>
          <w:rFonts w:ascii="Arial" w:hAnsi="Arial" w:cs="Arial"/>
          <w:sz w:val="20"/>
          <w:szCs w:val="20"/>
          <w:highlight w:val="yellow"/>
        </w:rPr>
        <w:t xml:space="preserve"> (aktuální sazba 21 %)</w:t>
      </w:r>
      <w:r w:rsidR="00EE6390" w:rsidRPr="00EE6390">
        <w:rPr>
          <w:rFonts w:ascii="Arial" w:hAnsi="Arial" w:cs="Arial"/>
          <w:sz w:val="20"/>
          <w:szCs w:val="20"/>
          <w:highlight w:val="yellow"/>
        </w:rPr>
        <w:t>.</w:t>
      </w:r>
    </w:p>
    <w:bookmarkEnd w:id="0"/>
    <w:p w14:paraId="7CEF9819" w14:textId="1611BAF2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 Výnosy z akce, ze kterých bude vypočtena cena plnění, jsou stanoveny následovně: Cena vstupenky, tj. </w:t>
      </w:r>
      <w:r w:rsidR="00135075" w:rsidRPr="0016733B">
        <w:rPr>
          <w:rFonts w:ascii="Arial" w:hAnsi="Arial" w:cs="Arial"/>
          <w:color w:val="FF0000"/>
          <w:sz w:val="20"/>
          <w:szCs w:val="20"/>
        </w:rPr>
        <w:t>5</w:t>
      </w:r>
      <w:r w:rsidR="00BD3820" w:rsidRPr="0016733B">
        <w:rPr>
          <w:rFonts w:ascii="Arial" w:hAnsi="Arial" w:cs="Arial"/>
          <w:color w:val="FF0000"/>
          <w:sz w:val="20"/>
          <w:szCs w:val="20"/>
        </w:rPr>
        <w:t>9</w:t>
      </w:r>
      <w:r w:rsidR="0016733B" w:rsidRPr="0016733B">
        <w:rPr>
          <w:rFonts w:ascii="Arial" w:hAnsi="Arial" w:cs="Arial"/>
          <w:color w:val="FF0000"/>
          <w:sz w:val="20"/>
          <w:szCs w:val="20"/>
        </w:rPr>
        <w:t>9</w:t>
      </w:r>
      <w:r w:rsidRPr="0016733B">
        <w:rPr>
          <w:rFonts w:ascii="Arial" w:hAnsi="Arial" w:cs="Arial"/>
          <w:color w:val="FF0000"/>
          <w:sz w:val="20"/>
          <w:szCs w:val="20"/>
        </w:rPr>
        <w:t xml:space="preserve">,- Kč (slovy </w:t>
      </w:r>
      <w:r w:rsidR="00135075" w:rsidRPr="0016733B">
        <w:rPr>
          <w:rFonts w:ascii="Arial" w:hAnsi="Arial" w:cs="Arial"/>
          <w:color w:val="FF0000"/>
          <w:sz w:val="20"/>
          <w:szCs w:val="20"/>
        </w:rPr>
        <w:t>pět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135075" w:rsidRPr="0016733B">
        <w:rPr>
          <w:rFonts w:ascii="Arial" w:hAnsi="Arial" w:cs="Arial"/>
          <w:color w:val="FF0000"/>
          <w:sz w:val="20"/>
          <w:szCs w:val="20"/>
        </w:rPr>
        <w:t>set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BD3820" w:rsidRPr="0016733B">
        <w:rPr>
          <w:rFonts w:ascii="Arial" w:hAnsi="Arial" w:cs="Arial"/>
          <w:color w:val="FF0000"/>
          <w:sz w:val="20"/>
          <w:szCs w:val="20"/>
        </w:rPr>
        <w:t>devadesát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16733B" w:rsidRPr="0016733B">
        <w:rPr>
          <w:rFonts w:ascii="Arial" w:hAnsi="Arial" w:cs="Arial"/>
          <w:color w:val="FF0000"/>
          <w:sz w:val="20"/>
          <w:szCs w:val="20"/>
        </w:rPr>
        <w:t>devět</w:t>
      </w:r>
      <w:r w:rsidRPr="0016733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korun českých) mínus DPH z uvedené částky podle sazby platné v den prodeje vstupenky krát počet prodaných vstupenek.</w:t>
      </w:r>
    </w:p>
    <w:p w14:paraId="0EAAFABC" w14:textId="77777777" w:rsidR="002958A0" w:rsidRPr="00056409" w:rsidRDefault="002958A0">
      <w:pPr>
        <w:spacing w:before="120"/>
        <w:jc w:val="both"/>
        <w:rPr>
          <w:rFonts w:ascii="Arial" w:hAnsi="Arial" w:cs="Arial"/>
        </w:rPr>
      </w:pPr>
      <w:r w:rsidRPr="00056409">
        <w:rPr>
          <w:rFonts w:ascii="Arial" w:hAnsi="Arial" w:cs="Arial"/>
        </w:rPr>
        <w:t>5.</w:t>
      </w:r>
      <w:r w:rsidR="00E764A1" w:rsidRPr="00056409">
        <w:rPr>
          <w:rFonts w:ascii="Arial" w:hAnsi="Arial" w:cs="Arial"/>
        </w:rPr>
        <w:t>3</w:t>
      </w:r>
      <w:r w:rsidRPr="00056409">
        <w:rPr>
          <w:rFonts w:ascii="Arial" w:hAnsi="Arial" w:cs="Arial"/>
        </w:rPr>
        <w:t xml:space="preserve"> </w:t>
      </w:r>
      <w:r w:rsidR="00E764A1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vystaví na základě vyúčtování dodaného v souladu s odst. 5.3 této smlouvy daňový doklad na platbu ceny. Je-li </w:t>
      </w:r>
      <w:r w:rsidR="00527DD5" w:rsidRPr="00056409">
        <w:rPr>
          <w:rFonts w:ascii="Arial" w:hAnsi="Arial" w:cs="Arial"/>
        </w:rPr>
        <w:t>Age</w:t>
      </w:r>
      <w:r w:rsidR="000B231A" w:rsidRPr="00056409">
        <w:rPr>
          <w:rFonts w:ascii="Arial" w:hAnsi="Arial" w:cs="Arial"/>
        </w:rPr>
        <w:t>nt</w:t>
      </w:r>
      <w:r w:rsidR="00527DD5" w:rsidRPr="00056409">
        <w:rPr>
          <w:rFonts w:ascii="Arial" w:hAnsi="Arial" w:cs="Arial"/>
        </w:rPr>
        <w:t>u</w:t>
      </w:r>
      <w:r w:rsidR="000B231A" w:rsidRPr="00056409">
        <w:rPr>
          <w:rFonts w:ascii="Arial" w:hAnsi="Arial" w:cs="Arial"/>
        </w:rPr>
        <w:t>r</w:t>
      </w:r>
      <w:r w:rsidR="00527DD5" w:rsidRPr="00056409">
        <w:rPr>
          <w:rFonts w:ascii="Arial" w:hAnsi="Arial" w:cs="Arial"/>
        </w:rPr>
        <w:t>a</w:t>
      </w:r>
      <w:r w:rsidRPr="00056409">
        <w:rPr>
          <w:rFonts w:ascii="Arial" w:hAnsi="Arial" w:cs="Arial"/>
        </w:rPr>
        <w:t xml:space="preserve"> plátcem DPH, bude účtovaná částka navýšena o DPH z účtované částky v zákonné sazbě. </w:t>
      </w:r>
      <w:r w:rsidR="00527DD5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doručí daňový doklad </w:t>
      </w:r>
      <w:r w:rsidR="00B3133B" w:rsidRPr="00056409">
        <w:rPr>
          <w:rFonts w:ascii="Arial" w:hAnsi="Arial" w:cs="Arial"/>
        </w:rPr>
        <w:t>na emailovou adresu</w:t>
      </w:r>
      <w:r w:rsidRPr="00056409">
        <w:rPr>
          <w:rFonts w:ascii="Arial" w:hAnsi="Arial" w:cs="Arial"/>
        </w:rPr>
        <w:t xml:space="preserve"> podnikání </w:t>
      </w:r>
      <w:r w:rsidR="00527DD5" w:rsidRPr="00056409">
        <w:rPr>
          <w:rFonts w:ascii="Arial" w:hAnsi="Arial" w:cs="Arial"/>
        </w:rPr>
        <w:t>Pořadatele</w:t>
      </w:r>
      <w:r w:rsidRPr="00056409">
        <w:rPr>
          <w:rFonts w:ascii="Arial" w:hAnsi="Arial" w:cs="Arial"/>
        </w:rPr>
        <w:t xml:space="preserve"> uvedeného v záhlaví této smlouvy. Daňový doklad je splatný do 10 dnů od jeho doručení, bezhotovostním převodem na účet uvedený v daňovém dokladu.</w:t>
      </w:r>
    </w:p>
    <w:p w14:paraId="5061B751" w14:textId="77777777" w:rsidR="002958A0" w:rsidRDefault="002958A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6</w:t>
      </w:r>
    </w:p>
    <w:p w14:paraId="4FC28108" w14:textId="77777777" w:rsidR="002958A0" w:rsidRDefault="002958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3DCEB3E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 V záležitostech touto smlouvou neupravených se vztahy ze smlouvy vzniklé řídí zákonem č. 89/2012 Sb., občanský zákoník, a zákonem č. 121/2000 Sb., autorský zákon, ve znění pozdějších předpisů.</w:t>
      </w:r>
    </w:p>
    <w:p w14:paraId="7D399378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6.2 Veškeré změny a dodatky této smlouvy mohou být učiněny pouze písemně, po vzájemné dohodě obou smluvních stran.</w:t>
      </w:r>
    </w:p>
    <w:p w14:paraId="24DB5CCE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6.3 Nedílnou součástí této smlouvy jsou nebo se stanou tyto přílohy:</w:t>
      </w:r>
    </w:p>
    <w:p w14:paraId="0E840835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jméno a příjmení umělců</w:t>
      </w:r>
    </w:p>
    <w:p w14:paraId="7A3B83A9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Technické a organizační podmínky akce + </w:t>
      </w:r>
      <w:proofErr w:type="spellStart"/>
      <w:r>
        <w:rPr>
          <w:rFonts w:ascii="Arial" w:hAnsi="Arial" w:cs="Arial"/>
        </w:rPr>
        <w:t>stageplan</w:t>
      </w:r>
      <w:proofErr w:type="spellEnd"/>
    </w:p>
    <w:p w14:paraId="5836E341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podklady pro propagaci akce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 xml:space="preserve"> – emailem </w:t>
      </w:r>
    </w:p>
    <w:p w14:paraId="6EDD626E" w14:textId="77777777" w:rsidR="001C7A68" w:rsidRDefault="001C7A68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9B20E9C" w14:textId="3AF1F1FE" w:rsidR="000B231A" w:rsidRPr="00056409" w:rsidRDefault="000B231A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56409">
        <w:rPr>
          <w:rFonts w:ascii="Arial" w:hAnsi="Arial" w:cs="Arial"/>
          <w:color w:val="auto"/>
          <w:sz w:val="20"/>
          <w:szCs w:val="20"/>
        </w:rPr>
        <w:t>6.4</w:t>
      </w:r>
      <w:r w:rsidRPr="00056409">
        <w:rPr>
          <w:color w:val="auto"/>
          <w:sz w:val="23"/>
          <w:szCs w:val="23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Obě strany souhlasí a tímto berou na vědomí, že údaje v této smlouvě budou zveřejněny dle zákona č. 340/2015 Sb. v 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 platném znění, o Registru smluv. Strana</w:t>
      </w:r>
      <w:r w:rsidR="00DF3C3A">
        <w:rPr>
          <w:rFonts w:ascii="Arial" w:hAnsi="Arial" w:cs="Arial"/>
          <w:color w:val="auto"/>
          <w:sz w:val="20"/>
          <w:szCs w:val="20"/>
        </w:rPr>
        <w:t xml:space="preserve"> 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Umělci zastoupena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paní Mgr.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 Miroslavou Adamovou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bere na vědomí, že Straně</w:t>
      </w:r>
      <w:r w:rsidR="005C7246">
        <w:rPr>
          <w:rFonts w:ascii="Arial" w:hAnsi="Arial" w:cs="Arial"/>
          <w:color w:val="auto"/>
          <w:sz w:val="20"/>
          <w:szCs w:val="20"/>
        </w:rPr>
        <w:t xml:space="preserve">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AKORD &amp; POKLAD, s.r.o.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056409">
        <w:rPr>
          <w:rFonts w:ascii="Arial" w:hAnsi="Arial" w:cs="Arial"/>
          <w:color w:val="auto"/>
          <w:sz w:val="20"/>
          <w:szCs w:val="20"/>
        </w:rPr>
        <w:t xml:space="preserve">jako osobě uvedené v § 2 odst. 1 zákona, přísluší zákonná povinnost uveřejňování soukromoprávních smluv i v případě, že ve smlouvě je sjednán zákaz poskytování informací třetím osobám. Smlouva, včetně dodatků, musí být vyhotovena a </w:t>
      </w:r>
      <w:r w:rsidR="005C7246">
        <w:rPr>
          <w:rFonts w:ascii="Arial" w:hAnsi="Arial" w:cs="Arial"/>
          <w:color w:val="auto"/>
          <w:sz w:val="20"/>
          <w:szCs w:val="20"/>
        </w:rPr>
        <w:t xml:space="preserve">straně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</w:t>
      </w:r>
      <w:r w:rsidR="005C7246">
        <w:rPr>
          <w:rFonts w:ascii="Arial" w:hAnsi="Arial" w:cs="Arial"/>
          <w:color w:val="FF0000"/>
          <w:sz w:val="20"/>
          <w:szCs w:val="20"/>
        </w:rPr>
        <w:t>KORD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 xml:space="preserve"> &amp; P</w:t>
      </w:r>
      <w:r w:rsidR="005C7246">
        <w:rPr>
          <w:rFonts w:ascii="Arial" w:hAnsi="Arial" w:cs="Arial"/>
          <w:color w:val="FF0000"/>
          <w:sz w:val="20"/>
          <w:szCs w:val="20"/>
        </w:rPr>
        <w:t>OKLAD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poskytnuta v otevřeném a strojově čitelném formátu. Tento požadavek platí i pro postupné písemné dojednávání obsahu smlouvy.</w:t>
      </w:r>
    </w:p>
    <w:p w14:paraId="2EE742BA" w14:textId="77777777" w:rsidR="000B231A" w:rsidRPr="00425FDA" w:rsidRDefault="000B231A">
      <w:pPr>
        <w:jc w:val="both"/>
        <w:rPr>
          <w:rFonts w:ascii="Arial" w:hAnsi="Arial" w:cs="Arial"/>
          <w:color w:val="FF0000"/>
        </w:rPr>
      </w:pPr>
    </w:p>
    <w:p w14:paraId="78F79B0E" w14:textId="77777777" w:rsidR="002958A0" w:rsidRDefault="000B231A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958A0">
        <w:rPr>
          <w:rFonts w:ascii="Arial" w:hAnsi="Arial" w:cs="Arial"/>
          <w:sz w:val="20"/>
          <w:szCs w:val="20"/>
        </w:rPr>
        <w:t xml:space="preserve"> Tato smlouva nabývá platnosti jejím podpisem druhou smluvní stranou v pořadí. Vyhotovuje se ve dvou exemplářích s platností originálu, po jednom pro každou smluvní stranu.</w:t>
      </w:r>
    </w:p>
    <w:p w14:paraId="4E045ED9" w14:textId="77777777" w:rsidR="002958A0" w:rsidRPr="000B231A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</w:p>
    <w:p w14:paraId="18B780ED" w14:textId="3FB30686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V</w:t>
      </w:r>
      <w:r w:rsidR="00C764B2">
        <w:rPr>
          <w:rFonts w:ascii="Arial" w:hAnsi="Arial" w:cs="Arial"/>
          <w:sz w:val="20"/>
          <w:szCs w:val="20"/>
        </w:rPr>
        <w:t xml:space="preserve"> Ostravě </w:t>
      </w:r>
      <w:r w:rsidRPr="000B231A">
        <w:rPr>
          <w:rFonts w:ascii="Arial" w:hAnsi="Arial" w:cs="Arial"/>
          <w:sz w:val="20"/>
          <w:szCs w:val="20"/>
        </w:rPr>
        <w:t>dne</w:t>
      </w:r>
      <w:r w:rsidR="00C764B2">
        <w:rPr>
          <w:rFonts w:ascii="Arial" w:hAnsi="Arial" w:cs="Arial"/>
          <w:sz w:val="20"/>
          <w:szCs w:val="20"/>
        </w:rPr>
        <w:t xml:space="preserve"> 29.5.2025</w:t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="00C764B2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V Praze dne </w:t>
      </w:r>
      <w:r w:rsidR="001F7A34">
        <w:rPr>
          <w:rFonts w:ascii="Arial" w:hAnsi="Arial" w:cs="Arial"/>
          <w:sz w:val="20"/>
          <w:szCs w:val="20"/>
        </w:rPr>
        <w:t>12.5. 2025</w:t>
      </w:r>
    </w:p>
    <w:p w14:paraId="52D9D29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972056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64588D1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49EC2AB" w14:textId="77777777" w:rsidR="000B231A" w:rsidRDefault="000B231A">
      <w:pPr>
        <w:pStyle w:val="Zkladntext"/>
        <w:rPr>
          <w:rFonts w:ascii="Arial" w:hAnsi="Arial" w:cs="Arial"/>
          <w:sz w:val="20"/>
          <w:szCs w:val="20"/>
        </w:rPr>
      </w:pPr>
    </w:p>
    <w:p w14:paraId="399F06F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24DC153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Mgr. Miroslava Adamová</w:t>
      </w:r>
    </w:p>
    <w:p w14:paraId="2A25C74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59C2E9" w14:textId="77777777" w:rsidR="00527DD5" w:rsidRDefault="00527DD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972442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56D9FC" w14:textId="77777777" w:rsidR="002958A0" w:rsidRDefault="002958A0" w:rsidP="00527DD5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1</w:t>
      </w:r>
    </w:p>
    <w:p w14:paraId="57F5628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umělců:</w:t>
      </w:r>
    </w:p>
    <w:p w14:paraId="7BD0AD0D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8BC2C9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Suchánek</w:t>
      </w:r>
    </w:p>
    <w:p w14:paraId="7FBC649E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Richard Genzer</w:t>
      </w:r>
    </w:p>
    <w:p w14:paraId="796D0C2A" w14:textId="77777777" w:rsidR="002958A0" w:rsidRDefault="00E764A1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Novotný</w:t>
      </w:r>
    </w:p>
    <w:p w14:paraId="67789061" w14:textId="77777777" w:rsidR="00BD3820" w:rsidRPr="00425FDA" w:rsidRDefault="00BD3820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Jakub Kohák</w:t>
      </w:r>
    </w:p>
    <w:p w14:paraId="1747D373" w14:textId="77777777" w:rsidR="002958A0" w:rsidRDefault="00135075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Luděk Staněk</w:t>
      </w:r>
    </w:p>
    <w:p w14:paraId="57A29F36" w14:textId="628CAEC0" w:rsidR="00D634BC" w:rsidRPr="00425FDA" w:rsidRDefault="00D634BC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Nebo adekvátní alternace</w:t>
      </w:r>
    </w:p>
    <w:p w14:paraId="3987A012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Příloha č. 2 </w:t>
      </w:r>
    </w:p>
    <w:p w14:paraId="23149C58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a organizační podmínky akce</w:t>
      </w:r>
    </w:p>
    <w:p w14:paraId="68BEB29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6FC2305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Technické požadavky:</w:t>
      </w:r>
    </w:p>
    <w:p w14:paraId="21D84AB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1B7F8E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Ozvučení: (zajistí pořadatel)</w:t>
      </w:r>
    </w:p>
    <w:p w14:paraId="09D53B6C" w14:textId="520E1374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Výkon systému musí být odpovídající počtu návštěvníků a pokrývající rovnoměrně celý prostor hlediště včetně balkonů, míst pod balkony a přístavků, pokud jsou obsazeny.</w:t>
      </w:r>
    </w:p>
    <w:p w14:paraId="54554ED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Pokud není možné tohoto požadavku dosáhnout s použitím hlavního zvukového systému,</w:t>
      </w:r>
    </w:p>
    <w:p w14:paraId="67BF60B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musí být tento systém doplněn o tzv. </w:t>
      </w:r>
      <w:proofErr w:type="spellStart"/>
      <w:r w:rsidRPr="00676ABC">
        <w:rPr>
          <w:rFonts w:ascii="Arial" w:hAnsi="Arial" w:cs="Arial"/>
          <w:sz w:val="16"/>
          <w:szCs w:val="16"/>
        </w:rPr>
        <w:t>frontfill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infill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outfill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nebo </w:t>
      </w:r>
      <w:proofErr w:type="spellStart"/>
      <w:r w:rsidRPr="00676ABC">
        <w:rPr>
          <w:rFonts w:ascii="Arial" w:hAnsi="Arial" w:cs="Arial"/>
          <w:sz w:val="16"/>
          <w:szCs w:val="16"/>
        </w:rPr>
        <w:t>delay</w:t>
      </w:r>
      <w:proofErr w:type="spellEnd"/>
      <w:r w:rsidRPr="00676ABC">
        <w:rPr>
          <w:rFonts w:ascii="Arial" w:hAnsi="Arial" w:cs="Arial"/>
          <w:sz w:val="16"/>
          <w:szCs w:val="16"/>
        </w:rPr>
        <w:t>.</w:t>
      </w:r>
    </w:p>
    <w:p w14:paraId="33ED7737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Tak, aby bylo dosaženo v celém prostoru obsazených míst rovnoměrného akustického tlaku v celém frekvenčním rozsahu (</w:t>
      </w:r>
      <w:proofErr w:type="gramStart"/>
      <w:r w:rsidRPr="00676ABC">
        <w:rPr>
          <w:rFonts w:ascii="Arial" w:hAnsi="Arial" w:cs="Arial"/>
          <w:sz w:val="16"/>
          <w:szCs w:val="16"/>
        </w:rPr>
        <w:t>60Hz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-16kHz). </w:t>
      </w:r>
    </w:p>
    <w:p w14:paraId="380337B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Preferujeme PA systémy značek </w:t>
      </w:r>
      <w:proofErr w:type="spellStart"/>
      <w:r w:rsidRPr="00676ABC">
        <w:rPr>
          <w:rFonts w:ascii="Arial" w:hAnsi="Arial" w:cs="Arial"/>
          <w:sz w:val="16"/>
          <w:szCs w:val="16"/>
        </w:rPr>
        <w:t>d&amp;b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audiotechnik, L-</w:t>
      </w:r>
      <w:proofErr w:type="spellStart"/>
      <w:r w:rsidRPr="00676ABC">
        <w:rPr>
          <w:rFonts w:ascii="Arial" w:hAnsi="Arial" w:cs="Arial"/>
          <w:sz w:val="16"/>
          <w:szCs w:val="16"/>
        </w:rPr>
        <w:t>acoustics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76ABC">
        <w:rPr>
          <w:rFonts w:ascii="Arial" w:hAnsi="Arial" w:cs="Arial"/>
          <w:sz w:val="16"/>
          <w:szCs w:val="16"/>
        </w:rPr>
        <w:t>Nexo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, JBL, </w:t>
      </w:r>
      <w:proofErr w:type="spellStart"/>
      <w:r w:rsidRPr="00676ABC">
        <w:rPr>
          <w:rFonts w:ascii="Arial" w:hAnsi="Arial" w:cs="Arial"/>
          <w:sz w:val="16"/>
          <w:szCs w:val="16"/>
        </w:rPr>
        <w:t>db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Technologies,</w:t>
      </w:r>
    </w:p>
    <w:p w14:paraId="6E7C82C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RCF </w:t>
      </w:r>
      <w:proofErr w:type="gramStart"/>
      <w:r w:rsidRPr="00676ABC">
        <w:rPr>
          <w:rFonts w:ascii="Arial" w:hAnsi="Arial" w:cs="Arial"/>
          <w:sz w:val="16"/>
          <w:szCs w:val="16"/>
        </w:rPr>
        <w:t>a pod.</w:t>
      </w:r>
      <w:proofErr w:type="gramEnd"/>
    </w:p>
    <w:p w14:paraId="39B1E15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Přesný typ a umístění reproboxů, prosím, pošlete, nebo konzultujte se zvukařem Partičky.</w:t>
      </w:r>
    </w:p>
    <w:p w14:paraId="781E805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452FBE70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Odposlechy </w:t>
      </w:r>
      <w:proofErr w:type="gramStart"/>
      <w:r w:rsidRPr="00676ABC">
        <w:rPr>
          <w:rFonts w:ascii="Arial" w:hAnsi="Arial" w:cs="Arial"/>
          <w:sz w:val="16"/>
          <w:szCs w:val="16"/>
        </w:rPr>
        <w:t>–  2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x na stativu (levá a pravá strana jeviště jako </w:t>
      </w:r>
      <w:proofErr w:type="spellStart"/>
      <w:r w:rsidRPr="00676ABC">
        <w:rPr>
          <w:rFonts w:ascii="Arial" w:hAnsi="Arial" w:cs="Arial"/>
          <w:sz w:val="16"/>
          <w:szCs w:val="16"/>
        </w:rPr>
        <w:t>sidefill</w:t>
      </w:r>
      <w:proofErr w:type="spellEnd"/>
      <w:r w:rsidRPr="00676ABC">
        <w:rPr>
          <w:rFonts w:ascii="Arial" w:hAnsi="Arial" w:cs="Arial"/>
          <w:sz w:val="16"/>
          <w:szCs w:val="16"/>
        </w:rPr>
        <w:t>)</w:t>
      </w:r>
    </w:p>
    <w:p w14:paraId="53A9A754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2E8516C9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Bezdrátové mikrofony – 2x do ruky (</w:t>
      </w:r>
      <w:proofErr w:type="spellStart"/>
      <w:r w:rsidRPr="00676ABC">
        <w:rPr>
          <w:rFonts w:ascii="Arial" w:hAnsi="Arial" w:cs="Arial"/>
          <w:sz w:val="16"/>
          <w:szCs w:val="16"/>
        </w:rPr>
        <w:t>Handheld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6ABC">
        <w:rPr>
          <w:rFonts w:ascii="Arial" w:hAnsi="Arial" w:cs="Arial"/>
          <w:sz w:val="16"/>
          <w:szCs w:val="16"/>
        </w:rPr>
        <w:t>Mic</w:t>
      </w:r>
      <w:proofErr w:type="spellEnd"/>
      <w:r w:rsidRPr="00676ABC">
        <w:rPr>
          <w:rFonts w:ascii="Arial" w:hAnsi="Arial" w:cs="Arial"/>
          <w:sz w:val="16"/>
          <w:szCs w:val="16"/>
        </w:rPr>
        <w:t>.)</w:t>
      </w:r>
    </w:p>
    <w:p w14:paraId="42C7EB9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AA6FAF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Kabely XLR a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  <w:r w:rsidRPr="00676ABC">
        <w:rPr>
          <w:rFonts w:ascii="Arial" w:hAnsi="Arial" w:cs="Arial"/>
          <w:sz w:val="16"/>
          <w:szCs w:val="16"/>
        </w:rPr>
        <w:t xml:space="preserve"> pro připojení ke zvukovému systému z našeho pultu, nebo </w:t>
      </w:r>
      <w:proofErr w:type="spellStart"/>
      <w:r w:rsidRPr="00676ABC">
        <w:rPr>
          <w:rFonts w:ascii="Arial" w:hAnsi="Arial" w:cs="Arial"/>
          <w:sz w:val="16"/>
          <w:szCs w:val="16"/>
        </w:rPr>
        <w:t>stageboxu</w:t>
      </w:r>
      <w:proofErr w:type="spellEnd"/>
      <w:r w:rsidRPr="00676ABC">
        <w:rPr>
          <w:rFonts w:ascii="Arial" w:hAnsi="Arial" w:cs="Arial"/>
          <w:sz w:val="16"/>
          <w:szCs w:val="16"/>
        </w:rPr>
        <w:t>.</w:t>
      </w:r>
    </w:p>
    <w:p w14:paraId="42F7C002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A připojení zvonku umístěného na pravé straně z pohledu zvukaře (1x XLR +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  <w:r w:rsidRPr="00676ABC">
        <w:rPr>
          <w:rFonts w:ascii="Arial" w:hAnsi="Arial" w:cs="Arial"/>
          <w:sz w:val="16"/>
          <w:szCs w:val="16"/>
        </w:rPr>
        <w:t>)</w:t>
      </w:r>
    </w:p>
    <w:p w14:paraId="358DEF7C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Kabel CAT5e od </w:t>
      </w:r>
      <w:proofErr w:type="spellStart"/>
      <w:r w:rsidRPr="00676ABC">
        <w:rPr>
          <w:rFonts w:ascii="Arial" w:hAnsi="Arial" w:cs="Arial"/>
          <w:sz w:val="16"/>
          <w:szCs w:val="16"/>
        </w:rPr>
        <w:t>stageboxu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k mixážnímu pultu + </w:t>
      </w:r>
      <w:proofErr w:type="gramStart"/>
      <w:r w:rsidRPr="00676ABC">
        <w:rPr>
          <w:rFonts w:ascii="Arial" w:hAnsi="Arial" w:cs="Arial"/>
          <w:sz w:val="16"/>
          <w:szCs w:val="16"/>
        </w:rPr>
        <w:t>230V</w:t>
      </w:r>
      <w:proofErr w:type="gramEnd"/>
    </w:p>
    <w:p w14:paraId="21292AF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4361DAB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b/>
          <w:sz w:val="16"/>
          <w:szCs w:val="16"/>
        </w:rPr>
        <w:t>Partička si přiveze</w:t>
      </w:r>
      <w:r w:rsidRPr="00676ABC">
        <w:rPr>
          <w:rFonts w:ascii="Arial" w:hAnsi="Arial" w:cs="Arial"/>
          <w:sz w:val="16"/>
          <w:szCs w:val="16"/>
        </w:rPr>
        <w:t>:</w:t>
      </w:r>
    </w:p>
    <w:p w14:paraId="1C104C90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vlastní mikroporty: 6x </w:t>
      </w:r>
      <w:proofErr w:type="spellStart"/>
      <w:r w:rsidRPr="00676ABC">
        <w:rPr>
          <w:rFonts w:ascii="Arial" w:hAnsi="Arial" w:cs="Arial"/>
          <w:sz w:val="16"/>
          <w:szCs w:val="16"/>
        </w:rPr>
        <w:t>Sennheiser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EW100 G3</w:t>
      </w:r>
    </w:p>
    <w:p w14:paraId="3855FEF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vlastní mixážní pult: Allen &amp; </w:t>
      </w:r>
      <w:proofErr w:type="spellStart"/>
      <w:r w:rsidRPr="00676ABC">
        <w:rPr>
          <w:rFonts w:ascii="Arial" w:hAnsi="Arial" w:cs="Arial"/>
          <w:sz w:val="16"/>
          <w:szCs w:val="16"/>
        </w:rPr>
        <w:t>Heath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SQ5 + </w:t>
      </w:r>
      <w:proofErr w:type="spellStart"/>
      <w:r w:rsidRPr="00676ABC">
        <w:rPr>
          <w:rFonts w:ascii="Arial" w:hAnsi="Arial" w:cs="Arial"/>
          <w:sz w:val="16"/>
          <w:szCs w:val="16"/>
        </w:rPr>
        <w:t>stagebox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DX168 </w:t>
      </w:r>
    </w:p>
    <w:p w14:paraId="5623FF1C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br/>
      </w:r>
      <w:r w:rsidRPr="00676ABC">
        <w:rPr>
          <w:rFonts w:ascii="Arial" w:hAnsi="Arial" w:cs="Arial"/>
          <w:b/>
          <w:sz w:val="16"/>
          <w:szCs w:val="16"/>
        </w:rPr>
        <w:t>Pořadatel zajistí</w:t>
      </w:r>
      <w:r w:rsidRPr="00676ABC">
        <w:rPr>
          <w:rFonts w:ascii="Arial" w:hAnsi="Arial" w:cs="Arial"/>
          <w:sz w:val="16"/>
          <w:szCs w:val="16"/>
        </w:rPr>
        <w:t>:</w:t>
      </w:r>
    </w:p>
    <w:p w14:paraId="3DFEAEC9" w14:textId="2548C9AB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Ozvučení, zvukovou techniku a kabely dle popisu na začátku technických</w:t>
      </w:r>
      <w:r w:rsidR="00C764B2">
        <w:rPr>
          <w:rFonts w:ascii="Arial" w:hAnsi="Arial" w:cs="Arial"/>
          <w:sz w:val="16"/>
          <w:szCs w:val="16"/>
        </w:rPr>
        <w:t xml:space="preserve"> </w:t>
      </w:r>
      <w:r w:rsidRPr="00676ABC">
        <w:rPr>
          <w:rFonts w:ascii="Arial" w:hAnsi="Arial" w:cs="Arial"/>
          <w:sz w:val="16"/>
          <w:szCs w:val="16"/>
        </w:rPr>
        <w:t>podmínek!</w:t>
      </w:r>
    </w:p>
    <w:p w14:paraId="6E843826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Divadelní nasvícení celého využitého prostoru jeviště bílou barvou.</w:t>
      </w:r>
    </w:p>
    <w:p w14:paraId="616AEF8E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Minimálně 6x FHR.</w:t>
      </w:r>
    </w:p>
    <w:p w14:paraId="5E750E33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Není třeba žádné barevné filtry, během představení se nezhasíná, ani netlumí světlo.</w:t>
      </w:r>
    </w:p>
    <w:p w14:paraId="4BAE9EC8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50E39D9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0DCDEF7C" w14:textId="77777777" w:rsidR="00D634BC" w:rsidRPr="00676ABC" w:rsidRDefault="00D634BC" w:rsidP="00D634BC">
      <w:pPr>
        <w:rPr>
          <w:rFonts w:ascii="Arial" w:hAnsi="Arial" w:cs="Arial"/>
          <w:b/>
          <w:sz w:val="16"/>
          <w:szCs w:val="16"/>
        </w:rPr>
      </w:pPr>
      <w:r w:rsidRPr="00676ABC">
        <w:rPr>
          <w:rFonts w:ascii="Arial" w:hAnsi="Arial" w:cs="Arial"/>
          <w:b/>
          <w:sz w:val="16"/>
          <w:szCs w:val="16"/>
        </w:rPr>
        <w:t xml:space="preserve">Pro zvukaře prosíme připravit: </w:t>
      </w:r>
    </w:p>
    <w:p w14:paraId="30691D9F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1x čtvercový stůl + 1x židle</w:t>
      </w:r>
    </w:p>
    <w:p w14:paraId="4BA231BB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Místo pro zvukaře musí být v sále, nejlépe uprostřed.</w:t>
      </w:r>
    </w:p>
    <w:p w14:paraId="285AAC06" w14:textId="746D5A3E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Nesmí být na balkonu</w:t>
      </w:r>
      <w:r w:rsidR="00C764B2">
        <w:rPr>
          <w:rFonts w:ascii="Arial" w:hAnsi="Arial" w:cs="Arial"/>
          <w:sz w:val="16"/>
          <w:szCs w:val="16"/>
        </w:rPr>
        <w:t xml:space="preserve"> </w:t>
      </w:r>
      <w:r w:rsidRPr="00676ABC">
        <w:rPr>
          <w:rFonts w:ascii="Arial" w:hAnsi="Arial" w:cs="Arial"/>
          <w:sz w:val="16"/>
          <w:szCs w:val="16"/>
        </w:rPr>
        <w:t>nebo pod balkonem. V uzavřené/oddělené režii, za sloupem apod.</w:t>
      </w:r>
    </w:p>
    <w:p w14:paraId="39863AE5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6D8E3F6D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Po celou dobu je nezbytná přítomnost technika znalého použité techniky a zapojení !!!</w:t>
      </w:r>
      <w:r w:rsidRPr="00676ABC">
        <w:rPr>
          <w:rFonts w:ascii="Arial" w:hAnsi="Arial" w:cs="Arial"/>
          <w:sz w:val="16"/>
          <w:szCs w:val="16"/>
        </w:rPr>
        <w:br/>
      </w:r>
    </w:p>
    <w:p w14:paraId="05242972" w14:textId="7F24FDA6" w:rsidR="00D634BC" w:rsidRPr="00676ABC" w:rsidRDefault="00D634BC" w:rsidP="00D634BC">
      <w:pPr>
        <w:rPr>
          <w:rFonts w:ascii="Arial" w:hAnsi="Arial" w:cs="Arial"/>
          <w:b/>
          <w:color w:val="FF0000"/>
          <w:sz w:val="16"/>
          <w:szCs w:val="16"/>
        </w:rPr>
      </w:pPr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Kontaktní osoba – zvukař: Honza Kohout tel.: </w:t>
      </w:r>
      <w:proofErr w:type="spellStart"/>
      <w:r w:rsidR="005E4EE1">
        <w:rPr>
          <w:rFonts w:ascii="Arial" w:hAnsi="Arial" w:cs="Arial"/>
          <w:b/>
          <w:color w:val="FF0000"/>
          <w:sz w:val="16"/>
          <w:szCs w:val="16"/>
        </w:rPr>
        <w:t>xxxxxxxxx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, e-mail: </w:t>
      </w:r>
      <w:hyperlink r:id="rId8" w:history="1">
        <w:proofErr w:type="spellStart"/>
        <w:r w:rsidR="005E4EE1">
          <w:rPr>
            <w:rFonts w:ascii="Arial" w:hAnsi="Arial" w:cs="Arial"/>
            <w:b/>
            <w:color w:val="FF0000"/>
            <w:sz w:val="16"/>
            <w:szCs w:val="16"/>
          </w:rPr>
          <w:t>xxxxxxxxxxxxxxxxx</w:t>
        </w:r>
        <w:proofErr w:type="spellEnd"/>
      </w:hyperlink>
    </w:p>
    <w:p w14:paraId="57569CCE" w14:textId="77777777" w:rsidR="00D634BC" w:rsidRPr="00676ABC" w:rsidRDefault="00D634BC" w:rsidP="00D634BC">
      <w:pPr>
        <w:rPr>
          <w:rFonts w:ascii="Arial" w:hAnsi="Arial" w:cs="Arial"/>
          <w:sz w:val="16"/>
          <w:szCs w:val="16"/>
        </w:rPr>
      </w:pPr>
    </w:p>
    <w:p w14:paraId="30CA72FD" w14:textId="77777777" w:rsidR="00D634BC" w:rsidRPr="001F7A34" w:rsidRDefault="00D634BC" w:rsidP="00D634BC">
      <w:pPr>
        <w:pStyle w:val="Zkladntext"/>
        <w:jc w:val="both"/>
        <w:rPr>
          <w:rFonts w:ascii="Arial" w:hAnsi="Arial" w:cs="Arial"/>
          <w:b/>
          <w:sz w:val="16"/>
          <w:szCs w:val="16"/>
        </w:rPr>
      </w:pPr>
      <w:r w:rsidRPr="001F7A34">
        <w:rPr>
          <w:rFonts w:ascii="Arial" w:hAnsi="Arial" w:cs="Arial"/>
          <w:b/>
          <w:sz w:val="16"/>
          <w:szCs w:val="16"/>
        </w:rPr>
        <w:t>Pořadatel je dále povinen svým jménem a na svůj náklad zajistit pro vytvoření uměleckého výkonu následující technické a organizační podmínky:</w:t>
      </w:r>
    </w:p>
    <w:p w14:paraId="61AA19D1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55AD52D2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1.</w:t>
      </w:r>
      <w:r w:rsidRPr="00676ABC">
        <w:rPr>
          <w:rFonts w:ascii="Arial" w:hAnsi="Arial" w:cs="Arial"/>
          <w:sz w:val="16"/>
          <w:szCs w:val="16"/>
        </w:rPr>
        <w:tab/>
        <w:t>Odpovědného pracovníka, který bude očekávat příjezd umělců ve sjednanou dobu a bude jim k dispozici po celou dobu jejich přítomnosti k poskytování informací (zejména co se týče zajištěného místa na parkování, jednotlivých bodů programu akce, eventuálně jeho změn, času nástupu umělců, doby eventuální zkoušky apod.).</w:t>
      </w:r>
    </w:p>
    <w:p w14:paraId="754F31B4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2.</w:t>
      </w:r>
      <w:r w:rsidRPr="00676ABC">
        <w:rPr>
          <w:rFonts w:ascii="Arial" w:hAnsi="Arial" w:cs="Arial"/>
          <w:sz w:val="16"/>
          <w:szCs w:val="16"/>
        </w:rPr>
        <w:tab/>
        <w:t>6 parkovacích míst, minimálně 1 z nich v bezprostřední blízkosti vstupu nebo technického vstupu do objektu konání akce, tak, aby z nich mohla být vyložena technika a rekvizity.</w:t>
      </w:r>
    </w:p>
    <w:p w14:paraId="7A32CA69" w14:textId="77777777" w:rsidR="00D634BC" w:rsidRPr="00676ABC" w:rsidRDefault="00D634BC" w:rsidP="00D634BC">
      <w:pPr>
        <w:pStyle w:val="Zkladntext"/>
        <w:ind w:left="720" w:hanging="720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3. </w:t>
      </w:r>
      <w:r w:rsidRPr="00676ABC">
        <w:rPr>
          <w:rFonts w:ascii="Arial" w:hAnsi="Arial" w:cs="Arial"/>
          <w:sz w:val="16"/>
          <w:szCs w:val="16"/>
        </w:rPr>
        <w:tab/>
        <w:t>Odpovídající nasvícení sálu a jeviště.</w:t>
      </w:r>
    </w:p>
    <w:p w14:paraId="098C2073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4.</w:t>
      </w:r>
      <w:r w:rsidRPr="00676ABC">
        <w:rPr>
          <w:rFonts w:ascii="Arial" w:hAnsi="Arial" w:cs="Arial"/>
          <w:sz w:val="16"/>
          <w:szCs w:val="16"/>
        </w:rPr>
        <w:tab/>
        <w:t>Šatnu nebo obdobné zázemí s tekoucí teplou vodou a základními hygienickými potřebami.</w:t>
      </w:r>
    </w:p>
    <w:p w14:paraId="5FC58A75" w14:textId="77777777" w:rsidR="00D634BC" w:rsidRPr="00676ABC" w:rsidRDefault="00D634BC" w:rsidP="00D634BC">
      <w:pPr>
        <w:pStyle w:val="Zkladntext"/>
        <w:ind w:left="708" w:hanging="708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>5.</w:t>
      </w:r>
      <w:r w:rsidRPr="00676ABC">
        <w:rPr>
          <w:rFonts w:ascii="Arial" w:hAnsi="Arial" w:cs="Arial"/>
          <w:sz w:val="16"/>
          <w:szCs w:val="16"/>
        </w:rPr>
        <w:tab/>
        <w:t>Čtyři lehké židle bez opěrek pro herce, jeden stůl a židle pro moderátora, tři stoly na rekvizity, tyčový věšák (</w:t>
      </w:r>
      <w:proofErr w:type="spellStart"/>
      <w:r w:rsidRPr="00676ABC">
        <w:rPr>
          <w:rFonts w:ascii="Arial" w:hAnsi="Arial" w:cs="Arial"/>
          <w:sz w:val="16"/>
          <w:szCs w:val="16"/>
        </w:rPr>
        <w:t>štendr</w:t>
      </w:r>
      <w:proofErr w:type="spellEnd"/>
      <w:r w:rsidRPr="00676ABC">
        <w:rPr>
          <w:rFonts w:ascii="Arial" w:hAnsi="Arial" w:cs="Arial"/>
          <w:sz w:val="16"/>
          <w:szCs w:val="16"/>
        </w:rPr>
        <w:t>) a jeden věšák.</w:t>
      </w:r>
    </w:p>
    <w:p w14:paraId="385D8A90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  <w:r w:rsidRPr="00676ABC">
        <w:rPr>
          <w:rFonts w:ascii="Arial" w:hAnsi="Arial" w:cs="Arial"/>
          <w:sz w:val="16"/>
          <w:szCs w:val="16"/>
        </w:rPr>
        <w:t xml:space="preserve">6. </w:t>
      </w:r>
      <w:r w:rsidRPr="00676ABC">
        <w:rPr>
          <w:rFonts w:ascii="Arial" w:hAnsi="Arial" w:cs="Arial"/>
          <w:sz w:val="16"/>
          <w:szCs w:val="16"/>
        </w:rPr>
        <w:tab/>
        <w:t xml:space="preserve">Občerstvení a nealkoholické nápoje (voda, </w:t>
      </w:r>
      <w:proofErr w:type="spellStart"/>
      <w:r w:rsidRPr="00676ABC">
        <w:rPr>
          <w:rFonts w:ascii="Arial" w:hAnsi="Arial" w:cs="Arial"/>
          <w:sz w:val="16"/>
          <w:szCs w:val="16"/>
        </w:rPr>
        <w:t>coca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cola, </w:t>
      </w:r>
      <w:proofErr w:type="spellStart"/>
      <w:r w:rsidRPr="00676ABC">
        <w:rPr>
          <w:rFonts w:ascii="Arial" w:hAnsi="Arial" w:cs="Arial"/>
          <w:sz w:val="16"/>
          <w:szCs w:val="16"/>
        </w:rPr>
        <w:t>red</w:t>
      </w:r>
      <w:proofErr w:type="spellEnd"/>
      <w:r w:rsidRPr="00676A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6ABC">
        <w:rPr>
          <w:rFonts w:ascii="Arial" w:hAnsi="Arial" w:cs="Arial"/>
          <w:sz w:val="16"/>
          <w:szCs w:val="16"/>
        </w:rPr>
        <w:t>bull</w:t>
      </w:r>
      <w:proofErr w:type="spellEnd"/>
      <w:r w:rsidRPr="00676ABC">
        <w:rPr>
          <w:rFonts w:ascii="Arial" w:hAnsi="Arial" w:cs="Arial"/>
          <w:sz w:val="16"/>
          <w:szCs w:val="16"/>
        </w:rPr>
        <w:t>, káva).</w:t>
      </w:r>
    </w:p>
    <w:p w14:paraId="77998AE7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5872C2E4" w14:textId="736DF95C" w:rsidR="00D634BC" w:rsidRPr="00676ABC" w:rsidRDefault="00D634BC" w:rsidP="00D634BC">
      <w:pPr>
        <w:rPr>
          <w:rFonts w:ascii="Arial" w:hAnsi="Arial" w:cs="Arial"/>
          <w:b/>
          <w:color w:val="FF0000"/>
          <w:sz w:val="16"/>
          <w:szCs w:val="16"/>
        </w:rPr>
      </w:pPr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Kontaktní osoba – technik: Patrik </w:t>
      </w:r>
      <w:proofErr w:type="spellStart"/>
      <w:r w:rsidRPr="00676ABC">
        <w:rPr>
          <w:rFonts w:ascii="Arial" w:hAnsi="Arial" w:cs="Arial"/>
          <w:b/>
          <w:color w:val="FF0000"/>
          <w:sz w:val="16"/>
          <w:szCs w:val="16"/>
        </w:rPr>
        <w:t>Krigovský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: </w:t>
      </w:r>
      <w:proofErr w:type="spellStart"/>
      <w:r w:rsidR="005E4EE1">
        <w:rPr>
          <w:rFonts w:ascii="Arial" w:hAnsi="Arial" w:cs="Arial"/>
          <w:b/>
          <w:color w:val="FF0000"/>
          <w:sz w:val="16"/>
          <w:szCs w:val="16"/>
        </w:rPr>
        <w:t>xxxxxxxxx</w:t>
      </w:r>
      <w:proofErr w:type="spellEnd"/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, </w:t>
      </w:r>
      <w:r w:rsidR="005E4EE1">
        <w:rPr>
          <w:rFonts w:ascii="Arial" w:hAnsi="Arial" w:cs="Arial"/>
          <w:b/>
          <w:color w:val="FF0000"/>
          <w:sz w:val="16"/>
          <w:szCs w:val="16"/>
        </w:rPr>
        <w:t>xxxxxxxxxxxxxxxxxxxx</w:t>
      </w:r>
      <w:r w:rsidRPr="00676ABC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14:paraId="45AB9226" w14:textId="77777777" w:rsidR="00D634BC" w:rsidRPr="00676ABC" w:rsidRDefault="00D634BC" w:rsidP="00D634BC">
      <w:pPr>
        <w:pStyle w:val="Zkladntext"/>
        <w:jc w:val="both"/>
        <w:rPr>
          <w:rFonts w:ascii="Arial" w:hAnsi="Arial" w:cs="Arial"/>
          <w:sz w:val="16"/>
          <w:szCs w:val="16"/>
        </w:rPr>
      </w:pPr>
    </w:p>
    <w:p w14:paraId="3F18C7AC" w14:textId="77777777" w:rsidR="00AD43B7" w:rsidRDefault="00AD43B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B0D9DE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FA2DEF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26503785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6EACF9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EECD7C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3</w:t>
      </w:r>
    </w:p>
    <w:p w14:paraId="324DDFCB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Road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Pack</w:t>
      </w:r>
      <w:proofErr w:type="spellEnd"/>
    </w:p>
    <w:p w14:paraId="708F4F1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4DA88EA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Pack</w:t>
      </w:r>
      <w:proofErr w:type="spellEnd"/>
      <w:r>
        <w:rPr>
          <w:rFonts w:ascii="Arial" w:hAnsi="Arial" w:cs="Arial"/>
          <w:sz w:val="20"/>
          <w:szCs w:val="20"/>
        </w:rPr>
        <w:t xml:space="preserve"> obsahuje: log</w:t>
      </w:r>
      <w:r w:rsidR="00527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 plakát, fotka</w:t>
      </w:r>
      <w:r w:rsidR="00A75E19">
        <w:rPr>
          <w:rFonts w:ascii="Arial" w:hAnsi="Arial" w:cs="Arial"/>
          <w:sz w:val="20"/>
          <w:szCs w:val="20"/>
        </w:rPr>
        <w:t xml:space="preserve">, vše ke stažení na: </w:t>
      </w:r>
      <w:hyperlink r:id="rId9" w:history="1">
        <w:r w:rsidR="00A75E19" w:rsidRPr="00280630">
          <w:rPr>
            <w:rStyle w:val="Hypertextovodkaz"/>
            <w:rFonts w:ascii="Arial" w:hAnsi="Arial" w:cs="Arial"/>
            <w:sz w:val="20"/>
            <w:szCs w:val="20"/>
          </w:rPr>
          <w:t>www.partickanavzduchu.cz</w:t>
        </w:r>
      </w:hyperlink>
    </w:p>
    <w:p w14:paraId="0EC34537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7442F80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97F2387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D82D792" w14:textId="64D3AE4A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V</w:t>
      </w:r>
      <w:r w:rsidR="00B03D6E">
        <w:rPr>
          <w:rFonts w:ascii="Arial" w:hAnsi="Arial" w:cs="Arial"/>
          <w:sz w:val="20"/>
          <w:szCs w:val="20"/>
        </w:rPr>
        <w:t xml:space="preserve"> Ostravě </w:t>
      </w:r>
      <w:r w:rsidRPr="000B231A">
        <w:rPr>
          <w:rFonts w:ascii="Arial" w:hAnsi="Arial" w:cs="Arial"/>
          <w:sz w:val="20"/>
          <w:szCs w:val="20"/>
        </w:rPr>
        <w:t xml:space="preserve">dne </w:t>
      </w:r>
      <w:r w:rsidR="00B03D6E">
        <w:rPr>
          <w:rFonts w:ascii="Arial" w:hAnsi="Arial" w:cs="Arial"/>
          <w:sz w:val="20"/>
          <w:szCs w:val="20"/>
        </w:rPr>
        <w:t>29.5.2025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3D6E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V Praze, dne </w:t>
      </w:r>
      <w:r w:rsidR="001F7A34">
        <w:rPr>
          <w:rFonts w:ascii="Arial" w:hAnsi="Arial" w:cs="Arial"/>
          <w:sz w:val="20"/>
          <w:szCs w:val="20"/>
        </w:rPr>
        <w:t>12.5. 2025</w:t>
      </w:r>
    </w:p>
    <w:p w14:paraId="0F94DA9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C93024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ECAA6A6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F67EDC6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211972A3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sectPr w:rsidR="002958A0" w:rsidSect="002958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0"/>
    <w:rsid w:val="000363FD"/>
    <w:rsid w:val="00056409"/>
    <w:rsid w:val="000A4E09"/>
    <w:rsid w:val="000B231A"/>
    <w:rsid w:val="000B3052"/>
    <w:rsid w:val="00104F10"/>
    <w:rsid w:val="00135075"/>
    <w:rsid w:val="0016733B"/>
    <w:rsid w:val="001C7A68"/>
    <w:rsid w:val="001F7A34"/>
    <w:rsid w:val="00200D16"/>
    <w:rsid w:val="0020162F"/>
    <w:rsid w:val="002958A0"/>
    <w:rsid w:val="002D3450"/>
    <w:rsid w:val="002F6548"/>
    <w:rsid w:val="00347882"/>
    <w:rsid w:val="003A2662"/>
    <w:rsid w:val="004029EE"/>
    <w:rsid w:val="00425FDA"/>
    <w:rsid w:val="0047027E"/>
    <w:rsid w:val="004A01EE"/>
    <w:rsid w:val="004B313C"/>
    <w:rsid w:val="00527DD5"/>
    <w:rsid w:val="00552222"/>
    <w:rsid w:val="00572B15"/>
    <w:rsid w:val="0058554B"/>
    <w:rsid w:val="005C7246"/>
    <w:rsid w:val="005E4EE1"/>
    <w:rsid w:val="0070349C"/>
    <w:rsid w:val="00753DB0"/>
    <w:rsid w:val="0076635B"/>
    <w:rsid w:val="007C3072"/>
    <w:rsid w:val="007C6DF1"/>
    <w:rsid w:val="008A04E5"/>
    <w:rsid w:val="00910576"/>
    <w:rsid w:val="009158E5"/>
    <w:rsid w:val="009175FE"/>
    <w:rsid w:val="00925AE4"/>
    <w:rsid w:val="00A1053A"/>
    <w:rsid w:val="00A75E19"/>
    <w:rsid w:val="00A96A8E"/>
    <w:rsid w:val="00AD43B7"/>
    <w:rsid w:val="00B03D6E"/>
    <w:rsid w:val="00B3133B"/>
    <w:rsid w:val="00B33C1A"/>
    <w:rsid w:val="00B772E6"/>
    <w:rsid w:val="00BD3820"/>
    <w:rsid w:val="00C34355"/>
    <w:rsid w:val="00C51802"/>
    <w:rsid w:val="00C764B2"/>
    <w:rsid w:val="00CA29E3"/>
    <w:rsid w:val="00CC59AA"/>
    <w:rsid w:val="00D634BC"/>
    <w:rsid w:val="00DA14AF"/>
    <w:rsid w:val="00DF3C3A"/>
    <w:rsid w:val="00E70FA3"/>
    <w:rsid w:val="00E764A1"/>
    <w:rsid w:val="00EA040B"/>
    <w:rsid w:val="00EC052A"/>
    <w:rsid w:val="00EE6390"/>
    <w:rsid w:val="00F11B1C"/>
    <w:rsid w:val="00F21E78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304F3"/>
  <w15:docId w15:val="{87D6DED4-D22D-4F13-9D20-61B3EB88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ascii="Times New Roman" w:hAnsi="Times New Roman"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widowControl/>
      <w:suppressAutoHyphens w:val="0"/>
      <w:autoSpaceDE/>
      <w:jc w:val="both"/>
    </w:p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/>
      <w:jc w:val="both"/>
    </w:pPr>
    <w:rPr>
      <w:rFonts w:ascii="Arial" w:hAnsi="Arial" w:cs="Arial"/>
      <w:color w:val="000000"/>
    </w:rPr>
  </w:style>
  <w:style w:type="character" w:customStyle="1" w:styleId="Zkladntext2Char">
    <w:name w:val="Základní text 2 Char"/>
    <w:link w:val="Zkladntext2"/>
    <w:uiPriority w:val="99"/>
    <w:rPr>
      <w:rFonts w:ascii="Arial" w:hAnsi="Arial" w:cs="Arial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rsid w:val="000B231A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a.zvu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kanavzdu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skova@dksumper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uzana@kinometropol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rtickanavzduch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FA4C-7021-41DA-8082-670F7C18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2136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>HP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Mirka</dc:creator>
  <cp:lastModifiedBy>Pivčíková Michaela</cp:lastModifiedBy>
  <cp:revision>2</cp:revision>
  <cp:lastPrinted>2018-01-30T07:28:00Z</cp:lastPrinted>
  <dcterms:created xsi:type="dcterms:W3CDTF">2025-06-16T05:44:00Z</dcterms:created>
  <dcterms:modified xsi:type="dcterms:W3CDTF">2025-06-16T05:44:00Z</dcterms:modified>
</cp:coreProperties>
</file>