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AFC1" w14:textId="77777777" w:rsidR="00683D69" w:rsidRDefault="00000000">
      <w:pPr>
        <w:pStyle w:val="Bodytext20"/>
        <w:tabs>
          <w:tab w:val="left" w:pos="6257"/>
        </w:tabs>
        <w:ind w:right="0"/>
      </w:pPr>
      <w:r>
        <w:rPr>
          <w:rStyle w:val="Bodytext2"/>
        </w:rPr>
        <w:t xml:space="preserve">IČ: 00844896 </w:t>
      </w:r>
      <w:r>
        <w:rPr>
          <w:rStyle w:val="Bodytext2"/>
          <w:color w:val="66A7C3"/>
        </w:rPr>
        <w:t xml:space="preserve">| </w:t>
      </w:r>
      <w:r>
        <w:rPr>
          <w:rStyle w:val="Bodytext2"/>
        </w:rPr>
        <w:t xml:space="preserve">Bank, spojení: KB os. Karviná, pobočko Havířov, číslo účtu: </w:t>
      </w:r>
      <w:proofErr w:type="gramStart"/>
      <w:r>
        <w:rPr>
          <w:rStyle w:val="Bodytext2"/>
        </w:rPr>
        <w:t>27132 - 791</w:t>
      </w:r>
      <w:proofErr w:type="gramEnd"/>
      <w:r>
        <w:rPr>
          <w:rStyle w:val="Bodytext2"/>
        </w:rPr>
        <w:t>/</w:t>
      </w:r>
      <w:proofErr w:type="gramStart"/>
      <w:r>
        <w:rPr>
          <w:rStyle w:val="Bodytext2"/>
        </w:rPr>
        <w:t>0100 .</w:t>
      </w:r>
      <w:proofErr w:type="gramEnd"/>
      <w:r>
        <w:rPr>
          <w:rStyle w:val="Bodytext2"/>
        </w:rPr>
        <w:tab/>
        <w:t xml:space="preserve">, </w:t>
      </w:r>
      <w:r>
        <w:rPr>
          <w:rStyle w:val="Bodytext2"/>
          <w:i/>
          <w:iCs/>
          <w:color w:val="E35C7C"/>
        </w:rPr>
        <w:t>i</w:t>
      </w:r>
    </w:p>
    <w:p w14:paraId="765B6769" w14:textId="77777777" w:rsidR="00683D69" w:rsidRDefault="00000000">
      <w:pPr>
        <w:pStyle w:val="Bodytext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627B2BA" wp14:editId="5C0049DB">
                <wp:simplePos x="0" y="0"/>
                <wp:positionH relativeFrom="page">
                  <wp:posOffset>721995</wp:posOffset>
                </wp:positionH>
                <wp:positionV relativeFrom="paragraph">
                  <wp:posOffset>101600</wp:posOffset>
                </wp:positionV>
                <wp:extent cx="662940" cy="27432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21C94D" w14:textId="77777777" w:rsidR="00683D69" w:rsidRDefault="00000000">
                            <w:pPr>
                              <w:pStyle w:val="Bodytext20"/>
                              <w:spacing w:after="0"/>
                              <w:ind w:right="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color w:val="66A7C3"/>
                                <w:sz w:val="13"/>
                                <w:szCs w:val="13"/>
                              </w:rPr>
                              <w:t>NEMOCNICE</w:t>
                            </w:r>
                          </w:p>
                          <w:p w14:paraId="4A3459AD" w14:textId="77777777" w:rsidR="00683D69" w:rsidRDefault="00000000">
                            <w:pPr>
                              <w:pStyle w:val="Bodytext40"/>
                              <w:jc w:val="both"/>
                            </w:pP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27B2B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6.85pt;margin-top:8pt;width:52.2pt;height:21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" filled="f" stroked="f">
                <v:textbox inset="0,0,0,0">
                  <w:txbxContent>
                    <w:p w14:paraId="2B21C94D" w14:textId="77777777" w:rsidR="00683D69" w:rsidRDefault="00000000">
                      <w:pPr>
                        <w:pStyle w:val="Bodytext20"/>
                        <w:spacing w:after="0"/>
                        <w:ind w:right="0"/>
                        <w:jc w:val="both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Bodytext2"/>
                          <w:b/>
                          <w:bCs/>
                          <w:color w:val="66A7C3"/>
                          <w:sz w:val="13"/>
                          <w:szCs w:val="13"/>
                        </w:rPr>
                        <w:t>NEMOCNICE</w:t>
                      </w:r>
                    </w:p>
                    <w:p w14:paraId="4A3459AD" w14:textId="77777777" w:rsidR="00683D69" w:rsidRDefault="00000000">
                      <w:pPr>
                        <w:pStyle w:val="Bodytext40"/>
                        <w:jc w:val="both"/>
                      </w:pPr>
                      <w:r>
                        <w:rPr>
                          <w:rStyle w:val="Bodytext4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3"/>
        </w:rPr>
        <w:t xml:space="preserve">c. </w:t>
      </w:r>
      <w:proofErr w:type="spellStart"/>
      <w:r>
        <w:rPr>
          <w:rStyle w:val="Bodytext3"/>
        </w:rPr>
        <w:t>dcnční</w:t>
      </w:r>
      <w:proofErr w:type="spellEnd"/>
      <w:r>
        <w:rPr>
          <w:rStyle w:val="Bodytext3"/>
        </w:rPr>
        <w:t xml:space="preserve"> číslo NsP:</w:t>
      </w:r>
    </w:p>
    <w:p w14:paraId="2B9B215B" w14:textId="77777777" w:rsidR="00683D69" w:rsidRDefault="00000000">
      <w:pPr>
        <w:pStyle w:val="Bodytext30"/>
        <w:ind w:left="6600"/>
      </w:pPr>
      <w:r>
        <w:rPr>
          <w:rStyle w:val="Bodytext3"/>
        </w:rPr>
        <w:t>evidenční číslo MSK:</w:t>
      </w:r>
    </w:p>
    <w:p w14:paraId="795B5D6C" w14:textId="77777777" w:rsidR="00683D69" w:rsidRDefault="00000000">
      <w:pPr>
        <w:pStyle w:val="Bodytext30"/>
        <w:tabs>
          <w:tab w:val="left" w:leader="dot" w:pos="10342"/>
        </w:tabs>
        <w:spacing w:after="80"/>
      </w:pPr>
      <w:r>
        <w:rPr>
          <w:rStyle w:val="Bodytext3"/>
        </w:rPr>
        <w:t>'0 dle RS MVČR:</w:t>
      </w:r>
      <w:r>
        <w:rPr>
          <w:rStyle w:val="Bodytext3"/>
        </w:rPr>
        <w:tab/>
      </w:r>
    </w:p>
    <w:p w14:paraId="411BEF5F" w14:textId="77777777" w:rsidR="00683D69" w:rsidRDefault="00000000">
      <w:pPr>
        <w:pStyle w:val="Bodytext10"/>
        <w:spacing w:after="320" w:line="240" w:lineRule="auto"/>
        <w:ind w:left="1940"/>
        <w:jc w:val="left"/>
        <w:rPr>
          <w:sz w:val="15"/>
          <w:szCs w:val="15"/>
        </w:rPr>
      </w:pPr>
      <w:r>
        <w:rPr>
          <w:rStyle w:val="Bodytext1"/>
        </w:rPr>
        <w:t xml:space="preserve">RÁMCOVÁ SMLOUVA pro Nemocnici Havířov, příspěvkovou organizaci '-‘um </w:t>
      </w:r>
      <w:r>
        <w:rPr>
          <w:rStyle w:val="Bodytext1"/>
          <w:sz w:val="15"/>
          <w:szCs w:val="15"/>
        </w:rPr>
        <w:t>evidence: 3. 06,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6"/>
        <w:gridCol w:w="3218"/>
        <w:gridCol w:w="2311"/>
        <w:gridCol w:w="2102"/>
      </w:tblGrid>
      <w:tr w:rsidR="00683D69" w14:paraId="4FBF43C0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AE228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Objednatel: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82FFC9" w14:textId="77777777" w:rsidR="00683D69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>Nemocnice Havířov, příspěvková organizace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B8109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 smlouvy / žádanky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  <w:vAlign w:val="center"/>
          </w:tcPr>
          <w:p w14:paraId="33B206E5" w14:textId="77777777" w:rsidR="00683D69" w:rsidRDefault="00000000">
            <w:pPr>
              <w:pStyle w:val="Other10"/>
            </w:pPr>
            <w:r>
              <w:rPr>
                <w:rStyle w:val="Other1"/>
              </w:rPr>
              <w:t>HAV/K/84/25</w:t>
            </w:r>
          </w:p>
        </w:tc>
      </w:tr>
      <w:tr w:rsidR="00683D69" w14:paraId="5F2A51D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6FE4E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6E334" w14:textId="77777777" w:rsidR="00683D69" w:rsidRDefault="00000000">
            <w:pPr>
              <w:pStyle w:val="Other10"/>
            </w:pPr>
            <w:r>
              <w:rPr>
                <w:rStyle w:val="Other1"/>
              </w:rPr>
              <w:t>Dělnická 1132/24,736 01 Havířov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73F3E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22961" w14:textId="77777777" w:rsidR="00683D69" w:rsidRDefault="00000000">
            <w:pPr>
              <w:pStyle w:val="Other10"/>
            </w:pPr>
            <w:r>
              <w:rPr>
                <w:rStyle w:val="Other1"/>
              </w:rPr>
              <w:t>00844896</w:t>
            </w:r>
          </w:p>
        </w:tc>
      </w:tr>
      <w:tr w:rsidR="00683D69" w14:paraId="483EA31E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9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91A81F" w14:textId="77777777" w:rsidR="00683D69" w:rsidRDefault="00683D69"/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BAE5C" w14:textId="77777777" w:rsidR="00683D69" w:rsidRDefault="00683D69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CFE6D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970F1" w14:textId="77777777" w:rsidR="00683D69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</w:tc>
      </w:tr>
      <w:tr w:rsidR="00683D69" w14:paraId="4D7D76EA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04A060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F6FA"/>
            <w:vAlign w:val="bottom"/>
          </w:tcPr>
          <w:p w14:paraId="1A893AA0" w14:textId="663E8F56" w:rsidR="00683D69" w:rsidRDefault="00683D69">
            <w:pPr>
              <w:pStyle w:val="Other10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9AC4FF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3F4E" w14:textId="090DBF85" w:rsidR="00683D69" w:rsidRDefault="00683D69">
            <w:pPr>
              <w:pStyle w:val="Other10"/>
            </w:pPr>
          </w:p>
        </w:tc>
      </w:tr>
    </w:tbl>
    <w:p w14:paraId="6147D835" w14:textId="77777777" w:rsidR="00683D69" w:rsidRDefault="00683D69">
      <w:pPr>
        <w:spacing w:after="279" w:line="1" w:lineRule="exact"/>
      </w:pPr>
    </w:p>
    <w:p w14:paraId="1C3E43FF" w14:textId="77777777" w:rsidR="00683D69" w:rsidRDefault="00683D69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6"/>
        <w:gridCol w:w="3218"/>
        <w:gridCol w:w="2311"/>
        <w:gridCol w:w="2102"/>
      </w:tblGrid>
      <w:tr w:rsidR="00683D69" w14:paraId="1C2B0D81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C33FD7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Dodavatel:</w:t>
            </w: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  <w:vAlign w:val="bottom"/>
          </w:tcPr>
          <w:p w14:paraId="2C74E968" w14:textId="77777777" w:rsidR="00683D69" w:rsidRDefault="00000000">
            <w:pPr>
              <w:pStyle w:val="Other10"/>
            </w:pPr>
            <w:r>
              <w:rPr>
                <w:rStyle w:val="Other1"/>
              </w:rPr>
              <w:t>MAKRO Cash &amp; Carry ČR s.r.o.</w:t>
            </w:r>
          </w:p>
        </w:tc>
      </w:tr>
      <w:tr w:rsidR="00683D69" w14:paraId="1981FC1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1D5B8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5360D51A" w14:textId="77777777" w:rsidR="00683D69" w:rsidRDefault="00000000">
            <w:pPr>
              <w:pStyle w:val="Other10"/>
            </w:pPr>
            <w:r>
              <w:rPr>
                <w:rStyle w:val="Other1"/>
              </w:rPr>
              <w:t>Jeremiášova 1249/7, Praha 5,15500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C1771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</w:tcPr>
          <w:p w14:paraId="4A7C3174" w14:textId="77777777" w:rsidR="00683D69" w:rsidRDefault="00000000">
            <w:pPr>
              <w:pStyle w:val="Other10"/>
            </w:pPr>
            <w:r>
              <w:rPr>
                <w:rStyle w:val="Other1"/>
              </w:rPr>
              <w:t>26450691</w:t>
            </w:r>
          </w:p>
        </w:tc>
      </w:tr>
      <w:tr w:rsidR="00683D69" w14:paraId="2A3BA578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9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B0ED1A" w14:textId="77777777" w:rsidR="00683D69" w:rsidRDefault="00683D69"/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D6F6FA"/>
            <w:vAlign w:val="center"/>
          </w:tcPr>
          <w:p w14:paraId="6084C3C1" w14:textId="77777777" w:rsidR="00683D69" w:rsidRDefault="00683D69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69DA0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</w:tcPr>
          <w:p w14:paraId="75E9ED25" w14:textId="77777777" w:rsidR="00683D69" w:rsidRDefault="00000000">
            <w:pPr>
              <w:pStyle w:val="Other10"/>
            </w:pPr>
            <w:r>
              <w:rPr>
                <w:rStyle w:val="Other1"/>
              </w:rPr>
              <w:t>CZ26450691</w:t>
            </w:r>
          </w:p>
        </w:tc>
      </w:tr>
      <w:tr w:rsidR="00683D69" w14:paraId="3A491C78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47BE57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F6FA"/>
          </w:tcPr>
          <w:p w14:paraId="545DEFF6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CBA0D6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6FA"/>
          </w:tcPr>
          <w:p w14:paraId="48E5FDDE" w14:textId="77777777" w:rsidR="00683D69" w:rsidRDefault="00683D69">
            <w:pPr>
              <w:rPr>
                <w:sz w:val="10"/>
                <w:szCs w:val="10"/>
              </w:rPr>
            </w:pPr>
          </w:p>
        </w:tc>
      </w:tr>
    </w:tbl>
    <w:p w14:paraId="21D5F3DF" w14:textId="77777777" w:rsidR="00683D69" w:rsidRDefault="00683D69">
      <w:pPr>
        <w:spacing w:after="279" w:line="1" w:lineRule="exact"/>
      </w:pPr>
    </w:p>
    <w:p w14:paraId="27F98868" w14:textId="77777777" w:rsidR="00683D69" w:rsidRDefault="00683D69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1"/>
        <w:gridCol w:w="4406"/>
      </w:tblGrid>
      <w:tr w:rsidR="00683D69" w14:paraId="7846DD8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F2C1D1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Identifikace Výzvy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  <w:vAlign w:val="bottom"/>
          </w:tcPr>
          <w:p w14:paraId="3E024611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1794</w:t>
            </w:r>
          </w:p>
        </w:tc>
      </w:tr>
      <w:tr w:rsidR="00683D69" w14:paraId="175D294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AD7EB3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Datum vyhlášení Výzvy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6FA"/>
            <w:vAlign w:val="bottom"/>
          </w:tcPr>
          <w:p w14:paraId="07E28035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7.5.2025</w:t>
            </w:r>
          </w:p>
        </w:tc>
      </w:tr>
    </w:tbl>
    <w:p w14:paraId="6C0643B7" w14:textId="77777777" w:rsidR="00683D69" w:rsidRDefault="00683D69">
      <w:pPr>
        <w:spacing w:after="399" w:line="1" w:lineRule="exact"/>
      </w:pPr>
    </w:p>
    <w:p w14:paraId="4760AE07" w14:textId="77777777" w:rsidR="00683D69" w:rsidRDefault="00683D69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1087"/>
        <w:gridCol w:w="1037"/>
        <w:gridCol w:w="1145"/>
        <w:gridCol w:w="1498"/>
        <w:gridCol w:w="1231"/>
        <w:gridCol w:w="1375"/>
      </w:tblGrid>
      <w:tr w:rsidR="00683D69" w14:paraId="45186BD5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127C5" w14:textId="77777777" w:rsidR="00683D69" w:rsidRDefault="00000000">
            <w:pPr>
              <w:pStyle w:val="Other10"/>
              <w:spacing w:line="310" w:lineRule="auto"/>
              <w:jc w:val="center"/>
            </w:pPr>
            <w:r>
              <w:rPr>
                <w:rStyle w:val="Other1"/>
                <w:b/>
                <w:bCs/>
              </w:rPr>
              <w:t xml:space="preserve">Návrh Rámcové smlouvy - </w:t>
            </w:r>
            <w:proofErr w:type="gramStart"/>
            <w:r>
              <w:rPr>
                <w:rStyle w:val="Other1"/>
                <w:b/>
                <w:bCs/>
              </w:rPr>
              <w:t>název:...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F999E" w14:textId="77777777" w:rsidR="00683D69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  <w:b/>
                <w:bCs/>
              </w:rPr>
              <w:t>Počet KS/KG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50F32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Jednotka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4F856" w14:textId="77777777" w:rsidR="00683D69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  <w:b/>
                <w:bCs/>
              </w:rPr>
              <w:t>Jednotková cena bez DPH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7C8CB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bez DPH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EED82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DPH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854C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s DPH</w:t>
            </w:r>
          </w:p>
        </w:tc>
      </w:tr>
      <w:tr w:rsidR="00683D69" w14:paraId="1601AC28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bottom"/>
          </w:tcPr>
          <w:p w14:paraId="54ED9F32" w14:textId="77777777" w:rsidR="00683D69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>Kuřecí stehenní řízek, mražený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3B0132AE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38021E2B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C331C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92,99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3A518AB2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4 649,50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65429A1D" w14:textId="77777777" w:rsidR="00683D69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  <w:vAlign w:val="center"/>
          </w:tcPr>
          <w:p w14:paraId="471F475E" w14:textId="77777777" w:rsidR="00683D69" w:rsidRDefault="00000000">
            <w:pPr>
              <w:pStyle w:val="Other10"/>
              <w:ind w:firstLine="240"/>
            </w:pPr>
            <w:r>
              <w:rPr>
                <w:rStyle w:val="Other1"/>
              </w:rPr>
              <w:t>5 207,44</w:t>
            </w:r>
          </w:p>
        </w:tc>
      </w:tr>
      <w:tr w:rsidR="00683D69" w14:paraId="0802199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bottom"/>
          </w:tcPr>
          <w:p w14:paraId="59362730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Krůtí játra, mražená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bottom"/>
          </w:tcPr>
          <w:p w14:paraId="0D8A402C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bottom"/>
          </w:tcPr>
          <w:p w14:paraId="0BCC8266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B32F30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37,82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bottom"/>
          </w:tcPr>
          <w:p w14:paraId="58261DC0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3 025,60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bottom"/>
          </w:tcPr>
          <w:p w14:paraId="49503C5F" w14:textId="77777777" w:rsidR="00683D69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  <w:vAlign w:val="bottom"/>
          </w:tcPr>
          <w:p w14:paraId="2628D863" w14:textId="77777777" w:rsidR="00683D69" w:rsidRDefault="00000000">
            <w:pPr>
              <w:pStyle w:val="Other10"/>
              <w:ind w:firstLine="240"/>
            </w:pPr>
            <w:r>
              <w:rPr>
                <w:rStyle w:val="Other1"/>
              </w:rPr>
              <w:t>3 388,67</w:t>
            </w:r>
          </w:p>
        </w:tc>
      </w:tr>
      <w:tr w:rsidR="00683D69" w14:paraId="7CA9EF42" w14:textId="77777777">
        <w:tblPrEx>
          <w:tblCellMar>
            <w:top w:w="0" w:type="dxa"/>
            <w:bottom w:w="0" w:type="dxa"/>
          </w:tblCellMar>
        </w:tblPrEx>
        <w:trPr>
          <w:trHeight w:hRule="exact" w:val="104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bottom"/>
          </w:tcPr>
          <w:p w14:paraId="539BB414" w14:textId="77777777" w:rsidR="00683D69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 xml:space="preserve">Králičí stehna cca </w:t>
            </w:r>
            <w:proofErr w:type="gramStart"/>
            <w:r>
              <w:rPr>
                <w:rStyle w:val="Other1"/>
              </w:rPr>
              <w:t>225g</w:t>
            </w:r>
            <w:proofErr w:type="gramEnd"/>
            <w:r>
              <w:rPr>
                <w:rStyle w:val="Other1"/>
              </w:rPr>
              <w:t xml:space="preserve"> Bližší specifikace </w:t>
            </w:r>
            <w:proofErr w:type="gramStart"/>
            <w:r>
              <w:rPr>
                <w:rStyle w:val="Other1"/>
              </w:rPr>
              <w:t>položky :Králík</w:t>
            </w:r>
            <w:proofErr w:type="gramEnd"/>
            <w:r>
              <w:rPr>
                <w:rStyle w:val="Other1"/>
              </w:rPr>
              <w:t xml:space="preserve"> zadní </w:t>
            </w:r>
            <w:proofErr w:type="gramStart"/>
            <w:r>
              <w:rPr>
                <w:rStyle w:val="Other1"/>
              </w:rPr>
              <w:t>běhy ,porce</w:t>
            </w:r>
            <w:proofErr w:type="gramEnd"/>
            <w:r>
              <w:rPr>
                <w:rStyle w:val="Other1"/>
              </w:rPr>
              <w:t xml:space="preserve"> cca </w:t>
            </w:r>
            <w:proofErr w:type="gramStart"/>
            <w:r>
              <w:rPr>
                <w:rStyle w:val="Other1"/>
              </w:rPr>
              <w:t>225g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17584C65" w14:textId="77777777" w:rsidR="00683D69" w:rsidRDefault="00000000">
            <w:pPr>
              <w:pStyle w:val="Other10"/>
              <w:ind w:firstLine="360"/>
            </w:pPr>
            <w:r>
              <w:rPr>
                <w:rStyle w:val="Other1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31776C19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AD7C5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138,20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7CB46E7D" w14:textId="77777777" w:rsidR="00683D69" w:rsidRDefault="00000000">
            <w:pPr>
              <w:pStyle w:val="Other10"/>
              <w:ind w:firstLine="300"/>
            </w:pPr>
            <w:r>
              <w:rPr>
                <w:rStyle w:val="Other1"/>
              </w:rPr>
              <w:t>13 820,00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30FFAE04" w14:textId="77777777" w:rsidR="00683D69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  <w:vAlign w:val="center"/>
          </w:tcPr>
          <w:p w14:paraId="5BC3ABFD" w14:textId="77777777" w:rsidR="00683D6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15 478,40</w:t>
            </w:r>
          </w:p>
        </w:tc>
      </w:tr>
      <w:tr w:rsidR="00683D69" w14:paraId="23C1E9C0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bottom"/>
          </w:tcPr>
          <w:p w14:paraId="1E4CBBD4" w14:textId="77777777" w:rsidR="00683D69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 xml:space="preserve">Kuřecí čtvrtky mražené kalibrované </w:t>
            </w:r>
            <w:proofErr w:type="gramStart"/>
            <w:r>
              <w:rPr>
                <w:rStyle w:val="Other1"/>
              </w:rPr>
              <w:t>300g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00CE6972" w14:textId="77777777" w:rsidR="00683D69" w:rsidRDefault="00000000">
            <w:pPr>
              <w:pStyle w:val="Other10"/>
              <w:ind w:firstLine="360"/>
            </w:pPr>
            <w:r>
              <w:rPr>
                <w:rStyle w:val="Other1"/>
              </w:rPr>
              <w:t>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09AFDB16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495F6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58,31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25A9E1D6" w14:textId="77777777" w:rsidR="00683D69" w:rsidRDefault="00000000">
            <w:pPr>
              <w:pStyle w:val="Other10"/>
              <w:ind w:firstLine="300"/>
            </w:pPr>
            <w:r>
              <w:rPr>
                <w:rStyle w:val="Other1"/>
              </w:rPr>
              <w:t>11 662,00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01499A46" w14:textId="77777777" w:rsidR="00683D69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  <w:vAlign w:val="center"/>
          </w:tcPr>
          <w:p w14:paraId="7FB02680" w14:textId="77777777" w:rsidR="00683D6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13 061,44</w:t>
            </w:r>
          </w:p>
        </w:tc>
      </w:tr>
      <w:tr w:rsidR="00683D69" w14:paraId="52757CEF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61312352" w14:textId="77777777" w:rsidR="00683D69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>Kuřecí čtvrtky mražené nekalibrované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3524DFF3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280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62B03AFA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37086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55,74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53908724" w14:textId="77777777" w:rsidR="00683D69" w:rsidRDefault="00000000">
            <w:pPr>
              <w:pStyle w:val="Other10"/>
              <w:ind w:firstLine="300"/>
            </w:pPr>
            <w:r>
              <w:rPr>
                <w:rStyle w:val="Other1"/>
              </w:rPr>
              <w:t>15 607,20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6A9D4E56" w14:textId="77777777" w:rsidR="00683D69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  <w:vAlign w:val="center"/>
          </w:tcPr>
          <w:p w14:paraId="2FD3266A" w14:textId="77777777" w:rsidR="00683D6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17 480,06</w:t>
            </w:r>
          </w:p>
        </w:tc>
      </w:tr>
      <w:tr w:rsidR="00683D69" w14:paraId="464FB76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0046C128" w14:textId="77777777" w:rsidR="00683D69" w:rsidRDefault="00000000">
            <w:pPr>
              <w:pStyle w:val="Other10"/>
              <w:ind w:firstLine="260"/>
            </w:pPr>
            <w:r>
              <w:rPr>
                <w:rStyle w:val="Other1"/>
              </w:rPr>
              <w:t>Kuřecí játra mražená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356CD753" w14:textId="77777777" w:rsidR="00683D69" w:rsidRDefault="00000000">
            <w:pPr>
              <w:pStyle w:val="Other10"/>
              <w:ind w:firstLine="360"/>
            </w:pPr>
            <w:r>
              <w:rPr>
                <w:rStyle w:val="Other1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2B8D630C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1D87B1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27,17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09EB8452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2 717,00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2B3FEA4C" w14:textId="77777777" w:rsidR="00683D69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</w:tcPr>
          <w:p w14:paraId="4E0C3B67" w14:textId="77777777" w:rsidR="00683D69" w:rsidRDefault="00000000">
            <w:pPr>
              <w:pStyle w:val="Other10"/>
              <w:ind w:firstLine="240"/>
            </w:pPr>
            <w:r>
              <w:rPr>
                <w:rStyle w:val="Other1"/>
              </w:rPr>
              <w:t>3 043,04</w:t>
            </w:r>
          </w:p>
        </w:tc>
      </w:tr>
      <w:tr w:rsidR="00683D69" w14:paraId="0206D35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bottom"/>
          </w:tcPr>
          <w:p w14:paraId="7B3CEF11" w14:textId="77777777" w:rsidR="00683D69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>Slepice bez drobů, mražená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6BAC65E5" w14:textId="77777777" w:rsidR="00683D69" w:rsidRDefault="00000000">
            <w:pPr>
              <w:pStyle w:val="Other10"/>
              <w:ind w:firstLine="360"/>
            </w:pPr>
            <w:r>
              <w:rPr>
                <w:rStyle w:val="Other1"/>
              </w:rPr>
              <w:t>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4FCDF2CF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8C957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44,99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3F80D5CA" w14:textId="77777777" w:rsidR="00683D69" w:rsidRDefault="00000000">
            <w:pPr>
              <w:pStyle w:val="Other10"/>
              <w:ind w:firstLine="300"/>
            </w:pPr>
            <w:r>
              <w:rPr>
                <w:rStyle w:val="Other1"/>
              </w:rPr>
              <w:t>26 994,00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4C966F4A" w14:textId="77777777" w:rsidR="00683D69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  <w:vAlign w:val="center"/>
          </w:tcPr>
          <w:p w14:paraId="4238399B" w14:textId="77777777" w:rsidR="00683D69" w:rsidRDefault="00000000">
            <w:pPr>
              <w:pStyle w:val="Other10"/>
              <w:ind w:firstLine="240"/>
            </w:pPr>
            <w:r>
              <w:rPr>
                <w:rStyle w:val="Other1"/>
              </w:rPr>
              <w:t>30 233,28</w:t>
            </w:r>
          </w:p>
        </w:tc>
      </w:tr>
      <w:tr w:rsidR="00683D69" w14:paraId="6F09111D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bottom"/>
          </w:tcPr>
          <w:p w14:paraId="5AE676E3" w14:textId="77777777" w:rsidR="00683D69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>Krůtí prsa, chlazená, volně ložená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566BCAD7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00518BED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1B333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209,78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4BF49CE5" w14:textId="77777777" w:rsidR="00683D69" w:rsidRDefault="00000000">
            <w:pPr>
              <w:pStyle w:val="Other10"/>
              <w:ind w:firstLine="300"/>
            </w:pPr>
            <w:r>
              <w:rPr>
                <w:rStyle w:val="Other1"/>
              </w:rPr>
              <w:t>14 684,60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0233DE9A" w14:textId="77777777" w:rsidR="00683D69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  <w:vAlign w:val="center"/>
          </w:tcPr>
          <w:p w14:paraId="1AEF7285" w14:textId="77777777" w:rsidR="00683D6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16 446,75</w:t>
            </w:r>
          </w:p>
        </w:tc>
      </w:tr>
      <w:tr w:rsidR="00683D69" w14:paraId="5C1DE25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49E26A3D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0E1284CC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777D4964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585E1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639DC8A6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3727862F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</w:tcPr>
          <w:p w14:paraId="025398E9" w14:textId="77777777" w:rsidR="00683D69" w:rsidRDefault="00683D69">
            <w:pPr>
              <w:rPr>
                <w:sz w:val="10"/>
                <w:szCs w:val="10"/>
              </w:rPr>
            </w:pPr>
          </w:p>
        </w:tc>
      </w:tr>
      <w:tr w:rsidR="00683D69" w14:paraId="5501AE3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0180BFDC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434D1165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7EA12B8D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C00E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05A48812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1404C9BF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</w:tcPr>
          <w:p w14:paraId="16BC6880" w14:textId="77777777" w:rsidR="00683D69" w:rsidRDefault="00683D69">
            <w:pPr>
              <w:rPr>
                <w:sz w:val="10"/>
                <w:szCs w:val="10"/>
              </w:rPr>
            </w:pPr>
          </w:p>
        </w:tc>
      </w:tr>
      <w:tr w:rsidR="00683D69" w14:paraId="161AC52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3C86861F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0FD427EF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590CB90A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239DD5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696ACF1D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41988A77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</w:tcPr>
          <w:p w14:paraId="1404C589" w14:textId="77777777" w:rsidR="00683D69" w:rsidRDefault="00683D69">
            <w:pPr>
              <w:rPr>
                <w:sz w:val="10"/>
                <w:szCs w:val="10"/>
              </w:rPr>
            </w:pPr>
          </w:p>
        </w:tc>
      </w:tr>
      <w:tr w:rsidR="00683D69" w14:paraId="09ADD8F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1C094AD9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2B8921BA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46DFAD91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27B15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76087B37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3E6BDBBA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</w:tcPr>
          <w:p w14:paraId="4AD93407" w14:textId="77777777" w:rsidR="00683D69" w:rsidRDefault="00683D69">
            <w:pPr>
              <w:rPr>
                <w:sz w:val="10"/>
                <w:szCs w:val="10"/>
              </w:rPr>
            </w:pPr>
          </w:p>
        </w:tc>
      </w:tr>
      <w:tr w:rsidR="00683D69" w14:paraId="6FEEC6A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6D6A6A0D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37680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3695D70E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803A9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0A61407E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4FF3C9EF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</w:tcPr>
          <w:p w14:paraId="5696BD73" w14:textId="77777777" w:rsidR="00683D69" w:rsidRDefault="00683D69">
            <w:pPr>
              <w:rPr>
                <w:sz w:val="10"/>
                <w:szCs w:val="10"/>
              </w:rPr>
            </w:pPr>
          </w:p>
        </w:tc>
      </w:tr>
      <w:tr w:rsidR="00683D69" w14:paraId="5829129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7173C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31F4E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6FE4CA40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2FEE10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44CCBC8C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</w:tcPr>
          <w:p w14:paraId="7D6A0D70" w14:textId="77777777" w:rsidR="00683D69" w:rsidRDefault="00683D69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</w:tcPr>
          <w:p w14:paraId="689285EF" w14:textId="77777777" w:rsidR="00683D69" w:rsidRDefault="00683D69">
            <w:pPr>
              <w:rPr>
                <w:sz w:val="10"/>
                <w:szCs w:val="10"/>
              </w:rPr>
            </w:pPr>
          </w:p>
        </w:tc>
      </w:tr>
      <w:tr w:rsidR="00683D69" w14:paraId="69ECD3F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BB12DB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Celkem bez DPH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F39E5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93 159,90 Kč</w:t>
            </w:r>
          </w:p>
        </w:tc>
      </w:tr>
      <w:tr w:rsidR="00683D69" w14:paraId="6A6D6B1C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C9966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Celkem s DPH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5C2C2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104 339,08 Kč</w:t>
            </w:r>
          </w:p>
        </w:tc>
      </w:tr>
    </w:tbl>
    <w:p w14:paraId="02B2FAD3" w14:textId="77777777" w:rsidR="00683D69" w:rsidRDefault="00683D69">
      <w:pPr>
        <w:sectPr w:rsidR="00683D69">
          <w:headerReference w:type="default" r:id="rId6"/>
          <w:footerReference w:type="default" r:id="rId7"/>
          <w:pgSz w:w="11900" w:h="16840"/>
          <w:pgMar w:top="1250" w:right="144" w:bottom="1522" w:left="1058" w:header="0" w:footer="3" w:gutter="0"/>
          <w:pgNumType w:start="1"/>
          <w:cols w:space="720"/>
          <w:noEndnote/>
          <w:docGrid w:linePitch="360"/>
        </w:sectPr>
      </w:pPr>
    </w:p>
    <w:p w14:paraId="274D287A" w14:textId="77777777" w:rsidR="00683D69" w:rsidRDefault="00000000">
      <w:pPr>
        <w:pStyle w:val="Bodytext20"/>
        <w:spacing w:after="320"/>
        <w:ind w:right="900"/>
      </w:pPr>
      <w:r>
        <w:rPr>
          <w:rStyle w:val="Bodytext2"/>
        </w:rPr>
        <w:lastRenderedPageBreak/>
        <w:t xml:space="preserve">IČ: G0B44B96 </w:t>
      </w:r>
      <w:r>
        <w:rPr>
          <w:rStyle w:val="Bodytext2"/>
          <w:color w:val="66A7C3"/>
        </w:rPr>
        <w:t xml:space="preserve">| </w:t>
      </w:r>
      <w:r>
        <w:rPr>
          <w:rStyle w:val="Bodytext2"/>
        </w:rPr>
        <w:t xml:space="preserve">Bank, spojení: KB os. Karviná, pobočko Havířov, číslo účtu: </w:t>
      </w:r>
      <w:proofErr w:type="gramStart"/>
      <w:r>
        <w:rPr>
          <w:rStyle w:val="Bodytext2"/>
        </w:rPr>
        <w:t>27132 - 791</w:t>
      </w:r>
      <w:proofErr w:type="gramEnd"/>
      <w:r>
        <w:rPr>
          <w:rStyle w:val="Bodytext2"/>
        </w:rPr>
        <w:t>/0100</w:t>
      </w:r>
    </w:p>
    <w:p w14:paraId="56169029" w14:textId="77777777" w:rsidR="00683D69" w:rsidRDefault="00000000">
      <w:pPr>
        <w:pStyle w:val="Tablecaption10"/>
        <w:ind w:left="58"/>
      </w:pPr>
      <w:r>
        <w:rPr>
          <w:rStyle w:val="Tablecaption1"/>
          <w:b/>
          <w:bCs/>
        </w:rPr>
        <w:t>NEMOCNICE</w:t>
      </w:r>
    </w:p>
    <w:p w14:paraId="3AA55C72" w14:textId="77777777" w:rsidR="00683D69" w:rsidRDefault="00000000">
      <w:pPr>
        <w:pStyle w:val="Tablecaption10"/>
        <w:ind w:left="58"/>
        <w:rPr>
          <w:sz w:val="20"/>
          <w:szCs w:val="20"/>
        </w:rPr>
      </w:pPr>
      <w:r>
        <w:rPr>
          <w:rStyle w:val="Tablecaption1"/>
          <w:b/>
          <w:bCs/>
          <w:color w:val="2692BF"/>
          <w:sz w:val="20"/>
          <w:szCs w:val="20"/>
        </w:rPr>
        <w:t>HAVÍŘOV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1"/>
        <w:gridCol w:w="1102"/>
        <w:gridCol w:w="1022"/>
        <w:gridCol w:w="1130"/>
        <w:gridCol w:w="1512"/>
        <w:gridCol w:w="2578"/>
      </w:tblGrid>
      <w:tr w:rsidR="00683D69" w14:paraId="0F19BCEF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85C4D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Termín dodání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59DC7A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Dle objednávky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BFA61" w14:textId="77777777" w:rsidR="00683D69" w:rsidRDefault="00000000">
            <w:pPr>
              <w:pStyle w:val="Other10"/>
              <w:spacing w:line="293" w:lineRule="auto"/>
              <w:jc w:val="center"/>
            </w:pPr>
            <w:r>
              <w:rPr>
                <w:rStyle w:val="Other1"/>
                <w:b/>
                <w:bCs/>
              </w:rPr>
              <w:t>Splatnost faktury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2EB6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30 dní</w:t>
            </w:r>
          </w:p>
        </w:tc>
      </w:tr>
      <w:tr w:rsidR="00683D69" w14:paraId="58342DA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1D4DE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Místo dodání: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043C1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Nemocnice Havířov, příspěvková organizace</w:t>
            </w:r>
          </w:p>
        </w:tc>
      </w:tr>
      <w:tr w:rsidR="00683D69" w14:paraId="5921B94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C89179" w14:textId="77777777" w:rsidR="00683D69" w:rsidRDefault="00683D69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81AA11" w14:textId="77777777" w:rsidR="00683D69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Oddělení: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64994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Stravovací provoz</w:t>
            </w:r>
          </w:p>
        </w:tc>
      </w:tr>
      <w:tr w:rsidR="00683D69" w14:paraId="3EF1EE1B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3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CD1AF9" w14:textId="77777777" w:rsidR="00683D69" w:rsidRDefault="00683D69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90C847" w14:textId="77777777" w:rsidR="00683D69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  <w:b/>
                <w:bCs/>
              </w:rPr>
              <w:t>Místnost číslo: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03585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Rampa stravovacího provozu</w:t>
            </w:r>
          </w:p>
        </w:tc>
      </w:tr>
      <w:tr w:rsidR="00683D69" w14:paraId="2B2375F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863E3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Kontaktní osoba:</w:t>
            </w:r>
          </w:p>
        </w:tc>
        <w:tc>
          <w:tcPr>
            <w:tcW w:w="3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6F6FA"/>
            <w:vAlign w:val="center"/>
          </w:tcPr>
          <w:p w14:paraId="0E2CF2C1" w14:textId="6F790CA8" w:rsidR="00683D69" w:rsidRDefault="00683D69">
            <w:pPr>
              <w:pStyle w:val="Other10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9902E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Telefon: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</w:tcPr>
          <w:p w14:paraId="05CD2C27" w14:textId="11E783D8" w:rsidR="00683D69" w:rsidRDefault="00683D69">
            <w:pPr>
              <w:pStyle w:val="Other10"/>
              <w:jc w:val="center"/>
            </w:pPr>
          </w:p>
        </w:tc>
      </w:tr>
      <w:tr w:rsidR="00683D69" w14:paraId="3DBE06E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3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713523" w14:textId="77777777" w:rsidR="00683D69" w:rsidRDefault="00683D69"/>
        </w:tc>
        <w:tc>
          <w:tcPr>
            <w:tcW w:w="3254" w:type="dxa"/>
            <w:gridSpan w:val="3"/>
            <w:vMerge/>
            <w:tcBorders>
              <w:left w:val="single" w:sz="4" w:space="0" w:color="auto"/>
            </w:tcBorders>
            <w:shd w:val="clear" w:color="auto" w:fill="D6F6FA"/>
            <w:vAlign w:val="center"/>
          </w:tcPr>
          <w:p w14:paraId="3410403B" w14:textId="77777777" w:rsidR="00683D69" w:rsidRDefault="00683D69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7CD9F8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Email: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6FA"/>
            <w:vAlign w:val="bottom"/>
          </w:tcPr>
          <w:p w14:paraId="46C2E452" w14:textId="79B99DDA" w:rsidR="00683D69" w:rsidRDefault="00683D69">
            <w:pPr>
              <w:pStyle w:val="Other10"/>
              <w:jc w:val="center"/>
            </w:pPr>
          </w:p>
        </w:tc>
      </w:tr>
      <w:tr w:rsidR="00683D69" w14:paraId="3ADBC31C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C12C7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Poznámka: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38FA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-</w:t>
            </w:r>
          </w:p>
        </w:tc>
      </w:tr>
      <w:tr w:rsidR="00683D69" w14:paraId="13C1267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8DF6B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Přílohy: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C1F8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AKCEPTACE FORMULÁŘ</w:t>
            </w:r>
          </w:p>
        </w:tc>
      </w:tr>
    </w:tbl>
    <w:p w14:paraId="73EDF8EC" w14:textId="77777777" w:rsidR="00683D69" w:rsidRDefault="00683D69">
      <w:pPr>
        <w:spacing w:after="319" w:line="1" w:lineRule="exact"/>
      </w:pPr>
    </w:p>
    <w:p w14:paraId="0B737770" w14:textId="77777777" w:rsidR="00683D69" w:rsidRDefault="00000000">
      <w:pPr>
        <w:pStyle w:val="Bodytext10"/>
        <w:pBdr>
          <w:top w:val="single" w:sz="4" w:space="3" w:color="D4F2F8"/>
          <w:left w:val="single" w:sz="4" w:space="0" w:color="D4F2F8"/>
          <w:bottom w:val="single" w:sz="4" w:space="5" w:color="D4F2F8"/>
          <w:right w:val="single" w:sz="4" w:space="0" w:color="D4F2F8"/>
        </w:pBdr>
        <w:shd w:val="clear" w:color="auto" w:fill="D4F2F8"/>
        <w:tabs>
          <w:tab w:val="left" w:leader="underscore" w:pos="2462"/>
          <w:tab w:val="left" w:leader="underscore" w:pos="9490"/>
        </w:tabs>
        <w:spacing w:after="626"/>
      </w:pPr>
      <w:r>
        <w:rPr>
          <w:rStyle w:val="Bodytext1"/>
        </w:rPr>
        <w:t>Tento návrh Rámcové smlouvy se akceptací Nemocnice Havířov, příspěvkové organizace, tj. zadavatele, dle Výzvy,</w:t>
      </w:r>
      <w:r>
        <w:rPr>
          <w:rStyle w:val="Bodytext1"/>
        </w:rPr>
        <w:br/>
        <w:t>stává smlouvou ve smyslu zákona č. 89/2012 Sb., občanský zákoník, v platném znění. Tato Rámcová smlouva je</w:t>
      </w:r>
      <w:r>
        <w:rPr>
          <w:rStyle w:val="Bodytext1"/>
        </w:rPr>
        <w:br/>
        <w:t>uzavřena na základě Výzvy vyhlášené prostřednictvím zavedeného Dynamického nákupního systému. Vztah mezi</w:t>
      </w:r>
      <w:r>
        <w:rPr>
          <w:rStyle w:val="Bodytext1"/>
        </w:rPr>
        <w:br/>
        <w:t xml:space="preserve">objednavatelem a dodavatelem se řídí podmínkami Výzvy. </w:t>
      </w:r>
      <w:r>
        <w:rPr>
          <w:rStyle w:val="Bodytext1"/>
          <w:b/>
          <w:bCs/>
        </w:rPr>
        <w:t>Na základě této Rámcové smlouvy budou dodavateli</w:t>
      </w:r>
      <w:r>
        <w:rPr>
          <w:rStyle w:val="Bodytext1"/>
          <w:b/>
          <w:bCs/>
        </w:rPr>
        <w:br/>
        <w:t xml:space="preserve">zasílány jednotlivé </w:t>
      </w:r>
      <w:r>
        <w:rPr>
          <w:rStyle w:val="Bodytext1"/>
          <w:b/>
          <w:bCs/>
          <w:u w:val="single"/>
        </w:rPr>
        <w:t>dílčí objednávky</w:t>
      </w:r>
      <w:r>
        <w:rPr>
          <w:rStyle w:val="Bodytext1"/>
          <w:b/>
          <w:bCs/>
        </w:rPr>
        <w:t xml:space="preserve">. </w:t>
      </w:r>
      <w:r>
        <w:rPr>
          <w:rStyle w:val="Bodytext1"/>
        </w:rPr>
        <w:t>Nedílnou součástí této Rámcové smlouvy jsou Všeobecné obchodní</w:t>
      </w:r>
      <w:r>
        <w:rPr>
          <w:rStyle w:val="Bodytext1"/>
        </w:rPr>
        <w:br/>
      </w:r>
      <w:r>
        <w:rPr>
          <w:rStyle w:val="Bodytext1"/>
        </w:rPr>
        <w:tab/>
      </w:r>
      <w:r>
        <w:rPr>
          <w:rStyle w:val="Bodytext1"/>
          <w:u w:val="single"/>
        </w:rPr>
        <w:t>podmínky Nemocnice Havířov, příspěvkové organizace.</w:t>
      </w:r>
      <w:r>
        <w:rPr>
          <w:rStyle w:val="Bodytext1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2448"/>
        <w:gridCol w:w="1908"/>
        <w:gridCol w:w="2858"/>
      </w:tblGrid>
      <w:tr w:rsidR="00683D69" w14:paraId="4A943D50" w14:textId="77777777">
        <w:tblPrEx>
          <w:tblCellMar>
            <w:top w:w="0" w:type="dxa"/>
            <w:bottom w:w="0" w:type="dxa"/>
          </w:tblCellMar>
        </w:tblPrEx>
        <w:trPr>
          <w:trHeight w:hRule="exact" w:val="154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9C758" w14:textId="77777777" w:rsidR="00683D69" w:rsidRDefault="00000000">
            <w:pPr>
              <w:pStyle w:val="Other10"/>
              <w:jc w:val="center"/>
            </w:pPr>
            <w:r>
              <w:rPr>
                <w:rStyle w:val="Other1"/>
              </w:rPr>
              <w:t>V Havířově dne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F6FA"/>
          </w:tcPr>
          <w:p w14:paraId="4FEC113E" w14:textId="60E9B0B9" w:rsidR="00683D69" w:rsidRDefault="00683D69">
            <w:pPr>
              <w:pStyle w:val="Other10"/>
              <w:tabs>
                <w:tab w:val="left" w:pos="1217"/>
              </w:tabs>
              <w:rPr>
                <w:sz w:val="15"/>
                <w:szCs w:val="15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E4A2C" w14:textId="77777777" w:rsidR="00683D69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>Razítko a podpis dodavatele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6FA"/>
          </w:tcPr>
          <w:p w14:paraId="14E2599B" w14:textId="6D6086CC" w:rsidR="00683D69" w:rsidRDefault="00683D69">
            <w:pPr>
              <w:pStyle w:val="Other10"/>
              <w:spacing w:line="108" w:lineRule="exact"/>
              <w:rPr>
                <w:sz w:val="8"/>
                <w:szCs w:val="8"/>
              </w:rPr>
            </w:pPr>
          </w:p>
        </w:tc>
      </w:tr>
    </w:tbl>
    <w:p w14:paraId="34011422" w14:textId="77777777" w:rsidR="00683D69" w:rsidRDefault="00683D69">
      <w:pPr>
        <w:spacing w:after="5339" w:line="1" w:lineRule="exact"/>
      </w:pPr>
    </w:p>
    <w:p w14:paraId="286E2FAC" w14:textId="77777777" w:rsidR="00683D69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121E50EB" wp14:editId="3013129A">
            <wp:extent cx="688975" cy="311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897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D69">
      <w:pgSz w:w="11900" w:h="16840"/>
      <w:pgMar w:top="1210" w:right="138" w:bottom="1504" w:left="10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264B" w14:textId="77777777" w:rsidR="004E4FFD" w:rsidRDefault="004E4FFD">
      <w:r>
        <w:separator/>
      </w:r>
    </w:p>
  </w:endnote>
  <w:endnote w:type="continuationSeparator" w:id="0">
    <w:p w14:paraId="1F25A4A7" w14:textId="77777777" w:rsidR="004E4FFD" w:rsidRDefault="004E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6AF9" w14:textId="77777777" w:rsidR="00683D6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A649547" wp14:editId="2FBFB7F6">
              <wp:simplePos x="0" y="0"/>
              <wp:positionH relativeFrom="page">
                <wp:posOffset>493395</wp:posOffset>
              </wp:positionH>
              <wp:positionV relativeFrom="page">
                <wp:posOffset>9726930</wp:posOffset>
              </wp:positionV>
              <wp:extent cx="422910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68414" w14:textId="77777777" w:rsidR="00683D69" w:rsidRDefault="00000000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Společnost je zapsána v obchodním rejstříku vedeném Krajským soudem v Ostravě, oddíl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Pr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, vložko 899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49547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38.85pt;margin-top:765.9pt;width:333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" filled="f" stroked="f">
              <v:textbox style="mso-fit-shape-to-text:t" inset="0,0,0,0">
                <w:txbxContent>
                  <w:p w14:paraId="1A368414" w14:textId="77777777" w:rsidR="00683D69" w:rsidRDefault="00000000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Společnost je zapsána v obchodním rejstříku vedeném Krajským soudem v Ostravě, oddíl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Pr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, vložko 899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90112CF" wp14:editId="693B831C">
              <wp:simplePos x="0" y="0"/>
              <wp:positionH relativeFrom="page">
                <wp:posOffset>493395</wp:posOffset>
              </wp:positionH>
              <wp:positionV relativeFrom="page">
                <wp:posOffset>9892030</wp:posOffset>
              </wp:positionV>
              <wp:extent cx="6533515" cy="1003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351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81419" w14:textId="77777777" w:rsidR="00683D69" w:rsidRDefault="00000000">
                          <w:pPr>
                            <w:pStyle w:val="Headerorfooter20"/>
                            <w:tabs>
                              <w:tab w:val="right" w:pos="10289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692BF"/>
                              <w:lang w:val="en-US" w:eastAsia="en-US" w:bidi="en-US"/>
                            </w:rPr>
                            <w:t>www.nemocnicehavirov.cz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692BF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692BF"/>
                              <w:sz w:val="13"/>
                              <w:szCs w:val="13"/>
                            </w:rPr>
                            <w:t>BABY FRIENDLY HOSPITAL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0112CF" id="Shape 11" o:spid="_x0000_s1030" type="#_x0000_t202" style="position:absolute;margin-left:38.85pt;margin-top:778.9pt;width:514.45pt;height:7.9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" filled="f" stroked="f">
              <v:textbox style="mso-fit-shape-to-text:t" inset="0,0,0,0">
                <w:txbxContent>
                  <w:p w14:paraId="17B81419" w14:textId="77777777" w:rsidR="00683D69" w:rsidRDefault="00000000">
                    <w:pPr>
                      <w:pStyle w:val="Headerorfooter20"/>
                      <w:tabs>
                        <w:tab w:val="right" w:pos="10289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692BF"/>
                        <w:lang w:val="en-US" w:eastAsia="en-US" w:bidi="en-US"/>
                      </w:rPr>
                      <w:t>www.nemocnicehavirov.cz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692BF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692BF"/>
                        <w:sz w:val="13"/>
                        <w:szCs w:val="13"/>
                      </w:rPr>
                      <w:t>BABY FRIENDLY 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F4F8" w14:textId="77777777" w:rsidR="004E4FFD" w:rsidRDefault="004E4FFD"/>
  </w:footnote>
  <w:footnote w:type="continuationSeparator" w:id="0">
    <w:p w14:paraId="203ADDA6" w14:textId="77777777" w:rsidR="004E4FFD" w:rsidRDefault="004E4F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C9AE" w14:textId="77777777" w:rsidR="00683D6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B739C3" wp14:editId="412FD4B7">
              <wp:simplePos x="0" y="0"/>
              <wp:positionH relativeFrom="page">
                <wp:posOffset>708025</wp:posOffset>
              </wp:positionH>
              <wp:positionV relativeFrom="page">
                <wp:posOffset>370205</wp:posOffset>
              </wp:positionV>
              <wp:extent cx="722630" cy="7404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740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4E7EB4" w14:textId="77777777" w:rsidR="00683D69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05F73D" wp14:editId="24EAD16E">
                                <wp:extent cx="725170" cy="743585"/>
                                <wp:effectExtent l="0" t="0" r="0" b="0"/>
                                <wp:docPr id="4" name="Picut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25170" cy="7435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65B739C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5.75pt;margin-top:29.15pt;width:56.9pt;height:58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" filled="f" stroked="f">
              <v:textbox inset="0,0,0,0">
                <w:txbxContent>
                  <w:p w14:paraId="444E7EB4" w14:textId="77777777" w:rsidR="00683D69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05F73D" wp14:editId="24EAD16E">
                          <wp:extent cx="725170" cy="743585"/>
                          <wp:effectExtent l="0" t="0" r="0" b="0"/>
                          <wp:docPr id="4" name="Picut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25170" cy="7435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3005961" wp14:editId="1F71C378">
              <wp:simplePos x="0" y="0"/>
              <wp:positionH relativeFrom="page">
                <wp:posOffset>1773555</wp:posOffset>
              </wp:positionH>
              <wp:positionV relativeFrom="page">
                <wp:posOffset>612775</wp:posOffset>
              </wp:positionV>
              <wp:extent cx="5102225" cy="869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222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8F277" w14:textId="77777777" w:rsidR="00683D69" w:rsidRDefault="00000000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piíspěvkovó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organizace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6A7C3"/>
                              <w:sz w:val="12"/>
                              <w:szCs w:val="12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Dělnická 1132/24. 736 01 Havířov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6A7C3"/>
                              <w:sz w:val="12"/>
                              <w:szCs w:val="12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Tel: »420 596 491 111, fax: *420 596 491 536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005961" id="Shape 7" o:spid="_x0000_s1028" type="#_x0000_t202" style="position:absolute;margin-left:139.65pt;margin-top:48.25pt;width:401.75pt;height:6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" filled="f" stroked="f">
              <v:textbox style="mso-fit-shape-to-text:t" inset="0,0,0,0">
                <w:txbxContent>
                  <w:p w14:paraId="7988F277" w14:textId="77777777" w:rsidR="00683D69" w:rsidRDefault="00000000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Nemocnice Havířov,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piíspěvkovó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 organizace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6A7C3"/>
                        <w:sz w:val="12"/>
                        <w:szCs w:val="12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Dělnická 1132/24. 736 01 Havířov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6A7C3"/>
                        <w:sz w:val="12"/>
                        <w:szCs w:val="12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Tel: »420 596 491 111, fax: *420 596 491 536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69"/>
    <w:rsid w:val="002B61CE"/>
    <w:rsid w:val="002F4B0C"/>
    <w:rsid w:val="004E4FFD"/>
    <w:rsid w:val="0068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A63C"/>
  <w15:docId w15:val="{FBA1585B-EC55-4210-96F8-1CB25F5E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2692BF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color w:val="66A7C3"/>
      <w:sz w:val="13"/>
      <w:szCs w:val="13"/>
      <w:u w:val="none"/>
    </w:rPr>
  </w:style>
  <w:style w:type="paragraph" w:customStyle="1" w:styleId="Bodytext20">
    <w:name w:val="Body text|2"/>
    <w:basedOn w:val="Normln"/>
    <w:link w:val="Bodytext2"/>
    <w:pPr>
      <w:spacing w:after="180"/>
      <w:ind w:right="450"/>
      <w:jc w:val="right"/>
    </w:pPr>
    <w:rPr>
      <w:rFonts w:ascii="Arial" w:eastAsia="Arial" w:hAnsi="Arial" w:cs="Arial"/>
      <w:sz w:val="12"/>
      <w:szCs w:val="12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color w:val="2692BF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180"/>
      <w:ind w:left="7880"/>
    </w:pPr>
    <w:rPr>
      <w:rFonts w:ascii="Arial" w:eastAsia="Arial" w:hAnsi="Arial" w:cs="Arial"/>
      <w:sz w:val="15"/>
      <w:szCs w:val="15"/>
    </w:rPr>
  </w:style>
  <w:style w:type="paragraph" w:customStyle="1" w:styleId="Bodytext10">
    <w:name w:val="Body text|1"/>
    <w:basedOn w:val="Normln"/>
    <w:link w:val="Bodytext1"/>
    <w:pPr>
      <w:spacing w:after="600" w:line="300" w:lineRule="auto"/>
      <w:jc w:val="center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color w:val="66A7C3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2025-06-13T12:35:00Z</dcterms:created>
  <dcterms:modified xsi:type="dcterms:W3CDTF">2025-06-13T12:35:00Z</dcterms:modified>
</cp:coreProperties>
</file>