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451C8" w14:textId="59A5385D" w:rsidR="005621BA" w:rsidRDefault="00000000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25829379" behindDoc="0" locked="0" layoutInCell="1" allowOverlap="1" wp14:anchorId="7D97BA8E" wp14:editId="32702CF1">
                <wp:simplePos x="0" y="0"/>
                <wp:positionH relativeFrom="page">
                  <wp:posOffset>3448685</wp:posOffset>
                </wp:positionH>
                <wp:positionV relativeFrom="paragraph">
                  <wp:posOffset>214630</wp:posOffset>
                </wp:positionV>
                <wp:extent cx="699770" cy="164465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2ADD7B" w14:textId="77777777" w:rsidR="005621BA" w:rsidRDefault="00000000">
                            <w:pPr>
                              <w:pStyle w:val="Bodytext10"/>
                              <w:spacing w:after="0" w:line="240" w:lineRule="auto"/>
                            </w:pPr>
                            <w:r>
                              <w:rPr>
                                <w:rStyle w:val="Bodytext1"/>
                                <w:b/>
                                <w:bCs/>
                              </w:rPr>
                              <w:t>organizace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7D97BA8E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271.55pt;margin-top:16.9pt;width:55.1pt;height:12.95pt;z-index:125829379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" filled="f" stroked="f">
                <v:textbox inset="0,0,0,0">
                  <w:txbxContent>
                    <w:p w14:paraId="0C2ADD7B" w14:textId="77777777" w:rsidR="005621BA" w:rsidRDefault="00000000">
                      <w:pPr>
                        <w:pStyle w:val="Bodytext10"/>
                        <w:spacing w:after="0" w:line="240" w:lineRule="auto"/>
                      </w:pPr>
                      <w:r>
                        <w:rPr>
                          <w:rStyle w:val="Bodytext1"/>
                          <w:b/>
                          <w:bCs/>
                        </w:rPr>
                        <w:t>organizace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BF222BA" w14:textId="77777777" w:rsidR="005621BA" w:rsidRDefault="00000000">
      <w:pPr>
        <w:pStyle w:val="Bodytext10"/>
        <w:spacing w:after="120" w:line="240" w:lineRule="auto"/>
        <w:ind w:firstLine="240"/>
      </w:pPr>
      <w:r>
        <w:rPr>
          <w:rStyle w:val="Bodytext1"/>
          <w:b/>
          <w:bCs/>
        </w:rPr>
        <w:t>Smlouva o přenechání vody z vodovodního řádu Nemocnice Havířov, příspěvková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9"/>
        <w:gridCol w:w="6595"/>
      </w:tblGrid>
      <w:tr w:rsidR="005621BA" w14:paraId="712FA594" w14:textId="77777777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2599" w:type="dxa"/>
            <w:shd w:val="clear" w:color="auto" w:fill="auto"/>
          </w:tcPr>
          <w:p w14:paraId="332AEE79" w14:textId="77777777" w:rsidR="005621BA" w:rsidRDefault="005621BA">
            <w:pPr>
              <w:framePr w:w="9194" w:h="590" w:hSpace="569" w:vSpace="281" w:wrap="notBeside" w:vAnchor="text" w:hAnchor="text" w:x="33" w:y="743"/>
              <w:rPr>
                <w:sz w:val="10"/>
                <w:szCs w:val="10"/>
              </w:rPr>
            </w:pPr>
          </w:p>
        </w:tc>
        <w:tc>
          <w:tcPr>
            <w:tcW w:w="6595" w:type="dxa"/>
            <w:shd w:val="clear" w:color="auto" w:fill="auto"/>
          </w:tcPr>
          <w:p w14:paraId="110B5494" w14:textId="7A9A88FC" w:rsidR="005621BA" w:rsidRDefault="00000000">
            <w:pPr>
              <w:pStyle w:val="Other10"/>
              <w:framePr w:w="9194" w:h="590" w:hSpace="569" w:vSpace="281" w:wrap="notBeside" w:vAnchor="text" w:hAnchor="text" w:x="33" w:y="743"/>
              <w:tabs>
                <w:tab w:val="left" w:pos="3889"/>
                <w:tab w:val="left" w:leader="dot" w:pos="5379"/>
              </w:tabs>
              <w:spacing w:after="0" w:line="240" w:lineRule="auto"/>
              <w:ind w:firstLine="800"/>
            </w:pPr>
            <w:r>
              <w:rPr>
                <w:rStyle w:val="Other1"/>
              </w:rPr>
              <w:t>Smluvní strany:</w:t>
            </w:r>
            <w:r>
              <w:rPr>
                <w:rStyle w:val="Other1"/>
              </w:rPr>
              <w:tab/>
            </w:r>
          </w:p>
          <w:p w14:paraId="0EC330B1" w14:textId="15863259" w:rsidR="005621BA" w:rsidRDefault="005621BA" w:rsidP="00887BCA">
            <w:pPr>
              <w:pStyle w:val="Other10"/>
              <w:framePr w:w="9194" w:h="590" w:hSpace="569" w:vSpace="281" w:wrap="notBeside" w:vAnchor="text" w:hAnchor="text" w:x="33" w:y="743"/>
              <w:spacing w:after="0" w:line="240" w:lineRule="auto"/>
              <w:jc w:val="right"/>
              <w:rPr>
                <w:sz w:val="14"/>
                <w:szCs w:val="14"/>
              </w:rPr>
            </w:pPr>
          </w:p>
        </w:tc>
      </w:tr>
    </w:tbl>
    <w:p w14:paraId="531838DF" w14:textId="77777777" w:rsidR="005621BA" w:rsidRDefault="00000000">
      <w:pPr>
        <w:pStyle w:val="Tablecaption10"/>
        <w:framePr w:w="5033" w:h="266" w:hSpace="32" w:wrap="notBeside" w:vAnchor="text" w:hAnchor="text" w:x="33" w:y="1348"/>
        <w:spacing w:line="240" w:lineRule="auto"/>
      </w:pPr>
      <w:r>
        <w:rPr>
          <w:rStyle w:val="Tablecaption1"/>
          <w:b/>
          <w:bCs/>
        </w:rPr>
        <w:t>1. Nemocnice Havířov, příspěvková organizace</w:t>
      </w:r>
    </w:p>
    <w:p w14:paraId="634AB247" w14:textId="77777777" w:rsidR="005621BA" w:rsidRDefault="005621BA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9"/>
        <w:gridCol w:w="6588"/>
      </w:tblGrid>
      <w:tr w:rsidR="005621BA" w14:paraId="401C35D9" w14:textId="77777777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2599" w:type="dxa"/>
            <w:shd w:val="clear" w:color="auto" w:fill="auto"/>
          </w:tcPr>
          <w:p w14:paraId="43A643E1" w14:textId="77777777" w:rsidR="005621BA" w:rsidRDefault="00000000">
            <w:pPr>
              <w:pStyle w:val="Other10"/>
              <w:spacing w:after="0" w:line="240" w:lineRule="auto"/>
              <w:ind w:firstLine="680"/>
            </w:pPr>
            <w:r>
              <w:rPr>
                <w:rStyle w:val="Other1"/>
              </w:rPr>
              <w:t xml:space="preserve">Se </w:t>
            </w:r>
            <w:proofErr w:type="gramStart"/>
            <w:r>
              <w:rPr>
                <w:rStyle w:val="Other1"/>
              </w:rPr>
              <w:t>sídlem :</w:t>
            </w:r>
            <w:proofErr w:type="gramEnd"/>
          </w:p>
        </w:tc>
        <w:tc>
          <w:tcPr>
            <w:tcW w:w="6588" w:type="dxa"/>
            <w:shd w:val="clear" w:color="auto" w:fill="auto"/>
          </w:tcPr>
          <w:p w14:paraId="5C86F2C4" w14:textId="77777777" w:rsidR="005621BA" w:rsidRDefault="00000000">
            <w:pPr>
              <w:pStyle w:val="Other10"/>
              <w:spacing w:after="0" w:line="240" w:lineRule="auto"/>
              <w:ind w:firstLine="160"/>
            </w:pPr>
            <w:r>
              <w:rPr>
                <w:rStyle w:val="Other1"/>
              </w:rPr>
              <w:t xml:space="preserve">Dělnická 1132/24, 736 01 </w:t>
            </w:r>
            <w:proofErr w:type="gramStart"/>
            <w:r>
              <w:rPr>
                <w:rStyle w:val="Other1"/>
              </w:rPr>
              <w:t>Havířov - Město</w:t>
            </w:r>
            <w:proofErr w:type="gramEnd"/>
          </w:p>
        </w:tc>
      </w:tr>
      <w:tr w:rsidR="005621BA" w14:paraId="33FE25B6" w14:textId="77777777">
        <w:tblPrEx>
          <w:tblCellMar>
            <w:top w:w="0" w:type="dxa"/>
            <w:bottom w:w="0" w:type="dxa"/>
          </w:tblCellMar>
        </w:tblPrEx>
        <w:trPr>
          <w:trHeight w:hRule="exact" w:val="310"/>
          <w:jc w:val="center"/>
        </w:trPr>
        <w:tc>
          <w:tcPr>
            <w:tcW w:w="2599" w:type="dxa"/>
            <w:shd w:val="clear" w:color="auto" w:fill="auto"/>
            <w:vAlign w:val="bottom"/>
          </w:tcPr>
          <w:p w14:paraId="154AAE36" w14:textId="77777777" w:rsidR="005621BA" w:rsidRDefault="00000000">
            <w:pPr>
              <w:pStyle w:val="Other10"/>
              <w:spacing w:after="0" w:line="240" w:lineRule="auto"/>
              <w:ind w:firstLine="680"/>
            </w:pPr>
            <w:proofErr w:type="gramStart"/>
            <w:r>
              <w:rPr>
                <w:rStyle w:val="Other1"/>
              </w:rPr>
              <w:t>Zastoupena :</w:t>
            </w:r>
            <w:proofErr w:type="gramEnd"/>
          </w:p>
        </w:tc>
        <w:tc>
          <w:tcPr>
            <w:tcW w:w="6588" w:type="dxa"/>
            <w:shd w:val="clear" w:color="auto" w:fill="auto"/>
            <w:vAlign w:val="bottom"/>
          </w:tcPr>
          <w:p w14:paraId="6D0A0211" w14:textId="58462B1D" w:rsidR="005621BA" w:rsidRDefault="00000000">
            <w:pPr>
              <w:pStyle w:val="Other10"/>
              <w:spacing w:after="0" w:line="240" w:lineRule="auto"/>
              <w:ind w:firstLine="160"/>
            </w:pPr>
            <w:r>
              <w:rPr>
                <w:rStyle w:val="Other1"/>
              </w:rPr>
              <w:t>ředitel</w:t>
            </w:r>
          </w:p>
        </w:tc>
      </w:tr>
      <w:tr w:rsidR="005621BA" w14:paraId="5F6134FA" w14:textId="77777777">
        <w:tblPrEx>
          <w:tblCellMar>
            <w:top w:w="0" w:type="dxa"/>
            <w:bottom w:w="0" w:type="dxa"/>
          </w:tblCellMar>
        </w:tblPrEx>
        <w:trPr>
          <w:trHeight w:hRule="exact" w:val="266"/>
          <w:jc w:val="center"/>
        </w:trPr>
        <w:tc>
          <w:tcPr>
            <w:tcW w:w="2599" w:type="dxa"/>
            <w:shd w:val="clear" w:color="auto" w:fill="auto"/>
          </w:tcPr>
          <w:p w14:paraId="37F9815F" w14:textId="77777777" w:rsidR="005621BA" w:rsidRDefault="00000000">
            <w:pPr>
              <w:pStyle w:val="Other10"/>
              <w:spacing w:after="0" w:line="240" w:lineRule="auto"/>
              <w:ind w:firstLine="680"/>
            </w:pPr>
            <w:proofErr w:type="gramStart"/>
            <w:r>
              <w:rPr>
                <w:rStyle w:val="Other1"/>
              </w:rPr>
              <w:t>IČO :</w:t>
            </w:r>
            <w:proofErr w:type="gramEnd"/>
          </w:p>
        </w:tc>
        <w:tc>
          <w:tcPr>
            <w:tcW w:w="6588" w:type="dxa"/>
            <w:shd w:val="clear" w:color="auto" w:fill="auto"/>
          </w:tcPr>
          <w:p w14:paraId="79E4F393" w14:textId="77777777" w:rsidR="005621BA" w:rsidRDefault="00000000">
            <w:pPr>
              <w:pStyle w:val="Other10"/>
              <w:spacing w:after="0" w:line="240" w:lineRule="auto"/>
              <w:ind w:firstLine="160"/>
            </w:pPr>
            <w:r>
              <w:rPr>
                <w:rStyle w:val="Other1"/>
              </w:rPr>
              <w:t>00844896</w:t>
            </w:r>
          </w:p>
        </w:tc>
      </w:tr>
      <w:tr w:rsidR="005621BA" w14:paraId="4C91212C" w14:textId="77777777">
        <w:tblPrEx>
          <w:tblCellMar>
            <w:top w:w="0" w:type="dxa"/>
            <w:bottom w:w="0" w:type="dxa"/>
          </w:tblCellMar>
        </w:tblPrEx>
        <w:trPr>
          <w:trHeight w:hRule="exact" w:val="281"/>
          <w:jc w:val="center"/>
        </w:trPr>
        <w:tc>
          <w:tcPr>
            <w:tcW w:w="2599" w:type="dxa"/>
            <w:shd w:val="clear" w:color="auto" w:fill="auto"/>
          </w:tcPr>
          <w:p w14:paraId="2F3A4E49" w14:textId="77777777" w:rsidR="005621BA" w:rsidRDefault="00000000">
            <w:pPr>
              <w:pStyle w:val="Other10"/>
              <w:spacing w:after="0" w:line="240" w:lineRule="auto"/>
              <w:ind w:firstLine="680"/>
            </w:pPr>
            <w:r>
              <w:rPr>
                <w:rStyle w:val="Other1"/>
              </w:rPr>
              <w:t>DIČ:</w:t>
            </w:r>
          </w:p>
        </w:tc>
        <w:tc>
          <w:tcPr>
            <w:tcW w:w="6588" w:type="dxa"/>
            <w:shd w:val="clear" w:color="auto" w:fill="auto"/>
          </w:tcPr>
          <w:p w14:paraId="6ADA1CD6" w14:textId="77777777" w:rsidR="005621BA" w:rsidRDefault="00000000">
            <w:pPr>
              <w:pStyle w:val="Other10"/>
              <w:spacing w:after="0" w:line="240" w:lineRule="auto"/>
              <w:ind w:firstLine="160"/>
            </w:pPr>
            <w:r>
              <w:rPr>
                <w:rStyle w:val="Other1"/>
              </w:rPr>
              <w:t>CZ844896</w:t>
            </w:r>
          </w:p>
        </w:tc>
      </w:tr>
      <w:tr w:rsidR="005621BA" w14:paraId="2FAC9D82" w14:textId="77777777">
        <w:tblPrEx>
          <w:tblCellMar>
            <w:top w:w="0" w:type="dxa"/>
            <w:bottom w:w="0" w:type="dxa"/>
          </w:tblCellMar>
        </w:tblPrEx>
        <w:trPr>
          <w:trHeight w:hRule="exact" w:val="295"/>
          <w:jc w:val="center"/>
        </w:trPr>
        <w:tc>
          <w:tcPr>
            <w:tcW w:w="2599" w:type="dxa"/>
            <w:shd w:val="clear" w:color="auto" w:fill="auto"/>
            <w:vAlign w:val="bottom"/>
          </w:tcPr>
          <w:p w14:paraId="76B27052" w14:textId="77777777" w:rsidR="005621BA" w:rsidRDefault="00000000">
            <w:pPr>
              <w:pStyle w:val="Other10"/>
              <w:spacing w:after="0" w:line="240" w:lineRule="auto"/>
              <w:ind w:firstLine="680"/>
            </w:pPr>
            <w:r>
              <w:rPr>
                <w:rStyle w:val="Other1"/>
              </w:rPr>
              <w:t>Bankovní spojení:</w:t>
            </w:r>
          </w:p>
        </w:tc>
        <w:tc>
          <w:tcPr>
            <w:tcW w:w="6588" w:type="dxa"/>
            <w:shd w:val="clear" w:color="auto" w:fill="auto"/>
            <w:vAlign w:val="bottom"/>
          </w:tcPr>
          <w:p w14:paraId="368BE3BD" w14:textId="16F0ECE0" w:rsidR="005621BA" w:rsidRDefault="005621BA">
            <w:pPr>
              <w:pStyle w:val="Other10"/>
              <w:spacing w:after="0" w:line="240" w:lineRule="auto"/>
              <w:ind w:firstLine="160"/>
            </w:pPr>
          </w:p>
        </w:tc>
      </w:tr>
      <w:tr w:rsidR="005621BA" w14:paraId="5EEF5CE1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2599" w:type="dxa"/>
            <w:shd w:val="clear" w:color="auto" w:fill="auto"/>
          </w:tcPr>
          <w:p w14:paraId="0C234185" w14:textId="77777777" w:rsidR="005621BA" w:rsidRDefault="00000000">
            <w:pPr>
              <w:pStyle w:val="Other10"/>
              <w:spacing w:after="0" w:line="240" w:lineRule="auto"/>
              <w:ind w:firstLine="680"/>
            </w:pPr>
            <w:r>
              <w:rPr>
                <w:rStyle w:val="Other1"/>
              </w:rPr>
              <w:t xml:space="preserve">Číslo </w:t>
            </w:r>
            <w:proofErr w:type="gramStart"/>
            <w:r>
              <w:rPr>
                <w:rStyle w:val="Other1"/>
              </w:rPr>
              <w:t>účtu :</w:t>
            </w:r>
            <w:proofErr w:type="gramEnd"/>
          </w:p>
        </w:tc>
        <w:tc>
          <w:tcPr>
            <w:tcW w:w="6588" w:type="dxa"/>
            <w:shd w:val="clear" w:color="auto" w:fill="auto"/>
          </w:tcPr>
          <w:p w14:paraId="3F95551F" w14:textId="33BC1216" w:rsidR="005621BA" w:rsidRDefault="005621BA">
            <w:pPr>
              <w:pStyle w:val="Other10"/>
              <w:spacing w:after="0" w:line="240" w:lineRule="auto"/>
              <w:ind w:firstLine="160"/>
            </w:pPr>
          </w:p>
        </w:tc>
      </w:tr>
    </w:tbl>
    <w:p w14:paraId="1FCAFCAE" w14:textId="77777777" w:rsidR="005621BA" w:rsidRDefault="00000000">
      <w:pPr>
        <w:pStyle w:val="Tablecaption10"/>
        <w:spacing w:line="310" w:lineRule="auto"/>
        <w:ind w:left="677"/>
      </w:pPr>
      <w:r>
        <w:rPr>
          <w:rStyle w:val="Tablecaption1"/>
        </w:rPr>
        <w:t xml:space="preserve">Zapsaná v obchodním rejstříku Krajského soudu v Ostravě, oddíl </w:t>
      </w:r>
      <w:proofErr w:type="spellStart"/>
      <w:r>
        <w:rPr>
          <w:rStyle w:val="Tablecaption1"/>
        </w:rPr>
        <w:t>Pr</w:t>
      </w:r>
      <w:proofErr w:type="spellEnd"/>
      <w:r>
        <w:rPr>
          <w:rStyle w:val="Tablecaption1"/>
        </w:rPr>
        <w:t xml:space="preserve">, vložka 899 (dále jen </w:t>
      </w:r>
      <w:r>
        <w:rPr>
          <w:rStyle w:val="Tablecaption1"/>
          <w:b/>
          <w:bCs/>
        </w:rPr>
        <w:t>nemocnice)</w:t>
      </w:r>
    </w:p>
    <w:p w14:paraId="494C69FD" w14:textId="77777777" w:rsidR="005621BA" w:rsidRDefault="005621BA">
      <w:pPr>
        <w:spacing w:after="259" w:line="1" w:lineRule="exact"/>
      </w:pPr>
    </w:p>
    <w:p w14:paraId="138AF364" w14:textId="77777777" w:rsidR="005621BA" w:rsidRDefault="00000000">
      <w:pPr>
        <w:pStyle w:val="Bodytext10"/>
        <w:spacing w:after="320" w:line="240" w:lineRule="auto"/>
      </w:pPr>
      <w:r>
        <w:rPr>
          <w:rStyle w:val="Bodytext1"/>
        </w:rPr>
        <w:t>a</w:t>
      </w:r>
    </w:p>
    <w:p w14:paraId="54A80D0E" w14:textId="77777777" w:rsidR="005621BA" w:rsidRDefault="00000000">
      <w:pPr>
        <w:pStyle w:val="Heading110"/>
        <w:keepNext/>
        <w:keepLines/>
        <w:numPr>
          <w:ilvl w:val="0"/>
          <w:numId w:val="1"/>
        </w:numPr>
        <w:tabs>
          <w:tab w:val="left" w:pos="691"/>
        </w:tabs>
        <w:spacing w:after="40" w:line="240" w:lineRule="auto"/>
        <w:jc w:val="left"/>
      </w:pPr>
      <w:bookmarkStart w:id="0" w:name="bookmark0"/>
      <w:r>
        <w:rPr>
          <w:rStyle w:val="Heading11"/>
          <w:b/>
          <w:bCs/>
        </w:rPr>
        <w:t>Sien partner s.r.o.</w:t>
      </w:r>
      <w:bookmarkEnd w:id="0"/>
    </w:p>
    <w:p w14:paraId="4E09C819" w14:textId="77777777" w:rsidR="005621BA" w:rsidRDefault="00000000">
      <w:pPr>
        <w:pStyle w:val="Bodytext10"/>
        <w:tabs>
          <w:tab w:val="left" w:pos="2748"/>
        </w:tabs>
        <w:spacing w:after="40" w:line="240" w:lineRule="auto"/>
        <w:ind w:firstLine="720"/>
      </w:pPr>
      <w:r>
        <w:rPr>
          <w:rStyle w:val="Bodytext1"/>
        </w:rPr>
        <w:t xml:space="preserve">Se </w:t>
      </w:r>
      <w:proofErr w:type="gramStart"/>
      <w:r>
        <w:rPr>
          <w:rStyle w:val="Bodytext1"/>
        </w:rPr>
        <w:t>sídlem :</w:t>
      </w:r>
      <w:proofErr w:type="gramEnd"/>
      <w:r>
        <w:rPr>
          <w:rStyle w:val="Bodytext1"/>
        </w:rPr>
        <w:tab/>
        <w:t>Na Kopci 328/</w:t>
      </w:r>
      <w:proofErr w:type="gramStart"/>
      <w:r>
        <w:rPr>
          <w:rStyle w:val="Bodytext1"/>
        </w:rPr>
        <w:t>3b</w:t>
      </w:r>
      <w:proofErr w:type="gramEnd"/>
      <w:r>
        <w:rPr>
          <w:rStyle w:val="Bodytext1"/>
        </w:rPr>
        <w:t xml:space="preserve">, 735 64 </w:t>
      </w:r>
      <w:proofErr w:type="gramStart"/>
      <w:r>
        <w:rPr>
          <w:rStyle w:val="Bodytext1"/>
        </w:rPr>
        <w:t>Havířov - Dolní</w:t>
      </w:r>
      <w:proofErr w:type="gramEnd"/>
      <w:r>
        <w:rPr>
          <w:rStyle w:val="Bodytext1"/>
        </w:rPr>
        <w:t xml:space="preserve"> Suchá</w:t>
      </w:r>
    </w:p>
    <w:p w14:paraId="684E4424" w14:textId="1BC19E7F" w:rsidR="005621BA" w:rsidRDefault="00000000">
      <w:pPr>
        <w:pStyle w:val="Bodytext10"/>
        <w:tabs>
          <w:tab w:val="left" w:pos="2748"/>
        </w:tabs>
        <w:spacing w:after="40" w:line="240" w:lineRule="auto"/>
        <w:ind w:firstLine="720"/>
      </w:pPr>
      <w:proofErr w:type="gramStart"/>
      <w:r>
        <w:rPr>
          <w:rStyle w:val="Bodytext1"/>
        </w:rPr>
        <w:t>Zastoupena :</w:t>
      </w:r>
      <w:proofErr w:type="gramEnd"/>
      <w:r>
        <w:rPr>
          <w:rStyle w:val="Bodytext1"/>
        </w:rPr>
        <w:tab/>
        <w:t>jednatel</w:t>
      </w:r>
    </w:p>
    <w:p w14:paraId="1D9909D9" w14:textId="77777777" w:rsidR="005621BA" w:rsidRDefault="00000000">
      <w:pPr>
        <w:pStyle w:val="Bodytext10"/>
        <w:tabs>
          <w:tab w:val="left" w:pos="2748"/>
        </w:tabs>
        <w:spacing w:after="40" w:line="240" w:lineRule="auto"/>
        <w:ind w:firstLine="720"/>
      </w:pPr>
      <w:r>
        <w:rPr>
          <w:rStyle w:val="Bodytext1"/>
        </w:rPr>
        <w:t>IČ:</w:t>
      </w:r>
      <w:r>
        <w:rPr>
          <w:rStyle w:val="Bodytext1"/>
        </w:rPr>
        <w:tab/>
        <w:t>286 21018</w:t>
      </w:r>
    </w:p>
    <w:p w14:paraId="131B8B79" w14:textId="77777777" w:rsidR="005621BA" w:rsidRDefault="00000000">
      <w:pPr>
        <w:pStyle w:val="Bodytext10"/>
        <w:spacing w:after="40" w:line="240" w:lineRule="auto"/>
        <w:ind w:firstLine="720"/>
      </w:pPr>
      <w:r>
        <w:rPr>
          <w:rStyle w:val="Bodytext1"/>
        </w:rPr>
        <w:t>Spisová značka C 35194 vedená u Krajského soudu v Ostravě</w:t>
      </w:r>
    </w:p>
    <w:p w14:paraId="22C258EE" w14:textId="77777777" w:rsidR="005621BA" w:rsidRDefault="00000000">
      <w:pPr>
        <w:pStyle w:val="Bodytext10"/>
        <w:spacing w:after="600" w:line="240" w:lineRule="auto"/>
        <w:ind w:firstLine="720"/>
      </w:pPr>
      <w:r>
        <w:rPr>
          <w:rStyle w:val="Bodytext1"/>
        </w:rPr>
        <w:t xml:space="preserve">(dále jen </w:t>
      </w:r>
      <w:r>
        <w:rPr>
          <w:rStyle w:val="Bodytext1"/>
          <w:b/>
          <w:bCs/>
        </w:rPr>
        <w:t>odběratel)</w:t>
      </w:r>
    </w:p>
    <w:p w14:paraId="14DA703D" w14:textId="77777777" w:rsidR="005621BA" w:rsidRDefault="00000000">
      <w:pPr>
        <w:pStyle w:val="Heading110"/>
        <w:keepNext/>
        <w:keepLines/>
        <w:numPr>
          <w:ilvl w:val="0"/>
          <w:numId w:val="2"/>
        </w:numPr>
        <w:tabs>
          <w:tab w:val="left" w:pos="294"/>
        </w:tabs>
      </w:pPr>
      <w:bookmarkStart w:id="1" w:name="bookmark2"/>
      <w:r>
        <w:rPr>
          <w:rStyle w:val="Heading11"/>
          <w:b/>
          <w:bCs/>
        </w:rPr>
        <w:t>Předmět smlouvy</w:t>
      </w:r>
      <w:bookmarkEnd w:id="1"/>
    </w:p>
    <w:p w14:paraId="1B109C78" w14:textId="77777777" w:rsidR="005621BA" w:rsidRDefault="00000000">
      <w:pPr>
        <w:pStyle w:val="Bodytext10"/>
        <w:spacing w:after="560"/>
      </w:pPr>
      <w:r>
        <w:rPr>
          <w:rStyle w:val="Bodytext1"/>
        </w:rPr>
        <w:t xml:space="preserve">Předmětem smlouvy je úplatné přenechávání vody z vodovodního řádu nemocnice v objemu </w:t>
      </w:r>
      <w:proofErr w:type="gramStart"/>
      <w:r>
        <w:rPr>
          <w:rStyle w:val="Bodytext1"/>
        </w:rPr>
        <w:t>200m</w:t>
      </w:r>
      <w:r>
        <w:rPr>
          <w:rStyle w:val="Bodytext1"/>
          <w:vertAlign w:val="superscript"/>
        </w:rPr>
        <w:t>3</w:t>
      </w:r>
      <w:proofErr w:type="gramEnd"/>
      <w:r>
        <w:rPr>
          <w:rStyle w:val="Bodytext1"/>
        </w:rPr>
        <w:t xml:space="preserve"> ročně.</w:t>
      </w:r>
    </w:p>
    <w:p w14:paraId="674F65EF" w14:textId="77777777" w:rsidR="005621BA" w:rsidRDefault="00000000">
      <w:pPr>
        <w:pStyle w:val="Heading110"/>
        <w:keepNext/>
        <w:keepLines/>
        <w:numPr>
          <w:ilvl w:val="0"/>
          <w:numId w:val="2"/>
        </w:numPr>
        <w:tabs>
          <w:tab w:val="left" w:pos="358"/>
        </w:tabs>
      </w:pPr>
      <w:bookmarkStart w:id="2" w:name="bookmark4"/>
      <w:r>
        <w:rPr>
          <w:rStyle w:val="Heading11"/>
          <w:b/>
          <w:bCs/>
        </w:rPr>
        <w:t>Cena</w:t>
      </w:r>
      <w:bookmarkEnd w:id="2"/>
    </w:p>
    <w:p w14:paraId="6C066075" w14:textId="77777777" w:rsidR="005621BA" w:rsidRDefault="00000000">
      <w:pPr>
        <w:pStyle w:val="Bodytext10"/>
      </w:pPr>
      <w:r>
        <w:rPr>
          <w:rStyle w:val="Bodytext1"/>
        </w:rPr>
        <w:t xml:space="preserve">Na základě odběru podle podružného vodoměru bude nemocnice fakturovat vodné a stočné v cenách dle dodávky </w:t>
      </w:r>
      <w:proofErr w:type="gramStart"/>
      <w:r>
        <w:rPr>
          <w:rStyle w:val="Bodytext1"/>
        </w:rPr>
        <w:t>dodavatelů</w:t>
      </w:r>
      <w:proofErr w:type="gramEnd"/>
      <w:r>
        <w:rPr>
          <w:rStyle w:val="Bodytext1"/>
        </w:rPr>
        <w:t xml:space="preserve"> a to k poslednímu pracovnímu dni kalendářního čtvrtletí, který bude zároveň dnem zdanitelného plnění. </w:t>
      </w:r>
      <w:proofErr w:type="spellStart"/>
      <w:r>
        <w:rPr>
          <w:rStyle w:val="Bodytext1"/>
        </w:rPr>
        <w:t>Kceně</w:t>
      </w:r>
      <w:proofErr w:type="spellEnd"/>
      <w:r>
        <w:rPr>
          <w:rStyle w:val="Bodytext1"/>
        </w:rPr>
        <w:t xml:space="preserve"> služeb bude vždy připočtena sazba DPH dle zákona č. 235/2004 Sb. v platném znění.</w:t>
      </w:r>
    </w:p>
    <w:p w14:paraId="4BAF5227" w14:textId="77777777" w:rsidR="005621BA" w:rsidRDefault="00000000">
      <w:pPr>
        <w:pStyle w:val="Bodytext10"/>
        <w:spacing w:after="0" w:line="298" w:lineRule="auto"/>
        <w:sectPr w:rsidR="005621BA">
          <w:pgSz w:w="11900" w:h="16840"/>
          <w:pgMar w:top="1333" w:right="334" w:bottom="0" w:left="1738" w:header="905" w:footer="3" w:gutter="0"/>
          <w:pgNumType w:start="1"/>
          <w:cols w:space="720"/>
          <w:noEndnote/>
          <w:docGrid w:linePitch="360"/>
        </w:sectPr>
      </w:pPr>
      <w:r>
        <w:rPr>
          <w:rStyle w:val="Bodytext1"/>
        </w:rPr>
        <w:t>Úhrada faktur bude probíhat na účet nemocnice nebo hotovostně v pokladně nemocnice. Při pozdější úhradě faktury je odběratel povinen uhradit zákonný úrok z prodlení nemocnici.</w:t>
      </w:r>
    </w:p>
    <w:p w14:paraId="1FEF8081" w14:textId="77777777" w:rsidR="005621BA" w:rsidRDefault="005621BA">
      <w:pPr>
        <w:spacing w:line="240" w:lineRule="exact"/>
        <w:rPr>
          <w:sz w:val="19"/>
          <w:szCs w:val="19"/>
        </w:rPr>
      </w:pPr>
    </w:p>
    <w:p w14:paraId="4221A2A4" w14:textId="77777777" w:rsidR="005621BA" w:rsidRDefault="005621BA">
      <w:pPr>
        <w:spacing w:line="240" w:lineRule="exact"/>
        <w:rPr>
          <w:sz w:val="19"/>
          <w:szCs w:val="19"/>
        </w:rPr>
      </w:pPr>
    </w:p>
    <w:p w14:paraId="1F6935E3" w14:textId="77777777" w:rsidR="005621BA" w:rsidRDefault="005621BA">
      <w:pPr>
        <w:spacing w:line="240" w:lineRule="exact"/>
        <w:rPr>
          <w:sz w:val="19"/>
          <w:szCs w:val="19"/>
        </w:rPr>
      </w:pPr>
    </w:p>
    <w:p w14:paraId="224503CF" w14:textId="77777777" w:rsidR="005621BA" w:rsidRDefault="005621BA">
      <w:pPr>
        <w:spacing w:line="240" w:lineRule="exact"/>
        <w:rPr>
          <w:sz w:val="19"/>
          <w:szCs w:val="19"/>
        </w:rPr>
      </w:pPr>
    </w:p>
    <w:p w14:paraId="4CAFD478" w14:textId="77777777" w:rsidR="005621BA" w:rsidRDefault="005621BA">
      <w:pPr>
        <w:spacing w:line="240" w:lineRule="exact"/>
        <w:rPr>
          <w:sz w:val="19"/>
          <w:szCs w:val="19"/>
        </w:rPr>
      </w:pPr>
    </w:p>
    <w:p w14:paraId="1076E93F" w14:textId="77777777" w:rsidR="005621BA" w:rsidRDefault="005621BA">
      <w:pPr>
        <w:spacing w:line="240" w:lineRule="exact"/>
        <w:rPr>
          <w:sz w:val="19"/>
          <w:szCs w:val="19"/>
        </w:rPr>
      </w:pPr>
    </w:p>
    <w:p w14:paraId="3CDECDB5" w14:textId="77777777" w:rsidR="005621BA" w:rsidRDefault="005621BA">
      <w:pPr>
        <w:spacing w:line="240" w:lineRule="exact"/>
        <w:rPr>
          <w:sz w:val="19"/>
          <w:szCs w:val="19"/>
        </w:rPr>
      </w:pPr>
    </w:p>
    <w:p w14:paraId="4A867EF5" w14:textId="77777777" w:rsidR="005621BA" w:rsidRDefault="005621BA">
      <w:pPr>
        <w:spacing w:line="240" w:lineRule="exact"/>
        <w:rPr>
          <w:sz w:val="19"/>
          <w:szCs w:val="19"/>
        </w:rPr>
      </w:pPr>
    </w:p>
    <w:p w14:paraId="24C14D8E" w14:textId="77777777" w:rsidR="005621BA" w:rsidRDefault="005621BA">
      <w:pPr>
        <w:spacing w:line="240" w:lineRule="exact"/>
        <w:rPr>
          <w:sz w:val="19"/>
          <w:szCs w:val="19"/>
        </w:rPr>
      </w:pPr>
    </w:p>
    <w:p w14:paraId="26C8FE2E" w14:textId="77777777" w:rsidR="005621BA" w:rsidRDefault="005621BA">
      <w:pPr>
        <w:spacing w:before="109" w:after="109" w:line="240" w:lineRule="exact"/>
        <w:rPr>
          <w:sz w:val="19"/>
          <w:szCs w:val="19"/>
        </w:rPr>
      </w:pPr>
    </w:p>
    <w:p w14:paraId="07CBEA07" w14:textId="77777777" w:rsidR="005621BA" w:rsidRDefault="005621BA">
      <w:pPr>
        <w:spacing w:line="1" w:lineRule="exact"/>
        <w:sectPr w:rsidR="005621BA">
          <w:type w:val="continuous"/>
          <w:pgSz w:w="11900" w:h="16840"/>
          <w:pgMar w:top="1333" w:right="0" w:bottom="0" w:left="0" w:header="0" w:footer="3" w:gutter="0"/>
          <w:cols w:space="720"/>
          <w:noEndnote/>
          <w:docGrid w:linePitch="360"/>
        </w:sectPr>
      </w:pPr>
    </w:p>
    <w:p w14:paraId="34DDD4AD" w14:textId="6DEA358A" w:rsidR="005621BA" w:rsidRDefault="005621BA">
      <w:pPr>
        <w:spacing w:after="582" w:line="1" w:lineRule="exact"/>
      </w:pPr>
    </w:p>
    <w:p w14:paraId="3D34CB49" w14:textId="77777777" w:rsidR="005621BA" w:rsidRDefault="005621BA">
      <w:pPr>
        <w:spacing w:line="1" w:lineRule="exact"/>
        <w:sectPr w:rsidR="005621BA">
          <w:type w:val="continuous"/>
          <w:pgSz w:w="11900" w:h="16840"/>
          <w:pgMar w:top="1333" w:right="334" w:bottom="0" w:left="982" w:header="0" w:footer="3" w:gutter="0"/>
          <w:cols w:space="720"/>
          <w:noEndnote/>
          <w:docGrid w:linePitch="360"/>
        </w:sectPr>
      </w:pPr>
    </w:p>
    <w:p w14:paraId="2D679294" w14:textId="77777777" w:rsidR="005621BA" w:rsidRDefault="00000000">
      <w:pPr>
        <w:pStyle w:val="Heading110"/>
        <w:keepNext/>
        <w:keepLines/>
        <w:numPr>
          <w:ilvl w:val="0"/>
          <w:numId w:val="2"/>
        </w:numPr>
        <w:tabs>
          <w:tab w:val="left" w:pos="423"/>
        </w:tabs>
        <w:spacing w:after="340" w:line="240" w:lineRule="auto"/>
      </w:pPr>
      <w:bookmarkStart w:id="3" w:name="bookmark6"/>
      <w:r>
        <w:rPr>
          <w:rStyle w:val="Heading11"/>
          <w:b/>
          <w:bCs/>
        </w:rPr>
        <w:lastRenderedPageBreak/>
        <w:t>Další ujednání</w:t>
      </w:r>
      <w:bookmarkEnd w:id="3"/>
    </w:p>
    <w:p w14:paraId="796EF02F" w14:textId="77777777" w:rsidR="005621BA" w:rsidRDefault="00000000">
      <w:pPr>
        <w:pStyle w:val="Bodytext10"/>
        <w:spacing w:line="310" w:lineRule="auto"/>
        <w:jc w:val="both"/>
      </w:pPr>
      <w:r>
        <w:rPr>
          <w:rStyle w:val="Bodytext1"/>
        </w:rPr>
        <w:t>Odběratel se zavazuje využívat dodávku vody jen pro svou potřebu a neposkytovat tuto třetím osobám.</w:t>
      </w:r>
    </w:p>
    <w:p w14:paraId="300132A9" w14:textId="77777777" w:rsidR="005621BA" w:rsidRDefault="00000000">
      <w:pPr>
        <w:pStyle w:val="Bodytext10"/>
        <w:spacing w:line="310" w:lineRule="auto"/>
        <w:jc w:val="both"/>
      </w:pPr>
      <w:r>
        <w:rPr>
          <w:rStyle w:val="Bodytext1"/>
        </w:rPr>
        <w:t>Odběratel bude provádět na svém vodovodním řádu běžnou údržbu na své náklady.</w:t>
      </w:r>
    </w:p>
    <w:p w14:paraId="39015357" w14:textId="77777777" w:rsidR="005621BA" w:rsidRDefault="00000000">
      <w:pPr>
        <w:pStyle w:val="Bodytext10"/>
        <w:jc w:val="both"/>
      </w:pPr>
      <w:r>
        <w:rPr>
          <w:rStyle w:val="Bodytext1"/>
        </w:rPr>
        <w:t>Nemocnice může odstoupit od smlouvy tehdy, když i přes upozornění odběratel opakovaně nedodržuje nebo hrubým způsobem narušuje ustanovení této smlouvy.</w:t>
      </w:r>
    </w:p>
    <w:p w14:paraId="02E6F133" w14:textId="77777777" w:rsidR="005621BA" w:rsidRDefault="00000000">
      <w:pPr>
        <w:pStyle w:val="Bodytext10"/>
        <w:spacing w:line="310" w:lineRule="auto"/>
        <w:jc w:val="both"/>
      </w:pPr>
      <w:r>
        <w:rPr>
          <w:rStyle w:val="Bodytext1"/>
        </w:rPr>
        <w:t>Odběratel může smlouvu vypovědět kdykoliv bez udání důvodu s dvouměsíční výpovědní lhůtou.</w:t>
      </w:r>
    </w:p>
    <w:p w14:paraId="70BFD4AB" w14:textId="77777777" w:rsidR="005621BA" w:rsidRDefault="00000000">
      <w:pPr>
        <w:pStyle w:val="Heading110"/>
        <w:keepNext/>
        <w:keepLines/>
        <w:spacing w:line="310" w:lineRule="auto"/>
        <w:jc w:val="both"/>
      </w:pPr>
      <w:bookmarkStart w:id="4" w:name="bookmark8"/>
      <w:r>
        <w:rPr>
          <w:rStyle w:val="Heading11"/>
          <w:b/>
          <w:bCs/>
        </w:rPr>
        <w:t>Smlouva se uzavírá s platností od 1.6.2025 na dobu určitou a to do 31.5.2026.</w:t>
      </w:r>
      <w:bookmarkEnd w:id="4"/>
    </w:p>
    <w:p w14:paraId="0A4E853C" w14:textId="77777777" w:rsidR="005621BA" w:rsidRDefault="00000000">
      <w:pPr>
        <w:pStyle w:val="Bodytext10"/>
        <w:jc w:val="both"/>
      </w:pPr>
      <w:r>
        <w:rPr>
          <w:rStyle w:val="Bodytext1"/>
        </w:rPr>
        <w:t>Smlouva nabývá platnosti podpisem poslední smluvní strany a účinnosti v souladu se zákonem č. 340/2015 Sb., o registru smluv.</w:t>
      </w:r>
    </w:p>
    <w:p w14:paraId="015A0294" w14:textId="77777777" w:rsidR="005621BA" w:rsidRDefault="00000000">
      <w:pPr>
        <w:pStyle w:val="Bodytext10"/>
        <w:spacing w:line="310" w:lineRule="auto"/>
        <w:jc w:val="both"/>
      </w:pPr>
      <w:r>
        <w:rPr>
          <w:rStyle w:val="Bodytext1"/>
        </w:rPr>
        <w:t>Veškeré změny týkající se této smlouvy budou provedeny písemně očíslovanými dodatky.</w:t>
      </w:r>
    </w:p>
    <w:p w14:paraId="75218895" w14:textId="77777777" w:rsidR="005621BA" w:rsidRDefault="00000000">
      <w:pPr>
        <w:pStyle w:val="Bodytext10"/>
        <w:spacing w:after="1080" w:line="310" w:lineRule="auto"/>
        <w:jc w:val="both"/>
      </w:pPr>
      <w:r>
        <w:rPr>
          <w:rStyle w:val="Bodytext1"/>
        </w:rPr>
        <w:t>Smlouva je vyhotovena ve dvou vyhotoveních po jednom pro každou smluvní stranu.</w:t>
      </w:r>
    </w:p>
    <w:p w14:paraId="2281AB67" w14:textId="77777777" w:rsidR="005621BA" w:rsidRDefault="00000000">
      <w:pPr>
        <w:pStyle w:val="Bodytext10"/>
        <w:tabs>
          <w:tab w:val="left" w:pos="2002"/>
        </w:tabs>
        <w:spacing w:after="0" w:line="240" w:lineRule="auto"/>
        <w:jc w:val="both"/>
        <w:rPr>
          <w:sz w:val="26"/>
          <w:szCs w:val="26"/>
        </w:rPr>
        <w:sectPr w:rsidR="005621BA">
          <w:pgSz w:w="11900" w:h="16840"/>
          <w:pgMar w:top="1631" w:right="1692" w:bottom="3907" w:left="1827" w:header="1203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1" behindDoc="0" locked="0" layoutInCell="1" allowOverlap="1" wp14:anchorId="10C0290E" wp14:editId="36F3CAF7">
                <wp:simplePos x="0" y="0"/>
                <wp:positionH relativeFrom="page">
                  <wp:posOffset>4685030</wp:posOffset>
                </wp:positionH>
                <wp:positionV relativeFrom="paragraph">
                  <wp:posOffset>25400</wp:posOffset>
                </wp:positionV>
                <wp:extent cx="1207135" cy="160020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135" cy="1600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6713C2" w14:textId="41014817" w:rsidR="005621BA" w:rsidRDefault="00000000">
                            <w:pPr>
                              <w:pStyle w:val="Bodytext10"/>
                              <w:spacing w:after="0" w:line="240" w:lineRule="auto"/>
                            </w:pPr>
                            <w:r>
                              <w:rPr>
                                <w:rStyle w:val="Bodytext1"/>
                              </w:rPr>
                              <w:t xml:space="preserve">V Havířově, </w:t>
                            </w:r>
                            <w:proofErr w:type="gramStart"/>
                            <w:r>
                              <w:rPr>
                                <w:rStyle w:val="Bodytext1"/>
                              </w:rPr>
                              <w:t>dne :</w:t>
                            </w:r>
                            <w:proofErr w:type="gramEnd"/>
                            <w:r>
                              <w:rPr>
                                <w:rStyle w:val="Body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0C0290E" id="Shape 7" o:spid="_x0000_s1027" type="#_x0000_t202" style="position:absolute;left:0;text-align:left;margin-left:368.9pt;margin-top:2pt;width:95.05pt;height:12.6pt;z-index:125829381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" filled="f" stroked="f">
                <v:textbox inset="0,0,0,0">
                  <w:txbxContent>
                    <w:p w14:paraId="2A6713C2" w14:textId="41014817" w:rsidR="005621BA" w:rsidRDefault="00000000">
                      <w:pPr>
                        <w:pStyle w:val="Bodytext10"/>
                        <w:spacing w:after="0" w:line="240" w:lineRule="auto"/>
                      </w:pPr>
                      <w:r>
                        <w:rPr>
                          <w:rStyle w:val="Bodytext1"/>
                        </w:rPr>
                        <w:t xml:space="preserve">V Havířově, </w:t>
                      </w:r>
                      <w:proofErr w:type="gramStart"/>
                      <w:r>
                        <w:rPr>
                          <w:rStyle w:val="Bodytext1"/>
                        </w:rPr>
                        <w:t>dne :</w:t>
                      </w:r>
                      <w:proofErr w:type="gramEnd"/>
                      <w:r>
                        <w:rPr>
                          <w:rStyle w:val="Bodytext1"/>
                        </w:rPr>
                        <w:t xml:space="preserve"> 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Bodytext1"/>
        </w:rPr>
        <w:t xml:space="preserve">V Havířově, </w:t>
      </w:r>
      <w:proofErr w:type="gramStart"/>
      <w:r>
        <w:rPr>
          <w:rStyle w:val="Bodytext1"/>
        </w:rPr>
        <w:t>dne :</w:t>
      </w:r>
      <w:proofErr w:type="gramEnd"/>
      <w:r>
        <w:rPr>
          <w:rStyle w:val="Bodytext1"/>
        </w:rPr>
        <w:tab/>
      </w:r>
      <w:r>
        <w:rPr>
          <w:rStyle w:val="Bodytext1"/>
          <w:w w:val="80"/>
          <w:sz w:val="26"/>
          <w:szCs w:val="26"/>
        </w:rPr>
        <w:t>1 2. 05. 2025</w:t>
      </w:r>
    </w:p>
    <w:p w14:paraId="63994364" w14:textId="77777777" w:rsidR="005621BA" w:rsidRDefault="005621BA">
      <w:pPr>
        <w:spacing w:line="240" w:lineRule="exact"/>
        <w:rPr>
          <w:sz w:val="19"/>
          <w:szCs w:val="19"/>
        </w:rPr>
      </w:pPr>
    </w:p>
    <w:p w14:paraId="09BB3D48" w14:textId="77777777" w:rsidR="005621BA" w:rsidRDefault="005621BA">
      <w:pPr>
        <w:spacing w:line="240" w:lineRule="exact"/>
        <w:rPr>
          <w:sz w:val="19"/>
          <w:szCs w:val="19"/>
        </w:rPr>
      </w:pPr>
    </w:p>
    <w:p w14:paraId="6F2AA07C" w14:textId="77777777" w:rsidR="005621BA" w:rsidRDefault="005621BA">
      <w:pPr>
        <w:spacing w:before="1" w:after="1" w:line="240" w:lineRule="exact"/>
        <w:rPr>
          <w:sz w:val="19"/>
          <w:szCs w:val="19"/>
        </w:rPr>
      </w:pPr>
    </w:p>
    <w:p w14:paraId="515BB121" w14:textId="77777777" w:rsidR="005621BA" w:rsidRDefault="005621BA">
      <w:pPr>
        <w:spacing w:line="1" w:lineRule="exact"/>
        <w:sectPr w:rsidR="005621BA">
          <w:type w:val="continuous"/>
          <w:pgSz w:w="11900" w:h="16840"/>
          <w:pgMar w:top="1631" w:right="0" w:bottom="1631" w:left="0" w:header="0" w:footer="3" w:gutter="0"/>
          <w:cols w:space="720"/>
          <w:noEndnote/>
          <w:docGrid w:linePitch="360"/>
        </w:sectPr>
      </w:pPr>
    </w:p>
    <w:p w14:paraId="45A71109" w14:textId="6937625C" w:rsidR="005621BA" w:rsidRDefault="005621BA">
      <w:pPr>
        <w:spacing w:line="1" w:lineRule="exact"/>
      </w:pPr>
    </w:p>
    <w:p w14:paraId="40EC8AB3" w14:textId="77777777" w:rsidR="005621BA" w:rsidRDefault="00000000">
      <w:pPr>
        <w:spacing w:line="1" w:lineRule="exact"/>
        <w:rPr>
          <w:sz w:val="2"/>
          <w:szCs w:val="2"/>
        </w:rPr>
      </w:pPr>
      <w:r>
        <w:br w:type="column"/>
      </w:r>
    </w:p>
    <w:p w14:paraId="59D67300" w14:textId="44385AD4" w:rsidR="005621BA" w:rsidRDefault="005621BA">
      <w:pPr>
        <w:pStyle w:val="Bodytext10"/>
        <w:spacing w:after="0" w:line="240" w:lineRule="auto"/>
        <w:jc w:val="center"/>
      </w:pPr>
    </w:p>
    <w:sectPr w:rsidR="005621BA">
      <w:type w:val="continuous"/>
      <w:pgSz w:w="11900" w:h="16840"/>
      <w:pgMar w:top="1631" w:right="1822" w:bottom="1631" w:left="2000" w:header="0" w:footer="3" w:gutter="0"/>
      <w:cols w:num="2" w:space="2645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EEE96" w14:textId="77777777" w:rsidR="007C71A2" w:rsidRDefault="007C71A2">
      <w:r>
        <w:separator/>
      </w:r>
    </w:p>
  </w:endnote>
  <w:endnote w:type="continuationSeparator" w:id="0">
    <w:p w14:paraId="271D10A0" w14:textId="77777777" w:rsidR="007C71A2" w:rsidRDefault="007C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884F6" w14:textId="77777777" w:rsidR="007C71A2" w:rsidRDefault="007C71A2"/>
  </w:footnote>
  <w:footnote w:type="continuationSeparator" w:id="0">
    <w:p w14:paraId="660D9311" w14:textId="77777777" w:rsidR="007C71A2" w:rsidRDefault="007C71A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A7D7D"/>
    <w:multiLevelType w:val="multilevel"/>
    <w:tmpl w:val="02B893D2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AF300F"/>
    <w:multiLevelType w:val="multilevel"/>
    <w:tmpl w:val="C014695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22359155">
    <w:abstractNumId w:val="1"/>
  </w:num>
  <w:num w:numId="2" w16cid:durableId="392195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1BA"/>
    <w:rsid w:val="005621BA"/>
    <w:rsid w:val="005E5B24"/>
    <w:rsid w:val="007C71A2"/>
    <w:rsid w:val="0088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D5288"/>
  <w15:docId w15:val="{083E58BF-828F-4B5B-916D-6B1FA44DE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1">
    <w:name w:val="Body text|1_"/>
    <w:basedOn w:val="Standardnpsmoodstavce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1">
    <w:name w:val="Other|1_"/>
    <w:basedOn w:val="Standardnpsmoodstavce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1">
    <w:name w:val="Table caption|1_"/>
    <w:basedOn w:val="Standardnpsmoodstavce"/>
    <w:link w:val="Tablecaption1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1">
    <w:name w:val="Heading #1|1_"/>
    <w:basedOn w:val="Standardnpsmoodstavce"/>
    <w:link w:val="Heading1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1">
    <w:name w:val="Picture caption|1_"/>
    <w:basedOn w:val="Standardnpsmoodstavce"/>
    <w:link w:val="Picturecaption10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2">
    <w:name w:val="Body text|2_"/>
    <w:basedOn w:val="Standardnpsmoodstavce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Bodytext10">
    <w:name w:val="Body text|1"/>
    <w:basedOn w:val="Normln"/>
    <w:link w:val="Bodytext1"/>
    <w:pPr>
      <w:spacing w:after="260" w:line="300" w:lineRule="auto"/>
    </w:pPr>
    <w:rPr>
      <w:rFonts w:ascii="Arial" w:eastAsia="Arial" w:hAnsi="Arial" w:cs="Arial"/>
      <w:sz w:val="20"/>
      <w:szCs w:val="20"/>
    </w:rPr>
  </w:style>
  <w:style w:type="paragraph" w:customStyle="1" w:styleId="Other10">
    <w:name w:val="Other|1"/>
    <w:basedOn w:val="Normln"/>
    <w:link w:val="Other1"/>
    <w:pPr>
      <w:spacing w:after="260" w:line="300" w:lineRule="auto"/>
    </w:pPr>
    <w:rPr>
      <w:rFonts w:ascii="Arial" w:eastAsia="Arial" w:hAnsi="Arial" w:cs="Arial"/>
      <w:sz w:val="20"/>
      <w:szCs w:val="20"/>
    </w:rPr>
  </w:style>
  <w:style w:type="paragraph" w:customStyle="1" w:styleId="Tablecaption10">
    <w:name w:val="Table caption|1"/>
    <w:basedOn w:val="Normln"/>
    <w:link w:val="Tablecaption1"/>
    <w:pPr>
      <w:spacing w:line="274" w:lineRule="auto"/>
    </w:pPr>
    <w:rPr>
      <w:rFonts w:ascii="Arial" w:eastAsia="Arial" w:hAnsi="Arial" w:cs="Arial"/>
      <w:sz w:val="20"/>
      <w:szCs w:val="20"/>
    </w:rPr>
  </w:style>
  <w:style w:type="paragraph" w:customStyle="1" w:styleId="Heading110">
    <w:name w:val="Heading #1|1"/>
    <w:basedOn w:val="Normln"/>
    <w:link w:val="Heading11"/>
    <w:pPr>
      <w:spacing w:after="260" w:line="300" w:lineRule="auto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Picturecaption10">
    <w:name w:val="Picture caption|1"/>
    <w:basedOn w:val="Normln"/>
    <w:link w:val="Picturecaption1"/>
    <w:pPr>
      <w:spacing w:after="100"/>
      <w:ind w:firstLine="90"/>
    </w:pPr>
    <w:rPr>
      <w:sz w:val="15"/>
      <w:szCs w:val="15"/>
    </w:rPr>
  </w:style>
  <w:style w:type="paragraph" w:customStyle="1" w:styleId="Bodytext20">
    <w:name w:val="Body text|2"/>
    <w:basedOn w:val="Normln"/>
    <w:link w:val="Bodytext2"/>
    <w:pPr>
      <w:spacing w:after="270" w:line="235" w:lineRule="auto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URBANCOVÁ Gabriela</dc:creator>
  <cp:lastModifiedBy>URBANCOVÁ Gabriela</cp:lastModifiedBy>
  <cp:revision>2</cp:revision>
  <dcterms:created xsi:type="dcterms:W3CDTF">2025-06-13T10:22:00Z</dcterms:created>
  <dcterms:modified xsi:type="dcterms:W3CDTF">2025-06-13T10:22:00Z</dcterms:modified>
</cp:coreProperties>
</file>