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196"/>
        <w:gridCol w:w="1611"/>
        <w:gridCol w:w="1229"/>
        <w:gridCol w:w="986"/>
        <w:gridCol w:w="1334"/>
        <w:gridCol w:w="1065"/>
        <w:gridCol w:w="709"/>
        <w:gridCol w:w="797"/>
        <w:gridCol w:w="3038"/>
        <w:gridCol w:w="1069"/>
        <w:gridCol w:w="368"/>
        <w:gridCol w:w="196"/>
      </w:tblGrid>
      <w:tr w:rsidR="00BA4679" w:rsidRPr="00BA4679" w14:paraId="18070478" w14:textId="77777777" w:rsidTr="00BA4679">
        <w:trPr>
          <w:trHeight w:val="300"/>
        </w:trPr>
        <w:tc>
          <w:tcPr>
            <w:tcW w:w="45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249C" w14:textId="1D52DE6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96F117D" wp14:editId="01B1CE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81075" cy="695325"/>
                  <wp:effectExtent l="0" t="0" r="9525" b="9525"/>
                  <wp:wrapNone/>
                  <wp:docPr id="1145" name="Obrázek 3" descr="Logo CK A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CC845D-1C6A-460A-9B8C-198F7C28E5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Picture 18" descr="Logo CK A21">
                            <a:extLst>
                              <a:ext uri="{FF2B5EF4-FFF2-40B4-BE49-F238E27FC236}">
                                <a16:creationId xmlns:a16="http://schemas.microsoft.com/office/drawing/2014/main" id="{FACC845D-1C6A-460A-9B8C-198F7C28E55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0"/>
            </w:tblGrid>
            <w:tr w:rsidR="00BA4679" w:rsidRPr="00BA4679" w14:paraId="25FDC3FA" w14:textId="77777777">
              <w:trPr>
                <w:trHeight w:val="408"/>
                <w:tblCellSpacing w:w="0" w:type="dxa"/>
              </w:trPr>
              <w:tc>
                <w:tcPr>
                  <w:tcW w:w="34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FE2C7F" w14:textId="77777777" w:rsidR="00BA4679" w:rsidRPr="00BA4679" w:rsidRDefault="00BA4679" w:rsidP="00BA4679">
                  <w:pPr>
                    <w:spacing w:after="0" w:line="240" w:lineRule="auto"/>
                    <w:jc w:val="center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BA4679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BA4679" w:rsidRPr="00BA4679" w14:paraId="1D1DE01B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13541E5F" w14:textId="77777777" w:rsidR="00BA4679" w:rsidRPr="00BA4679" w:rsidRDefault="00BA4679" w:rsidP="00BA4679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1E2B2B2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792230C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9"/>
                <w:szCs w:val="29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9"/>
                <w:szCs w:val="29"/>
                <w:lang w:eastAsia="cs-CZ"/>
                <w14:ligatures w14:val="none"/>
              </w:rPr>
              <w:t>SMLOUVA O ZÁJEZDU</w:t>
            </w:r>
          </w:p>
        </w:tc>
        <w:tc>
          <w:tcPr>
            <w:tcW w:w="52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14:paraId="2FB55CEB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Obchodní zástupce: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BA602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05FE697" w14:textId="77777777" w:rsidTr="00BA4679">
        <w:trPr>
          <w:trHeight w:val="289"/>
        </w:trPr>
        <w:tc>
          <w:tcPr>
            <w:tcW w:w="45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33CB1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4EFC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9"/>
                <w:szCs w:val="19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19"/>
                <w:szCs w:val="19"/>
                <w:lang w:eastAsia="cs-CZ"/>
                <w14:ligatures w14:val="none"/>
              </w:rPr>
              <w:t>ZÁVAZNÁ OBJEDNÁVKA SLUŽEB</w:t>
            </w:r>
          </w:p>
        </w:tc>
        <w:tc>
          <w:tcPr>
            <w:tcW w:w="527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EED69D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C204C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4A24F0E" w14:textId="77777777" w:rsidTr="00BA4679">
        <w:trPr>
          <w:trHeight w:val="289"/>
        </w:trPr>
        <w:tc>
          <w:tcPr>
            <w:tcW w:w="45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E06A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2C9D5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uzavřená dle § 2521 a násl. zákona č.89/2012 Sb.</w:t>
            </w:r>
          </w:p>
        </w:tc>
        <w:tc>
          <w:tcPr>
            <w:tcW w:w="527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359F9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8019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2E9B2C2" w14:textId="77777777" w:rsidTr="00BA4679">
        <w:trPr>
          <w:trHeight w:val="289"/>
        </w:trPr>
        <w:tc>
          <w:tcPr>
            <w:tcW w:w="45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FAB5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C3D75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1"/>
                <w:szCs w:val="21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1"/>
                <w:szCs w:val="21"/>
                <w:lang w:eastAsia="cs-CZ"/>
                <w14:ligatures w14:val="none"/>
              </w:rPr>
              <w:t>dnešního dne mezi smluvními stranami:</w:t>
            </w:r>
          </w:p>
        </w:tc>
        <w:tc>
          <w:tcPr>
            <w:tcW w:w="527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6E951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A2FD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60F793A0" w14:textId="77777777" w:rsidTr="00BA4679">
        <w:trPr>
          <w:trHeight w:val="345"/>
        </w:trPr>
        <w:tc>
          <w:tcPr>
            <w:tcW w:w="68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A7B6EAE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CESTOVNÍ KANCELÁŘ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C51D782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ZÁKAZNÍK</w:t>
            </w:r>
          </w:p>
        </w:tc>
        <w:tc>
          <w:tcPr>
            <w:tcW w:w="527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58F4F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817B7EC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358C085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7587D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Název CK: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A3A747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Cestovní kancelář A21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F922CB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Příjmení</w:t>
            </w:r>
            <w:r w:rsidRPr="00BA4679">
              <w:rPr>
                <w:rFonts w:ascii="Arial Narrow" w:eastAsia="Times New Roman" w:hAnsi="Arial Narrow" w:cs="Arial CE"/>
                <w:kern w:val="0"/>
                <w:sz w:val="10"/>
                <w:szCs w:val="10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  <w:r w:rsidRPr="00BA4679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obch.jméno</w:t>
            </w:r>
            <w:proofErr w:type="spellEnd"/>
            <w:proofErr w:type="gramEnd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/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5CACA5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je současně cestujícím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04AE2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5A88D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00B2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31F516A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DE70A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Provozovatel: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693A0D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A21 </w:t>
            </w: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Holidays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588D1A9C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/ jméno: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2C4B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Zátková Martina, ZŠ a </w:t>
            </w:r>
            <w:proofErr w:type="spellStart"/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PrŠ</w:t>
            </w:r>
            <w:proofErr w:type="spellEnd"/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Čtverka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1657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548BB83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8323A8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Sídlo: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8FB96D5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Rybná 716/24, 110 00, Praha 1 - Staré Město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6D6491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Naroz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. / IČ: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DC2E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60371714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EBEF5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66BDA52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E5658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IČ / DIČ: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253724B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05391075 / CZ05391075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65478B2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70926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Na Výsluní 2047, Uherský Brod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6D16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44EF73F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A35255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Číslo účtu: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E9A58D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5307846329 / 0800 ČS a.s.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24F7218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PSČ: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8E6D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688 01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1BF9E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73552D17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00E0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Tel / mob / </w:t>
            </w:r>
          </w:p>
        </w:tc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9D793E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+420 606 077 898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E5147D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tel.: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E4E9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+420 605 899 471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5A9D6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037DD05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5AFBFCC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e-mail :</w:t>
            </w:r>
            <w:proofErr w:type="gram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25DB31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5" w:history="1">
              <w:r w:rsidRPr="00BA4679"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zajezdy@a21.cz</w:t>
              </w:r>
            </w:hyperlink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BC20F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40915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492E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B5512D2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5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FC6C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uctarna@zsctverka.cz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97484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8A112A0" w14:textId="77777777" w:rsidTr="00BA4679">
        <w:trPr>
          <w:trHeight w:val="315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A26E653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Zákazník objednává uvedené služby také ve prospěch cestujících: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15EF25D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284CF6C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Další cestující v příloze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642F8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3EAAE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1ECCBC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83BF44A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36546528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Příjmení: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991FC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022645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Příjmení: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F1CE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BB429C6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Příjmení: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36DB1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3F43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72A29C4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F17715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48BEC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958AAE2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08B3F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F0AE659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Jméno: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3C4D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13442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6B6E63B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791146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Naroz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.: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78E5A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9ACE69D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Naroz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.: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7FFA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8B7BC15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Naroz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.: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7224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AA136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794533F5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1AB256D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77EB9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955349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E2905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4085AD8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1C286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E04F0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CC6C71D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72B79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Tel.: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A95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BFCC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Tel.: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CD1B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5D2D1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Tel.: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490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3F9F1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00B7A51" w14:textId="77777777" w:rsidTr="00BA4679">
        <w:trPr>
          <w:trHeight w:val="75"/>
        </w:trPr>
        <w:tc>
          <w:tcPr>
            <w:tcW w:w="1411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bottom"/>
            <w:hideMark/>
          </w:tcPr>
          <w:p w14:paraId="50D17F3F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273644E" w14:textId="77777777" w:rsidTr="00BA4679">
        <w:trPr>
          <w:trHeight w:val="375"/>
        </w:trPr>
        <w:tc>
          <w:tcPr>
            <w:tcW w:w="45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603484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ZÁJEZD / </w:t>
            </w:r>
            <w:proofErr w:type="gramStart"/>
            <w:r w:rsidRPr="00BA46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AKCE - NÁZEV</w:t>
            </w:r>
            <w:proofErr w:type="gramEnd"/>
            <w:r w:rsidRPr="00BA4679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A TYP:</w:t>
            </w:r>
          </w:p>
        </w:tc>
        <w:tc>
          <w:tcPr>
            <w:tcW w:w="4094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B838B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Bratislava, Vídeň, Velký </w:t>
            </w:r>
            <w:proofErr w:type="spellStart"/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Meder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2524C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Kód:</w:t>
            </w:r>
          </w:p>
        </w:tc>
        <w:tc>
          <w:tcPr>
            <w:tcW w:w="303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C0F8B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1172511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D0A7B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Rezervace č.</w:t>
            </w:r>
          </w:p>
        </w:tc>
        <w:tc>
          <w:tcPr>
            <w:tcW w:w="3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7F95D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1B060ED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2C711E7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BF24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23E9935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12F5B67" w14:textId="77777777" w:rsidTr="00BA4679">
        <w:trPr>
          <w:trHeight w:val="300"/>
        </w:trPr>
        <w:tc>
          <w:tcPr>
            <w:tcW w:w="171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3A06B0D2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Trvání od: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A4354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7.11.2025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DB5BB97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Trvání do</w:t>
            </w:r>
            <w:r w:rsidRPr="00BA4679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7409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9.11.2025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2517E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Upřesnění / pozn.: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D088B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552D980F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8D7ED6C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0D26419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14:paraId="4256D93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7E15D6E1" w14:textId="77777777" w:rsidTr="00BA4679">
        <w:trPr>
          <w:trHeight w:val="75"/>
        </w:trPr>
        <w:tc>
          <w:tcPr>
            <w:tcW w:w="14115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EBC04E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393F2BF" w14:textId="77777777" w:rsidTr="00BA4679">
        <w:trPr>
          <w:trHeight w:val="375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16D53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UBYTOVACÍ SLUŽBY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DF19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Penzion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A82AB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NÁZEV A TYP:</w:t>
            </w:r>
          </w:p>
        </w:tc>
        <w:tc>
          <w:tcPr>
            <w:tcW w:w="527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3C9FD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Penzion ***</w:t>
            </w:r>
          </w:p>
        </w:tc>
        <w:tc>
          <w:tcPr>
            <w:tcW w:w="1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38D01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6207E59C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474E9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5DB3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8697D3E" w14:textId="77777777" w:rsidTr="00BA4679">
        <w:trPr>
          <w:trHeight w:val="30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64006BA9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Od: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F1200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7.112025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BD28183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  <w:r w:rsidRPr="00BA4679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4DA3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9.11.2025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25841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Počet nocí celkem: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0A0FD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BCC89F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61BBF2DF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66234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244F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F8757B5" w14:textId="77777777" w:rsidTr="00BA4679">
        <w:trPr>
          <w:trHeight w:val="30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131B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osob celkem:</w:t>
            </w:r>
          </w:p>
        </w:tc>
        <w:tc>
          <w:tcPr>
            <w:tcW w:w="161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C6DF3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D2FFE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 Skladba a typ ubytovacích jednotek:</w:t>
            </w:r>
          </w:p>
        </w:tc>
        <w:tc>
          <w:tcPr>
            <w:tcW w:w="598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F7491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 x 2 LP, 4 LP, 3 LP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17B4F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CE78420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263C6FA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943CA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2D405E1" w14:textId="77777777" w:rsidTr="00BA4679">
        <w:trPr>
          <w:trHeight w:val="75"/>
        </w:trPr>
        <w:tc>
          <w:tcPr>
            <w:tcW w:w="1411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28C46E9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F2C870B" w14:textId="77777777" w:rsidTr="00BA4679">
        <w:trPr>
          <w:trHeight w:val="375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24CD9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STRAVOVACÍ SLUŽBY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FEF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Polopenze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342C9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Způsob zajištění:</w:t>
            </w:r>
          </w:p>
        </w:tc>
        <w:tc>
          <w:tcPr>
            <w:tcW w:w="527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5EDC4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F3C6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28BFEEF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58C2F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1FC315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1817239" w14:textId="77777777" w:rsidTr="00BA4679">
        <w:trPr>
          <w:trHeight w:val="30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FC56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TYP A ROZSAH:</w:t>
            </w:r>
          </w:p>
        </w:tc>
        <w:tc>
          <w:tcPr>
            <w:tcW w:w="1220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5E60E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x snídaně formou bufetu, 2 x večeře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57707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8BEF8B2" w14:textId="77777777" w:rsidTr="00BA4679">
        <w:trPr>
          <w:trHeight w:val="75"/>
        </w:trPr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07C02A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63BB5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17A9C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97D67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CBC27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BACE95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3D64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FA1A8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9714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BFF43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3C613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962F3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05EF6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6A687807" w14:textId="77777777" w:rsidTr="00BA4679">
        <w:trPr>
          <w:trHeight w:val="75"/>
        </w:trPr>
        <w:tc>
          <w:tcPr>
            <w:tcW w:w="1411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157A52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BA4679" w:rsidRPr="00BA4679" w14:paraId="50085D04" w14:textId="77777777" w:rsidTr="00BA4679">
        <w:trPr>
          <w:trHeight w:val="375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185BA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DOPRAVNÍ SLUŽBY 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03FA9A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Způsob zajištění:</w:t>
            </w:r>
          </w:p>
        </w:tc>
        <w:tc>
          <w:tcPr>
            <w:tcW w:w="704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1AB1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AUTOKAR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DF76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AB89C64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54A4D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062BC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7BF30FF8" w14:textId="77777777" w:rsidTr="00BA4679">
        <w:trPr>
          <w:trHeight w:val="30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476DB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UPŘESNĚNÍ:</w:t>
            </w:r>
          </w:p>
        </w:tc>
        <w:tc>
          <w:tcPr>
            <w:tcW w:w="1220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070D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NÁSTUPNÍ MÍSTO: Uherský Brod</w:t>
            </w:r>
          </w:p>
        </w:tc>
        <w:tc>
          <w:tcPr>
            <w:tcW w:w="1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D50A2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7E8EB744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897D4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A567DF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691844A" w14:textId="77777777" w:rsidTr="00BA4679">
        <w:trPr>
          <w:trHeight w:val="75"/>
        </w:trPr>
        <w:tc>
          <w:tcPr>
            <w:tcW w:w="1411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4419A31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A8C7B32" w14:textId="77777777" w:rsidTr="00BA4679">
        <w:trPr>
          <w:trHeight w:val="300"/>
        </w:trPr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CDECE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CESTOVNÍ POJIŠTĚNÍ:</w:t>
            </w:r>
          </w:p>
        </w:tc>
        <w:tc>
          <w:tcPr>
            <w:tcW w:w="10595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C4919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ANO - 39 x KOMPLEXNÍ CESTOVNÍ POJIŠTĚNÍ VČ. STORNA ZÁJEZDU = 41,- KČ / OSOBA / DEN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9D09C4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721621C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F029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F2EAAA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6883E3B" w14:textId="77777777" w:rsidTr="00BA4679">
        <w:trPr>
          <w:trHeight w:val="30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DAAA8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JINÉ POŽADAVKY:</w:t>
            </w:r>
          </w:p>
        </w:tc>
        <w:tc>
          <w:tcPr>
            <w:tcW w:w="1220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8CABF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6C17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6A5D0BE5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8352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CCDB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0F9A153" w14:textId="77777777" w:rsidTr="00BA4679">
        <w:trPr>
          <w:trHeight w:val="405"/>
        </w:trPr>
        <w:tc>
          <w:tcPr>
            <w:tcW w:w="139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E9E3A5E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OBJEDNANÉ SLUŽBY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31EA6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6AEF5EA" w14:textId="77777777" w:rsidTr="00BA4679">
        <w:trPr>
          <w:trHeight w:val="330"/>
        </w:trPr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03AE99F7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Základ Kč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C553DAB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Slevy</w:t>
            </w:r>
            <w:r w:rsidRPr="00BA4679">
              <w:rPr>
                <w:rFonts w:ascii="Arial Narrow" w:eastAsia="Times New Roman" w:hAnsi="Arial Narrow" w:cs="Arial CE"/>
                <w:kern w:val="0"/>
                <w:sz w:val="10"/>
                <w:szCs w:val="10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-</w:t>
            </w:r>
            <w:r w:rsidRPr="00BA4679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popis</w:t>
            </w:r>
            <w:proofErr w:type="gramEnd"/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2BC383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Slevy</w:t>
            </w:r>
            <w:r w:rsidRPr="00BA4679">
              <w:rPr>
                <w:rFonts w:ascii="Arial Narrow" w:eastAsia="Times New Roman" w:hAnsi="Arial Narrow" w:cs="Arial CE"/>
                <w:kern w:val="0"/>
                <w:sz w:val="10"/>
                <w:szCs w:val="10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2F852E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Po</w:t>
            </w:r>
            <w:r w:rsidRPr="00BA4679">
              <w:rPr>
                <w:rFonts w:ascii="Arial Narrow" w:eastAsia="Times New Roman" w:hAnsi="Arial Narrow" w:cs="Arial CE"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slevách</w:t>
            </w:r>
            <w:r w:rsidRPr="00BA4679">
              <w:rPr>
                <w:rFonts w:ascii="Arial Narrow" w:eastAsia="Times New Roman" w:hAnsi="Arial Narrow" w:cs="Arial CE"/>
                <w:kern w:val="0"/>
                <w:sz w:val="10"/>
                <w:szCs w:val="10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Kč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2B9056DC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Příplatky Kč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5B60F695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12"/>
                <w:szCs w:val="12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za ostatní </w:t>
            </w:r>
            <w:proofErr w:type="gramStart"/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služby</w:t>
            </w:r>
            <w:r w:rsidRPr="00BA4679">
              <w:rPr>
                <w:rFonts w:ascii="Arial Narrow" w:eastAsia="Times New Roman" w:hAnsi="Arial Narrow" w:cs="Arial CE"/>
                <w:kern w:val="0"/>
                <w:sz w:val="12"/>
                <w:szCs w:val="12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- popis</w:t>
            </w:r>
            <w:proofErr w:type="gramEnd"/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E0A8F7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Cest.</w:t>
            </w:r>
            <w:r w:rsidRPr="00BA4679">
              <w:rPr>
                <w:rFonts w:ascii="Arial Narrow" w:eastAsia="Times New Roman" w:hAnsi="Arial Narrow" w:cs="Arial CE"/>
                <w:kern w:val="0"/>
                <w:sz w:val="10"/>
                <w:szCs w:val="10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poj.</w:t>
            </w:r>
            <w:r w:rsidRPr="00BA4679">
              <w:rPr>
                <w:rFonts w:ascii="Arial Narrow" w:eastAsia="Times New Roman" w:hAnsi="Arial Narrow" w:cs="Arial CE"/>
                <w:kern w:val="0"/>
                <w:sz w:val="10"/>
                <w:szCs w:val="10"/>
                <w:lang w:eastAsia="cs-CZ"/>
                <w14:ligatures w14:val="none"/>
              </w:rPr>
              <w:t xml:space="preserve"> 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Kč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2BEE8B8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 osobu celkem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F29E4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CABB3E7" w14:textId="77777777" w:rsidTr="00BA4679">
        <w:trPr>
          <w:trHeight w:val="345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11CEFF7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ECE63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 x 3 990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AF50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32 x </w:t>
            </w: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dosp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9EF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B8EA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127 680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C2D9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5D08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BE4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3 936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91D7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131 616 Kč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6B0D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70B19D7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2215F70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72034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x 3 690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66E5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5 x dítě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50A2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30D7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18 450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87B7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E48A0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1776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615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F4F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19 065 Kč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E8AA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58CC0BB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0FEB24C6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E8756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x 3 790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CC0E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2 x senior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872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1292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7 580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26E9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47124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144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246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49C9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7 826 Kč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8AD4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B61EDFB" w14:textId="77777777" w:rsidTr="00BA4679">
        <w:trPr>
          <w:trHeight w:val="330"/>
        </w:trPr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3CA9F67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1E13F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1BE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7973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481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8ED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9818E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D5F6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331A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716CA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61291FFA" w14:textId="77777777" w:rsidTr="00BA4679">
        <w:trPr>
          <w:trHeight w:val="300"/>
        </w:trPr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36936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Pozn.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0AD9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64CC39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B72B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6B9B76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 objednané služby CELKEM 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37C952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158 507 Kč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3254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F33B59F" w14:textId="77777777" w:rsidTr="00BA4679">
        <w:trPr>
          <w:trHeight w:val="75"/>
        </w:trPr>
        <w:tc>
          <w:tcPr>
            <w:tcW w:w="1411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1BCB335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FA7F32D" w14:textId="77777777" w:rsidTr="00BA4679">
        <w:trPr>
          <w:trHeight w:val="330"/>
        </w:trPr>
        <w:tc>
          <w:tcPr>
            <w:tcW w:w="4553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99"/>
            <w:noWrap/>
            <w:vAlign w:val="center"/>
            <w:hideMark/>
          </w:tcPr>
          <w:p w14:paraId="3DCB658A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ROZVRH </w:t>
            </w:r>
            <w:proofErr w:type="gramStart"/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PLATEB - VARIABILNÍ</w:t>
            </w:r>
            <w:proofErr w:type="gramEnd"/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SYMBOL:</w:t>
            </w:r>
          </w:p>
        </w:tc>
        <w:tc>
          <w:tcPr>
            <w:tcW w:w="2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32245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1172511</w:t>
            </w:r>
          </w:p>
        </w:tc>
        <w:tc>
          <w:tcPr>
            <w:tcW w:w="70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46815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DBC88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FD41A3E" w14:textId="77777777" w:rsidTr="00BA4679">
        <w:trPr>
          <w:trHeight w:val="7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8D7EA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F032A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B1A8E29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16FF93BE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Záloha</w:t>
            </w: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ve výši: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3A3FB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79 000 Kč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0346CAB9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splatná dne: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BDC52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dle faktury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A009B7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forma: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16661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E17A3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0074F0C" w14:textId="77777777" w:rsidTr="00BA4679">
        <w:trPr>
          <w:trHeight w:val="150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C903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C649B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951E394" w14:textId="77777777" w:rsidTr="00BA4679">
        <w:trPr>
          <w:trHeight w:val="330"/>
        </w:trPr>
        <w:tc>
          <w:tcPr>
            <w:tcW w:w="171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370371B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Doplatek</w:t>
            </w: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ve výši: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EE60C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79 507 Kč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14:paraId="57CC08AA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splatný do: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54556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dle faktury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1DD71" w14:textId="77777777" w:rsidR="00BA4679" w:rsidRPr="00BA4679" w:rsidRDefault="00BA4679" w:rsidP="00BA4679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forma: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912C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E2A7F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796817F5" w14:textId="77777777" w:rsidTr="00BA4679">
        <w:trPr>
          <w:trHeight w:val="105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94777D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B8BE43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4BC5DE0A" w14:textId="77777777" w:rsidTr="00BA4679">
        <w:trPr>
          <w:trHeight w:val="240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C0984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Potvrzuji, že jsem byl/a seznámen/a se Všeobecnými smluvními podmínkami cestovní kanceláře a společně s ostatními cestujícími s těmito podmínkami souhlasíme.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B5DC01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118424C" w14:textId="77777777" w:rsidTr="00BA4679">
        <w:trPr>
          <w:trHeight w:val="240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E41102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Souhlasím spolu s cestujícími se zpracováním osobních údajů ve smyslu zákona č.</w:t>
            </w:r>
            <w:r w:rsidRPr="00BA4679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101/2000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Sb. pro potřeby naplnění tohoto smluvního vztahu a dále pro potřeby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6D385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2D8C568" w14:textId="77777777" w:rsidTr="00BA4679">
        <w:trPr>
          <w:trHeight w:val="240"/>
        </w:trPr>
        <w:tc>
          <w:tcPr>
            <w:tcW w:w="139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41BE0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zasílání informací a nabídek cestovní kanceláře. Více informací na </w:t>
            </w:r>
            <w:proofErr w:type="gramStart"/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www.</w:t>
            </w: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21</w:t>
            </w:r>
            <w:r w:rsidRPr="00BA4679">
              <w:rPr>
                <w:rFonts w:ascii="Arial Narrow" w:eastAsia="Times New Roman" w:hAnsi="Arial Narrow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.cz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.</w:t>
            </w:r>
            <w:proofErr w:type="gramEnd"/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ev.č.</w:t>
            </w:r>
            <w:r w:rsidRPr="00BA4679">
              <w:rPr>
                <w:rFonts w:ascii="Arial Narrow" w:eastAsia="Times New Roman" w:hAnsi="Arial Narrow" w:cs="Arial CE"/>
                <w:kern w:val="0"/>
                <w:sz w:val="16"/>
                <w:szCs w:val="16"/>
                <w:lang w:eastAsia="cs-CZ"/>
                <w14:ligatures w14:val="none"/>
              </w:rPr>
              <w:t>380501-108576-00</w:t>
            </w:r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reg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18"/>
                <w:szCs w:val="18"/>
                <w:lang w:eastAsia="cs-CZ"/>
                <w14:ligatures w14:val="none"/>
              </w:rPr>
              <w:t>. okresní živnostenský úřad Olomouc.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9E380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855EC68" w14:textId="77777777" w:rsidTr="00BA4679">
        <w:trPr>
          <w:trHeight w:val="240"/>
        </w:trPr>
        <w:tc>
          <w:tcPr>
            <w:tcW w:w="332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19DE3B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 Rožnově p. R. 11.6.2025</w:t>
            </w:r>
          </w:p>
        </w:tc>
        <w:tc>
          <w:tcPr>
            <w:tcW w:w="461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6F40CA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1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590E6" w14:textId="4F6B7A42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4FECEC3" wp14:editId="2825052A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85725</wp:posOffset>
                  </wp:positionV>
                  <wp:extent cx="2028825" cy="609600"/>
                  <wp:effectExtent l="0" t="0" r="9525" b="0"/>
                  <wp:wrapNone/>
                  <wp:docPr id="1146" name="Obrázek 2" descr="Obsah obrázku text, Písmo, Elektricky modrá&#10;&#10;Obsah generovaný pomocí AI může být nesprávný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632704-F265-44A0-8819-9C6781D58B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Obrázek 2" descr="Obsah obrázku text, Písmo, Elektricky modrá&#10;&#10;Obsah generovaný pomocí AI může být nesprávný.">
                            <a:extLst>
                              <a:ext uri="{FF2B5EF4-FFF2-40B4-BE49-F238E27FC236}">
                                <a16:creationId xmlns:a16="http://schemas.microsoft.com/office/drawing/2014/main" id="{BB632704-F265-44A0-8819-9C6781D58B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4679">
              <w:rPr>
                <w:rFonts w:ascii="Arial CE" w:eastAsia="Times New Roman" w:hAnsi="Arial CE" w:cs="Arial CE"/>
                <w:noProof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E4EED7A" wp14:editId="6598755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190500</wp:posOffset>
                  </wp:positionV>
                  <wp:extent cx="1914525" cy="552450"/>
                  <wp:effectExtent l="0" t="0" r="9525" b="0"/>
                  <wp:wrapNone/>
                  <wp:docPr id="1147" name="Obrázek 1" descr="podpi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707EDB6-5DB0-4813-BB40-50336D6BEED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Picture 22" descr="podpis">
                            <a:extLst>
                              <a:ext uri="{FF2B5EF4-FFF2-40B4-BE49-F238E27FC236}">
                                <a16:creationId xmlns:a16="http://schemas.microsoft.com/office/drawing/2014/main" id="{A707EDB6-5DB0-4813-BB40-50336D6BEE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</w:tblGrid>
            <w:tr w:rsidR="00BA4679" w:rsidRPr="00BA4679" w14:paraId="05D262E2" w14:textId="77777777">
              <w:trPr>
                <w:trHeight w:val="408"/>
                <w:tblCellSpacing w:w="0" w:type="dxa"/>
              </w:trPr>
              <w:tc>
                <w:tcPr>
                  <w:tcW w:w="4500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4A9C9" w14:textId="77777777" w:rsidR="00BA4679" w:rsidRPr="00BA4679" w:rsidRDefault="00BA4679" w:rsidP="00BA4679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BA4679" w:rsidRPr="00BA4679" w14:paraId="66DD6148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32829ED" w14:textId="77777777" w:rsidR="00BA4679" w:rsidRPr="00BA4679" w:rsidRDefault="00BA4679" w:rsidP="00BA4679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5E9EE7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ED109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1E5A5360" w14:textId="77777777" w:rsidTr="00BA4679">
        <w:trPr>
          <w:trHeight w:val="255"/>
        </w:trPr>
        <w:tc>
          <w:tcPr>
            <w:tcW w:w="33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5B3D13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43064E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55905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E2CD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0FC090C0" w14:textId="77777777" w:rsidTr="00BA4679">
        <w:trPr>
          <w:trHeight w:val="255"/>
        </w:trPr>
        <w:tc>
          <w:tcPr>
            <w:tcW w:w="33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3D509C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4A3621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B7870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18429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3DE42ED9" w14:textId="77777777" w:rsidTr="00BA4679">
        <w:trPr>
          <w:trHeight w:val="435"/>
        </w:trPr>
        <w:tc>
          <w:tcPr>
            <w:tcW w:w="332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7DD836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1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DC6DE1" w14:textId="77777777" w:rsidR="00BA4679" w:rsidRPr="00BA4679" w:rsidRDefault="00BA4679" w:rsidP="00BA467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81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70178B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442249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5215D56D" w14:textId="77777777" w:rsidTr="00BA4679">
        <w:trPr>
          <w:trHeight w:val="255"/>
        </w:trPr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75E61CFC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Místo a datum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17F2EDCE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5D99ADDC" w14:textId="77777777" w:rsidR="00BA4679" w:rsidRPr="00BA4679" w:rsidRDefault="00BA4679" w:rsidP="00BA4679">
            <w:pPr>
              <w:spacing w:after="0" w:line="240" w:lineRule="auto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Podpis zákazníka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6BAFA956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2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14:paraId="4D002EF8" w14:textId="77777777" w:rsidR="00BA4679" w:rsidRPr="00BA4679" w:rsidRDefault="00BA4679" w:rsidP="00BA4679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Razítko a podpis zplnomocněného </w:t>
            </w:r>
            <w:proofErr w:type="spellStart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zást</w:t>
            </w:r>
            <w:proofErr w:type="spellEnd"/>
            <w:r w:rsidRPr="00BA4679">
              <w:rPr>
                <w:rFonts w:ascii="Arial Narrow" w:eastAsia="Times New Roman" w:hAnsi="Arial Narrow" w:cs="Arial CE"/>
                <w:kern w:val="0"/>
                <w:sz w:val="20"/>
                <w:szCs w:val="20"/>
                <w:lang w:eastAsia="cs-CZ"/>
                <w14:ligatures w14:val="none"/>
              </w:rPr>
              <w:t>. CK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6BB22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A4679" w:rsidRPr="00BA4679" w14:paraId="2F7B24CB" w14:textId="77777777" w:rsidTr="00BA4679">
        <w:trPr>
          <w:trHeight w:val="270"/>
        </w:trPr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9AC7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39883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B9B8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C9C5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6310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DC9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B880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CDFB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FAF6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94F7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D39F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5965" w14:textId="77777777" w:rsidR="00BA4679" w:rsidRPr="00BA4679" w:rsidRDefault="00BA4679" w:rsidP="00BA46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6158" w14:textId="77777777" w:rsidR="00BA4679" w:rsidRPr="00BA4679" w:rsidRDefault="00BA4679" w:rsidP="00BA467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A467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7BB9D73" w14:textId="77777777" w:rsidR="00A65B66" w:rsidRDefault="00A65B66"/>
    <w:sectPr w:rsidR="00A65B66" w:rsidSect="00BA4679">
      <w:pgSz w:w="16838" w:h="23811" w:code="8"/>
      <w:pgMar w:top="454" w:right="0" w:bottom="170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79"/>
    <w:rsid w:val="00A65B66"/>
    <w:rsid w:val="00B216A5"/>
    <w:rsid w:val="00BA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4BB6D8"/>
  <w15:chartTrackingRefBased/>
  <w15:docId w15:val="{2CC0A41F-132B-47EF-B209-7F9DEDB2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4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4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46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6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6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6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6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6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4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4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4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46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46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46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6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467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A4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zajezdy@a21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Účtárna</dc:creator>
  <cp:keywords/>
  <dc:description/>
  <cp:lastModifiedBy>Účtárna</cp:lastModifiedBy>
  <cp:revision>1</cp:revision>
  <dcterms:created xsi:type="dcterms:W3CDTF">2025-06-13T07:20:00Z</dcterms:created>
  <dcterms:modified xsi:type="dcterms:W3CDTF">2025-06-13T07:23:00Z</dcterms:modified>
</cp:coreProperties>
</file>