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FDB0" w14:textId="3A1E15DA" w:rsidR="0031798A" w:rsidRDefault="0031798A" w:rsidP="0031798A">
      <w:pPr>
        <w:pStyle w:val="Normlnweb"/>
        <w:spacing w:before="0" w:after="0"/>
        <w:jc w:val="center"/>
        <w:rPr>
          <w:rStyle w:val="dn"/>
          <w:rFonts w:ascii="Arial Narrow" w:eastAsia="Arial Narrow" w:hAnsi="Arial Narrow" w:cs="Arial Narrow"/>
          <w:color w:val="0F0F0F"/>
          <w:sz w:val="36"/>
          <w:szCs w:val="3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 xml:space="preserve">SMLOUVA O DÍLO číslo </w:t>
      </w:r>
      <w:r w:rsidR="005179F3"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1</w:t>
      </w:r>
      <w:r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-202</w:t>
      </w:r>
      <w:r w:rsidR="005179F3"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5</w:t>
      </w:r>
      <w:r>
        <w:rPr>
          <w:rStyle w:val="dn"/>
          <w:rFonts w:ascii="Arial Narrow" w:eastAsia="Arial Narrow" w:hAnsi="Arial Narrow" w:cs="Arial Narrow"/>
          <w:color w:val="0F0F0F"/>
          <w:sz w:val="36"/>
          <w:szCs w:val="36"/>
          <w:u w:color="0F0F0F"/>
        </w:rPr>
        <w:br/>
      </w:r>
    </w:p>
    <w:p w14:paraId="67930939" w14:textId="77777777" w:rsidR="0031798A" w:rsidRPr="005D118A" w:rsidRDefault="0031798A" w:rsidP="0031798A">
      <w:pPr>
        <w:pStyle w:val="Normlnweb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b/>
          <w:bCs/>
          <w:sz w:val="26"/>
          <w:szCs w:val="26"/>
        </w:rPr>
        <w:t>Domov důchodců Náchod</w:t>
      </w:r>
    </w:p>
    <w:p w14:paraId="0ED5CA11" w14:textId="77777777" w:rsidR="0031798A" w:rsidRPr="005D11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 xml:space="preserve">se sídlem Bartoňova 903,  547 01 Náchod  </w:t>
      </w:r>
    </w:p>
    <w:p w14:paraId="3AB5B968" w14:textId="77777777" w:rsidR="0031798A" w:rsidRPr="005D11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IČ: 71193987 (neplátce DPH)</w:t>
      </w:r>
    </w:p>
    <w:p w14:paraId="68968C57" w14:textId="77777777" w:rsidR="0031798A" w:rsidRPr="005D11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zastoupený: Bc. Vá</w:t>
      </w:r>
      <w:r w:rsidRPr="005D118A">
        <w:rPr>
          <w:rStyle w:val="dn"/>
          <w:rFonts w:ascii="Arial Narrow" w:hAnsi="Arial Narrow"/>
          <w:sz w:val="26"/>
          <w:szCs w:val="26"/>
          <w:lang w:val="it-IT"/>
        </w:rPr>
        <w:t xml:space="preserve">clavem Voltrem, </w:t>
      </w:r>
      <w:r w:rsidRPr="005D118A">
        <w:rPr>
          <w:rStyle w:val="dn"/>
          <w:rFonts w:ascii="Arial Narrow" w:hAnsi="Arial Narrow"/>
          <w:sz w:val="26"/>
          <w:szCs w:val="26"/>
        </w:rPr>
        <w:t>ředitelem organizace</w:t>
      </w:r>
    </w:p>
    <w:p w14:paraId="7292E355" w14:textId="77777777" w:rsidR="0031798A" w:rsidRPr="005D11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bankovní spojení číslo účtu: 788931470277/0100</w:t>
      </w:r>
    </w:p>
    <w:p w14:paraId="08282C24" w14:textId="271DFB0B" w:rsidR="0031798A" w:rsidRPr="005D11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Organizace zapsan</w:t>
      </w:r>
      <w:r w:rsidRPr="005D118A"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 w:rsidRPr="005D118A">
        <w:rPr>
          <w:rStyle w:val="dn"/>
          <w:rFonts w:ascii="Arial Narrow" w:hAnsi="Arial Narrow"/>
          <w:sz w:val="26"/>
          <w:szCs w:val="26"/>
        </w:rPr>
        <w:t>u Krajsk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>é</w:t>
      </w:r>
      <w:r w:rsidRPr="005D118A">
        <w:rPr>
          <w:rStyle w:val="dn"/>
          <w:rFonts w:ascii="Arial Narrow" w:hAnsi="Arial Narrow"/>
          <w:sz w:val="26"/>
          <w:szCs w:val="26"/>
        </w:rPr>
        <w:t>ho soudu v Hradci Králov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 w:rsidRPr="005D118A">
        <w:rPr>
          <w:rStyle w:val="dn"/>
          <w:rFonts w:ascii="Arial Narrow" w:hAnsi="Arial Narrow"/>
          <w:sz w:val="26"/>
          <w:szCs w:val="26"/>
          <w:lang w:val="pt-PT"/>
        </w:rPr>
        <w:t>spis. Zna</w:t>
      </w:r>
      <w:r w:rsidRPr="005D118A">
        <w:rPr>
          <w:rStyle w:val="dn"/>
          <w:rFonts w:ascii="Arial Narrow" w:hAnsi="Arial Narrow"/>
          <w:sz w:val="26"/>
          <w:szCs w:val="26"/>
        </w:rPr>
        <w:t xml:space="preserve">čka </w:t>
      </w:r>
      <w:r w:rsidR="00270375">
        <w:rPr>
          <w:rStyle w:val="dn"/>
          <w:rFonts w:ascii="Arial Narrow" w:hAnsi="Arial Narrow"/>
          <w:sz w:val="26"/>
          <w:szCs w:val="26"/>
        </w:rPr>
        <w:t>Pr vl.844</w:t>
      </w:r>
    </w:p>
    <w:p w14:paraId="08322917" w14:textId="77777777" w:rsidR="0031798A" w:rsidRPr="005D11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(dále jen jako „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Objednatel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“ na straně jedn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</w:p>
    <w:p w14:paraId="075EF9D4" w14:textId="77777777" w:rsidR="0031798A" w:rsidRPr="005D11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a</w:t>
      </w:r>
    </w:p>
    <w:p w14:paraId="61A2DC68" w14:textId="40FA026A" w:rsidR="0031798A" w:rsidRPr="005D11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b/>
          <w:bCs/>
          <w:sz w:val="26"/>
          <w:szCs w:val="26"/>
        </w:rPr>
      </w:pP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="00985F65" w:rsidRPr="005D118A">
        <w:rPr>
          <w:rStyle w:val="dn"/>
          <w:rFonts w:ascii="Arial Narrow" w:hAnsi="Arial Narrow"/>
          <w:b/>
          <w:bCs/>
          <w:sz w:val="26"/>
          <w:szCs w:val="26"/>
        </w:rPr>
        <w:t>Ctirad Macháček</w:t>
      </w:r>
    </w:p>
    <w:p w14:paraId="3FEE69EF" w14:textId="5E98D828" w:rsidR="0031798A" w:rsidRPr="005D118A" w:rsidRDefault="00985F65" w:rsidP="0031798A">
      <w:pPr>
        <w:spacing w:after="0" w:line="240" w:lineRule="auto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Žďár nad Metují č.p. 220 549 55</w:t>
      </w:r>
    </w:p>
    <w:p w14:paraId="3862BBBC" w14:textId="145F357B" w:rsidR="0031798A" w:rsidRPr="005D118A" w:rsidRDefault="0031798A" w:rsidP="0031798A">
      <w:pPr>
        <w:spacing w:after="0" w:line="240" w:lineRule="auto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 xml:space="preserve">         IČ: </w:t>
      </w:r>
      <w:r w:rsidR="00985F65" w:rsidRPr="005D118A">
        <w:rPr>
          <w:rStyle w:val="dn"/>
          <w:rFonts w:ascii="Arial Narrow" w:hAnsi="Arial Narrow"/>
          <w:sz w:val="26"/>
          <w:szCs w:val="26"/>
        </w:rPr>
        <w:t>72806516</w:t>
      </w:r>
      <w:r w:rsidR="00D72DFE" w:rsidRPr="005D118A">
        <w:rPr>
          <w:rStyle w:val="dn"/>
          <w:rFonts w:ascii="Arial Narrow" w:hAnsi="Arial Narrow"/>
          <w:sz w:val="26"/>
          <w:szCs w:val="26"/>
        </w:rPr>
        <w:t>,</w:t>
      </w:r>
      <w:r w:rsidRPr="005D118A">
        <w:rPr>
          <w:rStyle w:val="dn"/>
          <w:rFonts w:ascii="Arial Narrow" w:hAnsi="Arial Narrow"/>
          <w:sz w:val="26"/>
          <w:szCs w:val="26"/>
        </w:rPr>
        <w:t xml:space="preserve"> </w:t>
      </w:r>
      <w:r w:rsidR="00985F65" w:rsidRPr="005D118A">
        <w:rPr>
          <w:rStyle w:val="dn"/>
          <w:rFonts w:ascii="Arial Narrow" w:hAnsi="Arial Narrow"/>
          <w:sz w:val="26"/>
          <w:szCs w:val="26"/>
        </w:rPr>
        <w:t xml:space="preserve"> neplátce DPH</w:t>
      </w:r>
    </w:p>
    <w:p w14:paraId="3B66146F" w14:textId="109E1A73" w:rsidR="0031798A" w:rsidRPr="005D118A" w:rsidRDefault="0031798A" w:rsidP="0031798A">
      <w:pPr>
        <w:spacing w:after="0" w:line="240" w:lineRule="auto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 xml:space="preserve">         Číslo účtu: </w:t>
      </w:r>
      <w:r w:rsidR="00985F65" w:rsidRPr="005D118A">
        <w:rPr>
          <w:rStyle w:val="dn"/>
          <w:rFonts w:ascii="Arial Narrow" w:hAnsi="Arial Narrow"/>
          <w:sz w:val="26"/>
          <w:szCs w:val="26"/>
        </w:rPr>
        <w:t>104427084/0300</w:t>
      </w:r>
    </w:p>
    <w:p w14:paraId="562AC3FC" w14:textId="58B8352F" w:rsidR="0031798A" w:rsidRPr="005D11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Zastoupen</w:t>
      </w:r>
      <w:r w:rsidRPr="005D118A"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 w:rsidRPr="005D118A">
        <w:rPr>
          <w:rStyle w:val="dn"/>
          <w:rFonts w:ascii="Arial Narrow" w:hAnsi="Arial Narrow"/>
          <w:sz w:val="26"/>
          <w:szCs w:val="26"/>
        </w:rPr>
        <w:t xml:space="preserve">panem </w:t>
      </w:r>
      <w:r w:rsidR="00985F65" w:rsidRPr="005D118A">
        <w:rPr>
          <w:rStyle w:val="dn"/>
          <w:rFonts w:ascii="Arial Narrow" w:hAnsi="Arial Narrow"/>
          <w:sz w:val="26"/>
          <w:szCs w:val="26"/>
        </w:rPr>
        <w:t>Ctiradem Macháčkem</w:t>
      </w:r>
      <w:r w:rsidRPr="005D118A">
        <w:rPr>
          <w:rStyle w:val="dn"/>
          <w:rFonts w:ascii="Arial Narrow" w:hAnsi="Arial Narrow"/>
          <w:sz w:val="26"/>
          <w:szCs w:val="26"/>
        </w:rPr>
        <w:t xml:space="preserve">  majitelem firmy</w:t>
      </w:r>
    </w:p>
    <w:p w14:paraId="41AD7656" w14:textId="77777777" w:rsidR="0031798A" w:rsidRPr="005D11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sz w:val="26"/>
          <w:szCs w:val="26"/>
        </w:rPr>
        <w:t>(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dále jen jako „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Zhotovitel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“ na straně druh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uzavírají níže uveden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ho dne, měsíce a roku podle §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ru-RU"/>
        </w:rPr>
        <w:t>2586 a n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ásl. zákona č. 89/2012 Sb., občanský zákoník, ve znění pozdějších předpisů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, tuto</w:t>
      </w: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smlouvu o dílo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(dále jen „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fr-FR"/>
        </w:rPr>
        <w:t>Smlouva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rtl/>
          <w:lang w:val="ar-SA"/>
        </w:rPr>
        <w:t>“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</w:p>
    <w:p w14:paraId="36A18846" w14:textId="5F1CF661" w:rsidR="0031798A" w:rsidRPr="005D11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I.</w:t>
      </w:r>
      <w:r w:rsidR="00542F5C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Předmět Smlouvy</w:t>
      </w:r>
    </w:p>
    <w:p w14:paraId="017E926C" w14:textId="6E15EF27" w:rsidR="005179F3" w:rsidRPr="005D118A" w:rsidRDefault="005179F3" w:rsidP="005179F3">
      <w:pPr>
        <w:jc w:val="both"/>
        <w:rPr>
          <w:rFonts w:ascii="Arial Narrow" w:hAnsi="Arial Narrow"/>
          <w:sz w:val="26"/>
          <w:szCs w:val="26"/>
        </w:rPr>
      </w:pPr>
      <w:r w:rsidRPr="005D118A">
        <w:rPr>
          <w:rFonts w:ascii="Arial Narrow" w:hAnsi="Arial Narrow"/>
          <w:sz w:val="26"/>
          <w:szCs w:val="26"/>
        </w:rPr>
        <w:t xml:space="preserve">Oprava celková rekonstrukce pokoje č. 338 a 339 včetně přilehlých místností na mezipatře muži: chodba, koupelna, společné WC a „kuřárna“ na 2NP stará budova A Domova důchodců Náchod. (viz. přiložený plánek-půdorys prostor příloha č.2). Odstranění vnitřních omítek a malby včetně stropů a </w:t>
      </w:r>
      <w:r w:rsidR="0011669B" w:rsidRPr="005D118A">
        <w:rPr>
          <w:rFonts w:ascii="Arial Narrow" w:hAnsi="Arial Narrow"/>
          <w:sz w:val="26"/>
          <w:szCs w:val="26"/>
        </w:rPr>
        <w:t>linkrust</w:t>
      </w:r>
      <w:r w:rsidRPr="005D118A">
        <w:rPr>
          <w:rFonts w:ascii="Arial Narrow" w:hAnsi="Arial Narrow"/>
          <w:sz w:val="26"/>
          <w:szCs w:val="26"/>
        </w:rPr>
        <w:t xml:space="preserve"> na cca 300 m</w:t>
      </w:r>
      <w:r w:rsidRPr="005D118A">
        <w:rPr>
          <w:rFonts w:ascii="Arial Narrow" w:hAnsi="Arial Narrow"/>
          <w:sz w:val="26"/>
          <w:szCs w:val="26"/>
          <w:vertAlign w:val="superscript"/>
        </w:rPr>
        <w:t xml:space="preserve">2 </w:t>
      </w:r>
      <w:r w:rsidRPr="005D118A">
        <w:rPr>
          <w:rFonts w:ascii="Arial Narrow" w:hAnsi="Arial Narrow"/>
          <w:sz w:val="26"/>
          <w:szCs w:val="26"/>
        </w:rPr>
        <w:t>plochy stěn a 80m</w:t>
      </w:r>
      <w:r w:rsidRPr="005D118A">
        <w:rPr>
          <w:rFonts w:ascii="Arial Narrow" w:hAnsi="Arial Narrow"/>
          <w:sz w:val="26"/>
          <w:szCs w:val="26"/>
          <w:vertAlign w:val="superscript"/>
        </w:rPr>
        <w:t xml:space="preserve">2 </w:t>
      </w:r>
      <w:r w:rsidRPr="005D118A">
        <w:rPr>
          <w:rFonts w:ascii="Arial Narrow" w:hAnsi="Arial Narrow"/>
          <w:sz w:val="26"/>
          <w:szCs w:val="26"/>
        </w:rPr>
        <w:t>stropů, začištění, opravy, penetrace a sanace obvodových zdí. Zhotovení nové omítky včetně položení perlinky, štukování, vysekání otvorů pro kabelové rozvody (elektřina, signalizace), provedení přípravy na instalaci nového umyvadla a baterie, stavební úpravy okenního otvoru v „kuřárně“ provedení ochranných nátěrů a následné výmalby stěn a stropu. Instalace nových sádrokartonových stropů (minerální podhledové kazety) a krycí sádrokartonové příčky na pokoji č.338. Demontáž a zpětná montáž stropních svítidel a osvětlení. Demontáž stávajících 7 dveří včetně vybourání zárubní a oprav zdiva. Osazení 7 nových dveří dle zadání objednatele (z toho 2 posuvných dveří) včetně osazení nových zárubní, začištění a oprav. Zazdění vchodu do „kuřárny“, stavební úprava vybourání nového vstupu z pokoje č.338, osazení překladu začištění a drobné stavební úpravy.</w:t>
      </w:r>
      <w:r w:rsidR="0011669B" w:rsidRPr="005D118A">
        <w:rPr>
          <w:rFonts w:ascii="Arial Narrow" w:hAnsi="Arial Narrow"/>
          <w:sz w:val="26"/>
          <w:szCs w:val="26"/>
        </w:rPr>
        <w:t xml:space="preserve"> </w:t>
      </w:r>
      <w:r w:rsidRPr="005D118A">
        <w:rPr>
          <w:rFonts w:ascii="Arial Narrow" w:hAnsi="Arial Narrow"/>
          <w:sz w:val="26"/>
          <w:szCs w:val="26"/>
        </w:rPr>
        <w:t>Celkové opravy podlah v rozsahu cca 80m</w:t>
      </w:r>
      <w:r w:rsidRPr="005D118A">
        <w:rPr>
          <w:rFonts w:ascii="Arial Narrow" w:hAnsi="Arial Narrow"/>
          <w:sz w:val="26"/>
          <w:szCs w:val="26"/>
          <w:vertAlign w:val="superscript"/>
        </w:rPr>
        <w:t>2</w:t>
      </w:r>
      <w:r w:rsidRPr="005D118A">
        <w:rPr>
          <w:rFonts w:ascii="Arial Narrow" w:hAnsi="Arial Narrow"/>
          <w:sz w:val="26"/>
          <w:szCs w:val="26"/>
        </w:rPr>
        <w:t xml:space="preserve">, demontáž podlahové krytiny, odstranění dlažeb, bourání „pikování“ podlahy, položení nové protismykové dlažby, vyrovnání nivelizace, penetrace – příprava na položení nové podlahové krytiny dalším dodavatelem. Demontáž, osekání keramických obkladů stěn a podlahové dlažby v koupelně a části společných WC, zhotovení nových obkladů, včetně přípravy na výměnu 4 umyvadel, 4 vodovodních baterií včetně nové baterie do sprchového koutu. </w:t>
      </w:r>
    </w:p>
    <w:p w14:paraId="6DF5C6C2" w14:textId="404766D6" w:rsidR="0031798A" w:rsidRPr="005D118A" w:rsidRDefault="0031798A" w:rsidP="006D6A5B">
      <w:pPr>
        <w:pStyle w:val="Normlnweb"/>
        <w:shd w:val="clear" w:color="auto" w:fill="FFFFFF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lastRenderedPageBreak/>
        <w:t>Práce budou provedeny dle zadání objednatele a v rozsahu uveden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m v cenov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nabíd</w:t>
      </w:r>
      <w:r w:rsidR="00E32B18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ce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zhotovitele</w:t>
      </w:r>
      <w:r w:rsidR="006D6A5B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(kalkulace na 1 patro) v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příloze smlouvy, kter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je nedílnou součástí uzavřen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smlouvy o dí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lo (d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ále jen „Dílo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rtl/>
          <w:lang w:val="ar-SA"/>
        </w:rPr>
        <w:t>“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 a objednatel se zavazuje Dílo převzít a zaplatit za něj Zhotoviteli cenu, kter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je sjednána v č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>l. II t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to Smlouvy.</w:t>
      </w:r>
    </w:p>
    <w:p w14:paraId="08D6FECF" w14:textId="77777777" w:rsidR="0031798A" w:rsidRPr="005D11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3AFA0844" w14:textId="7524CB0A" w:rsidR="0031798A" w:rsidRPr="005D118A" w:rsidRDefault="0031798A" w:rsidP="0031798A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II.</w:t>
      </w:r>
      <w:r w:rsidR="00542F5C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Cena Díla a způsob úhrady</w:t>
      </w:r>
    </w:p>
    <w:p w14:paraId="4850475D" w14:textId="12CBFF10" w:rsidR="003B09D7" w:rsidRPr="005D118A" w:rsidRDefault="0031798A" w:rsidP="003B09D7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Smluvní strany se dohodly, že celkov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cena </w:t>
      </w:r>
      <w:r w:rsidR="006D6A5B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za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provedení </w:t>
      </w:r>
      <w:r w:rsidR="003B09D7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íla bude činit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>maxim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álně částku ve výši </w:t>
      </w:r>
      <w:r w:rsidR="005D118A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4</w:t>
      </w:r>
      <w:r w:rsidR="005C02C9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41</w:t>
      </w:r>
      <w:r w:rsidR="005D118A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 </w:t>
      </w:r>
      <w:r w:rsidR="005C02C9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5</w:t>
      </w:r>
      <w:r w:rsidR="005D118A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00,-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Kč</w:t>
      </w:r>
      <w:r w:rsidR="003B09D7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,</w:t>
      </w:r>
      <w:r w:rsidR="00F83821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3B09D7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a to za celý předmět smlouvy včetně  odvozu a uložení odpadu z demontovaných částí (tj. za celé Dílo). </w:t>
      </w:r>
    </w:p>
    <w:p w14:paraId="7D9FA39F" w14:textId="77777777" w:rsidR="005D118A" w:rsidRPr="005D118A" w:rsidRDefault="005D118A" w:rsidP="006D6A5B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</w:p>
    <w:p w14:paraId="78F2B87C" w14:textId="7DA994FF" w:rsidR="00080417" w:rsidRPr="005D118A" w:rsidRDefault="0031798A" w:rsidP="006D6A5B">
      <w:pPr>
        <w:pStyle w:val="Normlnweb"/>
        <w:spacing w:before="0" w:after="0"/>
        <w:jc w:val="both"/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Ce</w:t>
      </w:r>
      <w:r w:rsidR="00D72DFE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lková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 w:rsidR="00D72DFE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konečná cena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za provedení </w:t>
      </w:r>
      <w:r w:rsidR="003B09D7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D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íla </w:t>
      </w:r>
      <w:r w:rsidR="00080417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činí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 w:rsidR="005D118A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4</w:t>
      </w:r>
      <w:r w:rsidR="00CD339B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41</w:t>
      </w:r>
      <w:r w:rsidR="005D118A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 w:rsidR="00CD339B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5</w:t>
      </w:r>
      <w:r w:rsidR="005D118A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00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,- Kč</w:t>
      </w:r>
      <w:r w:rsidR="00D72DFE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, </w:t>
      </w:r>
      <w:r w:rsidR="00080417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dodavatel není plátcem DPH</w:t>
      </w:r>
      <w:r w:rsidR="00D72DFE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bookmarkStart w:id="0" w:name="_Hlk147394611"/>
    </w:p>
    <w:p w14:paraId="1CAFF7F2" w14:textId="77777777" w:rsidR="005D118A" w:rsidRPr="005D118A" w:rsidRDefault="005D118A" w:rsidP="003B09D7">
      <w:pPr>
        <w:pStyle w:val="Normlnweb"/>
        <w:spacing w:before="0" w:after="0"/>
        <w:jc w:val="both"/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</w:pPr>
    </w:p>
    <w:p w14:paraId="251BF3F8" w14:textId="5F2800B5" w:rsidR="0031798A" w:rsidRPr="005D118A" w:rsidRDefault="0031798A" w:rsidP="003B09D7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Konečn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á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cena </w:t>
      </w:r>
      <w:r w:rsidR="003B09D7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D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íla bude stanovena dle skutečný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de-DE"/>
        </w:rPr>
        <w:t>ch n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ákladů (fyzicky provedených prací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en-US"/>
        </w:rPr>
        <w:t>a spot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řeby materiálu) + možné vícenáklady ve výši </w:t>
      </w:r>
      <w:r w:rsidR="0011669B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40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 000,- </w:t>
      </w:r>
      <w:r w:rsidR="00D72DFE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Kč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, </w:t>
      </w:r>
      <w:bookmarkEnd w:id="0"/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kter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nebylo možn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 ohledem na předmět díla přesně urč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it p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řed dokončením </w:t>
      </w:r>
      <w:r w:rsidR="003B09D7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íla</w:t>
      </w:r>
      <w:r w:rsidR="00E32B18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</w:p>
    <w:p w14:paraId="0698B9D4" w14:textId="77777777" w:rsidR="005D118A" w:rsidRPr="005D118A" w:rsidRDefault="005D118A" w:rsidP="003B09D7">
      <w:pPr>
        <w:spacing w:after="0" w:line="240" w:lineRule="auto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</w:p>
    <w:p w14:paraId="6E062B22" w14:textId="7054F71B" w:rsidR="003B09D7" w:rsidRPr="005D118A" w:rsidRDefault="005C02C9" w:rsidP="003B09D7">
      <w:pPr>
        <w:spacing w:after="0" w:line="240" w:lineRule="auto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Cena </w:t>
      </w:r>
      <w:r w:rsidR="003B09D7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íla a všech ostatních prací a nákladů s provedením </w:t>
      </w:r>
      <w:r w:rsidR="003B09D7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la souvisej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ících</w:t>
      </w:r>
      <w:r w:rsidR="00364D48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b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ude</w:t>
      </w:r>
      <w:r w:rsidR="000E0A4C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uhrazena na účet zhotovitele č. </w:t>
      </w:r>
      <w:r w:rsidR="00080417" w:rsidRPr="005D118A">
        <w:rPr>
          <w:rStyle w:val="dn"/>
          <w:rFonts w:ascii="Arial Narrow" w:hAnsi="Arial Narrow"/>
          <w:sz w:val="26"/>
          <w:szCs w:val="26"/>
        </w:rPr>
        <w:t xml:space="preserve">104427084/0300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po předání a převzetí </w:t>
      </w:r>
      <w:r w:rsidR="00D72DFE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íla objednatelem. V případě potřeby objednatel souhlasí s průběžnou fakturaci </w:t>
      </w:r>
      <w:r w:rsidR="00364D48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po dokončení prací a předání</w:t>
      </w:r>
      <w:r w:rsidR="0011669B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části</w:t>
      </w:r>
      <w:r w:rsidR="00364D48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díla</w:t>
      </w:r>
      <w:r w:rsidR="0011669B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  <w:r w:rsidR="00364D48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Platba bude provedena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na základě řádně vystaven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fr-FR"/>
        </w:rPr>
        <w:t xml:space="preserve">é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faktury do </w:t>
      </w:r>
      <w:r w:rsidR="00364D48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21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dnů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od jejího vystavení zhotovitelem</w:t>
      </w:r>
      <w:r w:rsidR="003B09D7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</w:p>
    <w:p w14:paraId="15CB89C3" w14:textId="569D5D03" w:rsidR="00930C22" w:rsidRPr="005D118A" w:rsidRDefault="005C02C9" w:rsidP="003B09D7">
      <w:pPr>
        <w:spacing w:after="0" w:line="240" w:lineRule="auto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</w:p>
    <w:p w14:paraId="3C70C519" w14:textId="1F8E3CBD" w:rsidR="00930C22" w:rsidRPr="005D118A" w:rsidRDefault="005C02C9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III.</w:t>
      </w:r>
      <w:r w:rsidR="00542F5C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Místo plnění díla </w:t>
      </w:r>
    </w:p>
    <w:p w14:paraId="5791B0EF" w14:textId="59EB4825" w:rsidR="00B2446E" w:rsidRPr="005D118A" w:rsidRDefault="005C02C9" w:rsidP="00B2446E">
      <w:pPr>
        <w:jc w:val="both"/>
        <w:rPr>
          <w:rFonts w:ascii="Arial Narrow" w:hAnsi="Arial Narrow"/>
          <w:sz w:val="26"/>
          <w:szCs w:val="26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Domov důchodců Náchod Bartoň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ova 903, N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áchod 547 01</w:t>
      </w:r>
      <w:r w:rsidR="003B09D7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:</w:t>
      </w:r>
      <w:r w:rsidR="00B2446E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B2446E" w:rsidRPr="005D118A">
        <w:rPr>
          <w:rFonts w:ascii="Arial Narrow" w:hAnsi="Arial Narrow"/>
          <w:sz w:val="26"/>
          <w:szCs w:val="26"/>
        </w:rPr>
        <w:t>pokoje č. 338 a 339 včetně přilehlých místností na mezipatře muži: chodba, koupelna, společné WC a „kuřárna“ na 2NP stará budova A Domova důchodců Náchod. Práce budou prováděny za běžného provozu oddělení koordinovaně s vodoinstalatérskými a topenářskými pracemi, přípravou na instalaci nových umyvadel a baterií a následnému položení nových podlahových krytin.</w:t>
      </w:r>
    </w:p>
    <w:p w14:paraId="102AC23F" w14:textId="0B3DADEC" w:rsidR="00930C22" w:rsidRPr="005D118A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536A984B" w14:textId="2EBCED1D" w:rsidR="00930C22" w:rsidRPr="005D118A" w:rsidRDefault="005C02C9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IV.</w:t>
      </w:r>
      <w:r w:rsidR="00542F5C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Termín zhotovení díla</w:t>
      </w:r>
    </w:p>
    <w:p w14:paraId="3B6151EF" w14:textId="35F2AB5F" w:rsidR="00930C22" w:rsidRPr="005D118A" w:rsidRDefault="005C02C9" w:rsidP="003B09D7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Smluvní strany se dohodly, že Dílo bude Zhotovitelem provedeno </w:t>
      </w:r>
      <w:r w:rsidR="00874AC2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a předáno nejpozději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do </w:t>
      </w:r>
      <w:r w:rsidR="00364D48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3</w:t>
      </w:r>
      <w:r w:rsidR="00B2446E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0</w:t>
      </w:r>
      <w:r w:rsidR="00364D48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</w:t>
      </w:r>
      <w:r w:rsidR="00B2446E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6</w:t>
      </w:r>
      <w:r w:rsidR="00364D48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.202</w:t>
      </w:r>
      <w:r w:rsidR="00B2446E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5</w:t>
      </w:r>
      <w:r w:rsidR="003B09D7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</w:t>
      </w:r>
    </w:p>
    <w:p w14:paraId="1F910BC0" w14:textId="6D11CA90" w:rsidR="00930C22" w:rsidRPr="005D118A" w:rsidRDefault="005C02C9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Kontaktní osoba Objednatele pro předání a převzetí dí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la:</w:t>
      </w:r>
    </w:p>
    <w:p w14:paraId="1A7C9AFF" w14:textId="10810715" w:rsidR="00930C22" w:rsidRPr="005D118A" w:rsidRDefault="005C02C9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Petr Trojovský</w:t>
      </w:r>
      <w:r w:rsidR="003B09D7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-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správce budov DD Náchod</w:t>
      </w:r>
      <w:r w:rsidR="003B09D7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,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tel. 727 027 606</w:t>
      </w:r>
    </w:p>
    <w:p w14:paraId="3952DEBC" w14:textId="4392B471" w:rsidR="00930C22" w:rsidRPr="005D118A" w:rsidRDefault="005C02C9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Mgr. Eva Svitalsk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á </w:t>
      </w:r>
      <w:r w:rsidR="003B09D7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-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manažer úseku přím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fr-FR"/>
        </w:rPr>
        <w:t xml:space="preserve">é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obsl. </w:t>
      </w:r>
      <w:r w:rsidR="00542F5C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éče</w:t>
      </w:r>
      <w:r w:rsidR="00542F5C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,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tel. 721 093</w:t>
      </w:r>
      <w:r w:rsidR="00542F5C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 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102</w:t>
      </w:r>
      <w:r w:rsidR="00542F5C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 </w:t>
      </w:r>
    </w:p>
    <w:p w14:paraId="3B37B1AE" w14:textId="77777777" w:rsidR="00930C22" w:rsidRPr="005D118A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62A842D1" w14:textId="77777777" w:rsidR="00930C22" w:rsidRPr="005D118A" w:rsidRDefault="005C02C9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Kontaktní osoba Zhotovitele pro předání a převzetí díla:</w:t>
      </w:r>
    </w:p>
    <w:p w14:paraId="6C182743" w14:textId="1CFE33FB" w:rsidR="00930C22" w:rsidRPr="005D118A" w:rsidRDefault="00080417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sz w:val="26"/>
          <w:szCs w:val="26"/>
        </w:rPr>
      </w:pPr>
      <w:r w:rsidRPr="005D118A">
        <w:rPr>
          <w:rStyle w:val="dn"/>
          <w:rFonts w:ascii="Arial Narrow" w:hAnsi="Arial Narrow"/>
          <w:b/>
          <w:bCs/>
          <w:sz w:val="26"/>
          <w:szCs w:val="26"/>
        </w:rPr>
        <w:t>Ctirad Macháček</w:t>
      </w:r>
      <w:r w:rsidR="00542F5C" w:rsidRPr="005D118A">
        <w:rPr>
          <w:rStyle w:val="dn"/>
          <w:rFonts w:ascii="Arial Narrow" w:hAnsi="Arial Narrow"/>
          <w:b/>
          <w:bCs/>
          <w:sz w:val="26"/>
          <w:szCs w:val="26"/>
        </w:rPr>
        <w:t>,</w:t>
      </w:r>
      <w:r w:rsidRPr="005D118A">
        <w:rPr>
          <w:rStyle w:val="dn"/>
          <w:rFonts w:ascii="Arial Narrow" w:hAnsi="Arial Narrow"/>
          <w:b/>
          <w:bCs/>
          <w:sz w:val="26"/>
          <w:szCs w:val="26"/>
        </w:rPr>
        <w:t xml:space="preserve"> tel. 608 473</w:t>
      </w:r>
      <w:r w:rsidR="00542F5C" w:rsidRPr="005D118A">
        <w:rPr>
          <w:rStyle w:val="dn"/>
          <w:rFonts w:ascii="Arial Narrow" w:hAnsi="Arial Narrow"/>
          <w:b/>
          <w:bCs/>
          <w:sz w:val="26"/>
          <w:szCs w:val="26"/>
        </w:rPr>
        <w:t> </w:t>
      </w:r>
      <w:r w:rsidRPr="005D118A">
        <w:rPr>
          <w:rStyle w:val="dn"/>
          <w:rFonts w:ascii="Arial Narrow" w:hAnsi="Arial Narrow"/>
          <w:b/>
          <w:bCs/>
          <w:sz w:val="26"/>
          <w:szCs w:val="26"/>
        </w:rPr>
        <w:t>712</w:t>
      </w:r>
      <w:r w:rsidR="00542F5C" w:rsidRPr="005D118A">
        <w:rPr>
          <w:rStyle w:val="dn"/>
          <w:rFonts w:ascii="Arial Narrow" w:hAnsi="Arial Narrow"/>
          <w:b/>
          <w:bCs/>
          <w:sz w:val="26"/>
          <w:szCs w:val="26"/>
        </w:rPr>
        <w:t>.</w:t>
      </w:r>
    </w:p>
    <w:p w14:paraId="75A71F49" w14:textId="77777777" w:rsidR="00930C22" w:rsidRPr="005D118A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</w:p>
    <w:p w14:paraId="27682DBB" w14:textId="20E12BD5" w:rsidR="00930C22" w:rsidRPr="005D118A" w:rsidRDefault="005C02C9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V.</w:t>
      </w:r>
      <w:r w:rsidR="00542F5C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Předání a převzetí Díla</w:t>
      </w:r>
    </w:p>
    <w:p w14:paraId="62AF1C4C" w14:textId="0462FE66" w:rsidR="00930C22" w:rsidRPr="005D118A" w:rsidRDefault="005C02C9" w:rsidP="00542F5C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K předání a převzetí Díla dojde do dvou dnů od jeho zhotovení, nejpozději však bude </w:t>
      </w:r>
      <w:r w:rsidR="00542F5C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ílo zhotoveno i předá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no v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termínu uvedeným v č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 xml:space="preserve">l. </w:t>
      </w:r>
      <w:r w:rsidR="00270375"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>IV</w:t>
      </w:r>
      <w:r w:rsidR="00542F5C"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>.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 xml:space="preserve"> t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to smlouvy.</w:t>
      </w:r>
      <w:r w:rsidR="00542F5C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>O p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ředání a převzetí Díla bude </w:t>
      </w:r>
      <w:r w:rsidR="00542F5C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mluvními stranami vyhotoven předávací protokol.</w:t>
      </w:r>
      <w:r w:rsidR="00542F5C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Smluvní strany se pro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případ prodlení objednatele se zaplacením ceny Díla dohodly na smluvní pokutě ve výši 2 000,- Kč za každý den prodlení.</w:t>
      </w:r>
      <w:r w:rsidR="00542F5C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lastRenderedPageBreak/>
        <w:t>Pro případ prodlení se zhotovením Díla na straně zhotovitele m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objednatel právo namísto smluvní pokuty na slevu z ceny Díla ve výši 5</w:t>
      </w:r>
      <w:r w:rsidR="00542F5C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% za každých započatých 7 dní prodlení.</w:t>
      </w:r>
    </w:p>
    <w:p w14:paraId="4AAAEB1F" w14:textId="77777777" w:rsidR="00B2446E" w:rsidRPr="005D118A" w:rsidRDefault="00B2446E" w:rsidP="00542F5C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72DD86BE" w14:textId="795B49FD" w:rsidR="00930C22" w:rsidRPr="005D118A" w:rsidRDefault="005C02C9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VI.</w:t>
      </w:r>
      <w:r w:rsidR="00542F5C"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Odpovědnost za vady</w:t>
      </w:r>
    </w:p>
    <w:p w14:paraId="37871FE2" w14:textId="153272D9" w:rsidR="00930C22" w:rsidRPr="005D118A" w:rsidRDefault="005C02C9" w:rsidP="00542F5C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Zhotovitel poskytne na Dílo záruku po dobu </w:t>
      </w:r>
      <w:r w:rsidR="00377109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5</w:t>
      </w:r>
      <w:r w:rsidR="00542F5C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377109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let od pře</w:t>
      </w:r>
      <w:r w:rsidR="00364D48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dání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Díla objednateli. </w:t>
      </w: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Zhotovitel se zavazuje předat Dílo bez vad a nedodělků.</w:t>
      </w:r>
      <w:r w:rsidR="00542F5C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Smluvní strany se dále dohodly, že budou-li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 době předání na Díle viditeln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vady či nedodělky, k předání a převzetí Díla dojde až po jejich odstranění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>. O t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to skutečnosti bude Smluvní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mi stranami seps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  <w:lang w:val="nl-NL"/>
        </w:rPr>
        <w:t>n z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áznam. Náklady na odstranění vad nese Zhotovitel.</w:t>
      </w:r>
      <w:r w:rsidR="00542F5C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</w:p>
    <w:p w14:paraId="55DEFA7D" w14:textId="77777777" w:rsidR="00930C22" w:rsidRPr="005D118A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2B7BB0AE" w14:textId="77777777" w:rsidR="00930C22" w:rsidRPr="005D118A" w:rsidRDefault="005C02C9">
      <w:pPr>
        <w:pStyle w:val="Normlnweb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VII.Závěrečn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á </w:t>
      </w:r>
      <w:r w:rsidRPr="005D118A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ustanovení</w:t>
      </w:r>
    </w:p>
    <w:p w14:paraId="4335D8DB" w14:textId="77777777" w:rsidR="00930C22" w:rsidRPr="005D118A" w:rsidRDefault="005C02C9" w:rsidP="008D72A4">
      <w:pPr>
        <w:pStyle w:val="Normlnweb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sz w:val="26"/>
          <w:szCs w:val="26"/>
        </w:rPr>
        <w:t xml:space="preserve">Obě smluvní </w:t>
      </w:r>
      <w:r w:rsidRPr="005D118A">
        <w:rPr>
          <w:rStyle w:val="dn"/>
          <w:rFonts w:ascii="Arial Narrow" w:hAnsi="Arial Narrow"/>
          <w:sz w:val="26"/>
          <w:szCs w:val="26"/>
        </w:rPr>
        <w:t>strany prohlašují, že byly seznámeny se zveřejněním textu uzavřen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 w:rsidRPr="005D118A">
        <w:rPr>
          <w:rStyle w:val="dn"/>
          <w:rFonts w:ascii="Arial Narrow" w:hAnsi="Arial Narrow"/>
          <w:sz w:val="26"/>
          <w:szCs w:val="26"/>
        </w:rPr>
        <w:t>smlouvy na elektronick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>é</w:t>
      </w:r>
      <w:r w:rsidRPr="005D118A">
        <w:rPr>
          <w:rStyle w:val="dn"/>
          <w:rFonts w:ascii="Arial Narrow" w:hAnsi="Arial Narrow"/>
          <w:sz w:val="26"/>
          <w:szCs w:val="26"/>
        </w:rPr>
        <w:t>m profilu zadavatele veřejn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 w:rsidRPr="005D118A">
        <w:rPr>
          <w:rStyle w:val="dn"/>
          <w:rFonts w:ascii="Arial Narrow" w:hAnsi="Arial Narrow"/>
          <w:sz w:val="26"/>
          <w:szCs w:val="26"/>
        </w:rPr>
        <w:t>zakázky dle § 147a odstavec 2) zákona č.136/2006 Sb.</w:t>
      </w:r>
    </w:p>
    <w:p w14:paraId="03CD14A4" w14:textId="77777777" w:rsidR="00930C22" w:rsidRPr="005D118A" w:rsidRDefault="005C02C9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Tato smlouva nabýv</w:t>
      </w:r>
      <w:r w:rsidRPr="005D118A"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 w:rsidRPr="005D118A">
        <w:rPr>
          <w:rStyle w:val="dn"/>
          <w:rFonts w:ascii="Arial Narrow" w:hAnsi="Arial Narrow"/>
          <w:sz w:val="26"/>
          <w:szCs w:val="26"/>
        </w:rPr>
        <w:t xml:space="preserve">platnosti dnem jejího podpisu smluvními stranami. Vzhledem k tomu, že na tuto smlouvu se vztahuje povinnost jejího uveřejnění prostřednictvím registru smluv dle </w:t>
      </w:r>
      <w:hyperlink r:id="rId6" w:history="1">
        <w:r w:rsidR="00930C22" w:rsidRPr="005D118A">
          <w:rPr>
            <w:rStyle w:val="Hyperlink1"/>
          </w:rPr>
          <w:t>Zákona o registru smluv (předpis č. 340/2015 Sb.</w:t>
        </w:r>
      </w:hyperlink>
      <w:r w:rsidRPr="005D118A">
        <w:rPr>
          <w:rStyle w:val="dn"/>
          <w:rFonts w:ascii="Arial Narrow" w:hAnsi="Arial Narrow"/>
          <w:sz w:val="26"/>
          <w:szCs w:val="26"/>
        </w:rPr>
        <w:t>) nabývá účinnosti nejdříve dnem jejího zveřejnění v registru smluv.</w:t>
      </w:r>
    </w:p>
    <w:p w14:paraId="4FF22980" w14:textId="77777777" w:rsidR="00930C22" w:rsidRPr="005D118A" w:rsidRDefault="005C02C9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Tato smlouva o dílo a vztahy z ní vyplývající se řídí právním řá</w:t>
      </w:r>
      <w:r w:rsidRPr="005D118A">
        <w:rPr>
          <w:rStyle w:val="dn"/>
          <w:rFonts w:ascii="Arial Narrow" w:hAnsi="Arial Narrow"/>
          <w:sz w:val="26"/>
          <w:szCs w:val="26"/>
          <w:lang w:val="de-DE"/>
        </w:rPr>
        <w:t xml:space="preserve">dem </w:t>
      </w:r>
      <w:r w:rsidRPr="005D118A">
        <w:rPr>
          <w:rStyle w:val="dn"/>
          <w:rFonts w:ascii="Arial Narrow" w:hAnsi="Arial Narrow"/>
          <w:sz w:val="26"/>
          <w:szCs w:val="26"/>
        </w:rPr>
        <w:t>Česk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 w:rsidRPr="005D118A">
        <w:rPr>
          <w:rStyle w:val="dn"/>
          <w:rFonts w:ascii="Arial Narrow" w:hAnsi="Arial Narrow"/>
          <w:sz w:val="26"/>
          <w:szCs w:val="26"/>
        </w:rPr>
        <w:t>republiky, zejm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>é</w:t>
      </w:r>
      <w:r w:rsidRPr="005D118A">
        <w:rPr>
          <w:rStyle w:val="dn"/>
          <w:rFonts w:ascii="Arial Narrow" w:hAnsi="Arial Narrow"/>
          <w:sz w:val="26"/>
          <w:szCs w:val="26"/>
        </w:rPr>
        <w:t>na příslušnými ustanoveními občansk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>é</w:t>
      </w:r>
      <w:r w:rsidRPr="005D118A">
        <w:rPr>
          <w:rStyle w:val="dn"/>
          <w:rFonts w:ascii="Arial Narrow" w:hAnsi="Arial Narrow"/>
          <w:sz w:val="26"/>
          <w:szCs w:val="26"/>
        </w:rPr>
        <w:t>ho zákoníku.</w:t>
      </w:r>
    </w:p>
    <w:p w14:paraId="5A068347" w14:textId="77777777" w:rsidR="00930C22" w:rsidRPr="005D118A" w:rsidRDefault="005C02C9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Smlouvu lze měnit nebo doplňovat po dohodě smluvních stran pouze písemnými, očíslovanými dodatky kupní smlouvy, podepsanými oprávněnými zástupci obou smluvních stran.</w:t>
      </w:r>
    </w:p>
    <w:p w14:paraId="2CA47EC8" w14:textId="77777777" w:rsidR="00930C22" w:rsidRPr="005D118A" w:rsidRDefault="005C02C9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Smlouva o dílo byla vyhotovena ve třech stejnopisech, z </w:t>
      </w:r>
      <w:r w:rsidRPr="005D118A">
        <w:rPr>
          <w:rStyle w:val="dn"/>
          <w:rFonts w:ascii="Arial Narrow" w:hAnsi="Arial Narrow"/>
          <w:sz w:val="26"/>
          <w:szCs w:val="26"/>
          <w:lang w:val="de-DE"/>
        </w:rPr>
        <w:t>nich</w:t>
      </w:r>
      <w:r w:rsidRPr="005D118A">
        <w:rPr>
          <w:rStyle w:val="dn"/>
          <w:rFonts w:ascii="Arial Narrow" w:hAnsi="Arial Narrow"/>
          <w:sz w:val="26"/>
          <w:szCs w:val="26"/>
        </w:rPr>
        <w:t xml:space="preserve">ž dvě vyhotovení obdrží objednatel a jedno vyhotovení obdrží zhotovitel </w:t>
      </w:r>
    </w:p>
    <w:p w14:paraId="50E54166" w14:textId="77777777" w:rsidR="00930C22" w:rsidRPr="005D118A" w:rsidRDefault="005C02C9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Smluvní strany berou na vědomí, že vešker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 w:rsidRPr="005D118A">
        <w:rPr>
          <w:rStyle w:val="dn"/>
          <w:rFonts w:ascii="Arial Narrow" w:hAnsi="Arial Narrow"/>
          <w:sz w:val="26"/>
          <w:szCs w:val="26"/>
        </w:rPr>
        <w:t>projevy vů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>le souvisej</w:t>
      </w:r>
      <w:r w:rsidRPr="005D118A">
        <w:rPr>
          <w:rStyle w:val="dn"/>
          <w:rFonts w:ascii="Arial Narrow" w:hAnsi="Arial Narrow"/>
          <w:sz w:val="26"/>
          <w:szCs w:val="26"/>
        </w:rPr>
        <w:t>ící s touto kupní smlouvou musí být učiněny písemnou formou a prokazatelně doručeny druh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 w:rsidRPr="005D118A">
        <w:rPr>
          <w:rStyle w:val="dn"/>
          <w:rFonts w:ascii="Arial Narrow" w:hAnsi="Arial Narrow"/>
          <w:sz w:val="26"/>
          <w:szCs w:val="26"/>
        </w:rPr>
        <w:t>smluvní straně, jinak se k nim nepřihlíží.</w:t>
      </w:r>
    </w:p>
    <w:p w14:paraId="060AD3D4" w14:textId="77777777" w:rsidR="00930C22" w:rsidRPr="005D118A" w:rsidRDefault="00930C22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686D2376" w14:textId="56CA4DE7" w:rsidR="00930C22" w:rsidRPr="005D118A" w:rsidRDefault="005C02C9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 xml:space="preserve">Smlouva obsahuje 3 strany textu + </w:t>
      </w:r>
      <w:r w:rsidR="00B2446E" w:rsidRPr="005D118A">
        <w:rPr>
          <w:rStyle w:val="dn"/>
          <w:rFonts w:ascii="Arial Narrow" w:hAnsi="Arial Narrow"/>
          <w:sz w:val="26"/>
          <w:szCs w:val="26"/>
        </w:rPr>
        <w:t>2</w:t>
      </w:r>
      <w:r w:rsidRPr="005D118A">
        <w:rPr>
          <w:rStyle w:val="dn"/>
          <w:rFonts w:ascii="Arial Narrow" w:hAnsi="Arial Narrow"/>
          <w:sz w:val="26"/>
          <w:szCs w:val="26"/>
        </w:rPr>
        <w:t xml:space="preserve"> příloh</w:t>
      </w:r>
      <w:r w:rsidR="00B2446E" w:rsidRPr="005D118A">
        <w:rPr>
          <w:rStyle w:val="dn"/>
          <w:rFonts w:ascii="Arial Narrow" w:hAnsi="Arial Narrow"/>
          <w:sz w:val="26"/>
          <w:szCs w:val="26"/>
        </w:rPr>
        <w:t>y</w:t>
      </w:r>
      <w:r w:rsidRPr="005D118A">
        <w:rPr>
          <w:rStyle w:val="dn"/>
          <w:rFonts w:ascii="Arial Narrow" w:hAnsi="Arial Narrow"/>
          <w:sz w:val="26"/>
          <w:szCs w:val="26"/>
        </w:rPr>
        <w:t xml:space="preserve"> (Cenov</w:t>
      </w:r>
      <w:r w:rsidRPr="005D118A"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 w:rsidRPr="005D118A">
        <w:rPr>
          <w:rStyle w:val="dn"/>
          <w:rFonts w:ascii="Arial Narrow" w:hAnsi="Arial Narrow"/>
          <w:sz w:val="26"/>
          <w:szCs w:val="26"/>
        </w:rPr>
        <w:t>nabídka zhotovitele</w:t>
      </w:r>
      <w:r w:rsidR="00B2446E" w:rsidRPr="005D118A">
        <w:rPr>
          <w:rStyle w:val="dn"/>
          <w:rFonts w:ascii="Arial Narrow" w:hAnsi="Arial Narrow"/>
          <w:sz w:val="26"/>
          <w:szCs w:val="26"/>
        </w:rPr>
        <w:t xml:space="preserve"> a </w:t>
      </w:r>
      <w:r w:rsidR="00B2446E" w:rsidRPr="005D118A">
        <w:rPr>
          <w:rFonts w:ascii="Arial Narrow" w:hAnsi="Arial Narrow"/>
          <w:sz w:val="26"/>
          <w:szCs w:val="26"/>
        </w:rPr>
        <w:t>plánek-půdorys prostor předmětu díla</w:t>
      </w:r>
      <w:r w:rsidRPr="005D118A">
        <w:rPr>
          <w:rStyle w:val="dn"/>
          <w:rFonts w:ascii="Arial Narrow" w:hAnsi="Arial Narrow"/>
          <w:sz w:val="26"/>
          <w:szCs w:val="26"/>
        </w:rPr>
        <w:t>), kter</w:t>
      </w:r>
      <w:r w:rsidRPr="005D118A"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 w:rsidRPr="005D118A">
        <w:rPr>
          <w:rStyle w:val="dn"/>
          <w:rFonts w:ascii="Arial Narrow" w:hAnsi="Arial Narrow"/>
          <w:sz w:val="26"/>
          <w:szCs w:val="26"/>
        </w:rPr>
        <w:t xml:space="preserve">je nedílnou součástí smlouvy. </w:t>
      </w:r>
    </w:p>
    <w:p w14:paraId="3DF64F97" w14:textId="77777777" w:rsidR="00930C22" w:rsidRPr="005D118A" w:rsidRDefault="005C02C9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  <w:r w:rsidRPr="005D118A">
        <w:rPr>
          <w:rStyle w:val="dn"/>
          <w:rFonts w:ascii="Arial Narrow" w:hAnsi="Arial Narrow"/>
          <w:sz w:val="26"/>
          <w:szCs w:val="26"/>
        </w:rPr>
        <w:t>Smluvní strany níže svým podpisem stvrzují, že si smlouvu před jejím podpisem přeč</w:t>
      </w:r>
      <w:r w:rsidRPr="005D118A">
        <w:rPr>
          <w:rStyle w:val="dn"/>
          <w:rFonts w:ascii="Arial Narrow" w:hAnsi="Arial Narrow"/>
          <w:sz w:val="26"/>
          <w:szCs w:val="26"/>
          <w:lang w:val="en-US"/>
        </w:rPr>
        <w:t>etly, s</w:t>
      </w:r>
      <w:r w:rsidRPr="005D118A">
        <w:rPr>
          <w:rStyle w:val="dn"/>
          <w:rFonts w:ascii="Arial Narrow" w:hAnsi="Arial Narrow"/>
          <w:sz w:val="26"/>
          <w:szCs w:val="26"/>
        </w:rPr>
        <w:t xml:space="preserve"> jejím obsahem souhlasí, a tato </w:t>
      </w:r>
      <w:r w:rsidRPr="005D118A">
        <w:rPr>
          <w:rStyle w:val="dn"/>
          <w:rFonts w:ascii="Arial Narrow" w:hAnsi="Arial Narrow"/>
          <w:sz w:val="26"/>
          <w:szCs w:val="26"/>
        </w:rPr>
        <w:t>je sepsána podle jejich prav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 w:rsidRPr="005D118A">
        <w:rPr>
          <w:rStyle w:val="dn"/>
          <w:rFonts w:ascii="Arial Narrow" w:hAnsi="Arial Narrow"/>
          <w:sz w:val="26"/>
          <w:szCs w:val="26"/>
        </w:rPr>
        <w:t>a skutečn</w:t>
      </w:r>
      <w:r w:rsidRPr="005D118A"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 w:rsidRPr="005D118A">
        <w:rPr>
          <w:rStyle w:val="dn"/>
          <w:rFonts w:ascii="Arial Narrow" w:hAnsi="Arial Narrow"/>
          <w:sz w:val="26"/>
          <w:szCs w:val="26"/>
        </w:rPr>
        <w:t>vůle, srozumitelně a určitě, nikoli v tísni za nápadně nevýhodných podmínek.</w:t>
      </w:r>
    </w:p>
    <w:p w14:paraId="2D583903" w14:textId="77777777" w:rsidR="00930C22" w:rsidRPr="005D118A" w:rsidRDefault="00930C22">
      <w:pPr>
        <w:pStyle w:val="Zkladntextodsazen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2C8FE3CF" w14:textId="6E0EBCDE" w:rsidR="00930C22" w:rsidRPr="005D118A" w:rsidRDefault="005C02C9">
      <w:pPr>
        <w:pStyle w:val="Normlnweb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br/>
        <w:t>V</w:t>
      </w:r>
      <w:r w:rsidR="005B7B2B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Náchodě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  dne</w:t>
      </w:r>
      <w:r w:rsidR="005B7B2B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4542E9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30.4.2025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                        </w:t>
      </w:r>
      <w:r w:rsidR="005B7B2B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        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</w:t>
      </w:r>
      <w:r w:rsidR="005B7B2B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080417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Žďáře nad Metují </w:t>
      </w:r>
      <w:r w:rsidR="005B7B2B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dne</w:t>
      </w:r>
      <w:r w:rsidR="009618BB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4542E9"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30.4.2025</w:t>
      </w: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 w:rsidRPr="005D118A"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</w:p>
    <w:p w14:paraId="27234D20" w14:textId="3CAC5CBF" w:rsidR="00930C22" w:rsidRPr="005D118A" w:rsidRDefault="005C02C9">
      <w:pPr>
        <w:pStyle w:val="Normlnweb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…………………………………………                      ………………………………………..                                         </w:t>
      </w:r>
    </w:p>
    <w:p w14:paraId="10527EB3" w14:textId="3B6EE800" w:rsidR="00930C22" w:rsidRDefault="005C02C9">
      <w:pPr>
        <w:pStyle w:val="Normlnweb"/>
      </w:pPr>
      <w:r w:rsidRPr="005D118A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Objedna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tel                                                             </w:t>
      </w:r>
      <w:r w:rsidR="008D72A4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Zhotovitel</w:t>
      </w:r>
    </w:p>
    <w:sectPr w:rsidR="00930C2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2601" w14:textId="77777777" w:rsidR="005E262C" w:rsidRDefault="005E262C">
      <w:pPr>
        <w:spacing w:after="0" w:line="240" w:lineRule="auto"/>
      </w:pPr>
      <w:r>
        <w:separator/>
      </w:r>
    </w:p>
  </w:endnote>
  <w:endnote w:type="continuationSeparator" w:id="0">
    <w:p w14:paraId="358825D5" w14:textId="77777777" w:rsidR="005E262C" w:rsidRDefault="005E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3156" w14:textId="77777777" w:rsidR="00930C22" w:rsidRDefault="005C02C9">
    <w:pPr>
      <w:pStyle w:val="Zpat"/>
      <w:tabs>
        <w:tab w:val="clear" w:pos="9072"/>
        <w:tab w:val="right" w:pos="9046"/>
      </w:tabs>
      <w:jc w:val="center"/>
    </w:pPr>
    <w:r>
      <w:rPr>
        <w:rStyle w:val="dn"/>
      </w:rPr>
      <w:fldChar w:fldCharType="begin"/>
    </w:r>
    <w:r>
      <w:rPr>
        <w:rStyle w:val="dn"/>
      </w:rPr>
      <w:instrText xml:space="preserve"> PAGE </w:instrText>
    </w:r>
    <w:r>
      <w:rPr>
        <w:rStyle w:val="dn"/>
      </w:rPr>
      <w:fldChar w:fldCharType="separate"/>
    </w:r>
    <w:r w:rsidR="00377109">
      <w:rPr>
        <w:rStyle w:val="dn"/>
        <w:noProof/>
      </w:rPr>
      <w:t>1</w:t>
    </w:r>
    <w:r>
      <w:rPr>
        <w:rStyle w:val="d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8F41" w14:textId="77777777" w:rsidR="005E262C" w:rsidRDefault="005E262C">
      <w:pPr>
        <w:spacing w:after="0" w:line="240" w:lineRule="auto"/>
      </w:pPr>
      <w:r>
        <w:separator/>
      </w:r>
    </w:p>
  </w:footnote>
  <w:footnote w:type="continuationSeparator" w:id="0">
    <w:p w14:paraId="724A3DD8" w14:textId="77777777" w:rsidR="005E262C" w:rsidRDefault="005E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8A93" w14:textId="77777777" w:rsidR="00930C22" w:rsidRDefault="00930C22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22"/>
    <w:rsid w:val="0001462C"/>
    <w:rsid w:val="00080417"/>
    <w:rsid w:val="000B46EA"/>
    <w:rsid w:val="000D476A"/>
    <w:rsid w:val="000E0A4C"/>
    <w:rsid w:val="000F28A4"/>
    <w:rsid w:val="0011669B"/>
    <w:rsid w:val="00141247"/>
    <w:rsid w:val="00207A8B"/>
    <w:rsid w:val="00260580"/>
    <w:rsid w:val="00270375"/>
    <w:rsid w:val="0028633C"/>
    <w:rsid w:val="002B2CE0"/>
    <w:rsid w:val="00316176"/>
    <w:rsid w:val="0031798A"/>
    <w:rsid w:val="00364D48"/>
    <w:rsid w:val="00377109"/>
    <w:rsid w:val="003B09D7"/>
    <w:rsid w:val="003F12D2"/>
    <w:rsid w:val="00417747"/>
    <w:rsid w:val="004220B9"/>
    <w:rsid w:val="004542E9"/>
    <w:rsid w:val="00486D39"/>
    <w:rsid w:val="004D0E9F"/>
    <w:rsid w:val="005179F3"/>
    <w:rsid w:val="00542F5C"/>
    <w:rsid w:val="005B7B2B"/>
    <w:rsid w:val="005C02C9"/>
    <w:rsid w:val="005D118A"/>
    <w:rsid w:val="005E262C"/>
    <w:rsid w:val="00655444"/>
    <w:rsid w:val="006718AD"/>
    <w:rsid w:val="006D6A5B"/>
    <w:rsid w:val="00824A14"/>
    <w:rsid w:val="00874AC2"/>
    <w:rsid w:val="008D6C60"/>
    <w:rsid w:val="008D72A4"/>
    <w:rsid w:val="009010CE"/>
    <w:rsid w:val="00930C22"/>
    <w:rsid w:val="0095102A"/>
    <w:rsid w:val="009618BB"/>
    <w:rsid w:val="00985F65"/>
    <w:rsid w:val="00AA1FDD"/>
    <w:rsid w:val="00B2446E"/>
    <w:rsid w:val="00C360A2"/>
    <w:rsid w:val="00CD339B"/>
    <w:rsid w:val="00D14BF2"/>
    <w:rsid w:val="00D72DFE"/>
    <w:rsid w:val="00DF74B3"/>
    <w:rsid w:val="00E32B18"/>
    <w:rsid w:val="00F701AA"/>
    <w:rsid w:val="00F71CD2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38BE"/>
  <w15:docId w15:val="{5F04AFFB-924C-42CE-B059-11506628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customStyle="1" w:styleId="dn">
    <w:name w:val="Žádný"/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Normln1">
    <w:name w:val="Normální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 Narrow" w:eastAsia="Arial Narrow" w:hAnsi="Arial Narrow" w:cs="Arial Narrow"/>
      <w:b/>
      <w:bCs/>
      <w:outline w:val="0"/>
      <w:color w:val="000000"/>
      <w:sz w:val="26"/>
      <w:szCs w:val="26"/>
      <w:u w:val="none" w:color="000000"/>
    </w:rPr>
  </w:style>
  <w:style w:type="paragraph" w:styleId="Zkladntextodsazen">
    <w:name w:val="Body Text Indent"/>
    <w:pPr>
      <w:ind w:firstLine="540"/>
      <w:jc w:val="both"/>
    </w:pPr>
    <w:rPr>
      <w:rFonts w:cs="Arial Unicode MS"/>
      <w:color w:val="000000"/>
      <w:sz w:val="24"/>
      <w:szCs w:val="24"/>
      <w:u w:color="000000"/>
      <w:lang w:val="it-IT"/>
    </w:rPr>
  </w:style>
  <w:style w:type="character" w:customStyle="1" w:styleId="Hyperlink1">
    <w:name w:val="Hyperlink.1"/>
    <w:basedOn w:val="Odkaz"/>
    <w:rPr>
      <w:rFonts w:ascii="Arial Narrow" w:eastAsia="Arial Narrow" w:hAnsi="Arial Narrow" w:cs="Arial Narrow"/>
      <w:outline w:val="0"/>
      <w:color w:val="0000FF"/>
      <w:sz w:val="26"/>
      <w:szCs w:val="26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p.cz/sqw/sbirka.sqw?o=7&amp;T=4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1072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Voltr</dc:creator>
  <cp:lastModifiedBy>Kancelář ředitele</cp:lastModifiedBy>
  <cp:revision>8</cp:revision>
  <cp:lastPrinted>2025-05-28T08:34:00Z</cp:lastPrinted>
  <dcterms:created xsi:type="dcterms:W3CDTF">2025-05-28T08:31:00Z</dcterms:created>
  <dcterms:modified xsi:type="dcterms:W3CDTF">2025-06-04T07:29:00Z</dcterms:modified>
</cp:coreProperties>
</file>