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79FE3F" w:rsidR="00E0086F" w:rsidRPr="00ED6435" w:rsidRDefault="006B6FB5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0C6C69">
        <w:rPr>
          <w:rFonts w:ascii="Arial" w:hAnsi="Arial"/>
          <w:szCs w:val="22"/>
        </w:rPr>
        <w:t>3</w:t>
      </w:r>
    </w:p>
    <w:p w14:paraId="2B871BEE" w14:textId="1AE207AC" w:rsidR="00E0086F" w:rsidRPr="00ED6435" w:rsidRDefault="006B6FB5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ke smlouvě o dílo č. 1066-2023-514204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5090A23" w14:textId="77777777" w:rsidR="00972C92" w:rsidRPr="00ED6435" w:rsidRDefault="00E0086F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972C92">
        <w:rPr>
          <w:rFonts w:ascii="Arial" w:hAnsi="Arial" w:cs="Arial"/>
        </w:rPr>
        <w:t>Královéhradecký kraj</w:t>
      </w:r>
      <w:r w:rsidR="00972C92" w:rsidRPr="00ED6435">
        <w:rPr>
          <w:rFonts w:ascii="Arial" w:hAnsi="Arial" w:cs="Arial"/>
          <w:snapToGrid w:val="0"/>
        </w:rPr>
        <w:t>,</w:t>
      </w:r>
      <w:r w:rsidR="00972C92" w:rsidRPr="00ED6435">
        <w:rPr>
          <w:rFonts w:ascii="Arial" w:hAnsi="Arial" w:cs="Arial"/>
        </w:rPr>
        <w:t xml:space="preserve"> Pobočka </w:t>
      </w:r>
      <w:r w:rsidR="00972C92">
        <w:rPr>
          <w:rFonts w:ascii="Arial" w:hAnsi="Arial" w:cs="Arial"/>
        </w:rPr>
        <w:t>Rychnov nad Kněžnou</w:t>
      </w:r>
      <w:r w:rsidR="00972C92" w:rsidRPr="00ED6435">
        <w:rPr>
          <w:rFonts w:ascii="Arial" w:hAnsi="Arial" w:cs="Arial"/>
          <w:snapToGrid w:val="0"/>
        </w:rPr>
        <w:t xml:space="preserve">, na adrese </w:t>
      </w:r>
      <w:r w:rsidR="00972C92">
        <w:rPr>
          <w:rFonts w:ascii="Arial" w:hAnsi="Arial" w:cs="Arial"/>
          <w:snapToGrid w:val="0"/>
        </w:rPr>
        <w:t>Jiráskova 1320, 516 01 Rychnov nad Kněžnou</w:t>
      </w:r>
    </w:p>
    <w:p w14:paraId="06D6BC0E" w14:textId="77777777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Alenou Rufferovou, vedoucí Pobočky Rychnova nad Kněžnou</w:t>
      </w:r>
      <w:r w:rsidRPr="00ED6435">
        <w:rPr>
          <w:rFonts w:ascii="Arial" w:hAnsi="Arial" w:cs="Arial"/>
          <w:iCs/>
        </w:rPr>
        <w:t xml:space="preserve"> </w:t>
      </w:r>
    </w:p>
    <w:p w14:paraId="76F928AB" w14:textId="77777777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Mgr. Alena Rufferová, KPÚ pro Královéhradecký kraj, Pobočka Rychnov nad Kněžnou</w:t>
      </w:r>
      <w:r w:rsidRPr="00ED6435">
        <w:rPr>
          <w:rFonts w:ascii="Arial" w:hAnsi="Arial" w:cs="Arial"/>
        </w:rPr>
        <w:t xml:space="preserve"> </w:t>
      </w:r>
    </w:p>
    <w:p w14:paraId="4F9A222E" w14:textId="72466026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Ing. Karel Káda, KPÚ pro Královéhradecký kraj, Pobočka Rychnov nad Kněžnou</w:t>
      </w:r>
      <w:r w:rsidR="00551998">
        <w:rPr>
          <w:rFonts w:ascii="Arial" w:hAnsi="Arial" w:cs="Arial"/>
        </w:rPr>
        <w:t xml:space="preserve">, </w:t>
      </w:r>
      <w:r w:rsidR="000C6C69">
        <w:rPr>
          <w:rFonts w:ascii="Arial" w:hAnsi="Arial" w:cs="Arial"/>
        </w:rPr>
        <w:t>Dagmar Nosková</w:t>
      </w:r>
      <w:r w:rsidR="00551998">
        <w:rPr>
          <w:rFonts w:ascii="Arial" w:hAnsi="Arial" w:cs="Arial"/>
        </w:rPr>
        <w:t>, KPÚ pro Královéhradecký kraj, Pobočka Rychnov nad Kněžnou</w:t>
      </w:r>
      <w:r w:rsidRPr="00ED6435">
        <w:rPr>
          <w:rFonts w:ascii="Arial" w:hAnsi="Arial" w:cs="Arial"/>
          <w:iCs/>
        </w:rPr>
        <w:t xml:space="preserve"> </w:t>
      </w:r>
    </w:p>
    <w:p w14:paraId="671E1480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80571E2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602155177</w:t>
      </w:r>
    </w:p>
    <w:p w14:paraId="53EE967C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030FF369" w:rsidR="00E0086F" w:rsidRPr="00ED6435" w:rsidRDefault="00E0086F" w:rsidP="00972C92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6D21B78" w:rsidR="00E0086F" w:rsidRPr="00ED6435" w:rsidRDefault="006D41D8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GEOŠRAFO, s.r.o.</w:t>
      </w:r>
    </w:p>
    <w:p w14:paraId="109B523B" w14:textId="31969B1C" w:rsidR="006D41D8" w:rsidRPr="006D41D8" w:rsidRDefault="006D41D8" w:rsidP="00737037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6D41D8">
        <w:rPr>
          <w:rFonts w:ascii="Arial" w:hAnsi="Arial" w:cs="Arial"/>
        </w:rPr>
        <w:t xml:space="preserve">společnost založená a existující podle právního řádu České republiky, </w:t>
      </w:r>
      <w:r w:rsidRPr="006D41D8">
        <w:rPr>
          <w:rFonts w:ascii="Arial" w:hAnsi="Arial" w:cs="Arial"/>
          <w:bCs/>
        </w:rPr>
        <w:t xml:space="preserve">se sídlem </w:t>
      </w:r>
      <w:r w:rsidR="00737037" w:rsidRPr="007D0B27">
        <w:rPr>
          <w:rFonts w:ascii="Arial" w:hAnsi="Arial" w:cs="Arial"/>
        </w:rPr>
        <w:t>Kladská 181/55</w:t>
      </w:r>
      <w:r w:rsidRPr="006D41D8">
        <w:rPr>
          <w:rFonts w:ascii="Arial" w:hAnsi="Arial" w:cs="Arial"/>
          <w:snapToGrid w:val="0"/>
        </w:rPr>
        <w:t>, 500 03 Hradec Králové, IČO: 64793036, zapsaná v obchodním rejstříku vedeném u Krajského soudu v Hradci Králové, oddíl C, vložka 9769</w:t>
      </w:r>
    </w:p>
    <w:p w14:paraId="6441ACA5" w14:textId="77777777" w:rsidR="00737037" w:rsidRPr="007D0B27" w:rsidRDefault="00737037" w:rsidP="00737037">
      <w:pPr>
        <w:spacing w:after="120"/>
        <w:ind w:left="567"/>
        <w:jc w:val="both"/>
        <w:rPr>
          <w:rFonts w:ascii="Arial" w:hAnsi="Arial" w:cs="Arial"/>
          <w:bCs/>
        </w:rPr>
      </w:pPr>
      <w:r w:rsidRPr="007D0B27">
        <w:rPr>
          <w:rFonts w:ascii="Arial" w:hAnsi="Arial" w:cs="Arial"/>
        </w:rPr>
        <w:t>Zastoupená: Jindřich Brynda, jednatel</w:t>
      </w:r>
    </w:p>
    <w:p w14:paraId="46892B0E" w14:textId="77777777" w:rsidR="00737037" w:rsidRPr="007D0B27" w:rsidRDefault="00737037" w:rsidP="00737037">
      <w:pPr>
        <w:spacing w:after="120"/>
        <w:ind w:left="567"/>
        <w:jc w:val="both"/>
        <w:rPr>
          <w:rFonts w:ascii="Arial" w:hAnsi="Arial" w:cs="Arial"/>
        </w:rPr>
      </w:pPr>
      <w:r w:rsidRPr="007D0B27">
        <w:rPr>
          <w:rFonts w:ascii="Arial" w:hAnsi="Arial" w:cs="Arial"/>
        </w:rPr>
        <w:t>Ve smluvních záležitostech zastoupená</w:t>
      </w:r>
      <w:r w:rsidRPr="007D0B27">
        <w:rPr>
          <w:rFonts w:ascii="Arial" w:hAnsi="Arial" w:cs="Arial"/>
          <w:bCs/>
        </w:rPr>
        <w:t xml:space="preserve">: </w:t>
      </w:r>
      <w:r w:rsidRPr="007D0B27">
        <w:rPr>
          <w:rFonts w:ascii="Arial" w:hAnsi="Arial" w:cs="Arial"/>
        </w:rPr>
        <w:t>Jindřich Brynda, jednatel</w:t>
      </w:r>
    </w:p>
    <w:p w14:paraId="5190D78E" w14:textId="39EEC111" w:rsidR="006D41D8" w:rsidRPr="006D41D8" w:rsidRDefault="006D41D8" w:rsidP="006D41D8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 V technických záležitostech zastoupená: </w:t>
      </w:r>
      <w:r w:rsidR="00C95A0C">
        <w:rPr>
          <w:rFonts w:ascii="Arial" w:hAnsi="Arial" w:cs="Arial"/>
          <w:snapToGrid w:val="0"/>
        </w:rPr>
        <w:t>xxxxxxxx</w:t>
      </w:r>
      <w:r w:rsidRPr="006D41D8">
        <w:rPr>
          <w:rFonts w:ascii="Arial" w:hAnsi="Arial" w:cs="Arial"/>
          <w:snapToGrid w:val="0"/>
        </w:rPr>
        <w:t xml:space="preserve"> </w:t>
      </w:r>
    </w:p>
    <w:p w14:paraId="3CAA3109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  <w:b/>
          <w:bCs/>
        </w:rPr>
        <w:t xml:space="preserve">   Kontaktní údaje:</w:t>
      </w:r>
    </w:p>
    <w:p w14:paraId="682806ED" w14:textId="03894D7C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Tel.: </w:t>
      </w:r>
      <w:r w:rsidR="00C95A0C">
        <w:rPr>
          <w:rFonts w:ascii="Arial" w:hAnsi="Arial" w:cs="Arial"/>
          <w:snapToGrid w:val="0"/>
        </w:rPr>
        <w:t>xxxxxxxxx</w:t>
      </w:r>
    </w:p>
    <w:p w14:paraId="629E9813" w14:textId="235FE51C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E-mail:</w:t>
      </w:r>
      <w:r w:rsidRPr="006D41D8">
        <w:rPr>
          <w:rFonts w:ascii="Arial" w:hAnsi="Arial" w:cs="Arial"/>
          <w:snapToGrid w:val="0"/>
        </w:rPr>
        <w:t xml:space="preserve"> </w:t>
      </w:r>
      <w:r w:rsidR="00C95A0C">
        <w:rPr>
          <w:rFonts w:ascii="Arial" w:hAnsi="Arial" w:cs="Arial"/>
          <w:snapToGrid w:val="0"/>
        </w:rPr>
        <w:t>xxxxxxxxxxx</w:t>
      </w:r>
    </w:p>
    <w:p w14:paraId="793CF2E8" w14:textId="77777777" w:rsidR="006D41D8" w:rsidRPr="006D41D8" w:rsidRDefault="006D41D8" w:rsidP="006D41D8">
      <w:pPr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ID datové schránky:</w:t>
      </w:r>
      <w:r w:rsidRPr="006D41D8">
        <w:rPr>
          <w:rFonts w:ascii="Arial" w:hAnsi="Arial" w:cs="Arial"/>
          <w:snapToGrid w:val="0"/>
        </w:rPr>
        <w:t xml:space="preserve"> sfm77qh</w:t>
      </w:r>
    </w:p>
    <w:p w14:paraId="323F9E9A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  <w:b/>
        </w:rPr>
        <w:t xml:space="preserve">   Bankovní spojení:</w:t>
      </w:r>
      <w:r w:rsidRPr="006D41D8">
        <w:rPr>
          <w:rFonts w:ascii="Arial" w:hAnsi="Arial" w:cs="Arial"/>
          <w:snapToGrid w:val="0"/>
        </w:rPr>
        <w:t xml:space="preserve"> ČSOB, a.s.</w:t>
      </w:r>
    </w:p>
    <w:p w14:paraId="4DB43836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Číslo účtu: </w:t>
      </w:r>
      <w:r w:rsidRPr="006D41D8">
        <w:rPr>
          <w:rFonts w:ascii="Arial" w:hAnsi="Arial" w:cs="Arial"/>
          <w:snapToGrid w:val="0"/>
        </w:rPr>
        <w:t>177139243/0300</w:t>
      </w:r>
    </w:p>
    <w:p w14:paraId="15DD4749" w14:textId="77777777" w:rsidR="006D41D8" w:rsidRPr="006D41D8" w:rsidRDefault="006D41D8" w:rsidP="006D41D8">
      <w:pPr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DIČ: </w:t>
      </w:r>
      <w:r w:rsidRPr="006D41D8">
        <w:rPr>
          <w:rFonts w:ascii="Arial" w:hAnsi="Arial" w:cs="Arial"/>
          <w:snapToGrid w:val="0"/>
        </w:rPr>
        <w:t>CZ64793036</w:t>
      </w:r>
      <w:r w:rsidRPr="006D41D8">
        <w:rPr>
          <w:rFonts w:ascii="Arial" w:hAnsi="Arial" w:cs="Arial"/>
        </w:rPr>
        <w:t xml:space="preserve"> 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3C38A4C" w14:textId="1A14E28D" w:rsidR="00BE267F" w:rsidRDefault="00E0086F" w:rsidP="003D320B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  <w:bookmarkStart w:id="0" w:name="_Ref420387783"/>
    </w:p>
    <w:p w14:paraId="64B4BE2A" w14:textId="77777777" w:rsidR="00A42C7E" w:rsidRPr="00A42C7E" w:rsidRDefault="00A42C7E" w:rsidP="009A2597">
      <w:pPr>
        <w:pStyle w:val="Odstavecseseznamem"/>
        <w:numPr>
          <w:ilvl w:val="0"/>
          <w:numId w:val="5"/>
        </w:numPr>
        <w:spacing w:before="360" w:after="24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20"/>
        </w:rPr>
      </w:pPr>
      <w:bookmarkStart w:id="1" w:name="_Ref64871997"/>
      <w:bookmarkStart w:id="2" w:name="_Ref50585481"/>
      <w:bookmarkEnd w:id="0"/>
    </w:p>
    <w:p w14:paraId="19C346B2" w14:textId="31ECCE57" w:rsidR="009A2597" w:rsidRDefault="00A42C7E" w:rsidP="009A2597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Důvody uzavření</w:t>
      </w:r>
      <w:r w:rsidR="009A2597" w:rsidRPr="00BF554C">
        <w:rPr>
          <w:rFonts w:ascii="Arial" w:hAnsi="Arial" w:cs="Arial"/>
          <w:szCs w:val="22"/>
        </w:rPr>
        <w:t xml:space="preserve"> Dodatku</w:t>
      </w:r>
    </w:p>
    <w:p w14:paraId="4D57DABB" w14:textId="77777777" w:rsidR="005B4F02" w:rsidRDefault="005B4F02" w:rsidP="005B4F02">
      <w:pPr>
        <w:pStyle w:val="Level2"/>
        <w:numPr>
          <w:ilvl w:val="0"/>
          <w:numId w:val="0"/>
        </w:numPr>
        <w:ind w:left="313" w:hanging="1390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                  </w:t>
      </w:r>
      <w:r w:rsidR="008A0BC3" w:rsidRPr="005B4F02">
        <w:rPr>
          <w:rFonts w:ascii="Arial" w:hAnsi="Arial" w:cs="Arial"/>
        </w:rPr>
        <w:t>Předmětem Dodatku č. 3 ke Smlouvě je změna termínu předání k akceptačnímu řízení</w:t>
      </w:r>
      <w:r w:rsidR="008A0BC3" w:rsidRPr="005B4F02">
        <w:rPr>
          <w:rFonts w:ascii="Arial" w:hAnsi="Arial" w:cs="Arial"/>
          <w:b/>
        </w:rPr>
        <w:t xml:space="preserve"> </w:t>
      </w:r>
      <w:r w:rsidR="008A0BC3" w:rsidRPr="005B4F02">
        <w:rPr>
          <w:rFonts w:ascii="Arial" w:hAnsi="Arial" w:cs="Arial"/>
        </w:rPr>
        <w:t>etapy</w:t>
      </w:r>
    </w:p>
    <w:p w14:paraId="27C013DE" w14:textId="176AB251" w:rsidR="008A0BC3" w:rsidRPr="005B4F02" w:rsidRDefault="008A0BC3" w:rsidP="005B4F02">
      <w:pPr>
        <w:pStyle w:val="Level2"/>
        <w:numPr>
          <w:ilvl w:val="0"/>
          <w:numId w:val="0"/>
        </w:numPr>
        <w:ind w:left="313" w:hanging="313"/>
        <w:rPr>
          <w:rFonts w:ascii="Arial" w:hAnsi="Arial" w:cs="Arial"/>
          <w:b/>
          <w:caps/>
        </w:rPr>
      </w:pPr>
      <w:r w:rsidRPr="005B4F02">
        <w:rPr>
          <w:rFonts w:ascii="Arial" w:hAnsi="Arial" w:cs="Arial"/>
          <w:caps/>
        </w:rPr>
        <w:t>6.2.4. Š</w:t>
      </w:r>
      <w:r w:rsidR="008F0225" w:rsidRPr="008F0225">
        <w:rPr>
          <w:rFonts w:ascii="Arial" w:hAnsi="Arial" w:cs="Arial"/>
        </w:rPr>
        <w:t>etření</w:t>
      </w:r>
      <w:r w:rsidRPr="005B4F02">
        <w:rPr>
          <w:rFonts w:ascii="Arial" w:hAnsi="Arial" w:cs="Arial"/>
          <w:caps/>
        </w:rPr>
        <w:t xml:space="preserve"> </w:t>
      </w:r>
      <w:r w:rsidRPr="005B4F02">
        <w:rPr>
          <w:rFonts w:ascii="Arial" w:hAnsi="Arial" w:cs="Arial"/>
        </w:rPr>
        <w:t>hranic obvodu KoPÚ, geometrické plány pro stanovení obvodu K</w:t>
      </w:r>
      <w:r w:rsidR="00315CAB">
        <w:rPr>
          <w:rFonts w:ascii="Arial" w:hAnsi="Arial" w:cs="Arial"/>
        </w:rPr>
        <w:t>o</w:t>
      </w:r>
      <w:r w:rsidRPr="005B4F02">
        <w:rPr>
          <w:rFonts w:ascii="Arial" w:hAnsi="Arial" w:cs="Arial"/>
        </w:rPr>
        <w:t xml:space="preserve">PÚ, předepsaná </w:t>
      </w:r>
      <w:r w:rsidR="005B4F02">
        <w:rPr>
          <w:rFonts w:ascii="Arial" w:hAnsi="Arial" w:cs="Arial"/>
        </w:rPr>
        <w:t xml:space="preserve">      </w:t>
      </w:r>
      <w:r w:rsidRPr="005B4F02">
        <w:rPr>
          <w:rFonts w:ascii="Arial" w:hAnsi="Arial" w:cs="Arial"/>
        </w:rPr>
        <w:t xml:space="preserve">stabilizace dle vyhlášky č. 357/2013 Sb. </w:t>
      </w:r>
    </w:p>
    <w:p w14:paraId="5C535B4B" w14:textId="056EB85B" w:rsidR="00C32C16" w:rsidRDefault="008A0BC3" w:rsidP="00C32C16">
      <w:pPr>
        <w:pStyle w:val="03Pod-lnek"/>
        <w:numPr>
          <w:ilvl w:val="0"/>
          <w:numId w:val="0"/>
        </w:numPr>
        <w:rPr>
          <w:rFonts w:ascii="Arial" w:hAnsi="Arial" w:cs="Arial"/>
          <w:b w:val="0"/>
          <w:bCs/>
          <w:sz w:val="22"/>
          <w:u w:val="none"/>
        </w:rPr>
      </w:pPr>
      <w:r w:rsidRPr="000A34C1">
        <w:rPr>
          <w:rFonts w:ascii="Arial" w:hAnsi="Arial" w:cs="Arial"/>
          <w:b w:val="0"/>
          <w:bCs/>
          <w:sz w:val="22"/>
          <w:u w:val="none"/>
        </w:rPr>
        <w:t xml:space="preserve">Na základě </w:t>
      </w:r>
      <w:r w:rsidR="005B4F02">
        <w:rPr>
          <w:rFonts w:ascii="Arial" w:hAnsi="Arial" w:cs="Arial"/>
          <w:b w:val="0"/>
          <w:bCs/>
          <w:sz w:val="22"/>
          <w:u w:val="none"/>
        </w:rPr>
        <w:t xml:space="preserve">zápisu z </w:t>
      </w:r>
      <w:r w:rsidRPr="000A34C1">
        <w:rPr>
          <w:rFonts w:ascii="Arial" w:hAnsi="Arial" w:cs="Arial"/>
          <w:b w:val="0"/>
          <w:bCs/>
          <w:sz w:val="22"/>
          <w:u w:val="none"/>
        </w:rPr>
        <w:t>kontrolní</w:t>
      </w:r>
      <w:r w:rsidR="005B4F02">
        <w:rPr>
          <w:rFonts w:ascii="Arial" w:hAnsi="Arial" w:cs="Arial"/>
          <w:b w:val="0"/>
          <w:bCs/>
          <w:sz w:val="22"/>
          <w:u w:val="none"/>
        </w:rPr>
        <w:t>ho</w:t>
      </w:r>
      <w:r w:rsidRPr="000A34C1">
        <w:rPr>
          <w:rFonts w:ascii="Arial" w:hAnsi="Arial" w:cs="Arial"/>
          <w:b w:val="0"/>
          <w:bCs/>
          <w:sz w:val="22"/>
          <w:u w:val="none"/>
        </w:rPr>
        <w:t xml:space="preserve"> dn</w:t>
      </w:r>
      <w:r w:rsidR="005B4F02">
        <w:rPr>
          <w:rFonts w:ascii="Arial" w:hAnsi="Arial" w:cs="Arial"/>
          <w:b w:val="0"/>
          <w:bCs/>
          <w:sz w:val="22"/>
          <w:u w:val="none"/>
        </w:rPr>
        <w:t>e</w:t>
      </w:r>
      <w:r w:rsidRPr="000A34C1">
        <w:rPr>
          <w:rFonts w:ascii="Arial" w:hAnsi="Arial" w:cs="Arial"/>
          <w:b w:val="0"/>
          <w:bCs/>
          <w:sz w:val="22"/>
          <w:u w:val="none"/>
        </w:rPr>
        <w:t xml:space="preserve"> 4.6. 2025 </w:t>
      </w:r>
      <w:r w:rsidR="009F1CD6">
        <w:rPr>
          <w:rFonts w:ascii="Arial" w:hAnsi="Arial" w:cs="Arial"/>
          <w:b w:val="0"/>
          <w:bCs/>
          <w:sz w:val="22"/>
          <w:u w:val="none"/>
        </w:rPr>
        <w:t xml:space="preserve">(SPÚ </w:t>
      </w:r>
      <w:r w:rsidR="00C32C16">
        <w:rPr>
          <w:rFonts w:ascii="Arial" w:hAnsi="Arial" w:cs="Arial"/>
          <w:b w:val="0"/>
          <w:bCs/>
          <w:sz w:val="22"/>
          <w:u w:val="none"/>
        </w:rPr>
        <w:t xml:space="preserve">237881/2025) </w:t>
      </w:r>
      <w:r w:rsidRPr="000A34C1">
        <w:rPr>
          <w:rFonts w:ascii="Arial" w:hAnsi="Arial" w:cs="Arial"/>
          <w:b w:val="0"/>
          <w:bCs/>
          <w:sz w:val="22"/>
          <w:u w:val="none"/>
        </w:rPr>
        <w:t>vyvstala po</w:t>
      </w:r>
      <w:r>
        <w:rPr>
          <w:rFonts w:ascii="Arial" w:hAnsi="Arial" w:cs="Arial"/>
          <w:b w:val="0"/>
          <w:bCs/>
          <w:sz w:val="22"/>
          <w:u w:val="none"/>
        </w:rPr>
        <w:t xml:space="preserve">třeba rozšíření vnějšího obvodu </w:t>
      </w:r>
      <w:r w:rsidR="00C32C16">
        <w:rPr>
          <w:rFonts w:ascii="Arial" w:hAnsi="Arial" w:cs="Arial"/>
          <w:b w:val="0"/>
          <w:bCs/>
          <w:sz w:val="22"/>
          <w:u w:val="none"/>
        </w:rPr>
        <w:t>pozemk</w:t>
      </w:r>
      <w:r>
        <w:rPr>
          <w:rFonts w:ascii="Arial" w:hAnsi="Arial" w:cs="Arial"/>
          <w:b w:val="0"/>
          <w:bCs/>
          <w:sz w:val="22"/>
          <w:u w:val="none"/>
        </w:rPr>
        <w:t>o</w:t>
      </w:r>
      <w:r w:rsidR="00C32C16">
        <w:rPr>
          <w:rFonts w:ascii="Arial" w:hAnsi="Arial" w:cs="Arial"/>
          <w:b w:val="0"/>
          <w:bCs/>
          <w:sz w:val="22"/>
          <w:u w:val="none"/>
        </w:rPr>
        <w:t xml:space="preserve">vé úpravy o </w:t>
      </w:r>
      <w:r>
        <w:rPr>
          <w:rFonts w:ascii="Arial" w:hAnsi="Arial" w:cs="Arial"/>
          <w:b w:val="0"/>
          <w:bCs/>
          <w:sz w:val="22"/>
          <w:u w:val="none"/>
        </w:rPr>
        <w:t>pozemek p. č. 10/2, zapsan</w:t>
      </w:r>
      <w:r w:rsidR="00C32C16">
        <w:rPr>
          <w:rFonts w:ascii="Arial" w:hAnsi="Arial" w:cs="Arial"/>
          <w:b w:val="0"/>
          <w:bCs/>
          <w:sz w:val="22"/>
          <w:u w:val="none"/>
        </w:rPr>
        <w:t>ý</w:t>
      </w:r>
      <w:r>
        <w:rPr>
          <w:rFonts w:ascii="Arial" w:hAnsi="Arial" w:cs="Arial"/>
          <w:b w:val="0"/>
          <w:bCs/>
          <w:sz w:val="22"/>
          <w:u w:val="none"/>
        </w:rPr>
        <w:t xml:space="preserve"> na LV 502 v kat. území Zádolí Trnova</w:t>
      </w:r>
      <w:r w:rsidR="005B4F02">
        <w:rPr>
          <w:rFonts w:ascii="Arial" w:hAnsi="Arial" w:cs="Arial"/>
          <w:b w:val="0"/>
          <w:bCs/>
          <w:sz w:val="22"/>
          <w:u w:val="none"/>
        </w:rPr>
        <w:t>.</w:t>
      </w:r>
      <w:r>
        <w:rPr>
          <w:rFonts w:ascii="Arial" w:hAnsi="Arial" w:cs="Arial"/>
          <w:b w:val="0"/>
          <w:bCs/>
          <w:sz w:val="22"/>
          <w:u w:val="none"/>
        </w:rPr>
        <w:t xml:space="preserve">  </w:t>
      </w:r>
      <w:r w:rsidR="005B4F02">
        <w:rPr>
          <w:rFonts w:ascii="Arial" w:hAnsi="Arial" w:cs="Arial"/>
          <w:b w:val="0"/>
          <w:bCs/>
          <w:sz w:val="22"/>
          <w:u w:val="none"/>
        </w:rPr>
        <w:t xml:space="preserve">Uvedený pozemek </w:t>
      </w:r>
      <w:r>
        <w:rPr>
          <w:rFonts w:ascii="Arial" w:hAnsi="Arial" w:cs="Arial"/>
          <w:b w:val="0"/>
          <w:bCs/>
          <w:sz w:val="22"/>
          <w:u w:val="none"/>
        </w:rPr>
        <w:t xml:space="preserve">zpřístupňuje pozemky v KoPÚ a bude součástí PSZ. Dřívější zahrnutí uvedeného pozemku do obvodu pozemkové úpravy nebylo možné z důvodu zápisu duplicitního vlastnictví k pozemku p. č. 10/2. Na základě souhlasného prohlášení o uznání vlastnického práva duplicitně zapsaného vlastníka, které katastrální úřad zapsal dne 1.4.2025, byl zrušený zápis duplicity. </w:t>
      </w:r>
      <w:r w:rsidR="005B4F02">
        <w:rPr>
          <w:rFonts w:ascii="Arial" w:hAnsi="Arial" w:cs="Arial"/>
          <w:b w:val="0"/>
          <w:bCs/>
          <w:sz w:val="22"/>
          <w:u w:val="none"/>
        </w:rPr>
        <w:t xml:space="preserve">Z důvodu provedení dodatečného šetření hranic na rozšíření obvodu pozemkové úpravy a zpracování dokumentace a kontrole geometrického plánu </w:t>
      </w:r>
      <w:r w:rsidR="00C32C16">
        <w:rPr>
          <w:rFonts w:ascii="Arial" w:hAnsi="Arial" w:cs="Arial"/>
          <w:b w:val="0"/>
          <w:bCs/>
          <w:sz w:val="22"/>
          <w:u w:val="none"/>
        </w:rPr>
        <w:t xml:space="preserve">je nutné prodloužení termínu předání k akceptačnímu řízení u etapy 6.2.4. Šetření hranic obvodu KoPÚ, geometrické plány pro stanovení obvodu KoPÚ, předepsaná stabilizace dle vyhlášky č. 357/2013 Sb. nově do 15.9. 2025. </w:t>
      </w:r>
    </w:p>
    <w:p w14:paraId="6E0CED4A" w14:textId="4E0D08F4" w:rsidR="005B4F02" w:rsidRDefault="005B4F02" w:rsidP="00C32C16">
      <w:pPr>
        <w:pStyle w:val="03Pod-lnek"/>
        <w:numPr>
          <w:ilvl w:val="0"/>
          <w:numId w:val="0"/>
        </w:numPr>
        <w:rPr>
          <w:rFonts w:ascii="Arial" w:hAnsi="Arial" w:cs="Arial"/>
          <w:b w:val="0"/>
          <w:sz w:val="22"/>
          <w:u w:val="none"/>
        </w:rPr>
      </w:pPr>
      <w:r w:rsidRPr="00C32C16">
        <w:rPr>
          <w:rFonts w:ascii="Arial" w:hAnsi="Arial" w:cs="Arial"/>
          <w:b w:val="0"/>
          <w:sz w:val="22"/>
          <w:u w:val="none"/>
        </w:rPr>
        <w:t xml:space="preserve">Zároveň dochází ke změně zástupce objednatele ve věcech technických, nově se zástupcem pro věci technické za objednatele stává Dagmar Nosková. </w:t>
      </w:r>
    </w:p>
    <w:p w14:paraId="2E4A7491" w14:textId="09546336" w:rsidR="000C1589" w:rsidRDefault="000C1589" w:rsidP="00C32C16">
      <w:pPr>
        <w:pStyle w:val="03Pod-lnek"/>
        <w:numPr>
          <w:ilvl w:val="0"/>
          <w:numId w:val="0"/>
        </w:numPr>
        <w:rPr>
          <w:rFonts w:ascii="Arial" w:hAnsi="Arial" w:cs="Arial"/>
          <w:b w:val="0"/>
          <w:bCs/>
          <w:sz w:val="22"/>
          <w:u w:val="none"/>
        </w:rPr>
      </w:pPr>
      <w:r w:rsidRPr="000C1589">
        <w:rPr>
          <w:rFonts w:ascii="Arial" w:hAnsi="Arial" w:cs="Arial"/>
          <w:b w:val="0"/>
          <w:bCs/>
          <w:sz w:val="22"/>
          <w:u w:val="none"/>
        </w:rPr>
        <w:t xml:space="preserve">Z hlediska zákona č. 134/2016 Sb. jde o nepodstatnou změnu hodnoty závazku dle § 222 odst. 6. </w:t>
      </w:r>
    </w:p>
    <w:p w14:paraId="6582415E" w14:textId="77777777" w:rsidR="00315CAB" w:rsidRPr="000C1589" w:rsidRDefault="00315CAB" w:rsidP="00C32C16">
      <w:pPr>
        <w:pStyle w:val="03Pod-lnek"/>
        <w:numPr>
          <w:ilvl w:val="0"/>
          <w:numId w:val="0"/>
        </w:numPr>
        <w:rPr>
          <w:rFonts w:ascii="Arial" w:hAnsi="Arial" w:cs="Arial"/>
          <w:b w:val="0"/>
          <w:bCs/>
          <w:sz w:val="22"/>
          <w:u w:val="none"/>
        </w:rPr>
      </w:pPr>
    </w:p>
    <w:p w14:paraId="352813DF" w14:textId="4CCDCB41" w:rsidR="006F1C36" w:rsidRPr="008F0225" w:rsidRDefault="006F1C36" w:rsidP="008F022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F0225">
        <w:rPr>
          <w:rFonts w:ascii="Arial" w:hAnsi="Arial" w:cs="Arial"/>
          <w:szCs w:val="22"/>
        </w:rPr>
        <w:t>Předmět Dodatku</w:t>
      </w:r>
    </w:p>
    <w:tbl>
      <w:tblPr>
        <w:tblW w:w="10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985"/>
        <w:gridCol w:w="2132"/>
      </w:tblGrid>
      <w:tr w:rsidR="006F1C36" w:rsidRPr="006F1C36" w14:paraId="593B3EE6" w14:textId="77777777" w:rsidTr="008F0225">
        <w:trPr>
          <w:trHeight w:val="1043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599D6FD7" w14:textId="1DAA4B4F" w:rsidR="006F1C36" w:rsidRPr="006F1C36" w:rsidRDefault="006F1C36" w:rsidP="006F1C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A289B8" w14:textId="67868E8E" w:rsidR="006F1C36" w:rsidRPr="008F0225" w:rsidRDefault="006F1C36" w:rsidP="008F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 dle Dodatku č. 2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D8A0EFD" w14:textId="77777777" w:rsidR="006F1C36" w:rsidRPr="006F1C36" w:rsidRDefault="006F1C36" w:rsidP="006F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  <w:p w14:paraId="146DF420" w14:textId="77777777" w:rsidR="006F1C36" w:rsidRPr="008F0225" w:rsidRDefault="006F1C36" w:rsidP="006F1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8F02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dle Dodatku č. 3</w:t>
            </w:r>
          </w:p>
        </w:tc>
      </w:tr>
      <w:tr w:rsidR="006F1C36" w:rsidRPr="006F1C36" w14:paraId="48C1825D" w14:textId="77777777" w:rsidTr="008F0225">
        <w:trPr>
          <w:trHeight w:val="8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E8DE23" w14:textId="77777777" w:rsidR="006F1C36" w:rsidRPr="006F1C36" w:rsidRDefault="006F1C36" w:rsidP="006F1C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09EC3BA" w14:textId="77777777" w:rsidR="006F1C36" w:rsidRPr="006F1C36" w:rsidRDefault="006F1C36" w:rsidP="006F1C3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C77656" w14:textId="31AB03C6" w:rsidR="006F1C36" w:rsidRPr="006F1C36" w:rsidRDefault="006F1C36" w:rsidP="006F1C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</w:t>
            </w:r>
            <w:r w:rsidR="003E6B8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0138AD2" w14:textId="0C6ACFEB" w:rsidR="006F1C36" w:rsidRPr="006F1C36" w:rsidRDefault="003E6B80" w:rsidP="006F1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15.9. 2025</w:t>
            </w:r>
          </w:p>
        </w:tc>
      </w:tr>
      <w:bookmarkEnd w:id="1"/>
    </w:tbl>
    <w:p w14:paraId="457DED8D" w14:textId="77777777" w:rsidR="00CD2A96" w:rsidRDefault="00CD2A96" w:rsidP="009A25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540D25A9" w14:textId="77777777" w:rsidR="00315CAB" w:rsidRDefault="00315CAB" w:rsidP="009A25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3F65B928" w14:textId="77777777" w:rsidR="00163C78" w:rsidRPr="00ED6435" w:rsidRDefault="00163C78" w:rsidP="00163C78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  <w:bookmarkEnd w:id="2"/>
    </w:p>
    <w:p w14:paraId="3C7D0C19" w14:textId="77777777" w:rsidR="00163C78" w:rsidRDefault="00163C78" w:rsidP="00163C78">
      <w:pPr>
        <w:pStyle w:val="Level2"/>
        <w:tabs>
          <w:tab w:val="clear" w:pos="1390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445E962" w14:textId="77777777" w:rsidR="00163C78" w:rsidRPr="00BD622E" w:rsidRDefault="00163C78" w:rsidP="00163C78">
      <w:pPr>
        <w:pStyle w:val="Level2"/>
        <w:tabs>
          <w:tab w:val="clear" w:pos="1390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29172753" w14:textId="77777777" w:rsidR="00163C78" w:rsidRPr="00CD2A96" w:rsidRDefault="00163C78" w:rsidP="00163C78">
      <w:pPr>
        <w:pStyle w:val="Level2"/>
        <w:tabs>
          <w:tab w:val="clear" w:pos="1390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4D948F07" w14:textId="77777777" w:rsidR="00CD2A96" w:rsidRPr="00CC7449" w:rsidRDefault="00CD2A96" w:rsidP="00CD2A9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73CE3EF" w14:textId="77777777" w:rsidR="000C1589" w:rsidRDefault="000C1589" w:rsidP="00780643">
      <w:pPr>
        <w:spacing w:after="0" w:line="240" w:lineRule="auto"/>
        <w:jc w:val="both"/>
        <w:rPr>
          <w:rFonts w:ascii="Arial" w:hAnsi="Arial" w:cs="Arial"/>
          <w:b/>
        </w:rPr>
      </w:pPr>
    </w:p>
    <w:p w14:paraId="512B0E52" w14:textId="77777777" w:rsidR="000C1589" w:rsidRDefault="000C1589" w:rsidP="00780643">
      <w:pPr>
        <w:spacing w:after="0" w:line="240" w:lineRule="auto"/>
        <w:jc w:val="both"/>
        <w:rPr>
          <w:rFonts w:ascii="Arial" w:hAnsi="Arial" w:cs="Arial"/>
          <w:b/>
        </w:rPr>
      </w:pPr>
    </w:p>
    <w:p w14:paraId="2745E883" w14:textId="77777777" w:rsidR="000C1589" w:rsidRDefault="000C1589" w:rsidP="00780643">
      <w:pPr>
        <w:spacing w:after="0" w:line="240" w:lineRule="auto"/>
        <w:jc w:val="both"/>
        <w:rPr>
          <w:rFonts w:ascii="Arial" w:hAnsi="Arial" w:cs="Arial"/>
          <w:b/>
        </w:rPr>
      </w:pPr>
    </w:p>
    <w:p w14:paraId="724BF04B" w14:textId="77777777" w:rsidR="000C1589" w:rsidRDefault="000C1589" w:rsidP="00780643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779034F1" w:rsidR="00321220" w:rsidRPr="00ED6435" w:rsidRDefault="00321220" w:rsidP="00780643">
      <w:pPr>
        <w:spacing w:after="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780643"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 w:rsidR="00780643">
        <w:rPr>
          <w:rFonts w:ascii="Arial" w:hAnsi="Arial" w:cs="Arial"/>
          <w:b/>
        </w:rPr>
        <w:t>Dodatek č.</w:t>
      </w:r>
      <w:r w:rsidR="003D320B">
        <w:rPr>
          <w:rFonts w:ascii="Arial" w:hAnsi="Arial" w:cs="Arial"/>
          <w:b/>
        </w:rPr>
        <w:t xml:space="preserve"> 3</w:t>
      </w:r>
      <w:r w:rsidR="00780643">
        <w:rPr>
          <w:rFonts w:ascii="Arial" w:hAnsi="Arial" w:cs="Arial"/>
          <w:b/>
        </w:rPr>
        <w:t xml:space="preserve"> ke s</w:t>
      </w:r>
      <w:r w:rsidRPr="00ED6435">
        <w:rPr>
          <w:rFonts w:ascii="Arial" w:hAnsi="Arial" w:cs="Arial"/>
          <w:b/>
        </w:rPr>
        <w:t>mlouv</w:t>
      </w:r>
      <w:r w:rsidR="00780643">
        <w:rPr>
          <w:rFonts w:ascii="Arial" w:hAnsi="Arial" w:cs="Arial"/>
          <w:b/>
        </w:rPr>
        <w:t>ě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DCCE7F4" w14:textId="7462A689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D41D8">
        <w:rPr>
          <w:rFonts w:ascii="Arial" w:eastAsia="Times New Roman" w:hAnsi="Arial" w:cs="Arial"/>
          <w:b/>
          <w:lang w:eastAsia="cs-CZ"/>
        </w:rPr>
        <w:t>GEOŠRAFO, s.r.o.</w:t>
      </w:r>
    </w:p>
    <w:p w14:paraId="78EB40A5" w14:textId="4A67757E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D41D8">
        <w:rPr>
          <w:rFonts w:ascii="Arial" w:eastAsia="Times New Roman" w:hAnsi="Arial" w:cs="Arial"/>
          <w:bCs/>
          <w:lang w:eastAsia="cs-CZ"/>
        </w:rPr>
        <w:t>Hradec Králové</w:t>
      </w:r>
    </w:p>
    <w:p w14:paraId="1B668FAB" w14:textId="2F0675E8" w:rsidR="000210DF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C95A0C">
        <w:rPr>
          <w:rFonts w:ascii="Arial" w:eastAsia="Times New Roman" w:hAnsi="Arial" w:cs="Arial"/>
          <w:bCs/>
          <w:lang w:eastAsia="cs-CZ"/>
        </w:rPr>
        <w:t xml:space="preserve"> 13.6.2025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95A0C">
        <w:rPr>
          <w:rFonts w:ascii="Arial" w:eastAsia="Times New Roman" w:hAnsi="Arial" w:cs="Arial"/>
          <w:bCs/>
          <w:lang w:eastAsia="cs-CZ"/>
        </w:rPr>
        <w:t>12.6.2025</w:t>
      </w:r>
    </w:p>
    <w:p w14:paraId="72047BD7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0FE6B6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12947B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D70DA6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336069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C068471" w14:textId="033DF401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D41D8">
        <w:rPr>
          <w:rFonts w:ascii="Arial" w:eastAsia="Times New Roman" w:hAnsi="Arial" w:cs="Arial"/>
          <w:bCs/>
          <w:lang w:eastAsia="cs-CZ"/>
        </w:rPr>
        <w:t>Ji</w:t>
      </w:r>
      <w:r w:rsidR="007C22A5">
        <w:rPr>
          <w:rFonts w:ascii="Arial" w:eastAsia="Times New Roman" w:hAnsi="Arial" w:cs="Arial"/>
          <w:bCs/>
          <w:lang w:eastAsia="cs-CZ"/>
        </w:rPr>
        <w:t>n</w:t>
      </w:r>
      <w:r w:rsidR="006A7E3D">
        <w:rPr>
          <w:rFonts w:ascii="Arial" w:eastAsia="Times New Roman" w:hAnsi="Arial" w:cs="Arial"/>
          <w:bCs/>
          <w:lang w:eastAsia="cs-CZ"/>
        </w:rPr>
        <w:t>d</w:t>
      </w:r>
      <w:r w:rsidR="006D41D8">
        <w:rPr>
          <w:rFonts w:ascii="Arial" w:eastAsia="Times New Roman" w:hAnsi="Arial" w:cs="Arial"/>
          <w:bCs/>
          <w:lang w:eastAsia="cs-CZ"/>
        </w:rPr>
        <w:t>ř</w:t>
      </w:r>
      <w:r w:rsidR="007C22A5">
        <w:rPr>
          <w:rFonts w:ascii="Arial" w:eastAsia="Times New Roman" w:hAnsi="Arial" w:cs="Arial"/>
          <w:bCs/>
          <w:lang w:eastAsia="cs-CZ"/>
        </w:rPr>
        <w:t>ich</w:t>
      </w:r>
      <w:r w:rsidR="006D41D8">
        <w:rPr>
          <w:rFonts w:ascii="Arial" w:eastAsia="Times New Roman" w:hAnsi="Arial" w:cs="Arial"/>
          <w:bCs/>
          <w:lang w:eastAsia="cs-CZ"/>
        </w:rPr>
        <w:t xml:space="preserve"> </w:t>
      </w:r>
      <w:r w:rsidR="00737037">
        <w:rPr>
          <w:rFonts w:ascii="Arial" w:eastAsia="Times New Roman" w:hAnsi="Arial" w:cs="Arial"/>
          <w:bCs/>
          <w:lang w:eastAsia="cs-CZ"/>
        </w:rPr>
        <w:t>Brynda</w:t>
      </w:r>
    </w:p>
    <w:p w14:paraId="0113DD43" w14:textId="2C6FD1DB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6D41D8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98F50C" w14:textId="77606333" w:rsidR="00B3745E" w:rsidRPr="003642ED" w:rsidRDefault="00B3745E" w:rsidP="003642ED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3642ED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3D0E" w14:textId="77777777" w:rsidR="00450EA4" w:rsidRDefault="00450EA4" w:rsidP="007936E4">
      <w:pPr>
        <w:spacing w:after="0"/>
      </w:pPr>
      <w:r>
        <w:separator/>
      </w:r>
    </w:p>
  </w:endnote>
  <w:endnote w:type="continuationSeparator" w:id="0">
    <w:p w14:paraId="77AAC138" w14:textId="77777777" w:rsidR="00450EA4" w:rsidRDefault="00450EA4" w:rsidP="007936E4">
      <w:pPr>
        <w:spacing w:after="0"/>
      </w:pPr>
      <w:r>
        <w:continuationSeparator/>
      </w:r>
    </w:p>
  </w:endnote>
  <w:endnote w:type="continuationNotice" w:id="1">
    <w:p w14:paraId="212002B3" w14:textId="77777777" w:rsidR="00450EA4" w:rsidRDefault="00450EA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E65D" w14:textId="77777777" w:rsidR="00450EA4" w:rsidRDefault="00450EA4" w:rsidP="007936E4">
      <w:pPr>
        <w:spacing w:after="0"/>
      </w:pPr>
      <w:r>
        <w:separator/>
      </w:r>
    </w:p>
  </w:footnote>
  <w:footnote w:type="continuationSeparator" w:id="0">
    <w:p w14:paraId="0832B05F" w14:textId="77777777" w:rsidR="00450EA4" w:rsidRDefault="00450EA4" w:rsidP="007936E4">
      <w:pPr>
        <w:spacing w:after="0"/>
      </w:pPr>
      <w:r>
        <w:continuationSeparator/>
      </w:r>
    </w:p>
  </w:footnote>
  <w:footnote w:type="continuationNotice" w:id="1">
    <w:p w14:paraId="1ED5C2B9" w14:textId="77777777" w:rsidR="00450EA4" w:rsidRDefault="00450EA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CED6" w14:textId="3A91B79E" w:rsidR="006A7E3D" w:rsidRPr="001D4BED" w:rsidRDefault="00163C7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D05982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972C92">
      <w:rPr>
        <w:szCs w:val="16"/>
      </w:rPr>
      <w:t>Zádolí u Trnova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3E73" w14:textId="77777777" w:rsidR="00D05982" w:rsidRDefault="00043079" w:rsidP="0000759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07596">
      <w:rPr>
        <w:rFonts w:cs="Arial"/>
        <w:szCs w:val="16"/>
        <w:lang w:val="fr-FR" w:eastAsia="cs-CZ"/>
      </w:rPr>
      <w:t>1066-2023-514204</w:t>
    </w:r>
    <w:r w:rsidR="006B6FB5">
      <w:rPr>
        <w:rFonts w:cs="Arial"/>
        <w:szCs w:val="16"/>
        <w:lang w:val="fr-FR" w:eastAsia="cs-CZ"/>
      </w:rPr>
      <w:t>/</w:t>
    </w:r>
    <w:r w:rsidR="00D05982">
      <w:rPr>
        <w:rFonts w:cs="Arial"/>
        <w:szCs w:val="16"/>
        <w:lang w:val="fr-FR" w:eastAsia="cs-CZ"/>
      </w:rPr>
      <w:t>3</w:t>
    </w:r>
  </w:p>
  <w:p w14:paraId="5EB20BA7" w14:textId="37FCC2A0" w:rsidR="00043079" w:rsidRPr="001D4BED" w:rsidRDefault="00043079" w:rsidP="0000759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5746C9">
      <w:rPr>
        <w:rFonts w:cs="Arial"/>
        <w:szCs w:val="16"/>
        <w:lang w:val="fr-FR" w:eastAsia="cs-CZ"/>
      </w:rPr>
      <w:t xml:space="preserve"> </w:t>
    </w:r>
    <w:r w:rsidR="005746C9" w:rsidRPr="005746C9">
      <w:rPr>
        <w:rFonts w:cs="Arial"/>
        <w:szCs w:val="16"/>
        <w:lang w:val="fr-FR" w:eastAsia="cs-CZ"/>
      </w:rPr>
      <w:t>17190/23</w:t>
    </w:r>
    <w:r w:rsidRPr="001D4BED">
      <w:rPr>
        <w:rFonts w:cs="Arial"/>
        <w:szCs w:val="16"/>
        <w:lang w:val="fr-FR" w:eastAsia="cs-CZ"/>
      </w:rPr>
      <w:tab/>
    </w:r>
  </w:p>
  <w:p w14:paraId="6F75F815" w14:textId="24C5CC61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72C92">
      <w:rPr>
        <w:rFonts w:cs="Arial"/>
        <w:szCs w:val="16"/>
        <w:lang w:val="fr-FR" w:eastAsia="cs-CZ"/>
      </w:rPr>
      <w:t>Zádolí u Trnova</w:t>
    </w:r>
  </w:p>
  <w:p w14:paraId="100386FE" w14:textId="45E6E769" w:rsidR="000C1589" w:rsidRPr="001D4BED" w:rsidRDefault="000C158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UID : </w:t>
    </w:r>
    <w:r w:rsidR="00315CAB" w:rsidRPr="00315CAB">
      <w:rPr>
        <w:rFonts w:cs="Arial"/>
        <w:szCs w:val="16"/>
        <w:lang w:val="fr-FR" w:eastAsia="cs-CZ"/>
      </w:rPr>
      <w:t>spudms00000015661761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702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 w:numId="58" w16cid:durableId="1052776908">
    <w:abstractNumId w:val="34"/>
  </w:num>
  <w:num w:numId="59" w16cid:durableId="1790273756">
    <w:abstractNumId w:val="34"/>
  </w:num>
  <w:num w:numId="60" w16cid:durableId="411782530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286"/>
    <w:rsid w:val="00007596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0DF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B15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4C1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3D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589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6C69"/>
    <w:rsid w:val="000C72B4"/>
    <w:rsid w:val="000D0C30"/>
    <w:rsid w:val="000D0D76"/>
    <w:rsid w:val="000D10F6"/>
    <w:rsid w:val="000D1382"/>
    <w:rsid w:val="000D145E"/>
    <w:rsid w:val="000D24BD"/>
    <w:rsid w:val="000D27D5"/>
    <w:rsid w:val="000D2B45"/>
    <w:rsid w:val="000D377C"/>
    <w:rsid w:val="000D3A4B"/>
    <w:rsid w:val="000D3F8A"/>
    <w:rsid w:val="000D4631"/>
    <w:rsid w:val="000D48D2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C7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3C78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5F5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1CD5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0B4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58C0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0D1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3ECB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CAB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42ED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DE6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4F0D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20B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B80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EEE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A4B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998"/>
    <w:rsid w:val="00553621"/>
    <w:rsid w:val="00553DE3"/>
    <w:rsid w:val="00554498"/>
    <w:rsid w:val="0055482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6C9"/>
    <w:rsid w:val="00574CA9"/>
    <w:rsid w:val="00575755"/>
    <w:rsid w:val="00575EF3"/>
    <w:rsid w:val="00576C45"/>
    <w:rsid w:val="00580145"/>
    <w:rsid w:val="005817DE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4F02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615A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8E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E3D"/>
    <w:rsid w:val="006B0E6B"/>
    <w:rsid w:val="006B1ACE"/>
    <w:rsid w:val="006B1DE5"/>
    <w:rsid w:val="006B2AC7"/>
    <w:rsid w:val="006B36FE"/>
    <w:rsid w:val="006B3B42"/>
    <w:rsid w:val="006B3E3C"/>
    <w:rsid w:val="006B4459"/>
    <w:rsid w:val="006B518C"/>
    <w:rsid w:val="006B6FB5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1D8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C36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22C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037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643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2A5"/>
    <w:rsid w:val="007C24EE"/>
    <w:rsid w:val="007C289E"/>
    <w:rsid w:val="007C2F90"/>
    <w:rsid w:val="007C3A8C"/>
    <w:rsid w:val="007C3FE5"/>
    <w:rsid w:val="007C4076"/>
    <w:rsid w:val="007C5142"/>
    <w:rsid w:val="007C6429"/>
    <w:rsid w:val="007C64BD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BC3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225"/>
    <w:rsid w:val="008F1B3D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2C92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597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C79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D6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0E2F"/>
    <w:rsid w:val="00A015C5"/>
    <w:rsid w:val="00A01DBF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26A8"/>
    <w:rsid w:val="00A42C7E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629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7F2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06E1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C27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C1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660E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5A0C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5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A96"/>
    <w:rsid w:val="00CD2F19"/>
    <w:rsid w:val="00CD35E9"/>
    <w:rsid w:val="00CD37B4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982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37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69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0A00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039"/>
    <w:rsid w:val="00FB6F4D"/>
    <w:rsid w:val="00FB77E1"/>
    <w:rsid w:val="00FC02AA"/>
    <w:rsid w:val="00FC0351"/>
    <w:rsid w:val="00FC074A"/>
    <w:rsid w:val="00FC0B8B"/>
    <w:rsid w:val="00FC1DD7"/>
    <w:rsid w:val="00FC2F1B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C7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F3C7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F3C7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2046fdb6-fa60-49a6-a635-1115ab0d2074"/>
    <ds:schemaRef ds:uri="http://schemas.microsoft.com/office/2006/metadata/properties"/>
    <ds:schemaRef ds:uri="ada3fa48-c231-4f9d-a491-19361e04fcb4"/>
    <ds:schemaRef ds:uri="http://www.w3.org/XML/1998/namespace"/>
    <ds:schemaRef ds:uri="http://schemas.microsoft.com/office/2006/documentManagement/types"/>
    <ds:schemaRef ds:uri="http://purl.org/dc/dcmitype/"/>
    <ds:schemaRef ds:uri="85f4b5cc-4033-44c7-b405-f5eed34c815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2025-06-11T14:42:00Z</cp:lastPrinted>
  <dcterms:created xsi:type="dcterms:W3CDTF">2025-06-13T06:40:00Z</dcterms:created>
  <dcterms:modified xsi:type="dcterms:W3CDTF">2025-06-13T06:41:00Z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