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F96" w14:textId="74D821A0" w:rsidR="009D3AA4" w:rsidRPr="00D45116" w:rsidRDefault="009D3AA4" w:rsidP="00EA7F4B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 w:rsidRPr="00D45116">
        <w:rPr>
          <w:rFonts w:ascii="Times New Roman" w:hAnsi="Times New Roman"/>
          <w:color w:val="auto"/>
          <w:sz w:val="48"/>
          <w:szCs w:val="48"/>
        </w:rPr>
        <w:t xml:space="preserve">Kupní smlouva  </w:t>
      </w:r>
    </w:p>
    <w:p w14:paraId="3823F74C" w14:textId="77777777" w:rsidR="009D3AA4" w:rsidRPr="00D45116" w:rsidRDefault="009D3AA4" w:rsidP="009D3AA4">
      <w:pPr>
        <w:shd w:val="clear" w:color="auto" w:fill="FFFFFF"/>
        <w:spacing w:line="240" w:lineRule="atLeast"/>
        <w:ind w:left="29"/>
        <w:jc w:val="center"/>
        <w:rPr>
          <w:spacing w:val="-4"/>
          <w:sz w:val="22"/>
          <w:szCs w:val="22"/>
        </w:rPr>
      </w:pPr>
      <w:r w:rsidRPr="00D45116">
        <w:rPr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D45116" w:rsidRDefault="009D3AA4" w:rsidP="009D3AA4">
      <w:pPr>
        <w:shd w:val="clear" w:color="auto" w:fill="FFFFFF"/>
        <w:spacing w:line="240" w:lineRule="atLeast"/>
        <w:ind w:left="29"/>
        <w:jc w:val="center"/>
        <w:rPr>
          <w:spacing w:val="-4"/>
          <w:sz w:val="22"/>
          <w:szCs w:val="22"/>
        </w:rPr>
      </w:pPr>
      <w:r w:rsidRPr="00D45116">
        <w:rPr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D4511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D45116">
        <w:rPr>
          <w:spacing w:val="-4"/>
          <w:sz w:val="22"/>
          <w:szCs w:val="22"/>
        </w:rPr>
        <w:t>(dále jen jako „</w:t>
      </w:r>
      <w:r w:rsidRPr="00D45116">
        <w:rPr>
          <w:b/>
          <w:spacing w:val="-4"/>
          <w:sz w:val="22"/>
          <w:szCs w:val="22"/>
        </w:rPr>
        <w:t>Smlouva</w:t>
      </w:r>
      <w:r w:rsidRPr="00D45116">
        <w:rPr>
          <w:spacing w:val="-4"/>
          <w:sz w:val="22"/>
          <w:szCs w:val="22"/>
        </w:rPr>
        <w:t>“)</w:t>
      </w:r>
    </w:p>
    <w:p w14:paraId="775D7546" w14:textId="77777777" w:rsidR="009D3AA4" w:rsidRPr="00D4511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D4511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D45116" w:rsidRDefault="009D3AA4" w:rsidP="009D3AA4">
      <w:pPr>
        <w:rPr>
          <w:b/>
          <w:sz w:val="22"/>
          <w:szCs w:val="22"/>
        </w:rPr>
      </w:pPr>
      <w:r w:rsidRPr="00D4511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D45116" w:rsidRDefault="009D3AA4" w:rsidP="009D3AA4">
      <w:pPr>
        <w:spacing w:after="60"/>
        <w:rPr>
          <w:sz w:val="22"/>
          <w:szCs w:val="22"/>
        </w:rPr>
      </w:pPr>
      <w:r w:rsidRPr="00D45116">
        <w:rPr>
          <w:sz w:val="22"/>
          <w:szCs w:val="22"/>
        </w:rPr>
        <w:t>Se sídlem:</w:t>
      </w:r>
      <w:r w:rsidR="00697787" w:rsidRPr="00D45116">
        <w:rPr>
          <w:sz w:val="22"/>
          <w:szCs w:val="22"/>
        </w:rPr>
        <w:tab/>
      </w:r>
      <w:r w:rsidR="00697787" w:rsidRPr="00D45116">
        <w:rPr>
          <w:sz w:val="22"/>
          <w:szCs w:val="22"/>
        </w:rPr>
        <w:tab/>
      </w:r>
      <w:r w:rsidR="00697787" w:rsidRPr="00D45116">
        <w:rPr>
          <w:sz w:val="22"/>
          <w:szCs w:val="22"/>
        </w:rPr>
        <w:tab/>
        <w:t>Ústavní 341</w:t>
      </w:r>
      <w:r w:rsidRPr="00D45116">
        <w:rPr>
          <w:sz w:val="22"/>
          <w:szCs w:val="22"/>
        </w:rPr>
        <w:t>, 334 41 Dobřany</w:t>
      </w:r>
    </w:p>
    <w:p w14:paraId="57255967" w14:textId="77777777" w:rsidR="009D3AA4" w:rsidRPr="00D45116" w:rsidRDefault="009D3AA4" w:rsidP="009D3AA4">
      <w:pPr>
        <w:spacing w:after="60"/>
        <w:rPr>
          <w:sz w:val="22"/>
          <w:szCs w:val="22"/>
        </w:rPr>
      </w:pPr>
      <w:r w:rsidRPr="00D45116">
        <w:rPr>
          <w:sz w:val="22"/>
          <w:szCs w:val="22"/>
        </w:rPr>
        <w:t>IČ:</w:t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  <w:t>00669792</w:t>
      </w:r>
    </w:p>
    <w:p w14:paraId="4EE39737" w14:textId="73C3E3F2" w:rsidR="009D3AA4" w:rsidRPr="00D45116" w:rsidRDefault="009D3AA4" w:rsidP="009D3AA4">
      <w:pPr>
        <w:spacing w:after="60"/>
        <w:rPr>
          <w:sz w:val="22"/>
          <w:szCs w:val="22"/>
        </w:rPr>
      </w:pPr>
      <w:r w:rsidRPr="00D45116">
        <w:rPr>
          <w:sz w:val="22"/>
          <w:szCs w:val="22"/>
        </w:rPr>
        <w:t>Jednající/zastoupený:</w:t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="004F561C">
        <w:rPr>
          <w:sz w:val="22"/>
          <w:szCs w:val="22"/>
        </w:rPr>
        <w:t>……………….</w:t>
      </w:r>
      <w:r w:rsidRPr="00D45116">
        <w:rPr>
          <w:sz w:val="22"/>
          <w:szCs w:val="22"/>
        </w:rPr>
        <w:t xml:space="preserve"> ředitel</w:t>
      </w:r>
    </w:p>
    <w:p w14:paraId="31C5A6F9" w14:textId="7D0424D0" w:rsidR="009D3AA4" w:rsidRPr="00D45116" w:rsidRDefault="009D3AA4" w:rsidP="002E0AFA">
      <w:pPr>
        <w:spacing w:after="60"/>
        <w:rPr>
          <w:sz w:val="22"/>
          <w:szCs w:val="22"/>
        </w:rPr>
      </w:pPr>
      <w:r w:rsidRPr="00D45116">
        <w:rPr>
          <w:sz w:val="22"/>
          <w:szCs w:val="22"/>
        </w:rPr>
        <w:t>Kontaktní osoba:</w:t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="004F561C">
        <w:rPr>
          <w:sz w:val="22"/>
          <w:szCs w:val="22"/>
        </w:rPr>
        <w:t>…………………</w:t>
      </w:r>
      <w:proofErr w:type="gramStart"/>
      <w:r w:rsidR="004F561C">
        <w:rPr>
          <w:sz w:val="22"/>
          <w:szCs w:val="22"/>
        </w:rPr>
        <w:t>…….</w:t>
      </w:r>
      <w:proofErr w:type="gramEnd"/>
      <w:r w:rsidR="004F561C">
        <w:rPr>
          <w:sz w:val="22"/>
          <w:szCs w:val="22"/>
        </w:rPr>
        <w:t>.</w:t>
      </w:r>
    </w:p>
    <w:p w14:paraId="36E6E4BF" w14:textId="7C2DA722" w:rsidR="001A3291" w:rsidRPr="00D45116" w:rsidRDefault="001A3291" w:rsidP="002E0AFA">
      <w:pPr>
        <w:spacing w:after="60"/>
        <w:rPr>
          <w:sz w:val="22"/>
          <w:szCs w:val="22"/>
        </w:rPr>
      </w:pP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="004F561C">
        <w:rPr>
          <w:sz w:val="22"/>
          <w:szCs w:val="22"/>
        </w:rPr>
        <w:t>………….</w:t>
      </w:r>
      <w:r w:rsidRPr="00D45116">
        <w:rPr>
          <w:sz w:val="22"/>
          <w:szCs w:val="22"/>
        </w:rPr>
        <w:t xml:space="preserve"> vedoucí prádelny</w:t>
      </w:r>
    </w:p>
    <w:p w14:paraId="06A36FD5" w14:textId="77777777" w:rsidR="009D3AA4" w:rsidRPr="00D4511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D45116">
        <w:rPr>
          <w:sz w:val="22"/>
          <w:szCs w:val="22"/>
        </w:rPr>
        <w:t xml:space="preserve">(dále jen jako </w:t>
      </w:r>
      <w:r w:rsidRPr="00D45116">
        <w:rPr>
          <w:b/>
          <w:sz w:val="22"/>
          <w:szCs w:val="22"/>
        </w:rPr>
        <w:t>„Kupující“)</w:t>
      </w:r>
    </w:p>
    <w:p w14:paraId="4705FBE5" w14:textId="77777777" w:rsidR="009D3AA4" w:rsidRPr="00D4511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D45116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D45116">
        <w:rPr>
          <w:sz w:val="22"/>
          <w:szCs w:val="22"/>
        </w:rPr>
        <w:t xml:space="preserve">a </w:t>
      </w:r>
    </w:p>
    <w:p w14:paraId="6F4E8E2B" w14:textId="77777777" w:rsidR="009D3AA4" w:rsidRPr="00D45116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315DA0A1" w:rsidR="009D3AA4" w:rsidRPr="00D45116" w:rsidRDefault="00ED7DBE" w:rsidP="009D3AA4">
      <w:pPr>
        <w:pStyle w:val="Nadpis"/>
        <w:jc w:val="left"/>
        <w:rPr>
          <w:rFonts w:ascii="Times New Roman" w:hAnsi="Times New Roman"/>
          <w:color w:val="auto"/>
          <w:sz w:val="22"/>
          <w:szCs w:val="22"/>
        </w:rPr>
      </w:pPr>
      <w:r w:rsidRPr="00D45116">
        <w:rPr>
          <w:rFonts w:ascii="Times New Roman" w:hAnsi="Times New Roman"/>
          <w:color w:val="auto"/>
          <w:sz w:val="22"/>
          <w:szCs w:val="22"/>
        </w:rPr>
        <w:t>PRAGOPERUN</w:t>
      </w:r>
      <w:r w:rsidR="00C7401B" w:rsidRPr="00D45116">
        <w:rPr>
          <w:rFonts w:ascii="Times New Roman" w:hAnsi="Times New Roman"/>
          <w:color w:val="auto"/>
          <w:sz w:val="22"/>
          <w:szCs w:val="22"/>
        </w:rPr>
        <w:t>, spol. s r.o.</w:t>
      </w:r>
    </w:p>
    <w:p w14:paraId="5EE075F4" w14:textId="540D98D6" w:rsidR="009D3AA4" w:rsidRPr="00D45116" w:rsidRDefault="009D3AA4" w:rsidP="009D3AA4">
      <w:pPr>
        <w:pStyle w:val="Nadpis"/>
        <w:spacing w:before="60"/>
        <w:jc w:val="left"/>
        <w:rPr>
          <w:rFonts w:ascii="Times New Roman" w:hAnsi="Times New Roman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Se sídlem: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Modletice 98, 251 01 Modletice</w:t>
      </w:r>
    </w:p>
    <w:p w14:paraId="6419FF1C" w14:textId="51C97363" w:rsidR="009D3AA4" w:rsidRPr="00D4511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Zapsaná: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  <w:t xml:space="preserve">v obchodním rejstříku vedeném 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Městským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soudem v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 Praze,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oddíl 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C,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vložka 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3336</w:t>
      </w:r>
    </w:p>
    <w:p w14:paraId="545CBD79" w14:textId="5BB8E713" w:rsidR="009D3AA4" w:rsidRPr="00D4511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IČ: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41190360</w:t>
      </w:r>
    </w:p>
    <w:p w14:paraId="04DD9ECE" w14:textId="3BD98189" w:rsidR="009D3AA4" w:rsidRPr="00D4511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DIČ: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CZ41190360</w:t>
      </w:r>
    </w:p>
    <w:p w14:paraId="45220221" w14:textId="18700B04" w:rsidR="009D3AA4" w:rsidRPr="00D4511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Jednající/zastoupený: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F561C">
        <w:rPr>
          <w:rFonts w:ascii="Times New Roman" w:hAnsi="Times New Roman"/>
          <w:b w:val="0"/>
          <w:color w:val="auto"/>
          <w:sz w:val="22"/>
          <w:szCs w:val="22"/>
        </w:rPr>
        <w:t>……………….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jednatelka</w:t>
      </w:r>
    </w:p>
    <w:p w14:paraId="738BC35C" w14:textId="78F42D7B" w:rsidR="009D3AA4" w:rsidRPr="00D45116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Kontaktní osoba: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F561C">
        <w:rPr>
          <w:rFonts w:ascii="Times New Roman" w:hAnsi="Times New Roman"/>
          <w:b w:val="0"/>
          <w:color w:val="auto"/>
          <w:sz w:val="22"/>
          <w:szCs w:val="22"/>
        </w:rPr>
        <w:t>……………….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projektový manažer</w:t>
      </w:r>
    </w:p>
    <w:p w14:paraId="53D29FB9" w14:textId="77777777" w:rsidR="009D3AA4" w:rsidRPr="00D45116" w:rsidRDefault="009D3AA4" w:rsidP="009D3AA4">
      <w:pPr>
        <w:rPr>
          <w:sz w:val="22"/>
          <w:szCs w:val="22"/>
        </w:rPr>
      </w:pPr>
      <w:r w:rsidRPr="00D45116">
        <w:rPr>
          <w:sz w:val="22"/>
          <w:szCs w:val="22"/>
        </w:rPr>
        <w:t xml:space="preserve">(dále jen jako </w:t>
      </w:r>
      <w:r w:rsidRPr="00D45116">
        <w:rPr>
          <w:b/>
          <w:bCs/>
          <w:sz w:val="22"/>
          <w:szCs w:val="22"/>
        </w:rPr>
        <w:t>„Prodávající“</w:t>
      </w:r>
      <w:r w:rsidRPr="00D45116">
        <w:rPr>
          <w:sz w:val="22"/>
          <w:szCs w:val="22"/>
        </w:rPr>
        <w:t>)</w:t>
      </w:r>
    </w:p>
    <w:p w14:paraId="52466D6C" w14:textId="77777777" w:rsidR="009D3AA4" w:rsidRPr="00D4511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D4511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D45116" w:rsidRDefault="009D3AA4" w:rsidP="009D3AA4">
      <w:pPr>
        <w:ind w:right="-45"/>
        <w:jc w:val="center"/>
        <w:rPr>
          <w:b/>
          <w:sz w:val="22"/>
          <w:szCs w:val="22"/>
        </w:rPr>
      </w:pPr>
      <w:r w:rsidRPr="00D4511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D45116" w:rsidRDefault="009D3AA4" w:rsidP="009D3AA4">
      <w:pPr>
        <w:ind w:right="-45"/>
        <w:jc w:val="center"/>
        <w:rPr>
          <w:sz w:val="22"/>
          <w:szCs w:val="22"/>
        </w:rPr>
      </w:pPr>
      <w:r w:rsidRPr="00D45116">
        <w:rPr>
          <w:sz w:val="22"/>
          <w:szCs w:val="22"/>
        </w:rPr>
        <w:t>(dále jen „smlouva“)</w:t>
      </w:r>
    </w:p>
    <w:p w14:paraId="13E8BD7F" w14:textId="77777777" w:rsidR="009D7E61" w:rsidRPr="00D45116" w:rsidRDefault="009D7E61"/>
    <w:p w14:paraId="62BA62D0" w14:textId="5D29CDDE" w:rsidR="009D3AA4" w:rsidRPr="00D45116" w:rsidRDefault="00770FBD" w:rsidP="00770FBD">
      <w:pPr>
        <w:spacing w:after="60"/>
        <w:ind w:left="512"/>
        <w:jc w:val="center"/>
        <w:rPr>
          <w:rStyle w:val="Siln"/>
        </w:rPr>
      </w:pPr>
      <w:r w:rsidRPr="00D45116">
        <w:rPr>
          <w:rStyle w:val="Siln"/>
        </w:rPr>
        <w:t xml:space="preserve">Čl. I. </w:t>
      </w:r>
      <w:r w:rsidR="009D3AA4" w:rsidRPr="00D45116">
        <w:rPr>
          <w:rStyle w:val="Siln"/>
        </w:rPr>
        <w:t>Preambule</w:t>
      </w:r>
    </w:p>
    <w:p w14:paraId="236DAFD0" w14:textId="1CD0E6B4" w:rsidR="009D3AA4" w:rsidRPr="00D45116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1.</w:t>
      </w:r>
      <w:r w:rsidRPr="00D45116">
        <w:rPr>
          <w:sz w:val="22"/>
          <w:szCs w:val="22"/>
        </w:rPr>
        <w:tab/>
      </w:r>
      <w:r w:rsidR="009D3AA4" w:rsidRPr="00D45116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D45116">
        <w:rPr>
          <w:sz w:val="22"/>
          <w:szCs w:val="22"/>
        </w:rPr>
        <w:t>Tendermarket</w:t>
      </w:r>
      <w:proofErr w:type="spellEnd"/>
      <w:r w:rsidR="009D3AA4" w:rsidRPr="00D45116">
        <w:rPr>
          <w:sz w:val="22"/>
          <w:szCs w:val="22"/>
        </w:rPr>
        <w:t xml:space="preserve">) na veřejnou zakázku malého rozsahu na dodávky s názvem </w:t>
      </w:r>
      <w:r w:rsidR="009D3AA4" w:rsidRPr="00D45116">
        <w:rPr>
          <w:b/>
          <w:sz w:val="22"/>
          <w:szCs w:val="22"/>
          <w:u w:val="single"/>
        </w:rPr>
        <w:t xml:space="preserve">„Nákup </w:t>
      </w:r>
      <w:r w:rsidR="001A3291" w:rsidRPr="00D45116">
        <w:rPr>
          <w:b/>
          <w:sz w:val="22"/>
          <w:szCs w:val="22"/>
          <w:u w:val="single"/>
        </w:rPr>
        <w:t>1 ks průmyslové pračky a 2 ks průmyslových bubnových sušičů</w:t>
      </w:r>
      <w:r w:rsidR="009D3AA4" w:rsidRPr="00D45116">
        <w:rPr>
          <w:b/>
          <w:sz w:val="22"/>
          <w:szCs w:val="22"/>
          <w:u w:val="single"/>
        </w:rPr>
        <w:t>“</w:t>
      </w:r>
      <w:r w:rsidR="009D3AA4" w:rsidRPr="00D45116">
        <w:rPr>
          <w:sz w:val="22"/>
          <w:szCs w:val="22"/>
        </w:rPr>
        <w:t xml:space="preserve"> (ID veřejné zakázky na elektronick</w:t>
      </w:r>
      <w:r w:rsidR="008F0397" w:rsidRPr="00D45116">
        <w:rPr>
          <w:sz w:val="22"/>
          <w:szCs w:val="22"/>
        </w:rPr>
        <w:t xml:space="preserve">ém tržišti </w:t>
      </w:r>
      <w:proofErr w:type="spellStart"/>
      <w:r w:rsidR="008F0397" w:rsidRPr="00D45116">
        <w:rPr>
          <w:sz w:val="22"/>
          <w:szCs w:val="22"/>
        </w:rPr>
        <w:t>Tendermarket</w:t>
      </w:r>
      <w:proofErr w:type="spellEnd"/>
      <w:r w:rsidR="008F0397" w:rsidRPr="00D45116">
        <w:rPr>
          <w:sz w:val="22"/>
          <w:szCs w:val="22"/>
        </w:rPr>
        <w:t>: T004/2</w:t>
      </w:r>
      <w:r w:rsidR="00025BD7" w:rsidRPr="00D45116">
        <w:rPr>
          <w:sz w:val="22"/>
          <w:szCs w:val="22"/>
        </w:rPr>
        <w:t>5</w:t>
      </w:r>
      <w:r w:rsidR="009D3AA4" w:rsidRPr="00D45116">
        <w:rPr>
          <w:sz w:val="22"/>
          <w:szCs w:val="22"/>
        </w:rPr>
        <w:t>V/</w:t>
      </w:r>
      <w:r w:rsidR="008F0397" w:rsidRPr="00D45116">
        <w:rPr>
          <w:sz w:val="22"/>
          <w:szCs w:val="22"/>
        </w:rPr>
        <w:t>0000</w:t>
      </w:r>
      <w:r w:rsidR="00751F38" w:rsidRPr="00D45116">
        <w:rPr>
          <w:sz w:val="22"/>
          <w:szCs w:val="22"/>
        </w:rPr>
        <w:t>6076</w:t>
      </w:r>
      <w:r w:rsidR="009D3AA4" w:rsidRPr="00D45116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D45116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II. </w:t>
      </w:r>
      <w:r w:rsidR="009D3AA4" w:rsidRPr="00D45116">
        <w:rPr>
          <w:rStyle w:val="Siln"/>
        </w:rPr>
        <w:t>Předmět plnění</w:t>
      </w:r>
    </w:p>
    <w:p w14:paraId="61BB2948" w14:textId="403248AA" w:rsidR="002E0AFA" w:rsidRPr="00D45116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D45116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- </w:t>
      </w:r>
      <w:r w:rsidR="001A3291" w:rsidRPr="00D45116">
        <w:rPr>
          <w:b/>
          <w:sz w:val="22"/>
          <w:szCs w:val="22"/>
        </w:rPr>
        <w:t xml:space="preserve">1 </w:t>
      </w:r>
      <w:r w:rsidRPr="00D45116">
        <w:rPr>
          <w:b/>
          <w:sz w:val="22"/>
          <w:szCs w:val="22"/>
        </w:rPr>
        <w:t xml:space="preserve">ks </w:t>
      </w:r>
      <w:r w:rsidR="001A3291" w:rsidRPr="00D45116">
        <w:rPr>
          <w:b/>
          <w:sz w:val="22"/>
          <w:szCs w:val="22"/>
        </w:rPr>
        <w:t xml:space="preserve">průmyslové pračky, </w:t>
      </w:r>
      <w:r w:rsidR="00751F38" w:rsidRPr="00D45116">
        <w:rPr>
          <w:b/>
          <w:sz w:val="22"/>
          <w:szCs w:val="22"/>
        </w:rPr>
        <w:t>2</w:t>
      </w:r>
      <w:r w:rsidR="001A3291" w:rsidRPr="00D45116">
        <w:rPr>
          <w:b/>
          <w:sz w:val="22"/>
          <w:szCs w:val="22"/>
        </w:rPr>
        <w:t xml:space="preserve"> ks průmyslov</w:t>
      </w:r>
      <w:r w:rsidR="00751F38" w:rsidRPr="00D45116">
        <w:rPr>
          <w:b/>
          <w:sz w:val="22"/>
          <w:szCs w:val="22"/>
        </w:rPr>
        <w:t>ých</w:t>
      </w:r>
      <w:r w:rsidR="001A3291" w:rsidRPr="00D45116">
        <w:rPr>
          <w:b/>
          <w:sz w:val="22"/>
          <w:szCs w:val="22"/>
        </w:rPr>
        <w:t xml:space="preserve"> bubnov</w:t>
      </w:r>
      <w:r w:rsidR="00751F38" w:rsidRPr="00D45116">
        <w:rPr>
          <w:b/>
          <w:sz w:val="22"/>
          <w:szCs w:val="22"/>
        </w:rPr>
        <w:t>ých</w:t>
      </w:r>
      <w:r w:rsidR="001A3291" w:rsidRPr="00D45116">
        <w:rPr>
          <w:b/>
          <w:sz w:val="22"/>
          <w:szCs w:val="22"/>
        </w:rPr>
        <w:t xml:space="preserve"> sušič</w:t>
      </w:r>
      <w:r w:rsidR="00751F38" w:rsidRPr="00D45116">
        <w:rPr>
          <w:b/>
          <w:sz w:val="22"/>
          <w:szCs w:val="22"/>
        </w:rPr>
        <w:t>ů</w:t>
      </w:r>
      <w:r w:rsidR="001A3291" w:rsidRPr="00D45116">
        <w:rPr>
          <w:b/>
          <w:sz w:val="22"/>
          <w:szCs w:val="22"/>
        </w:rPr>
        <w:t xml:space="preserve"> </w:t>
      </w:r>
      <w:r w:rsidR="00C4114B" w:rsidRPr="00D45116">
        <w:rPr>
          <w:b/>
          <w:sz w:val="22"/>
          <w:szCs w:val="22"/>
        </w:rPr>
        <w:t>včetně kompletní montáže</w:t>
      </w:r>
      <w:r w:rsidR="00770FBD" w:rsidRPr="00D45116">
        <w:rPr>
          <w:b/>
          <w:sz w:val="22"/>
          <w:szCs w:val="22"/>
        </w:rPr>
        <w:t>.</w:t>
      </w:r>
    </w:p>
    <w:p w14:paraId="06C2E7E1" w14:textId="74ADA7DB" w:rsidR="0059786B" w:rsidRPr="00D45116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D45116">
        <w:rPr>
          <w:bCs/>
          <w:sz w:val="22"/>
          <w:szCs w:val="22"/>
        </w:rPr>
        <w:t>Přesná specifikace předmětu dodávky a jednotkových cen je obsažena v přílo</w:t>
      </w:r>
      <w:r w:rsidR="00A500CE" w:rsidRPr="00D45116">
        <w:rPr>
          <w:bCs/>
          <w:sz w:val="22"/>
          <w:szCs w:val="22"/>
        </w:rPr>
        <w:t>hách</w:t>
      </w:r>
      <w:r w:rsidRPr="00D45116">
        <w:rPr>
          <w:bCs/>
          <w:sz w:val="22"/>
          <w:szCs w:val="22"/>
        </w:rPr>
        <w:t xml:space="preserve"> č. 1 </w:t>
      </w:r>
      <w:r w:rsidR="00A500CE" w:rsidRPr="00D45116">
        <w:rPr>
          <w:bCs/>
          <w:sz w:val="22"/>
          <w:szCs w:val="22"/>
        </w:rPr>
        <w:t xml:space="preserve">a 2 </w:t>
      </w:r>
      <w:r w:rsidRPr="00D45116">
        <w:rPr>
          <w:bCs/>
          <w:sz w:val="22"/>
          <w:szCs w:val="22"/>
        </w:rPr>
        <w:t>této smlouvy, kter</w:t>
      </w:r>
      <w:r w:rsidR="00A500CE" w:rsidRPr="00D45116">
        <w:rPr>
          <w:bCs/>
          <w:sz w:val="22"/>
          <w:szCs w:val="22"/>
        </w:rPr>
        <w:t>é</w:t>
      </w:r>
      <w:r w:rsidRPr="00D45116">
        <w:rPr>
          <w:bCs/>
          <w:sz w:val="22"/>
          <w:szCs w:val="22"/>
        </w:rPr>
        <w:t xml:space="preserve"> j</w:t>
      </w:r>
      <w:r w:rsidR="00A500CE" w:rsidRPr="00D45116">
        <w:rPr>
          <w:bCs/>
          <w:sz w:val="22"/>
          <w:szCs w:val="22"/>
        </w:rPr>
        <w:t>sou</w:t>
      </w:r>
      <w:r w:rsidRPr="00D45116">
        <w:rPr>
          <w:bCs/>
          <w:sz w:val="22"/>
          <w:szCs w:val="22"/>
        </w:rPr>
        <w:t xml:space="preserve"> její nedílnou součástí.</w:t>
      </w:r>
    </w:p>
    <w:p w14:paraId="45E0A0B8" w14:textId="2DD7A049" w:rsidR="001A3291" w:rsidRPr="00D45116" w:rsidRDefault="00C4114B" w:rsidP="001A329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D45116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D45116">
        <w:rPr>
          <w:bCs/>
          <w:sz w:val="22"/>
          <w:szCs w:val="22"/>
        </w:rPr>
        <w:t xml:space="preserve">a instalace </w:t>
      </w:r>
      <w:r w:rsidRPr="00D45116">
        <w:rPr>
          <w:bCs/>
          <w:sz w:val="22"/>
          <w:szCs w:val="22"/>
        </w:rPr>
        <w:t>na místě určení</w:t>
      </w:r>
      <w:r w:rsidR="009142C4" w:rsidRPr="00D45116">
        <w:rPr>
          <w:bCs/>
          <w:sz w:val="22"/>
          <w:szCs w:val="22"/>
        </w:rPr>
        <w:t xml:space="preserve"> odborně kvalifikovanou osobou</w:t>
      </w:r>
      <w:r w:rsidRPr="00D45116">
        <w:rPr>
          <w:bCs/>
          <w:sz w:val="22"/>
          <w:szCs w:val="22"/>
        </w:rPr>
        <w:t>,</w:t>
      </w:r>
      <w:r w:rsidR="009D3AA4" w:rsidRPr="00D45116">
        <w:rPr>
          <w:sz w:val="22"/>
          <w:szCs w:val="22"/>
        </w:rPr>
        <w:t xml:space="preserve"> zaškolení zaměstnanců </w:t>
      </w:r>
      <w:r w:rsidR="00A500CE" w:rsidRPr="00D45116">
        <w:rPr>
          <w:sz w:val="22"/>
          <w:szCs w:val="22"/>
        </w:rPr>
        <w:t>k</w:t>
      </w:r>
      <w:r w:rsidRPr="00D45116">
        <w:rPr>
          <w:sz w:val="22"/>
          <w:szCs w:val="22"/>
        </w:rPr>
        <w:t xml:space="preserve">upujícího </w:t>
      </w:r>
      <w:r w:rsidR="009D3AA4" w:rsidRPr="00D45116">
        <w:rPr>
          <w:sz w:val="22"/>
          <w:szCs w:val="22"/>
        </w:rPr>
        <w:t>k obsluze, dodání návodu k užívání vč. technického popisu a dalších dokumentů</w:t>
      </w:r>
      <w:r w:rsidRPr="00D45116">
        <w:rPr>
          <w:sz w:val="22"/>
          <w:szCs w:val="22"/>
        </w:rPr>
        <w:t>, a to</w:t>
      </w:r>
      <w:r w:rsidR="009D3AA4" w:rsidRPr="00D45116">
        <w:rPr>
          <w:sz w:val="22"/>
          <w:szCs w:val="22"/>
        </w:rPr>
        <w:t xml:space="preserve"> v českém jazyce (protokol o shodě, záruční list atd.)</w:t>
      </w:r>
      <w:r w:rsidRPr="00D45116">
        <w:rPr>
          <w:sz w:val="22"/>
          <w:szCs w:val="22"/>
        </w:rPr>
        <w:t>.</w:t>
      </w:r>
      <w:r w:rsidR="009D3AA4" w:rsidRPr="00D45116">
        <w:rPr>
          <w:sz w:val="22"/>
          <w:szCs w:val="22"/>
        </w:rPr>
        <w:t xml:space="preserve"> </w:t>
      </w:r>
    </w:p>
    <w:p w14:paraId="2199E404" w14:textId="1F1C1A38" w:rsidR="001A3291" w:rsidRPr="00D45116" w:rsidRDefault="001A3291" w:rsidP="001A329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D45116">
        <w:rPr>
          <w:bCs/>
          <w:sz w:val="22"/>
          <w:szCs w:val="22"/>
        </w:rPr>
        <w:lastRenderedPageBreak/>
        <w:t xml:space="preserve">Součástí předmětu plnění je i demontáž, </w:t>
      </w:r>
      <w:r w:rsidRPr="00D45116">
        <w:rPr>
          <w:sz w:val="22"/>
          <w:szCs w:val="22"/>
        </w:rPr>
        <w:t>zpětný odběr a likvidace stávajícího nahrazovaného zařízení, včetně dokladu o ekologické likvidaci stroje</w:t>
      </w:r>
      <w:r w:rsidR="00476A09" w:rsidRPr="00D45116">
        <w:rPr>
          <w:sz w:val="22"/>
          <w:szCs w:val="22"/>
        </w:rPr>
        <w:t xml:space="preserve">. </w:t>
      </w:r>
    </w:p>
    <w:p w14:paraId="1D1F103E" w14:textId="07381EA6" w:rsidR="00E62CF5" w:rsidRPr="00D45116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Dodávan</w:t>
      </w:r>
      <w:r w:rsidR="00E62CF5" w:rsidRPr="00D45116">
        <w:rPr>
          <w:sz w:val="22"/>
          <w:szCs w:val="22"/>
        </w:rPr>
        <w:t>ý</w:t>
      </w:r>
      <w:r w:rsidRPr="00D45116">
        <w:rPr>
          <w:sz w:val="22"/>
          <w:szCs w:val="22"/>
        </w:rPr>
        <w:t xml:space="preserve"> </w:t>
      </w:r>
      <w:r w:rsidR="00E62CF5" w:rsidRPr="00D45116">
        <w:rPr>
          <w:sz w:val="22"/>
          <w:szCs w:val="22"/>
        </w:rPr>
        <w:t>předmět plnění</w:t>
      </w:r>
      <w:r w:rsidRPr="00D45116">
        <w:rPr>
          <w:sz w:val="22"/>
          <w:szCs w:val="22"/>
        </w:rPr>
        <w:t xml:space="preserve"> </w:t>
      </w:r>
      <w:r w:rsidR="00E62CF5" w:rsidRPr="00D45116">
        <w:rPr>
          <w:sz w:val="22"/>
          <w:szCs w:val="22"/>
        </w:rPr>
        <w:t>musí splňovat požadavky na bezpečný výrobek ve smyslu zákona č.</w:t>
      </w:r>
      <w:r w:rsidR="00B405E7" w:rsidRPr="00D45116">
        <w:rPr>
          <w:sz w:val="22"/>
          <w:szCs w:val="22"/>
        </w:rPr>
        <w:t> 387/2024 </w:t>
      </w:r>
      <w:r w:rsidR="00E62CF5" w:rsidRPr="00D45116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D45116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Dodávané zboží musí být nové a nepoužívané.</w:t>
      </w:r>
    </w:p>
    <w:p w14:paraId="47421C72" w14:textId="2AAE44B9" w:rsidR="009D3AA4" w:rsidRPr="00D45116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Dodávan</w:t>
      </w:r>
      <w:r w:rsidR="00E62CF5" w:rsidRPr="00D45116">
        <w:rPr>
          <w:sz w:val="22"/>
          <w:szCs w:val="22"/>
        </w:rPr>
        <w:t>ý</w:t>
      </w:r>
      <w:r w:rsidRPr="00D45116">
        <w:rPr>
          <w:sz w:val="22"/>
          <w:szCs w:val="22"/>
        </w:rPr>
        <w:t xml:space="preserve"> předmět </w:t>
      </w:r>
      <w:r w:rsidR="00E62CF5" w:rsidRPr="00D45116">
        <w:rPr>
          <w:sz w:val="22"/>
          <w:szCs w:val="22"/>
        </w:rPr>
        <w:t>plnění</w:t>
      </w:r>
      <w:r w:rsidRPr="00D45116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D45116" w:rsidRDefault="00770FBD" w:rsidP="00770FBD">
      <w:pPr>
        <w:spacing w:after="60"/>
        <w:rPr>
          <w:b/>
        </w:rPr>
      </w:pPr>
    </w:p>
    <w:p w14:paraId="6B30A694" w14:textId="604E7A19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III. </w:t>
      </w:r>
      <w:r w:rsidR="009D3AA4" w:rsidRPr="00D45116">
        <w:rPr>
          <w:rStyle w:val="Siln"/>
        </w:rPr>
        <w:t>Termín plnění</w:t>
      </w:r>
    </w:p>
    <w:p w14:paraId="44736005" w14:textId="575E3854" w:rsidR="009D3AA4" w:rsidRPr="00D45116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D45116">
        <w:rPr>
          <w:sz w:val="22"/>
          <w:szCs w:val="22"/>
        </w:rPr>
        <w:t xml:space="preserve">Prodávající se zavazuje dodat předmět koupě </w:t>
      </w:r>
      <w:r w:rsidRPr="00D45116">
        <w:rPr>
          <w:rFonts w:eastAsia="Calibri"/>
          <w:b/>
          <w:bCs/>
          <w:sz w:val="22"/>
          <w:szCs w:val="22"/>
        </w:rPr>
        <w:t xml:space="preserve">nejdéle do </w:t>
      </w:r>
      <w:r w:rsidR="00027FEF" w:rsidRPr="00D45116">
        <w:rPr>
          <w:rFonts w:eastAsia="Calibri"/>
          <w:b/>
          <w:bCs/>
          <w:sz w:val="22"/>
          <w:szCs w:val="22"/>
        </w:rPr>
        <w:t>8 týdnů</w:t>
      </w:r>
      <w:r w:rsidRPr="00D45116">
        <w:rPr>
          <w:rFonts w:eastAsia="Calibri"/>
          <w:b/>
          <w:bCs/>
          <w:sz w:val="22"/>
          <w:szCs w:val="22"/>
        </w:rPr>
        <w:t xml:space="preserve"> od </w:t>
      </w:r>
      <w:r w:rsidR="00751F38" w:rsidRPr="00D45116">
        <w:rPr>
          <w:rFonts w:eastAsia="Calibri"/>
          <w:b/>
          <w:bCs/>
          <w:sz w:val="22"/>
          <w:szCs w:val="22"/>
        </w:rPr>
        <w:t>účinnosti této</w:t>
      </w:r>
      <w:r w:rsidRPr="00D45116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60C79257" w14:textId="77777777" w:rsidR="0090768A" w:rsidRPr="00D45116" w:rsidRDefault="0090768A" w:rsidP="00770FBD">
      <w:pPr>
        <w:spacing w:after="60"/>
        <w:rPr>
          <w:b/>
        </w:rPr>
      </w:pPr>
    </w:p>
    <w:p w14:paraId="007C711F" w14:textId="119924F7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IV. </w:t>
      </w:r>
      <w:r w:rsidR="009D3AA4" w:rsidRPr="00D45116">
        <w:rPr>
          <w:rStyle w:val="Siln"/>
        </w:rPr>
        <w:t>Místo</w:t>
      </w:r>
      <w:r w:rsidR="00AD3B63" w:rsidRPr="00D45116">
        <w:rPr>
          <w:rStyle w:val="Siln"/>
        </w:rPr>
        <w:t xml:space="preserve"> plnění</w:t>
      </w:r>
      <w:r w:rsidR="009D3AA4" w:rsidRPr="00D45116">
        <w:rPr>
          <w:rStyle w:val="Siln"/>
        </w:rPr>
        <w:t xml:space="preserve"> </w:t>
      </w:r>
      <w:r w:rsidR="00FD6A90" w:rsidRPr="00D45116">
        <w:rPr>
          <w:rStyle w:val="Siln"/>
        </w:rPr>
        <w:t xml:space="preserve">a způsob </w:t>
      </w:r>
      <w:r w:rsidR="009D3AA4" w:rsidRPr="00D45116">
        <w:rPr>
          <w:rStyle w:val="Siln"/>
        </w:rPr>
        <w:t>předání předmětu koupě</w:t>
      </w:r>
    </w:p>
    <w:p w14:paraId="410C5F98" w14:textId="6AAD3B22" w:rsidR="009D3AA4" w:rsidRPr="00D45116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Místem </w:t>
      </w:r>
      <w:r w:rsidR="00AD3B63" w:rsidRPr="00D45116">
        <w:rPr>
          <w:sz w:val="22"/>
          <w:szCs w:val="22"/>
        </w:rPr>
        <w:t xml:space="preserve">plnění </w:t>
      </w:r>
      <w:r w:rsidRPr="00D45116">
        <w:rPr>
          <w:sz w:val="22"/>
          <w:szCs w:val="22"/>
        </w:rPr>
        <w:t>dle této smlouvy je sídlo kupujícího</w:t>
      </w:r>
      <w:r w:rsidR="00AD3B63" w:rsidRPr="00D45116">
        <w:rPr>
          <w:sz w:val="22"/>
          <w:szCs w:val="22"/>
        </w:rPr>
        <w:t>, a to</w:t>
      </w:r>
      <w:r w:rsidRPr="00D45116">
        <w:rPr>
          <w:sz w:val="22"/>
          <w:szCs w:val="22"/>
        </w:rPr>
        <w:t xml:space="preserve"> </w:t>
      </w:r>
      <w:r w:rsidR="00AD3B63" w:rsidRPr="00D45116">
        <w:rPr>
          <w:sz w:val="22"/>
          <w:szCs w:val="22"/>
        </w:rPr>
        <w:t xml:space="preserve">konkrétní </w:t>
      </w:r>
      <w:r w:rsidRPr="00D45116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D45116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D45116">
        <w:rPr>
          <w:sz w:val="22"/>
          <w:szCs w:val="22"/>
        </w:rPr>
        <w:t xml:space="preserve"> a jeho podpisem na předávacím protokolu/dodacím listu</w:t>
      </w:r>
      <w:r w:rsidRPr="00D45116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597DEBF4" w:rsidR="007D593E" w:rsidRPr="00D45116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K převzetí předmětu </w:t>
      </w:r>
      <w:r w:rsidR="00BE0DE1" w:rsidRPr="00D45116">
        <w:rPr>
          <w:sz w:val="22"/>
          <w:szCs w:val="22"/>
        </w:rPr>
        <w:t>plnění</w:t>
      </w:r>
      <w:r w:rsidRPr="00D45116">
        <w:rPr>
          <w:sz w:val="22"/>
          <w:szCs w:val="22"/>
        </w:rPr>
        <w:t xml:space="preserve"> je prodávající povinen vyzvat pověřeného zástupce kupujícího nejméně 5 pracovních dní před předáním. </w:t>
      </w:r>
      <w:r w:rsidR="00AD3B63" w:rsidRPr="00D45116">
        <w:rPr>
          <w:sz w:val="22"/>
          <w:szCs w:val="22"/>
        </w:rPr>
        <w:t xml:space="preserve">Prodávající </w:t>
      </w:r>
      <w:r w:rsidRPr="00D45116">
        <w:rPr>
          <w:sz w:val="22"/>
          <w:szCs w:val="22"/>
        </w:rPr>
        <w:t>vyhotoví písemný předávací protokol</w:t>
      </w:r>
      <w:r w:rsidR="00AD3B63" w:rsidRPr="00D45116">
        <w:rPr>
          <w:sz w:val="22"/>
          <w:szCs w:val="22"/>
        </w:rPr>
        <w:t>/dodací list</w:t>
      </w:r>
      <w:r w:rsidRPr="00D45116">
        <w:rPr>
          <w:sz w:val="22"/>
          <w:szCs w:val="22"/>
        </w:rPr>
        <w:t>, v němž bud</w:t>
      </w:r>
      <w:r w:rsidR="007D593E" w:rsidRPr="00D45116">
        <w:rPr>
          <w:sz w:val="22"/>
          <w:szCs w:val="22"/>
        </w:rPr>
        <w:t>e</w:t>
      </w:r>
      <w:r w:rsidRPr="00D45116">
        <w:rPr>
          <w:sz w:val="22"/>
          <w:szCs w:val="22"/>
        </w:rPr>
        <w:t xml:space="preserve"> mj. uveden</w:t>
      </w:r>
      <w:r w:rsidR="007D593E" w:rsidRPr="00D45116">
        <w:rPr>
          <w:sz w:val="22"/>
          <w:szCs w:val="22"/>
        </w:rPr>
        <w:t>o</w:t>
      </w:r>
      <w:r w:rsidRPr="00D45116">
        <w:rPr>
          <w:sz w:val="22"/>
          <w:szCs w:val="22"/>
        </w:rPr>
        <w:t>:</w:t>
      </w:r>
      <w:r w:rsidR="001F6B6A" w:rsidRPr="00D45116">
        <w:rPr>
          <w:sz w:val="22"/>
          <w:szCs w:val="22"/>
        </w:rPr>
        <w:t xml:space="preserve"> </w:t>
      </w:r>
      <w:r w:rsidR="00F20132" w:rsidRPr="00D45116">
        <w:rPr>
          <w:sz w:val="22"/>
          <w:szCs w:val="22"/>
        </w:rPr>
        <w:t>typ zboží, počet ks, sériové číslo zboží (pokud existuje)</w:t>
      </w:r>
      <w:r w:rsidR="001F6B6A" w:rsidRPr="00D45116">
        <w:rPr>
          <w:sz w:val="22"/>
          <w:szCs w:val="22"/>
        </w:rPr>
        <w:t>, jméno a podpis předávající osoby za prodávajícího</w:t>
      </w:r>
      <w:r w:rsidR="007D593E" w:rsidRPr="00D45116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D45116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D4511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D45116" w:rsidRDefault="00770FBD" w:rsidP="00770FBD">
      <w:pPr>
        <w:spacing w:after="60"/>
        <w:rPr>
          <w:b/>
        </w:rPr>
      </w:pPr>
    </w:p>
    <w:p w14:paraId="562217B2" w14:textId="7E7ED4B2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V. </w:t>
      </w:r>
      <w:r w:rsidR="009D3AA4" w:rsidRPr="00D45116">
        <w:rPr>
          <w:rStyle w:val="Siln"/>
        </w:rPr>
        <w:t>Cena a platební podmínky</w:t>
      </w:r>
    </w:p>
    <w:p w14:paraId="4F12B603" w14:textId="713A99D8" w:rsidR="009D3AA4" w:rsidRPr="00D4511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b/>
          <w:sz w:val="22"/>
          <w:szCs w:val="22"/>
        </w:rPr>
        <w:t xml:space="preserve">Cena za kompletní předmět plnění dle této smlouvy činí: </w:t>
      </w:r>
      <w:r w:rsidR="00C7401B" w:rsidRPr="00D45116">
        <w:rPr>
          <w:b/>
          <w:sz w:val="22"/>
          <w:szCs w:val="22"/>
        </w:rPr>
        <w:t>575.000,-</w:t>
      </w:r>
      <w:r w:rsidRPr="00D45116">
        <w:rPr>
          <w:b/>
          <w:sz w:val="22"/>
          <w:szCs w:val="22"/>
        </w:rPr>
        <w:t xml:space="preserve"> Kč bez DPH</w:t>
      </w:r>
      <w:r w:rsidRPr="00D45116">
        <w:rPr>
          <w:sz w:val="22"/>
          <w:szCs w:val="22"/>
        </w:rPr>
        <w:t xml:space="preserve">, DPH činí </w:t>
      </w:r>
      <w:r w:rsidR="00C7401B" w:rsidRPr="00D45116">
        <w:rPr>
          <w:sz w:val="22"/>
          <w:szCs w:val="22"/>
        </w:rPr>
        <w:t>120.750,-</w:t>
      </w:r>
      <w:r w:rsidRPr="00D45116">
        <w:rPr>
          <w:sz w:val="22"/>
          <w:szCs w:val="22"/>
        </w:rPr>
        <w:t xml:space="preserve"> Kč a </w:t>
      </w:r>
      <w:r w:rsidRPr="00D45116">
        <w:rPr>
          <w:b/>
          <w:sz w:val="22"/>
          <w:szCs w:val="22"/>
        </w:rPr>
        <w:t>výsledná cena v</w:t>
      </w:r>
      <w:r w:rsidR="002E0AFA" w:rsidRPr="00D45116">
        <w:rPr>
          <w:b/>
          <w:sz w:val="22"/>
          <w:szCs w:val="22"/>
        </w:rPr>
        <w:t xml:space="preserve">četně DPH činí </w:t>
      </w:r>
      <w:r w:rsidR="00C7401B" w:rsidRPr="00D45116">
        <w:rPr>
          <w:b/>
          <w:sz w:val="22"/>
          <w:szCs w:val="22"/>
        </w:rPr>
        <w:t>695.750,-</w:t>
      </w:r>
      <w:r w:rsidR="002E0AFA" w:rsidRPr="00D45116">
        <w:rPr>
          <w:b/>
          <w:sz w:val="22"/>
          <w:szCs w:val="22"/>
        </w:rPr>
        <w:t xml:space="preserve"> Kč.</w:t>
      </w:r>
    </w:p>
    <w:p w14:paraId="5CA7F86B" w14:textId="05AABD96" w:rsidR="00CD0246" w:rsidRPr="00D45116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Cena za předmět plnění dle této smlouvy </w:t>
      </w:r>
      <w:r w:rsidRPr="00D45116">
        <w:rPr>
          <w:b/>
          <w:sz w:val="22"/>
          <w:szCs w:val="22"/>
        </w:rPr>
        <w:t>je splatná do 30 dnů od doručení řádné a úplné elektronické faktury</w:t>
      </w:r>
      <w:r w:rsidRPr="00D45116">
        <w:rPr>
          <w:sz w:val="22"/>
          <w:szCs w:val="22"/>
        </w:rPr>
        <w:t xml:space="preserve"> kupujícímu do jeho datové schránky (ID DS 4k429ud) nebo na email: </w:t>
      </w:r>
      <w:hyperlink r:id="rId8" w:history="1">
        <w:r w:rsidRPr="00D45116">
          <w:rPr>
            <w:rStyle w:val="Hypertextovodkaz"/>
            <w:color w:val="auto"/>
            <w:sz w:val="22"/>
            <w:szCs w:val="22"/>
            <w:u w:val="none"/>
          </w:rPr>
          <w:t>fakturace@pld.cz</w:t>
        </w:r>
      </w:hyperlink>
      <w:r w:rsidRPr="00D45116">
        <w:rPr>
          <w:sz w:val="22"/>
          <w:szCs w:val="22"/>
        </w:rPr>
        <w:t>. 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D45116">
        <w:rPr>
          <w:bCs/>
          <w:sz w:val="22"/>
          <w:szCs w:val="22"/>
        </w:rPr>
        <w:t xml:space="preserve"> opraveného a řádně vystaveného daňového dokladu</w:t>
      </w:r>
      <w:r w:rsidRPr="00D45116">
        <w:rPr>
          <w:i/>
          <w:sz w:val="22"/>
          <w:szCs w:val="22"/>
        </w:rPr>
        <w:t xml:space="preserve"> </w:t>
      </w:r>
      <w:r w:rsidRPr="00D45116">
        <w:rPr>
          <w:sz w:val="22"/>
          <w:szCs w:val="22"/>
        </w:rPr>
        <w:t>kupujícímu</w:t>
      </w:r>
      <w:r w:rsidRPr="00D45116">
        <w:rPr>
          <w:bCs/>
          <w:sz w:val="22"/>
          <w:szCs w:val="22"/>
        </w:rPr>
        <w:t>.</w:t>
      </w:r>
    </w:p>
    <w:p w14:paraId="1964723D" w14:textId="758F7249" w:rsidR="009D3AA4" w:rsidRPr="00D45116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Přílohou faktury bude kopie předávacího protokolu/dodacího listu.</w:t>
      </w:r>
    </w:p>
    <w:p w14:paraId="56A114E7" w14:textId="586E6666" w:rsidR="009D3AA4" w:rsidRPr="00D4511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Cena stanovená v</w:t>
      </w:r>
      <w:r w:rsidR="00CD0246" w:rsidRPr="00D45116">
        <w:rPr>
          <w:sz w:val="22"/>
          <w:szCs w:val="22"/>
        </w:rPr>
        <w:t> odst. 1</w:t>
      </w:r>
      <w:r w:rsidRPr="00D45116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7469EAAE" w:rsidR="009D3AA4" w:rsidRPr="00D4511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lastRenderedPageBreak/>
        <w:t xml:space="preserve">Cena za předmět </w:t>
      </w:r>
      <w:r w:rsidR="00BE0DE1" w:rsidRPr="00D45116">
        <w:rPr>
          <w:sz w:val="22"/>
          <w:szCs w:val="22"/>
        </w:rPr>
        <w:t>plnění</w:t>
      </w:r>
      <w:r w:rsidRPr="00D45116">
        <w:rPr>
          <w:sz w:val="22"/>
          <w:szCs w:val="22"/>
        </w:rPr>
        <w:t xml:space="preserve"> dle této smlouvy bude uhrazena prodávajícímu jednorázově, a to po řádném předání předmětu </w:t>
      </w:r>
      <w:r w:rsidR="00BE0DE1" w:rsidRPr="00D45116">
        <w:rPr>
          <w:sz w:val="22"/>
          <w:szCs w:val="22"/>
        </w:rPr>
        <w:t>plnění</w:t>
      </w:r>
      <w:r w:rsidRPr="00D45116">
        <w:rPr>
          <w:sz w:val="22"/>
          <w:szCs w:val="22"/>
        </w:rPr>
        <w:t xml:space="preserve"> kupujícímu, přičemž za den zaplacení se považuje den odepsání částky z účtu kupujícího.</w:t>
      </w:r>
    </w:p>
    <w:p w14:paraId="300F231E" w14:textId="77777777" w:rsidR="00E7222F" w:rsidRPr="00D45116" w:rsidRDefault="00E7222F" w:rsidP="00E7222F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VI. </w:t>
      </w:r>
      <w:r w:rsidR="009D3AA4" w:rsidRPr="00D45116">
        <w:rPr>
          <w:rStyle w:val="Siln"/>
        </w:rPr>
        <w:t>Práva a povinnosti prodávajícího</w:t>
      </w:r>
    </w:p>
    <w:p w14:paraId="05C1499A" w14:textId="5F075085" w:rsidR="00583CC5" w:rsidRPr="00D45116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Prodávající se zavazuje předat předmět koupě kupujícímu</w:t>
      </w:r>
      <w:r w:rsidR="000E3AF4" w:rsidRPr="00D45116">
        <w:rPr>
          <w:sz w:val="22"/>
          <w:szCs w:val="22"/>
        </w:rPr>
        <w:t xml:space="preserve"> dle této smlouvy řádně a včas</w:t>
      </w:r>
      <w:r w:rsidR="00427C04" w:rsidRPr="00D45116">
        <w:rPr>
          <w:sz w:val="22"/>
          <w:szCs w:val="22"/>
        </w:rPr>
        <w:t xml:space="preserve"> a zodpovídá za výběr kvalifikované osoby, která provede odbornou instalaci, přičemž platí, že na výzvu kupujícího je prodávající povinen před instalací předmětu koupě předložit příslušný doklad</w:t>
      </w:r>
      <w:r w:rsidRPr="00D45116">
        <w:rPr>
          <w:sz w:val="22"/>
          <w:szCs w:val="22"/>
        </w:rPr>
        <w:t xml:space="preserve"> </w:t>
      </w:r>
      <w:r w:rsidR="00427C04" w:rsidRPr="00D45116">
        <w:rPr>
          <w:sz w:val="22"/>
          <w:szCs w:val="22"/>
        </w:rPr>
        <w:t>prokazující odbornou kvalifikaci instalující osoby.</w:t>
      </w:r>
    </w:p>
    <w:p w14:paraId="39F9BBC2" w14:textId="73D160E5" w:rsidR="00583CC5" w:rsidRPr="00D45116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2. 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D45116">
        <w:rPr>
          <w:sz w:val="22"/>
          <w:szCs w:val="22"/>
        </w:rPr>
        <w:t>.</w:t>
      </w:r>
      <w:r w:rsidR="00583CC5" w:rsidRPr="00D45116">
        <w:rPr>
          <w:sz w:val="22"/>
          <w:szCs w:val="22"/>
        </w:rPr>
        <w:t xml:space="preserve"> </w:t>
      </w:r>
    </w:p>
    <w:p w14:paraId="19EC1635" w14:textId="6FF1EDFF" w:rsidR="00583CC5" w:rsidRPr="00D45116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3.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45694048" w:rsidR="00583CC5" w:rsidRPr="00D4511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4.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46CA2264" w14:textId="42286D0A" w:rsidR="00E7222F" w:rsidRPr="00D45116" w:rsidRDefault="00E7222F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5. </w:t>
      </w:r>
      <w:r w:rsidRPr="00D45116">
        <w:rPr>
          <w:rFonts w:ascii="Times New Roman" w:hAnsi="Times New Roman"/>
          <w:color w:val="auto"/>
          <w:sz w:val="22"/>
          <w:szCs w:val="22"/>
        </w:rPr>
        <w:t>Dále se prodávající zavazuje poskytnout kupujícímu pozáruční servis v délce min. 10 let.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 </w:t>
      </w:r>
    </w:p>
    <w:p w14:paraId="125E88AD" w14:textId="77777777" w:rsidR="00770FBD" w:rsidRPr="00D45116" w:rsidRDefault="00770FBD" w:rsidP="00770FBD">
      <w:pPr>
        <w:spacing w:after="60"/>
        <w:rPr>
          <w:b/>
        </w:rPr>
      </w:pPr>
    </w:p>
    <w:p w14:paraId="6992D6F7" w14:textId="5B744B03" w:rsidR="009D3AA4" w:rsidRPr="00D45116" w:rsidRDefault="00770FBD" w:rsidP="00770FBD">
      <w:pPr>
        <w:spacing w:after="60"/>
        <w:jc w:val="center"/>
        <w:rPr>
          <w:b/>
        </w:rPr>
      </w:pPr>
      <w:r w:rsidRPr="00D45116">
        <w:rPr>
          <w:b/>
        </w:rPr>
        <w:t xml:space="preserve">Čl. VII. </w:t>
      </w:r>
      <w:r w:rsidR="009D3AA4" w:rsidRPr="00D45116">
        <w:rPr>
          <w:b/>
        </w:rPr>
        <w:t>Práva z průmyslového nebo jiného duševního vlastnictví</w:t>
      </w:r>
    </w:p>
    <w:p w14:paraId="414DAD1A" w14:textId="6A13DEF0" w:rsidR="00583CC5" w:rsidRPr="00D4511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</w:t>
      </w:r>
      <w:r w:rsidRPr="00D45116">
        <w:rPr>
          <w:rFonts w:ascii="Times New Roman" w:hAnsi="Times New Roman"/>
          <w:b w:val="0"/>
          <w:bCs/>
          <w:color w:val="auto"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D45116">
        <w:rPr>
          <w:rFonts w:ascii="Times New Roman" w:hAnsi="Times New Roman"/>
          <w:b w:val="0"/>
          <w:bCs/>
          <w:iCs/>
          <w:color w:val="auto"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D45116" w:rsidRDefault="00770FBD" w:rsidP="00770FBD">
      <w:pPr>
        <w:spacing w:after="60"/>
        <w:rPr>
          <w:b/>
        </w:rPr>
      </w:pPr>
    </w:p>
    <w:p w14:paraId="1FE946ED" w14:textId="1E2F00C0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VIII. </w:t>
      </w:r>
      <w:r w:rsidR="009D3AA4" w:rsidRPr="00D45116">
        <w:rPr>
          <w:rStyle w:val="Siln"/>
        </w:rPr>
        <w:t>Záruka</w:t>
      </w:r>
    </w:p>
    <w:p w14:paraId="248CEB3D" w14:textId="14A3757E" w:rsidR="00583CC5" w:rsidRPr="00D45116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1.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se zavazuje poskytnout kupujícímu záruku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za jakost 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na celý předmět </w:t>
      </w:r>
      <w:r w:rsidR="00A500CE" w:rsidRPr="00D45116">
        <w:rPr>
          <w:rFonts w:ascii="Times New Roman" w:hAnsi="Times New Roman"/>
          <w:b w:val="0"/>
          <w:bCs/>
          <w:color w:val="auto"/>
          <w:sz w:val="22"/>
          <w:szCs w:val="22"/>
        </w:rPr>
        <w:t>plnění</w:t>
      </w:r>
      <w:r w:rsidR="00427C04" w:rsidRPr="00D45116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 w:rsidR="00A500CE" w:rsidRPr="00D45116">
        <w:rPr>
          <w:rFonts w:ascii="Times New Roman" w:hAnsi="Times New Roman"/>
          <w:b w:val="0"/>
          <w:bCs/>
          <w:color w:val="auto"/>
          <w:sz w:val="22"/>
          <w:szCs w:val="22"/>
        </w:rPr>
        <w:t>(včetně odborné instalace)</w:t>
      </w:r>
      <w:r w:rsidR="00A500CE" w:rsidRPr="00D4511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583CC5" w:rsidRPr="00D45116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ED53F2" w:rsidRPr="00D45116">
        <w:rPr>
          <w:rFonts w:ascii="Times New Roman" w:hAnsi="Times New Roman"/>
          <w:color w:val="auto"/>
          <w:sz w:val="22"/>
          <w:szCs w:val="22"/>
        </w:rPr>
        <w:t>36</w:t>
      </w:r>
      <w:r w:rsidR="00583CC5" w:rsidRPr="00D45116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69027D" w:rsidRPr="00D45116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Veškeré uvedené záruční doby jsou počítány od pře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předmětu </w:t>
      </w:r>
      <w:r w:rsidR="00EA7F4B" w:rsidRPr="00D45116">
        <w:rPr>
          <w:rFonts w:ascii="Times New Roman" w:hAnsi="Times New Roman"/>
          <w:b w:val="0"/>
          <w:color w:val="auto"/>
          <w:sz w:val="22"/>
          <w:szCs w:val="22"/>
        </w:rPr>
        <w:t>plnění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kupujícím.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3F4AC165" w:rsidR="00583CC5" w:rsidRPr="00D45116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odpovídá za vady, které má předmět </w:t>
      </w:r>
      <w:r w:rsidR="00AF0F4A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plnění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v době jeho předání a dále odpovídá za vady, které se projevily po jeho předání kupujícímu v záruční době, pokud byly způsobeny porušením povinností ze strany prodávajícího. </w:t>
      </w:r>
      <w:r w:rsidR="00F97AF4" w:rsidRPr="00D45116">
        <w:rPr>
          <w:rFonts w:ascii="Times New Roman" w:hAnsi="Times New Roman"/>
          <w:b w:val="0"/>
          <w:color w:val="auto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3EEC9D7" w:rsidR="000E3AF4" w:rsidRPr="00D45116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Kupující je oprávněn písemně oznámit vady prodávajícímu kdykoliv během sjednané záruční doby</w:t>
      </w:r>
      <w:r w:rsidR="00F97AF4" w:rsidRPr="00D45116">
        <w:rPr>
          <w:rFonts w:ascii="Times New Roman" w:hAnsi="Times New Roman"/>
          <w:b w:val="0"/>
          <w:color w:val="auto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F97AF4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C7401B" w:rsidRPr="00D45116">
        <w:rPr>
          <w:rFonts w:ascii="Times New Roman" w:hAnsi="Times New Roman"/>
          <w:b w:val="0"/>
          <w:color w:val="auto"/>
          <w:sz w:val="22"/>
          <w:szCs w:val="22"/>
        </w:rPr>
        <w:t>servis@pragoperun.cz.</w:t>
      </w:r>
    </w:p>
    <w:p w14:paraId="78F11EF3" w14:textId="677D5A7B" w:rsidR="00F97AF4" w:rsidRPr="00D45116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Smluvní strany se dohodly, že v případě vady předmětu</w:t>
      </w:r>
      <w:r w:rsidR="00AF0F4A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plnění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>, má kupující právo požadovat a prodávající povinnost odstranit tyto vady bezplatně</w:t>
      </w:r>
      <w:r w:rsidR="00F97AF4" w:rsidRPr="00D45116">
        <w:rPr>
          <w:rFonts w:ascii="Times New Roman" w:hAnsi="Times New Roman"/>
          <w:b w:val="0"/>
          <w:color w:val="auto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D45116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Servis za účelem odstraňování vad bude probíhat v místech instalace zboží, tj. u kupujícího</w:t>
      </w:r>
      <w:r w:rsidR="000256F1" w:rsidRPr="00D45116">
        <w:rPr>
          <w:rFonts w:ascii="Times New Roman" w:hAnsi="Times New Roman"/>
          <w:b w:val="0"/>
          <w:color w:val="auto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</w:p>
    <w:p w14:paraId="57F99538" w14:textId="3C152419" w:rsidR="00565069" w:rsidRPr="00D45116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lastRenderedPageBreak/>
        <w:t>V případě výměny vadného zboží začíná na vyměněné zboží běžet nová záruční doba dle odst. 1 tohoto článku.</w:t>
      </w:r>
    </w:p>
    <w:p w14:paraId="7E6E66DD" w14:textId="42604F67" w:rsidR="008F0397" w:rsidRPr="00D45116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se zavazuje zahájit odstraňování případných vad předmětu </w:t>
      </w:r>
      <w:r w:rsidR="00AF0F4A" w:rsidRPr="00D45116">
        <w:rPr>
          <w:rFonts w:ascii="Times New Roman" w:hAnsi="Times New Roman"/>
          <w:b w:val="0"/>
          <w:color w:val="auto"/>
          <w:sz w:val="22"/>
          <w:szCs w:val="22"/>
        </w:rPr>
        <w:t>plnění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bez zbytečného odkladu od uplatnění reklamace kupujícím, nejpozději však do 5 pracovních dnů ode dne obdržení oznámení o vadách. Vady je prodávající </w:t>
      </w:r>
      <w:r w:rsidR="00565069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povinen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82BBAD1" w14:textId="77777777" w:rsidR="00770FBD" w:rsidRPr="00D45116" w:rsidRDefault="00770FBD" w:rsidP="00770FBD">
      <w:pPr>
        <w:spacing w:after="60"/>
        <w:rPr>
          <w:b/>
        </w:rPr>
      </w:pPr>
    </w:p>
    <w:p w14:paraId="36EB9561" w14:textId="5CE64EF3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IX. </w:t>
      </w:r>
      <w:r w:rsidR="009D3AA4" w:rsidRPr="00D45116">
        <w:rPr>
          <w:rStyle w:val="Siln"/>
        </w:rPr>
        <w:t>Odpovědnost za škodu</w:t>
      </w:r>
    </w:p>
    <w:p w14:paraId="392FAD1D" w14:textId="79E10951" w:rsidR="00583CC5" w:rsidRPr="00D45116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D4511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2.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D4511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3. 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Pr="00D45116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D45116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D45116" w:rsidRDefault="00770FBD" w:rsidP="00770FBD">
      <w:pPr>
        <w:spacing w:after="60"/>
        <w:jc w:val="center"/>
        <w:rPr>
          <w:b/>
        </w:rPr>
      </w:pPr>
      <w:r w:rsidRPr="00D45116">
        <w:rPr>
          <w:b/>
        </w:rPr>
        <w:t xml:space="preserve">Čl. X. </w:t>
      </w:r>
      <w:r w:rsidR="009D3AA4" w:rsidRPr="00D45116">
        <w:rPr>
          <w:b/>
        </w:rPr>
        <w:t>Smluvní pokuty</w:t>
      </w:r>
    </w:p>
    <w:p w14:paraId="6B4D7244" w14:textId="3A0A4308" w:rsidR="00583CC5" w:rsidRPr="00D4511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1.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% z dlužné částky za každý i započatý den prodlení.</w:t>
      </w:r>
    </w:p>
    <w:p w14:paraId="5EC2E74E" w14:textId="21F732BD" w:rsidR="00583CC5" w:rsidRPr="00D4511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2. 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D45116">
        <w:rPr>
          <w:rFonts w:ascii="Times New Roman" w:hAnsi="Times New Roman"/>
          <w:b w:val="0"/>
          <w:color w:val="auto"/>
          <w:sz w:val="22"/>
          <w:szCs w:val="22"/>
        </w:rPr>
        <w:t>0,5</w:t>
      </w:r>
      <w:r w:rsidR="00FE3204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5B540D" w:rsidRPr="00D45116">
        <w:rPr>
          <w:rFonts w:ascii="Times New Roman" w:hAnsi="Times New Roman"/>
          <w:b w:val="0"/>
          <w:color w:val="auto"/>
          <w:sz w:val="22"/>
          <w:szCs w:val="22"/>
        </w:rPr>
        <w:t>%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5B540D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z ceny nedodaného zboží </w:t>
      </w:r>
      <w:r w:rsidR="006A3055" w:rsidRPr="00D45116">
        <w:rPr>
          <w:rFonts w:ascii="Times New Roman" w:hAnsi="Times New Roman"/>
          <w:b w:val="0"/>
          <w:color w:val="auto"/>
          <w:sz w:val="22"/>
          <w:szCs w:val="22"/>
        </w:rPr>
        <w:t xml:space="preserve">(s DPH) </w:t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za každý i započatý den prodlení.</w:t>
      </w:r>
    </w:p>
    <w:p w14:paraId="3EA41325" w14:textId="1ED777CC" w:rsidR="00583CC5" w:rsidRPr="00D4511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45116">
        <w:rPr>
          <w:rFonts w:ascii="Times New Roman" w:hAnsi="Times New Roman"/>
          <w:b w:val="0"/>
          <w:color w:val="auto"/>
          <w:sz w:val="22"/>
          <w:szCs w:val="22"/>
        </w:rPr>
        <w:t>3.</w:t>
      </w:r>
      <w:r w:rsidRPr="00D4511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583CC5" w:rsidRPr="00D45116">
        <w:rPr>
          <w:rFonts w:ascii="Times New Roman" w:hAnsi="Times New Roman"/>
          <w:b w:val="0"/>
          <w:color w:val="auto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D45116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4.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D45116" w:rsidRDefault="00770FBD" w:rsidP="00770FBD">
      <w:pPr>
        <w:spacing w:after="60"/>
        <w:rPr>
          <w:b/>
        </w:rPr>
      </w:pPr>
    </w:p>
    <w:p w14:paraId="53D7D3EA" w14:textId="77777777" w:rsidR="0090768A" w:rsidRPr="00D45116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D45116" w:rsidRDefault="00770FBD" w:rsidP="00770FBD">
      <w:pPr>
        <w:spacing w:after="60"/>
        <w:jc w:val="center"/>
        <w:rPr>
          <w:b/>
        </w:rPr>
      </w:pPr>
      <w:r w:rsidRPr="00D45116">
        <w:rPr>
          <w:b/>
        </w:rPr>
        <w:t xml:space="preserve">Čl. XI. </w:t>
      </w:r>
      <w:r w:rsidR="00C63BC4" w:rsidRPr="00D45116">
        <w:rPr>
          <w:b/>
        </w:rPr>
        <w:t>Pověřené kontaktní osoby</w:t>
      </w:r>
    </w:p>
    <w:p w14:paraId="476E2B41" w14:textId="4893CAF1" w:rsidR="00583CC5" w:rsidRPr="00D4511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1.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D45116">
        <w:rPr>
          <w:sz w:val="22"/>
          <w:szCs w:val="22"/>
        </w:rPr>
        <w:t xml:space="preserve">nebo e-mailem </w:t>
      </w:r>
      <w:r w:rsidR="00583CC5" w:rsidRPr="00D45116">
        <w:rPr>
          <w:sz w:val="22"/>
          <w:szCs w:val="22"/>
        </w:rPr>
        <w:t xml:space="preserve">neprodleně oznámena. </w:t>
      </w:r>
    </w:p>
    <w:p w14:paraId="7DE16988" w14:textId="77777777" w:rsidR="00770FBD" w:rsidRPr="00D45116" w:rsidRDefault="00770FBD" w:rsidP="00770FBD">
      <w:pPr>
        <w:spacing w:after="60"/>
        <w:rPr>
          <w:b/>
        </w:rPr>
      </w:pPr>
    </w:p>
    <w:p w14:paraId="19E998F8" w14:textId="77777777" w:rsidR="0090768A" w:rsidRPr="00D45116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D45116" w:rsidRDefault="00770FBD" w:rsidP="00770FBD">
      <w:pPr>
        <w:spacing w:after="60"/>
        <w:jc w:val="center"/>
        <w:rPr>
          <w:b/>
        </w:rPr>
      </w:pPr>
      <w:r w:rsidRPr="00D45116">
        <w:rPr>
          <w:b/>
        </w:rPr>
        <w:t xml:space="preserve">Čl. XII. </w:t>
      </w:r>
      <w:r w:rsidR="009D3AA4" w:rsidRPr="00D45116">
        <w:rPr>
          <w:b/>
        </w:rPr>
        <w:t xml:space="preserve">Platnost a účinnost smlouvy, </w:t>
      </w:r>
      <w:r w:rsidR="00FE3204" w:rsidRPr="00D45116">
        <w:rPr>
          <w:b/>
        </w:rPr>
        <w:t xml:space="preserve">zánik </w:t>
      </w:r>
      <w:r w:rsidR="009D3AA4" w:rsidRPr="00D45116">
        <w:rPr>
          <w:b/>
        </w:rPr>
        <w:t>smlouvy</w:t>
      </w:r>
    </w:p>
    <w:p w14:paraId="16C1F1F5" w14:textId="267F0C5A" w:rsidR="00FE3204" w:rsidRPr="00D45116" w:rsidRDefault="00FE3204" w:rsidP="00994861">
      <w:pPr>
        <w:pStyle w:val="Default"/>
        <w:spacing w:before="120"/>
        <w:ind w:left="284" w:hanging="284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>1.</w:t>
      </w:r>
      <w:r w:rsidRPr="00D45116">
        <w:rPr>
          <w:color w:val="auto"/>
          <w:sz w:val="22"/>
          <w:szCs w:val="22"/>
        </w:rPr>
        <w:tab/>
      </w:r>
      <w:r w:rsidR="00583CC5" w:rsidRPr="00D45116">
        <w:rPr>
          <w:color w:val="auto"/>
          <w:sz w:val="22"/>
          <w:szCs w:val="22"/>
        </w:rPr>
        <w:t xml:space="preserve">Tato smlouva </w:t>
      </w:r>
      <w:r w:rsidR="00583CC5" w:rsidRPr="00D45116">
        <w:rPr>
          <w:bCs/>
          <w:color w:val="auto"/>
          <w:sz w:val="22"/>
          <w:szCs w:val="22"/>
        </w:rPr>
        <w:t>nabývá platnosti dnem jejího uzavření</w:t>
      </w:r>
      <w:r w:rsidR="00583CC5" w:rsidRPr="00D45116">
        <w:rPr>
          <w:color w:val="auto"/>
          <w:sz w:val="22"/>
          <w:szCs w:val="22"/>
        </w:rPr>
        <w:t xml:space="preserve">, poté bude kupujícím obratem zveřejněna v Registru smluv.  </w:t>
      </w:r>
      <w:r w:rsidR="00583CC5" w:rsidRPr="00D45116">
        <w:rPr>
          <w:b/>
          <w:color w:val="auto"/>
          <w:sz w:val="22"/>
          <w:szCs w:val="22"/>
        </w:rPr>
        <w:t>Účinnosti nabývá dnem zveřejnění v Registru smluv</w:t>
      </w:r>
      <w:r w:rsidR="00583CC5" w:rsidRPr="00D45116">
        <w:rPr>
          <w:color w:val="auto"/>
          <w:sz w:val="22"/>
          <w:szCs w:val="22"/>
        </w:rPr>
        <w:t xml:space="preserve">. </w:t>
      </w:r>
    </w:p>
    <w:p w14:paraId="065C98B4" w14:textId="04B3F438" w:rsidR="00FE3204" w:rsidRPr="00D45116" w:rsidRDefault="00FE3204" w:rsidP="00994861">
      <w:pPr>
        <w:pStyle w:val="Default"/>
        <w:spacing w:before="120"/>
        <w:ind w:left="284" w:hanging="284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>2.</w:t>
      </w:r>
      <w:r w:rsidRPr="00D45116">
        <w:rPr>
          <w:color w:val="auto"/>
          <w:sz w:val="22"/>
          <w:szCs w:val="22"/>
        </w:rPr>
        <w:tab/>
        <w:t>Tato smlouva zaniká:</w:t>
      </w:r>
    </w:p>
    <w:p w14:paraId="06ACBF6B" w14:textId="24D2F0AE" w:rsidR="00FE3204" w:rsidRPr="00D45116" w:rsidRDefault="00FE3204" w:rsidP="00994861">
      <w:pPr>
        <w:pStyle w:val="Default"/>
        <w:spacing w:before="120"/>
        <w:ind w:left="993" w:hanging="284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 xml:space="preserve">a) </w:t>
      </w:r>
      <w:r w:rsidRPr="00D45116">
        <w:rPr>
          <w:color w:val="auto"/>
          <w:sz w:val="22"/>
          <w:szCs w:val="22"/>
        </w:rPr>
        <w:tab/>
        <w:t>písemnou dohodou smluvních stran,</w:t>
      </w:r>
    </w:p>
    <w:p w14:paraId="2486455B" w14:textId="48B77409" w:rsidR="00FE3204" w:rsidRPr="00D45116" w:rsidRDefault="00FE3204" w:rsidP="00994861">
      <w:pPr>
        <w:pStyle w:val="Default"/>
        <w:spacing w:before="120"/>
        <w:ind w:left="993" w:hanging="284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 xml:space="preserve">b) </w:t>
      </w:r>
      <w:r w:rsidRPr="00D45116">
        <w:rPr>
          <w:color w:val="auto"/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D45116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D45116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lastRenderedPageBreak/>
        <w:t>pokud zboží má vady, které je činí neupotřebitelným nebo nemá vlastnosti</w:t>
      </w:r>
      <w:r w:rsidR="00BF45DF" w:rsidRPr="00D45116">
        <w:rPr>
          <w:color w:val="auto"/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D45116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 xml:space="preserve">nedodržení smluvních ujednání o záruce, </w:t>
      </w:r>
    </w:p>
    <w:p w14:paraId="209ED1A8" w14:textId="77777777" w:rsidR="00BF45DF" w:rsidRPr="00D45116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D45116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D45116" w:rsidRDefault="00BF45DF" w:rsidP="00994861">
      <w:pPr>
        <w:pStyle w:val="Default"/>
        <w:spacing w:before="120"/>
        <w:ind w:left="993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D45116" w:rsidRDefault="00BF45DF" w:rsidP="00994861">
      <w:pPr>
        <w:pStyle w:val="Default"/>
        <w:spacing w:before="120"/>
        <w:ind w:left="993"/>
        <w:jc w:val="both"/>
        <w:rPr>
          <w:color w:val="auto"/>
          <w:sz w:val="22"/>
          <w:szCs w:val="22"/>
        </w:rPr>
      </w:pPr>
      <w:r w:rsidRPr="00D45116">
        <w:rPr>
          <w:color w:val="auto"/>
          <w:sz w:val="22"/>
          <w:szCs w:val="22"/>
        </w:rPr>
        <w:t>Odstoupením od smlouvy není dotčeno</w:t>
      </w:r>
      <w:r w:rsidR="00571502" w:rsidRPr="00D45116">
        <w:rPr>
          <w:color w:val="auto"/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D45116" w:rsidRDefault="00770FBD" w:rsidP="00770FBD">
      <w:pPr>
        <w:spacing w:after="60"/>
        <w:rPr>
          <w:b/>
        </w:rPr>
      </w:pPr>
    </w:p>
    <w:p w14:paraId="319E1738" w14:textId="77777777" w:rsidR="0090768A" w:rsidRPr="00D45116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D45116" w:rsidRDefault="00770FBD" w:rsidP="00770FBD">
      <w:pPr>
        <w:spacing w:after="60"/>
        <w:jc w:val="center"/>
        <w:rPr>
          <w:rStyle w:val="Siln"/>
        </w:rPr>
      </w:pPr>
      <w:r w:rsidRPr="00D45116">
        <w:rPr>
          <w:rStyle w:val="Siln"/>
        </w:rPr>
        <w:t xml:space="preserve">Čl. XIII. </w:t>
      </w:r>
      <w:r w:rsidR="009D3AA4" w:rsidRPr="00D45116">
        <w:rPr>
          <w:rStyle w:val="Siln"/>
        </w:rPr>
        <w:t>Závěrečná ustanovení</w:t>
      </w:r>
    </w:p>
    <w:p w14:paraId="56DF5E62" w14:textId="57BD5A70" w:rsidR="00C63BC4" w:rsidRPr="00D45116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1.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 w:rsidRPr="00D45116">
        <w:rPr>
          <w:sz w:val="22"/>
          <w:szCs w:val="22"/>
        </w:rPr>
        <w:t>,</w:t>
      </w:r>
      <w:r w:rsidR="00583CC5" w:rsidRPr="00D45116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D45116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2.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D45116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3.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D45116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4.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D45116">
        <w:rPr>
          <w:sz w:val="22"/>
          <w:szCs w:val="22"/>
        </w:rPr>
        <w:t>, není-li v této smlouvě uvedeno jinak</w:t>
      </w:r>
      <w:r w:rsidR="00583CC5" w:rsidRPr="00D45116">
        <w:rPr>
          <w:sz w:val="22"/>
          <w:szCs w:val="22"/>
        </w:rPr>
        <w:t>.</w:t>
      </w:r>
    </w:p>
    <w:p w14:paraId="0938EA31" w14:textId="2B12EAAA" w:rsidR="00C63BC4" w:rsidRPr="00D45116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5.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D45116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6.</w:t>
      </w:r>
      <w:r w:rsidRPr="00D45116">
        <w:rPr>
          <w:sz w:val="22"/>
          <w:szCs w:val="22"/>
        </w:rPr>
        <w:tab/>
      </w:r>
      <w:r w:rsidR="00583CC5" w:rsidRPr="00D45116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D45116">
        <w:rPr>
          <w:sz w:val="22"/>
          <w:szCs w:val="22"/>
        </w:rPr>
        <w:t xml:space="preserve"> </w:t>
      </w:r>
      <w:r w:rsidR="0093661D" w:rsidRPr="00D45116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D45116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D45116">
        <w:rPr>
          <w:sz w:val="22"/>
          <w:szCs w:val="22"/>
        </w:rPr>
        <w:tab/>
      </w:r>
    </w:p>
    <w:p w14:paraId="378FA32B" w14:textId="77777777" w:rsidR="00583CC5" w:rsidRPr="00D45116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D45116" w:rsidRDefault="00583CC5" w:rsidP="00583CC5">
      <w:pPr>
        <w:rPr>
          <w:b/>
          <w:sz w:val="22"/>
          <w:szCs w:val="22"/>
        </w:rPr>
      </w:pPr>
      <w:r w:rsidRPr="00D45116">
        <w:rPr>
          <w:b/>
          <w:sz w:val="22"/>
          <w:szCs w:val="22"/>
        </w:rPr>
        <w:t>Příloha:</w:t>
      </w:r>
    </w:p>
    <w:p w14:paraId="1D27FE1F" w14:textId="77777777" w:rsidR="00D45116" w:rsidRPr="00D45116" w:rsidRDefault="00D45116" w:rsidP="00583CC5">
      <w:pPr>
        <w:pStyle w:val="odsazfurt"/>
        <w:numPr>
          <w:ilvl w:val="0"/>
          <w:numId w:val="21"/>
        </w:numPr>
        <w:jc w:val="left"/>
        <w:rPr>
          <w:noProof/>
          <w:color w:val="auto"/>
          <w:sz w:val="22"/>
          <w:szCs w:val="22"/>
        </w:rPr>
      </w:pPr>
      <w:r w:rsidRPr="00D45116">
        <w:rPr>
          <w:bCs/>
          <w:sz w:val="22"/>
          <w:szCs w:val="32"/>
        </w:rPr>
        <w:t>Technická specifikace zařízení a požadavky zadavatele</w:t>
      </w:r>
    </w:p>
    <w:p w14:paraId="4B844F1B" w14:textId="2A5BCEB7" w:rsidR="00583CC5" w:rsidRPr="00D45116" w:rsidRDefault="007D12B5" w:rsidP="00583CC5">
      <w:pPr>
        <w:pStyle w:val="odsazfurt"/>
        <w:numPr>
          <w:ilvl w:val="0"/>
          <w:numId w:val="21"/>
        </w:numPr>
        <w:jc w:val="left"/>
        <w:rPr>
          <w:noProof/>
          <w:color w:val="auto"/>
          <w:sz w:val="22"/>
          <w:szCs w:val="22"/>
        </w:rPr>
      </w:pPr>
      <w:r w:rsidRPr="00D45116">
        <w:rPr>
          <w:noProof/>
          <w:color w:val="auto"/>
          <w:sz w:val="22"/>
          <w:szCs w:val="22"/>
        </w:rPr>
        <w:t>Cenová nabídka</w:t>
      </w:r>
    </w:p>
    <w:p w14:paraId="2DDBA875" w14:textId="77777777" w:rsidR="00583CC5" w:rsidRPr="00D45116" w:rsidRDefault="00583CC5" w:rsidP="00583CC5">
      <w:pPr>
        <w:rPr>
          <w:sz w:val="22"/>
          <w:szCs w:val="22"/>
        </w:rPr>
      </w:pPr>
    </w:p>
    <w:p w14:paraId="0237E116" w14:textId="77777777" w:rsidR="0059786B" w:rsidRPr="00D45116" w:rsidRDefault="0059786B" w:rsidP="00583CC5">
      <w:pPr>
        <w:pStyle w:val="Styl"/>
        <w:spacing w:before="60"/>
        <w:rPr>
          <w:sz w:val="22"/>
          <w:szCs w:val="22"/>
        </w:rPr>
      </w:pPr>
    </w:p>
    <w:p w14:paraId="34C2C84F" w14:textId="77777777" w:rsidR="0059786B" w:rsidRPr="00D45116" w:rsidRDefault="0059786B" w:rsidP="00583CC5">
      <w:pPr>
        <w:pStyle w:val="Styl"/>
        <w:spacing w:before="60"/>
        <w:rPr>
          <w:sz w:val="22"/>
          <w:szCs w:val="22"/>
        </w:rPr>
      </w:pPr>
    </w:p>
    <w:p w14:paraId="59583B27" w14:textId="66FA96E7" w:rsidR="00583CC5" w:rsidRPr="00D45116" w:rsidRDefault="00583CC5" w:rsidP="00583CC5">
      <w:pPr>
        <w:pStyle w:val="Styl"/>
        <w:spacing w:before="60"/>
        <w:rPr>
          <w:sz w:val="22"/>
          <w:szCs w:val="22"/>
        </w:rPr>
      </w:pPr>
      <w:r w:rsidRPr="00D45116">
        <w:rPr>
          <w:sz w:val="22"/>
          <w:szCs w:val="22"/>
        </w:rPr>
        <w:t xml:space="preserve">V Dobřanech, dne </w:t>
      </w:r>
      <w:r w:rsidR="004F561C">
        <w:rPr>
          <w:sz w:val="22"/>
          <w:szCs w:val="22"/>
        </w:rPr>
        <w:t>13.6.2025</w:t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="004F561C">
        <w:rPr>
          <w:sz w:val="22"/>
          <w:szCs w:val="22"/>
        </w:rPr>
        <w:t xml:space="preserve">            </w:t>
      </w:r>
      <w:r w:rsidRPr="00D45116">
        <w:rPr>
          <w:sz w:val="22"/>
          <w:szCs w:val="22"/>
        </w:rPr>
        <w:t>V</w:t>
      </w:r>
      <w:r w:rsidR="00C7401B" w:rsidRPr="00D45116">
        <w:rPr>
          <w:sz w:val="22"/>
          <w:szCs w:val="22"/>
        </w:rPr>
        <w:t xml:space="preserve"> Modleticích, </w:t>
      </w:r>
      <w:r w:rsidRPr="00D45116">
        <w:rPr>
          <w:sz w:val="22"/>
          <w:szCs w:val="22"/>
        </w:rPr>
        <w:t xml:space="preserve">dne </w:t>
      </w:r>
      <w:r w:rsidR="004F561C">
        <w:rPr>
          <w:sz w:val="22"/>
          <w:szCs w:val="22"/>
        </w:rPr>
        <w:t>11.6.2025</w:t>
      </w:r>
    </w:p>
    <w:p w14:paraId="28E233D1" w14:textId="77777777" w:rsidR="00583CC5" w:rsidRPr="00D45116" w:rsidRDefault="00583CC5" w:rsidP="00583CC5">
      <w:pPr>
        <w:pStyle w:val="Styl"/>
        <w:spacing w:before="60"/>
        <w:rPr>
          <w:sz w:val="22"/>
          <w:szCs w:val="22"/>
        </w:rPr>
      </w:pPr>
    </w:p>
    <w:p w14:paraId="08EA9AF1" w14:textId="77777777" w:rsidR="00583CC5" w:rsidRPr="00D45116" w:rsidRDefault="00583CC5" w:rsidP="00583CC5">
      <w:pPr>
        <w:pStyle w:val="Styl"/>
        <w:spacing w:before="60"/>
        <w:rPr>
          <w:sz w:val="22"/>
          <w:szCs w:val="22"/>
        </w:rPr>
      </w:pPr>
      <w:r w:rsidRPr="00D45116">
        <w:rPr>
          <w:sz w:val="22"/>
          <w:szCs w:val="22"/>
        </w:rPr>
        <w:t>Za kupujícího:</w:t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  <w:t>Za prodávajícího:</w:t>
      </w:r>
    </w:p>
    <w:p w14:paraId="2B46C401" w14:textId="77777777" w:rsidR="00583CC5" w:rsidRPr="00D45116" w:rsidRDefault="00583CC5" w:rsidP="00583CC5">
      <w:pPr>
        <w:pStyle w:val="Styl"/>
        <w:spacing w:before="60"/>
        <w:rPr>
          <w:sz w:val="22"/>
          <w:szCs w:val="22"/>
        </w:rPr>
      </w:pPr>
    </w:p>
    <w:p w14:paraId="54DA1388" w14:textId="77777777" w:rsidR="00583CC5" w:rsidRPr="00D45116" w:rsidRDefault="00583CC5" w:rsidP="00583CC5">
      <w:pPr>
        <w:pStyle w:val="Styl"/>
        <w:spacing w:before="60"/>
        <w:rPr>
          <w:sz w:val="22"/>
          <w:szCs w:val="22"/>
        </w:rPr>
      </w:pPr>
    </w:p>
    <w:p w14:paraId="4D2C38F3" w14:textId="77777777" w:rsidR="00583CC5" w:rsidRPr="00D45116" w:rsidRDefault="00583CC5" w:rsidP="00583CC5">
      <w:pPr>
        <w:pStyle w:val="Styl"/>
        <w:spacing w:before="60"/>
        <w:rPr>
          <w:sz w:val="22"/>
          <w:szCs w:val="22"/>
        </w:rPr>
      </w:pPr>
    </w:p>
    <w:p w14:paraId="501C4835" w14:textId="1CB36E0D" w:rsidR="00583CC5" w:rsidRPr="00D45116" w:rsidRDefault="00583CC5" w:rsidP="00583CC5">
      <w:pPr>
        <w:pStyle w:val="Styl"/>
        <w:rPr>
          <w:sz w:val="22"/>
          <w:szCs w:val="22"/>
        </w:rPr>
      </w:pPr>
      <w:r w:rsidRPr="00D45116">
        <w:rPr>
          <w:sz w:val="22"/>
          <w:szCs w:val="22"/>
        </w:rPr>
        <w:t>…………………………….…</w:t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ab/>
      </w:r>
      <w:r w:rsidR="001C32C6" w:rsidRPr="00D45116">
        <w:rPr>
          <w:sz w:val="22"/>
          <w:szCs w:val="22"/>
        </w:rPr>
        <w:tab/>
      </w:r>
      <w:r w:rsidRPr="00D45116">
        <w:rPr>
          <w:sz w:val="22"/>
          <w:szCs w:val="22"/>
        </w:rPr>
        <w:t>……………………………….……….</w:t>
      </w:r>
    </w:p>
    <w:p w14:paraId="680B0C44" w14:textId="32E56BF6" w:rsidR="00583CC5" w:rsidRPr="00D4511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D45116">
        <w:rPr>
          <w:sz w:val="22"/>
          <w:szCs w:val="22"/>
        </w:rPr>
        <w:t xml:space="preserve">          </w:t>
      </w:r>
      <w:r w:rsidRPr="00D45116">
        <w:rPr>
          <w:b/>
          <w:sz w:val="22"/>
          <w:szCs w:val="22"/>
        </w:rPr>
        <w:tab/>
      </w:r>
    </w:p>
    <w:p w14:paraId="0AE285F1" w14:textId="19ED2A6C" w:rsidR="00583CC5" w:rsidRPr="00D45116" w:rsidRDefault="00583CC5" w:rsidP="00583CC5">
      <w:pPr>
        <w:pStyle w:val="Styl"/>
        <w:tabs>
          <w:tab w:val="left" w:pos="6237"/>
        </w:tabs>
        <w:ind w:left="425" w:hanging="425"/>
        <w:rPr>
          <w:sz w:val="22"/>
          <w:szCs w:val="22"/>
        </w:rPr>
      </w:pPr>
      <w:r w:rsidRPr="00D45116">
        <w:rPr>
          <w:sz w:val="22"/>
          <w:szCs w:val="22"/>
        </w:rPr>
        <w:t xml:space="preserve">                    ředitel </w:t>
      </w:r>
      <w:r w:rsidRPr="00D45116">
        <w:rPr>
          <w:sz w:val="22"/>
          <w:szCs w:val="22"/>
        </w:rPr>
        <w:tab/>
      </w:r>
      <w:r w:rsidR="00C7401B" w:rsidRPr="00D45116">
        <w:rPr>
          <w:sz w:val="22"/>
          <w:szCs w:val="22"/>
        </w:rPr>
        <w:t>jednatelka</w:t>
      </w:r>
    </w:p>
    <w:p w14:paraId="2F391DFB" w14:textId="205A0790" w:rsidR="00583CC5" w:rsidRPr="00D45116" w:rsidRDefault="00583CC5" w:rsidP="00C7401B">
      <w:pPr>
        <w:pStyle w:val="Styl"/>
        <w:tabs>
          <w:tab w:val="center" w:pos="2268"/>
          <w:tab w:val="left" w:pos="5387"/>
        </w:tabs>
        <w:ind w:left="425" w:hanging="425"/>
      </w:pPr>
      <w:r w:rsidRPr="00D45116">
        <w:rPr>
          <w:sz w:val="22"/>
          <w:szCs w:val="22"/>
        </w:rPr>
        <w:t xml:space="preserve">Psychiatrická nemocnice v Dobřanech   </w:t>
      </w:r>
      <w:r w:rsidR="00C7401B" w:rsidRPr="00D45116">
        <w:rPr>
          <w:sz w:val="22"/>
          <w:szCs w:val="22"/>
        </w:rPr>
        <w:tab/>
      </w:r>
      <w:r w:rsidR="00C7401B" w:rsidRPr="00D45116">
        <w:t>PRAGOPERUN, spol. s r.o.</w:t>
      </w:r>
    </w:p>
    <w:p w14:paraId="26566649" w14:textId="782060C7" w:rsidR="00D45116" w:rsidRPr="00D45116" w:rsidRDefault="00D45116" w:rsidP="00D45116">
      <w:pPr>
        <w:rPr>
          <w:noProof/>
          <w:szCs w:val="22"/>
        </w:rPr>
      </w:pPr>
      <w:r w:rsidRPr="00D45116">
        <w:rPr>
          <w:b/>
          <w:szCs w:val="22"/>
        </w:rPr>
        <w:lastRenderedPageBreak/>
        <w:t xml:space="preserve">Příloha č. 1: </w:t>
      </w:r>
      <w:r w:rsidRPr="00D45116">
        <w:rPr>
          <w:b/>
          <w:bCs/>
          <w:szCs w:val="32"/>
        </w:rPr>
        <w:t>Technická specifikace zařízení a požadavky zadavatele</w:t>
      </w:r>
    </w:p>
    <w:p w14:paraId="5B9ECED7" w14:textId="77777777" w:rsidR="00D45116" w:rsidRPr="00D45116" w:rsidRDefault="00D45116" w:rsidP="00D45116">
      <w:pPr>
        <w:pStyle w:val="Odstavecseseznamem"/>
        <w:spacing w:before="120"/>
        <w:ind w:left="-94"/>
        <w:rPr>
          <w:sz w:val="6"/>
        </w:rPr>
      </w:pPr>
    </w:p>
    <w:p w14:paraId="76720384" w14:textId="77777777" w:rsidR="00D45116" w:rsidRPr="00D45116" w:rsidRDefault="00D45116" w:rsidP="00D45116">
      <w:pPr>
        <w:spacing w:before="120"/>
        <w:ind w:left="-454" w:firstLine="814"/>
        <w:rPr>
          <w:b/>
          <w:bCs/>
        </w:rPr>
      </w:pPr>
      <w:r w:rsidRPr="00D45116">
        <w:rPr>
          <w:b/>
          <w:bCs/>
          <w:sz w:val="22"/>
        </w:rPr>
        <w:t>POŽADAVKY</w:t>
      </w:r>
      <w:r w:rsidRPr="00D45116">
        <w:rPr>
          <w:b/>
          <w:bCs/>
        </w:rPr>
        <w:t>:</w:t>
      </w:r>
    </w:p>
    <w:p w14:paraId="0EFDD0FF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Nákup a dodání nového zařízení – 2x průmyslový bubnový sušič, 1x průmyslová vysokootáčková pračka.</w:t>
      </w:r>
    </w:p>
    <w:p w14:paraId="3A478BCC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Doprava a veškerá manipulace novým kompletním zařízením až na místo plnění Prádelna </w:t>
      </w:r>
      <w:proofErr w:type="spellStart"/>
      <w:r w:rsidRPr="00D45116">
        <w:rPr>
          <w:sz w:val="22"/>
          <w:szCs w:val="22"/>
        </w:rPr>
        <w:t>PNvD</w:t>
      </w:r>
      <w:proofErr w:type="spellEnd"/>
      <w:r w:rsidRPr="00D45116">
        <w:rPr>
          <w:sz w:val="22"/>
          <w:szCs w:val="22"/>
        </w:rPr>
        <w:t>.</w:t>
      </w:r>
    </w:p>
    <w:p w14:paraId="65CADDAF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Demontáž a zpětný odběr a likvidace stávajícího nahrazovaného zařízení, včetně dokladu o ekologické likvidaci stroje.</w:t>
      </w:r>
    </w:p>
    <w:p w14:paraId="32A774D7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 xml:space="preserve">Montáž a instalace nového zařízení ukotvení stroje, připojení ke stávajícím rozvodům médií, připojovací body médií jsou ve vzdálenosti do 5 metrů od stávajícího stroje: - Voda - </w:t>
      </w:r>
      <w:proofErr w:type="spellStart"/>
      <w:r w:rsidRPr="00D45116">
        <w:rPr>
          <w:sz w:val="22"/>
          <w:szCs w:val="22"/>
        </w:rPr>
        <w:t>plnoprůtokové</w:t>
      </w:r>
      <w:proofErr w:type="spellEnd"/>
      <w:r w:rsidRPr="00D45116">
        <w:rPr>
          <w:sz w:val="22"/>
          <w:szCs w:val="22"/>
        </w:rPr>
        <w:t xml:space="preserve"> flexibilní připojení, výměna kulových uzávěrů - pára - tlak 4 bar, příruba odpovídající novému stroji a stávajícím rozvodům, výměna uzávěru odpovídajících parametrů, </w:t>
      </w:r>
      <w:proofErr w:type="spellStart"/>
      <w:r w:rsidRPr="00D45116">
        <w:rPr>
          <w:sz w:val="22"/>
          <w:szCs w:val="22"/>
        </w:rPr>
        <w:t>plnoprůtokové</w:t>
      </w:r>
      <w:proofErr w:type="spellEnd"/>
      <w:r w:rsidRPr="00D45116">
        <w:rPr>
          <w:sz w:val="22"/>
          <w:szCs w:val="22"/>
        </w:rPr>
        <w:t xml:space="preserve"> flexibilní připojení - elektřina - připojení stroje k elektrickému rozvaděči novým přívodním elektrickým kabelem odpovídající délky, včetně instalace odpovídajícího jistícího prvku do rozvaděče a revize přívodního vedení - stlačený vzduch - flexibilní připojení s kohoutkem - odpad - napojení na stávající rozvod ve vzdálenosti do 5 metrů, případně úprava dle potřeby</w:t>
      </w:r>
    </w:p>
    <w:p w14:paraId="5D3A3605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Přizpůsobení instalace nového stroje do místa původního stroje v místě plnění, je nutné přizpůsobit i přípojky na veškerá média.</w:t>
      </w:r>
    </w:p>
    <w:p w14:paraId="1D373676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Uvedení do provozu, nastavení pracích programů a komplexní vyzkoušení nového stroje.</w:t>
      </w:r>
    </w:p>
    <w:p w14:paraId="6A30FBC5" w14:textId="77777777" w:rsidR="00D45116" w:rsidRPr="00D45116" w:rsidRDefault="00D45116" w:rsidP="00D45116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sz w:val="22"/>
          <w:szCs w:val="22"/>
        </w:rPr>
      </w:pPr>
      <w:r w:rsidRPr="00D45116">
        <w:rPr>
          <w:sz w:val="22"/>
          <w:szCs w:val="22"/>
        </w:rPr>
        <w:t>Ve zkušebním provozu nového stroje zaškolit obsluhu a údržbu objednatele.</w:t>
      </w:r>
    </w:p>
    <w:p w14:paraId="7437A987" w14:textId="77777777" w:rsidR="00D45116" w:rsidRPr="00D45116" w:rsidRDefault="00D45116" w:rsidP="00D45116">
      <w:pPr>
        <w:pStyle w:val="Odstavecseseznamem"/>
        <w:spacing w:before="120"/>
        <w:rPr>
          <w:sz w:val="16"/>
        </w:rPr>
      </w:pPr>
    </w:p>
    <w:p w14:paraId="50BFE0F3" w14:textId="77777777" w:rsidR="00D45116" w:rsidRPr="00D45116" w:rsidRDefault="00D45116" w:rsidP="00D45116">
      <w:pPr>
        <w:spacing w:before="120"/>
        <w:rPr>
          <w:b/>
          <w:bCs/>
        </w:rPr>
      </w:pPr>
      <w:r w:rsidRPr="00D45116">
        <w:rPr>
          <w:b/>
          <w:bCs/>
        </w:rPr>
        <w:t xml:space="preserve">Technická specifikace nového zařízení: </w:t>
      </w:r>
    </w:p>
    <w:p w14:paraId="6C25AD08" w14:textId="77777777" w:rsidR="00D45116" w:rsidRPr="00D45116" w:rsidRDefault="00D45116" w:rsidP="00D45116">
      <w:pPr>
        <w:spacing w:before="120"/>
        <w:rPr>
          <w:b/>
          <w:bCs/>
          <w:sz w:val="16"/>
        </w:rPr>
      </w:pPr>
    </w:p>
    <w:p w14:paraId="7C6BF52D" w14:textId="77777777" w:rsidR="00D45116" w:rsidRPr="00D45116" w:rsidRDefault="00D45116" w:rsidP="00D45116">
      <w:pPr>
        <w:pStyle w:val="Odstavecseseznamem"/>
        <w:numPr>
          <w:ilvl w:val="0"/>
          <w:numId w:val="39"/>
        </w:numPr>
        <w:jc w:val="both"/>
      </w:pPr>
      <w:r w:rsidRPr="00D45116">
        <w:rPr>
          <w:b/>
          <w:sz w:val="22"/>
          <w:szCs w:val="22"/>
        </w:rPr>
        <w:t>Průmyslový bubnový sušič</w:t>
      </w:r>
    </w:p>
    <w:p w14:paraId="54A9C77E" w14:textId="77777777" w:rsidR="00D45116" w:rsidRPr="00D45116" w:rsidRDefault="00D45116" w:rsidP="00D45116">
      <w:pPr>
        <w:rPr>
          <w:sz w:val="20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975"/>
        <w:gridCol w:w="2694"/>
      </w:tblGrid>
      <w:tr w:rsidR="00D45116" w:rsidRPr="00D45116" w14:paraId="3D00E934" w14:textId="77777777" w:rsidTr="00D45116">
        <w:trPr>
          <w:trHeight w:val="454"/>
        </w:trPr>
        <w:tc>
          <w:tcPr>
            <w:tcW w:w="2014" w:type="pct"/>
            <w:vAlign w:val="center"/>
          </w:tcPr>
          <w:p w14:paraId="10570844" w14:textId="77777777" w:rsidR="00D45116" w:rsidRPr="00D45116" w:rsidRDefault="00D45116" w:rsidP="009C1BF0">
            <w:pPr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Technická specifikace:</w:t>
            </w:r>
          </w:p>
        </w:tc>
        <w:tc>
          <w:tcPr>
            <w:tcW w:w="1567" w:type="pct"/>
            <w:vAlign w:val="center"/>
          </w:tcPr>
          <w:p w14:paraId="75E4C3DC" w14:textId="77777777" w:rsidR="00D45116" w:rsidRPr="00D45116" w:rsidRDefault="00D45116" w:rsidP="00D45116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Požadovaný parametr:</w:t>
            </w:r>
          </w:p>
        </w:tc>
        <w:tc>
          <w:tcPr>
            <w:tcW w:w="1419" w:type="pct"/>
            <w:vAlign w:val="center"/>
          </w:tcPr>
          <w:p w14:paraId="643AC0BC" w14:textId="77777777" w:rsidR="00D45116" w:rsidRPr="00D45116" w:rsidRDefault="00D45116" w:rsidP="00D45116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Údaj o uchazečem nabízeném plnění:</w:t>
            </w:r>
          </w:p>
        </w:tc>
      </w:tr>
      <w:tr w:rsidR="00D45116" w:rsidRPr="00D45116" w14:paraId="7997DEF5" w14:textId="77777777" w:rsidTr="00D45116">
        <w:trPr>
          <w:trHeight w:val="396"/>
        </w:trPr>
        <w:tc>
          <w:tcPr>
            <w:tcW w:w="2014" w:type="pct"/>
            <w:shd w:val="clear" w:color="auto" w:fill="auto"/>
            <w:vAlign w:val="center"/>
          </w:tcPr>
          <w:p w14:paraId="66FF41DC" w14:textId="77777777" w:rsidR="00D45116" w:rsidRPr="00D45116" w:rsidRDefault="00D45116" w:rsidP="009C1BF0">
            <w:pPr>
              <w:rPr>
                <w:b/>
                <w:color w:val="000000" w:themeColor="text1"/>
                <w:sz w:val="22"/>
                <w:szCs w:val="22"/>
              </w:rPr>
            </w:pPr>
            <w:r w:rsidRPr="00D45116">
              <w:rPr>
                <w:b/>
                <w:color w:val="000000" w:themeColor="text1"/>
                <w:sz w:val="22"/>
                <w:szCs w:val="22"/>
              </w:rPr>
              <w:t>Průmyslový bubnový sušič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698E8A2F" w14:textId="77777777" w:rsidR="00D45116" w:rsidRPr="00D45116" w:rsidRDefault="00D45116" w:rsidP="009C1B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1C58112E" w14:textId="77777777" w:rsidR="00D45116" w:rsidRPr="00D45116" w:rsidRDefault="00D45116" w:rsidP="009C1BF0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Primus T35</w:t>
            </w:r>
          </w:p>
        </w:tc>
      </w:tr>
      <w:tr w:rsidR="00D45116" w:rsidRPr="00D45116" w14:paraId="7840D599" w14:textId="77777777" w:rsidTr="00D45116">
        <w:trPr>
          <w:trHeight w:val="396"/>
        </w:trPr>
        <w:tc>
          <w:tcPr>
            <w:tcW w:w="2014" w:type="pct"/>
          </w:tcPr>
          <w:p w14:paraId="5251679F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Kapacita</w:t>
            </w:r>
          </w:p>
        </w:tc>
        <w:tc>
          <w:tcPr>
            <w:tcW w:w="1567" w:type="pct"/>
          </w:tcPr>
          <w:p w14:paraId="18011A1A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35 kg</w:t>
            </w:r>
          </w:p>
        </w:tc>
        <w:tc>
          <w:tcPr>
            <w:tcW w:w="1419" w:type="pct"/>
            <w:vAlign w:val="center"/>
          </w:tcPr>
          <w:p w14:paraId="7D531B07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38 kg</w:t>
            </w:r>
          </w:p>
        </w:tc>
      </w:tr>
      <w:tr w:rsidR="00D45116" w:rsidRPr="00D45116" w14:paraId="771F4C77" w14:textId="77777777" w:rsidTr="00D45116">
        <w:trPr>
          <w:trHeight w:val="396"/>
        </w:trPr>
        <w:tc>
          <w:tcPr>
            <w:tcW w:w="2014" w:type="pct"/>
          </w:tcPr>
          <w:p w14:paraId="6A4F4ABC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Průměr bubnu</w:t>
            </w:r>
          </w:p>
        </w:tc>
        <w:tc>
          <w:tcPr>
            <w:tcW w:w="1567" w:type="pct"/>
          </w:tcPr>
          <w:p w14:paraId="7EF30DBF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950 mm (± 5%)</w:t>
            </w:r>
          </w:p>
        </w:tc>
        <w:tc>
          <w:tcPr>
            <w:tcW w:w="1419" w:type="pct"/>
            <w:vAlign w:val="center"/>
          </w:tcPr>
          <w:p w14:paraId="4D635777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930 mm</w:t>
            </w:r>
          </w:p>
        </w:tc>
      </w:tr>
      <w:tr w:rsidR="00D45116" w:rsidRPr="00D45116" w14:paraId="2394C4FC" w14:textId="77777777" w:rsidTr="00D45116">
        <w:trPr>
          <w:trHeight w:val="396"/>
        </w:trPr>
        <w:tc>
          <w:tcPr>
            <w:tcW w:w="2014" w:type="pct"/>
          </w:tcPr>
          <w:p w14:paraId="06C56214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Objem bubnu</w:t>
            </w:r>
          </w:p>
        </w:tc>
        <w:tc>
          <w:tcPr>
            <w:tcW w:w="1567" w:type="pct"/>
          </w:tcPr>
          <w:p w14:paraId="5D503BA8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700 l (± 5%)</w:t>
            </w:r>
          </w:p>
        </w:tc>
        <w:tc>
          <w:tcPr>
            <w:tcW w:w="1419" w:type="pct"/>
            <w:vAlign w:val="center"/>
          </w:tcPr>
          <w:p w14:paraId="6A0D842E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680 l</w:t>
            </w:r>
          </w:p>
        </w:tc>
      </w:tr>
      <w:tr w:rsidR="00D45116" w:rsidRPr="00D45116" w14:paraId="2F3FC3BC" w14:textId="77777777" w:rsidTr="00D45116">
        <w:trPr>
          <w:trHeight w:val="396"/>
        </w:trPr>
        <w:tc>
          <w:tcPr>
            <w:tcW w:w="2014" w:type="pct"/>
          </w:tcPr>
          <w:p w14:paraId="1D55BD15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Nerezový buben</w:t>
            </w:r>
          </w:p>
        </w:tc>
        <w:tc>
          <w:tcPr>
            <w:tcW w:w="1567" w:type="pct"/>
          </w:tcPr>
          <w:p w14:paraId="7D4397AE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19" w:type="pct"/>
            <w:vAlign w:val="center"/>
          </w:tcPr>
          <w:p w14:paraId="251EF23D" w14:textId="7387BD19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61C1881A" w14:textId="77777777" w:rsidTr="00D45116">
        <w:trPr>
          <w:trHeight w:val="396"/>
        </w:trPr>
        <w:tc>
          <w:tcPr>
            <w:tcW w:w="2014" w:type="pct"/>
          </w:tcPr>
          <w:p w14:paraId="3C44D844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Ohřev</w:t>
            </w:r>
          </w:p>
        </w:tc>
        <w:tc>
          <w:tcPr>
            <w:tcW w:w="1567" w:type="pct"/>
          </w:tcPr>
          <w:p w14:paraId="382981CB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parní</w:t>
            </w:r>
          </w:p>
        </w:tc>
        <w:tc>
          <w:tcPr>
            <w:tcW w:w="1419" w:type="pct"/>
            <w:vAlign w:val="center"/>
          </w:tcPr>
          <w:p w14:paraId="2B652176" w14:textId="550B9F83" w:rsidR="00D45116" w:rsidRPr="00D45116" w:rsidRDefault="005E64D0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D45116" w:rsidRPr="00D45116">
              <w:rPr>
                <w:b/>
                <w:sz w:val="22"/>
                <w:szCs w:val="22"/>
              </w:rPr>
              <w:t>arní</w:t>
            </w:r>
          </w:p>
        </w:tc>
      </w:tr>
      <w:tr w:rsidR="00D45116" w:rsidRPr="00D45116" w14:paraId="29593647" w14:textId="77777777" w:rsidTr="00D45116">
        <w:trPr>
          <w:trHeight w:val="396"/>
        </w:trPr>
        <w:tc>
          <w:tcPr>
            <w:tcW w:w="2014" w:type="pct"/>
          </w:tcPr>
          <w:p w14:paraId="588F3E49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Tlak páry</w:t>
            </w:r>
          </w:p>
        </w:tc>
        <w:tc>
          <w:tcPr>
            <w:tcW w:w="1567" w:type="pct"/>
          </w:tcPr>
          <w:p w14:paraId="0A55657E" w14:textId="77777777" w:rsidR="00D45116" w:rsidRPr="00D45116" w:rsidRDefault="00D45116" w:rsidP="009C1BF0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D45116">
              <w:rPr>
                <w:i/>
                <w:iCs/>
                <w:color w:val="000000" w:themeColor="text1"/>
                <w:sz w:val="22"/>
                <w:szCs w:val="22"/>
              </w:rPr>
              <w:t>3-6 bar</w:t>
            </w:r>
          </w:p>
        </w:tc>
        <w:tc>
          <w:tcPr>
            <w:tcW w:w="1419" w:type="pct"/>
            <w:vAlign w:val="center"/>
          </w:tcPr>
          <w:p w14:paraId="092346A1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3-6 bar</w:t>
            </w:r>
          </w:p>
        </w:tc>
      </w:tr>
      <w:tr w:rsidR="00D45116" w:rsidRPr="00D45116" w14:paraId="241A4CCA" w14:textId="77777777" w:rsidTr="00D45116">
        <w:trPr>
          <w:trHeight w:val="396"/>
        </w:trPr>
        <w:tc>
          <w:tcPr>
            <w:tcW w:w="2014" w:type="pct"/>
          </w:tcPr>
          <w:p w14:paraId="5E840693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Průměr odtahového potrubí</w:t>
            </w:r>
          </w:p>
        </w:tc>
        <w:tc>
          <w:tcPr>
            <w:tcW w:w="1567" w:type="pct"/>
          </w:tcPr>
          <w:p w14:paraId="09FD2BDE" w14:textId="77777777" w:rsidR="00D45116" w:rsidRPr="00D45116" w:rsidRDefault="00D45116" w:rsidP="009C1BF0">
            <w:pPr>
              <w:tabs>
                <w:tab w:val="center" w:pos="1026"/>
                <w:tab w:val="right" w:pos="2052"/>
              </w:tabs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200 mm</w:t>
            </w:r>
          </w:p>
        </w:tc>
        <w:tc>
          <w:tcPr>
            <w:tcW w:w="1419" w:type="pct"/>
            <w:vAlign w:val="center"/>
          </w:tcPr>
          <w:p w14:paraId="50889DCB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200 mm</w:t>
            </w:r>
          </w:p>
        </w:tc>
      </w:tr>
      <w:tr w:rsidR="00D45116" w:rsidRPr="00D45116" w14:paraId="3E18A04E" w14:textId="77777777" w:rsidTr="00D45116">
        <w:trPr>
          <w:trHeight w:val="396"/>
        </w:trPr>
        <w:tc>
          <w:tcPr>
            <w:tcW w:w="2014" w:type="pct"/>
          </w:tcPr>
          <w:p w14:paraId="2000A545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Hmotnost</w:t>
            </w:r>
          </w:p>
        </w:tc>
        <w:tc>
          <w:tcPr>
            <w:tcW w:w="1567" w:type="pct"/>
          </w:tcPr>
          <w:p w14:paraId="53D11145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max. 310 kg</w:t>
            </w:r>
          </w:p>
        </w:tc>
        <w:tc>
          <w:tcPr>
            <w:tcW w:w="1419" w:type="pct"/>
          </w:tcPr>
          <w:p w14:paraId="16906FAB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305 kg</w:t>
            </w:r>
          </w:p>
        </w:tc>
      </w:tr>
      <w:tr w:rsidR="00D45116" w:rsidRPr="00D45116" w14:paraId="0855359E" w14:textId="77777777" w:rsidTr="00D45116">
        <w:trPr>
          <w:trHeight w:val="396"/>
        </w:trPr>
        <w:tc>
          <w:tcPr>
            <w:tcW w:w="2014" w:type="pct"/>
          </w:tcPr>
          <w:p w14:paraId="51CA981E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Rozměry</w:t>
            </w:r>
          </w:p>
        </w:tc>
        <w:tc>
          <w:tcPr>
            <w:tcW w:w="1567" w:type="pct"/>
          </w:tcPr>
          <w:p w14:paraId="643A912F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max. 2000 x 1000 x 1500 mm</w:t>
            </w:r>
          </w:p>
        </w:tc>
        <w:tc>
          <w:tcPr>
            <w:tcW w:w="1419" w:type="pct"/>
          </w:tcPr>
          <w:p w14:paraId="35E0B38F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1975 x 965 x 1490 mm</w:t>
            </w:r>
          </w:p>
        </w:tc>
      </w:tr>
      <w:tr w:rsidR="00D45116" w:rsidRPr="00D45116" w14:paraId="3BD23BA1" w14:textId="77777777" w:rsidTr="00D45116">
        <w:trPr>
          <w:trHeight w:val="396"/>
        </w:trPr>
        <w:tc>
          <w:tcPr>
            <w:tcW w:w="2014" w:type="pct"/>
          </w:tcPr>
          <w:p w14:paraId="47F69882" w14:textId="47B5CAA2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 xml:space="preserve">Plné programovatelné ovládán Full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D45116">
              <w:rPr>
                <w:sz w:val="22"/>
                <w:szCs w:val="22"/>
              </w:rPr>
              <w:t>ontrol</w:t>
            </w:r>
            <w:proofErr w:type="spellEnd"/>
          </w:p>
        </w:tc>
        <w:tc>
          <w:tcPr>
            <w:tcW w:w="1567" w:type="pct"/>
          </w:tcPr>
          <w:p w14:paraId="5A459036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19" w:type="pct"/>
          </w:tcPr>
          <w:p w14:paraId="39BA516B" w14:textId="17C4BD9A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06782566" w14:textId="77777777" w:rsidTr="00D45116">
        <w:trPr>
          <w:trHeight w:val="396"/>
        </w:trPr>
        <w:tc>
          <w:tcPr>
            <w:tcW w:w="2014" w:type="pct"/>
          </w:tcPr>
          <w:p w14:paraId="0B466D74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Reverzace bubnu</w:t>
            </w:r>
          </w:p>
        </w:tc>
        <w:tc>
          <w:tcPr>
            <w:tcW w:w="1567" w:type="pct"/>
          </w:tcPr>
          <w:p w14:paraId="27E1A614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19" w:type="pct"/>
          </w:tcPr>
          <w:p w14:paraId="16AD03D1" w14:textId="31DB9A1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3F95E411" w14:textId="77777777" w:rsidTr="00D45116">
        <w:trPr>
          <w:trHeight w:val="396"/>
        </w:trPr>
        <w:tc>
          <w:tcPr>
            <w:tcW w:w="2014" w:type="pct"/>
          </w:tcPr>
          <w:p w14:paraId="4A3F5D92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Kombinace radiálního a axiálního proudění vzduchu</w:t>
            </w:r>
          </w:p>
        </w:tc>
        <w:tc>
          <w:tcPr>
            <w:tcW w:w="1567" w:type="pct"/>
          </w:tcPr>
          <w:p w14:paraId="7BF5879F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19" w:type="pct"/>
          </w:tcPr>
          <w:p w14:paraId="1560D9F2" w14:textId="05326F30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1BE920E4" w14:textId="77777777" w:rsidTr="00D45116">
        <w:trPr>
          <w:trHeight w:val="396"/>
        </w:trPr>
        <w:tc>
          <w:tcPr>
            <w:tcW w:w="2014" w:type="pct"/>
          </w:tcPr>
          <w:p w14:paraId="745B4121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Čas sušení</w:t>
            </w:r>
          </w:p>
        </w:tc>
        <w:tc>
          <w:tcPr>
            <w:tcW w:w="1567" w:type="pct"/>
          </w:tcPr>
          <w:p w14:paraId="6BDE90D6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do 30 minut</w:t>
            </w:r>
          </w:p>
        </w:tc>
        <w:tc>
          <w:tcPr>
            <w:tcW w:w="1419" w:type="pct"/>
          </w:tcPr>
          <w:p w14:paraId="546759B4" w14:textId="070D1AD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Pr="00D45116">
              <w:rPr>
                <w:b/>
                <w:sz w:val="22"/>
                <w:szCs w:val="22"/>
              </w:rPr>
              <w:t>ax. 30 min.</w:t>
            </w:r>
          </w:p>
        </w:tc>
      </w:tr>
      <w:tr w:rsidR="00D45116" w:rsidRPr="00D45116" w14:paraId="09B5EACC" w14:textId="77777777" w:rsidTr="00D45116">
        <w:trPr>
          <w:trHeight w:val="396"/>
        </w:trPr>
        <w:tc>
          <w:tcPr>
            <w:tcW w:w="2014" w:type="pct"/>
          </w:tcPr>
          <w:p w14:paraId="599F7DC7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Perforovaná zvedací žebra zajišťující vydatnější proudění vzduchu přes prádlo</w:t>
            </w:r>
          </w:p>
          <w:p w14:paraId="56A928E9" w14:textId="77777777" w:rsidR="00D45116" w:rsidRPr="00D45116" w:rsidRDefault="00D45116" w:rsidP="009C1BF0">
            <w:pPr>
              <w:rPr>
                <w:sz w:val="22"/>
                <w:szCs w:val="22"/>
              </w:rPr>
            </w:pPr>
          </w:p>
        </w:tc>
        <w:tc>
          <w:tcPr>
            <w:tcW w:w="1567" w:type="pct"/>
          </w:tcPr>
          <w:p w14:paraId="329368E2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19" w:type="pct"/>
          </w:tcPr>
          <w:p w14:paraId="5C2B71B4" w14:textId="718B44D0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0E7EBAF9" w14:textId="77777777" w:rsidTr="00D45116">
        <w:trPr>
          <w:trHeight w:val="396"/>
        </w:trPr>
        <w:tc>
          <w:tcPr>
            <w:tcW w:w="2014" w:type="pct"/>
          </w:tcPr>
          <w:p w14:paraId="22FD56DF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Dveřní otvor</w:t>
            </w:r>
          </w:p>
        </w:tc>
        <w:tc>
          <w:tcPr>
            <w:tcW w:w="1567" w:type="pct"/>
          </w:tcPr>
          <w:p w14:paraId="6BFA7CC7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min. 850 mm</w:t>
            </w:r>
          </w:p>
        </w:tc>
        <w:tc>
          <w:tcPr>
            <w:tcW w:w="1419" w:type="pct"/>
          </w:tcPr>
          <w:p w14:paraId="0391E159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960 mm</w:t>
            </w:r>
          </w:p>
        </w:tc>
      </w:tr>
    </w:tbl>
    <w:p w14:paraId="20211DAE" w14:textId="77777777" w:rsidR="00D45116" w:rsidRPr="00D45116" w:rsidRDefault="00D45116" w:rsidP="00D45116">
      <w:pPr>
        <w:pStyle w:val="Odstavecseseznamem"/>
        <w:numPr>
          <w:ilvl w:val="0"/>
          <w:numId w:val="38"/>
        </w:numPr>
        <w:jc w:val="both"/>
        <w:rPr>
          <w:color w:val="C00000"/>
          <w:sz w:val="22"/>
          <w:szCs w:val="22"/>
        </w:rPr>
      </w:pPr>
      <w:r w:rsidRPr="00D45116">
        <w:rPr>
          <w:sz w:val="22"/>
          <w:szCs w:val="22"/>
        </w:rPr>
        <w:lastRenderedPageBreak/>
        <w:t>Maximální přenos tepla účinnost výměníku v kombinaci se systémem proudění vzduchu</w:t>
      </w:r>
    </w:p>
    <w:p w14:paraId="09ECFA65" w14:textId="06DBD368" w:rsidR="00D45116" w:rsidRDefault="00D45116" w:rsidP="00D45116">
      <w:pPr>
        <w:rPr>
          <w:sz w:val="22"/>
          <w:szCs w:val="22"/>
        </w:rPr>
      </w:pPr>
    </w:p>
    <w:p w14:paraId="3A49E95D" w14:textId="77777777" w:rsidR="00D45116" w:rsidRPr="00D45116" w:rsidRDefault="00D45116" w:rsidP="00D45116">
      <w:pPr>
        <w:rPr>
          <w:sz w:val="22"/>
          <w:szCs w:val="22"/>
        </w:rPr>
      </w:pPr>
    </w:p>
    <w:p w14:paraId="5E790A0E" w14:textId="77777777" w:rsidR="00D45116" w:rsidRPr="00D45116" w:rsidRDefault="00D45116" w:rsidP="00D45116">
      <w:pPr>
        <w:rPr>
          <w:sz w:val="22"/>
          <w:szCs w:val="22"/>
        </w:rPr>
      </w:pPr>
    </w:p>
    <w:p w14:paraId="6483A389" w14:textId="77777777" w:rsidR="00D45116" w:rsidRPr="00D45116" w:rsidRDefault="00D45116" w:rsidP="00D45116">
      <w:pPr>
        <w:pStyle w:val="Odstavecseseznamem"/>
        <w:numPr>
          <w:ilvl w:val="0"/>
          <w:numId w:val="39"/>
        </w:numPr>
        <w:jc w:val="both"/>
        <w:rPr>
          <w:b/>
          <w:szCs w:val="22"/>
        </w:rPr>
      </w:pPr>
      <w:r w:rsidRPr="00D45116">
        <w:rPr>
          <w:b/>
          <w:szCs w:val="22"/>
        </w:rPr>
        <w:t>Průmyslový bubnový sušič</w:t>
      </w:r>
    </w:p>
    <w:p w14:paraId="2925A08D" w14:textId="77777777" w:rsidR="00D45116" w:rsidRPr="00D45116" w:rsidRDefault="00D45116" w:rsidP="00D45116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3018"/>
        <w:gridCol w:w="2710"/>
      </w:tblGrid>
      <w:tr w:rsidR="00D45116" w:rsidRPr="00D45116" w14:paraId="1885D753" w14:textId="77777777" w:rsidTr="009C1BF0">
        <w:trPr>
          <w:trHeight w:val="454"/>
        </w:trPr>
        <w:tc>
          <w:tcPr>
            <w:tcW w:w="1935" w:type="pct"/>
            <w:vAlign w:val="center"/>
          </w:tcPr>
          <w:p w14:paraId="238D1CA3" w14:textId="77777777" w:rsidR="00D45116" w:rsidRPr="00D45116" w:rsidRDefault="00D45116" w:rsidP="009C1BF0">
            <w:pPr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Technická specifikace:</w:t>
            </w:r>
          </w:p>
        </w:tc>
        <w:tc>
          <w:tcPr>
            <w:tcW w:w="1615" w:type="pct"/>
            <w:vAlign w:val="center"/>
          </w:tcPr>
          <w:p w14:paraId="779063C4" w14:textId="77777777" w:rsidR="00D45116" w:rsidRPr="00D45116" w:rsidRDefault="00D45116" w:rsidP="009C1BF0">
            <w:pPr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Požadovaný parametr:</w:t>
            </w:r>
          </w:p>
        </w:tc>
        <w:tc>
          <w:tcPr>
            <w:tcW w:w="1450" w:type="pct"/>
            <w:vAlign w:val="center"/>
          </w:tcPr>
          <w:p w14:paraId="79504C23" w14:textId="77777777" w:rsidR="00D45116" w:rsidRPr="00D45116" w:rsidRDefault="00D45116" w:rsidP="00D45116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Údaj o uchazečem nabízeném plnění:</w:t>
            </w:r>
          </w:p>
        </w:tc>
      </w:tr>
      <w:tr w:rsidR="00D45116" w:rsidRPr="00D45116" w14:paraId="20B4840C" w14:textId="77777777" w:rsidTr="009C1BF0">
        <w:trPr>
          <w:trHeight w:val="396"/>
        </w:trPr>
        <w:tc>
          <w:tcPr>
            <w:tcW w:w="1935" w:type="pct"/>
            <w:shd w:val="clear" w:color="auto" w:fill="auto"/>
            <w:vAlign w:val="center"/>
          </w:tcPr>
          <w:p w14:paraId="61A24153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Průmyslový bubnový sušič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8B0F382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77A7A5A" w14:textId="77777777" w:rsidR="00D45116" w:rsidRPr="00D45116" w:rsidRDefault="00D45116" w:rsidP="009C1BF0">
            <w:pPr>
              <w:jc w:val="center"/>
              <w:rPr>
                <w:b/>
                <w:i/>
                <w:sz w:val="22"/>
                <w:szCs w:val="22"/>
              </w:rPr>
            </w:pPr>
            <w:r w:rsidRPr="00D45116">
              <w:rPr>
                <w:b/>
                <w:i/>
                <w:sz w:val="22"/>
                <w:szCs w:val="22"/>
              </w:rPr>
              <w:t>Primus T11</w:t>
            </w:r>
          </w:p>
        </w:tc>
      </w:tr>
      <w:tr w:rsidR="00D45116" w:rsidRPr="00D45116" w14:paraId="154750D9" w14:textId="77777777" w:rsidTr="009C1BF0">
        <w:trPr>
          <w:trHeight w:val="396"/>
        </w:trPr>
        <w:tc>
          <w:tcPr>
            <w:tcW w:w="1935" w:type="pct"/>
          </w:tcPr>
          <w:p w14:paraId="483A806C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Kapacita</w:t>
            </w:r>
          </w:p>
        </w:tc>
        <w:tc>
          <w:tcPr>
            <w:tcW w:w="1615" w:type="pct"/>
          </w:tcPr>
          <w:p w14:paraId="075D94B1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11 kg</w:t>
            </w:r>
          </w:p>
        </w:tc>
        <w:tc>
          <w:tcPr>
            <w:tcW w:w="1450" w:type="pct"/>
            <w:vAlign w:val="center"/>
          </w:tcPr>
          <w:p w14:paraId="2C1DFB88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12 kg</w:t>
            </w:r>
          </w:p>
        </w:tc>
      </w:tr>
      <w:tr w:rsidR="00D45116" w:rsidRPr="00D45116" w14:paraId="43C9F2C9" w14:textId="77777777" w:rsidTr="009C1BF0">
        <w:trPr>
          <w:trHeight w:val="396"/>
        </w:trPr>
        <w:tc>
          <w:tcPr>
            <w:tcW w:w="1935" w:type="pct"/>
          </w:tcPr>
          <w:p w14:paraId="6BF55066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Průměr bubnu</w:t>
            </w:r>
          </w:p>
        </w:tc>
        <w:tc>
          <w:tcPr>
            <w:tcW w:w="1615" w:type="pct"/>
          </w:tcPr>
          <w:p w14:paraId="3D1A4268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750 mm (± 5%)</w:t>
            </w:r>
          </w:p>
        </w:tc>
        <w:tc>
          <w:tcPr>
            <w:tcW w:w="1450" w:type="pct"/>
            <w:vAlign w:val="center"/>
          </w:tcPr>
          <w:p w14:paraId="3372523E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760 mm</w:t>
            </w:r>
          </w:p>
        </w:tc>
      </w:tr>
      <w:tr w:rsidR="00D45116" w:rsidRPr="00D45116" w14:paraId="7048F664" w14:textId="77777777" w:rsidTr="009C1BF0">
        <w:trPr>
          <w:trHeight w:val="396"/>
        </w:trPr>
        <w:tc>
          <w:tcPr>
            <w:tcW w:w="1935" w:type="pct"/>
          </w:tcPr>
          <w:p w14:paraId="3573CFD4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Objem bubnu</w:t>
            </w:r>
          </w:p>
        </w:tc>
        <w:tc>
          <w:tcPr>
            <w:tcW w:w="1615" w:type="pct"/>
          </w:tcPr>
          <w:p w14:paraId="36F8C472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250 l (± 5%)</w:t>
            </w:r>
          </w:p>
        </w:tc>
        <w:tc>
          <w:tcPr>
            <w:tcW w:w="1450" w:type="pct"/>
            <w:vAlign w:val="center"/>
          </w:tcPr>
          <w:p w14:paraId="00950762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250 l</w:t>
            </w:r>
          </w:p>
        </w:tc>
      </w:tr>
      <w:tr w:rsidR="00D45116" w:rsidRPr="00D45116" w14:paraId="74883809" w14:textId="77777777" w:rsidTr="009C1BF0">
        <w:trPr>
          <w:trHeight w:val="396"/>
        </w:trPr>
        <w:tc>
          <w:tcPr>
            <w:tcW w:w="1935" w:type="pct"/>
          </w:tcPr>
          <w:p w14:paraId="3A215896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Nerezový buben</w:t>
            </w:r>
          </w:p>
        </w:tc>
        <w:tc>
          <w:tcPr>
            <w:tcW w:w="1615" w:type="pct"/>
          </w:tcPr>
          <w:p w14:paraId="2C50340E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  <w:vAlign w:val="center"/>
          </w:tcPr>
          <w:p w14:paraId="1BE9D474" w14:textId="3EAA07A2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5B955A80" w14:textId="77777777" w:rsidTr="009C1BF0">
        <w:trPr>
          <w:trHeight w:val="396"/>
        </w:trPr>
        <w:tc>
          <w:tcPr>
            <w:tcW w:w="1935" w:type="pct"/>
          </w:tcPr>
          <w:p w14:paraId="28DA9F91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Ohřev</w:t>
            </w:r>
          </w:p>
        </w:tc>
        <w:tc>
          <w:tcPr>
            <w:tcW w:w="1615" w:type="pct"/>
          </w:tcPr>
          <w:p w14:paraId="66283F89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elektrický</w:t>
            </w:r>
          </w:p>
        </w:tc>
        <w:tc>
          <w:tcPr>
            <w:tcW w:w="1450" w:type="pct"/>
            <w:vAlign w:val="center"/>
          </w:tcPr>
          <w:p w14:paraId="311A5E03" w14:textId="0867CDBB" w:rsidR="00D45116" w:rsidRPr="00D45116" w:rsidRDefault="00AD2993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D45116" w:rsidRPr="00D45116">
              <w:rPr>
                <w:b/>
                <w:sz w:val="22"/>
                <w:szCs w:val="22"/>
              </w:rPr>
              <w:t>lektrický</w:t>
            </w:r>
          </w:p>
        </w:tc>
      </w:tr>
      <w:tr w:rsidR="00D45116" w:rsidRPr="00D45116" w14:paraId="3A82A2B6" w14:textId="77777777" w:rsidTr="009C1BF0">
        <w:trPr>
          <w:trHeight w:val="396"/>
        </w:trPr>
        <w:tc>
          <w:tcPr>
            <w:tcW w:w="1935" w:type="pct"/>
          </w:tcPr>
          <w:p w14:paraId="0BBDD04C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Průměr odtahového potrubí</w:t>
            </w:r>
          </w:p>
        </w:tc>
        <w:tc>
          <w:tcPr>
            <w:tcW w:w="1615" w:type="pct"/>
          </w:tcPr>
          <w:p w14:paraId="0BECA763" w14:textId="77777777" w:rsidR="00D45116" w:rsidRPr="00D45116" w:rsidRDefault="00D45116" w:rsidP="009C1BF0">
            <w:pPr>
              <w:tabs>
                <w:tab w:val="center" w:pos="1026"/>
                <w:tab w:val="right" w:pos="2052"/>
              </w:tabs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200 mm</w:t>
            </w:r>
          </w:p>
        </w:tc>
        <w:tc>
          <w:tcPr>
            <w:tcW w:w="1450" w:type="pct"/>
            <w:vAlign w:val="center"/>
          </w:tcPr>
          <w:p w14:paraId="10DE4826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200 mm</w:t>
            </w:r>
          </w:p>
        </w:tc>
      </w:tr>
      <w:tr w:rsidR="00D45116" w:rsidRPr="00D45116" w14:paraId="60723A03" w14:textId="77777777" w:rsidTr="009C1BF0">
        <w:trPr>
          <w:trHeight w:val="396"/>
        </w:trPr>
        <w:tc>
          <w:tcPr>
            <w:tcW w:w="1935" w:type="pct"/>
          </w:tcPr>
          <w:p w14:paraId="40A8EFD7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Hmotnost</w:t>
            </w:r>
          </w:p>
        </w:tc>
        <w:tc>
          <w:tcPr>
            <w:tcW w:w="1615" w:type="pct"/>
          </w:tcPr>
          <w:p w14:paraId="2C05EF23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max. 300 kg</w:t>
            </w:r>
          </w:p>
        </w:tc>
        <w:tc>
          <w:tcPr>
            <w:tcW w:w="1450" w:type="pct"/>
          </w:tcPr>
          <w:p w14:paraId="7AB3D7FF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230 kg</w:t>
            </w:r>
          </w:p>
        </w:tc>
      </w:tr>
      <w:tr w:rsidR="00D45116" w:rsidRPr="00D45116" w14:paraId="72776916" w14:textId="77777777" w:rsidTr="009C1BF0">
        <w:trPr>
          <w:trHeight w:val="396"/>
        </w:trPr>
        <w:tc>
          <w:tcPr>
            <w:tcW w:w="1935" w:type="pct"/>
          </w:tcPr>
          <w:p w14:paraId="19285FFB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Rozměry</w:t>
            </w:r>
          </w:p>
        </w:tc>
        <w:tc>
          <w:tcPr>
            <w:tcW w:w="1615" w:type="pct"/>
          </w:tcPr>
          <w:p w14:paraId="3CF6E053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max. 1700 x 800 x 1100 mm</w:t>
            </w:r>
          </w:p>
        </w:tc>
        <w:tc>
          <w:tcPr>
            <w:tcW w:w="1450" w:type="pct"/>
          </w:tcPr>
          <w:p w14:paraId="66089635" w14:textId="756B303C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1680 x 7</w:t>
            </w:r>
            <w:r w:rsidR="006A52BE">
              <w:rPr>
                <w:b/>
                <w:sz w:val="22"/>
                <w:szCs w:val="22"/>
              </w:rPr>
              <w:t>9</w:t>
            </w:r>
            <w:r w:rsidRPr="00D45116">
              <w:rPr>
                <w:b/>
                <w:sz w:val="22"/>
                <w:szCs w:val="22"/>
              </w:rPr>
              <w:t>5 x 1070 mm</w:t>
            </w:r>
          </w:p>
        </w:tc>
      </w:tr>
      <w:tr w:rsidR="00D45116" w:rsidRPr="00D45116" w14:paraId="7DAD47BD" w14:textId="77777777" w:rsidTr="009C1BF0">
        <w:trPr>
          <w:trHeight w:val="396"/>
        </w:trPr>
        <w:tc>
          <w:tcPr>
            <w:tcW w:w="1935" w:type="pct"/>
          </w:tcPr>
          <w:p w14:paraId="6A07582B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 xml:space="preserve">Plné programovatelné ovládán Full </w:t>
            </w:r>
            <w:proofErr w:type="spellStart"/>
            <w:r w:rsidRPr="00D45116">
              <w:rPr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1615" w:type="pct"/>
          </w:tcPr>
          <w:p w14:paraId="36CE481B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</w:tcPr>
          <w:p w14:paraId="22B10F86" w14:textId="6BD55094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5CABBBFF" w14:textId="77777777" w:rsidTr="009C1BF0">
        <w:trPr>
          <w:trHeight w:val="396"/>
        </w:trPr>
        <w:tc>
          <w:tcPr>
            <w:tcW w:w="1935" w:type="pct"/>
          </w:tcPr>
          <w:p w14:paraId="7BA62979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Reverzace bubnu</w:t>
            </w:r>
          </w:p>
        </w:tc>
        <w:tc>
          <w:tcPr>
            <w:tcW w:w="1615" w:type="pct"/>
          </w:tcPr>
          <w:p w14:paraId="30920510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</w:tcPr>
          <w:p w14:paraId="6CD90543" w14:textId="6099CF0B" w:rsidR="00D45116" w:rsidRPr="00D45116" w:rsidRDefault="00D45116" w:rsidP="00D45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4CEDEA3C" w14:textId="77777777" w:rsidTr="009C1BF0">
        <w:trPr>
          <w:trHeight w:val="396"/>
        </w:trPr>
        <w:tc>
          <w:tcPr>
            <w:tcW w:w="1935" w:type="pct"/>
          </w:tcPr>
          <w:p w14:paraId="43580BC4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Kombinace radiální a axiálního proudění vzduchu</w:t>
            </w:r>
          </w:p>
        </w:tc>
        <w:tc>
          <w:tcPr>
            <w:tcW w:w="1615" w:type="pct"/>
          </w:tcPr>
          <w:p w14:paraId="23C827C9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</w:tcPr>
          <w:p w14:paraId="50AB0BBB" w14:textId="704E717A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65098FCD" w14:textId="77777777" w:rsidTr="009C1BF0">
        <w:trPr>
          <w:trHeight w:val="396"/>
        </w:trPr>
        <w:tc>
          <w:tcPr>
            <w:tcW w:w="1935" w:type="pct"/>
          </w:tcPr>
          <w:p w14:paraId="5E3FEFD0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Čas sušení</w:t>
            </w:r>
          </w:p>
        </w:tc>
        <w:tc>
          <w:tcPr>
            <w:tcW w:w="1615" w:type="pct"/>
          </w:tcPr>
          <w:p w14:paraId="55DFED9B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do 30 minut</w:t>
            </w:r>
          </w:p>
        </w:tc>
        <w:tc>
          <w:tcPr>
            <w:tcW w:w="1450" w:type="pct"/>
          </w:tcPr>
          <w:p w14:paraId="0AAB347F" w14:textId="7EF595A6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Pr="00D45116">
              <w:rPr>
                <w:b/>
                <w:sz w:val="22"/>
                <w:szCs w:val="22"/>
              </w:rPr>
              <w:t>ax. 30 min.</w:t>
            </w:r>
          </w:p>
        </w:tc>
      </w:tr>
      <w:tr w:rsidR="00D45116" w:rsidRPr="00D45116" w14:paraId="25E8E018" w14:textId="77777777" w:rsidTr="009C1BF0">
        <w:trPr>
          <w:trHeight w:val="396"/>
        </w:trPr>
        <w:tc>
          <w:tcPr>
            <w:tcW w:w="1935" w:type="pct"/>
          </w:tcPr>
          <w:p w14:paraId="3ADE96FF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Perforovaná zvedací žebra zajišťující vydatnější proudění vzduchu přes prádlo</w:t>
            </w:r>
          </w:p>
          <w:p w14:paraId="08538138" w14:textId="77777777" w:rsidR="00D45116" w:rsidRPr="00D45116" w:rsidRDefault="00D45116" w:rsidP="009C1BF0">
            <w:pPr>
              <w:rPr>
                <w:sz w:val="22"/>
                <w:szCs w:val="22"/>
              </w:rPr>
            </w:pPr>
          </w:p>
        </w:tc>
        <w:tc>
          <w:tcPr>
            <w:tcW w:w="1615" w:type="pct"/>
          </w:tcPr>
          <w:p w14:paraId="0690E6E3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</w:tcPr>
          <w:p w14:paraId="7FF64603" w14:textId="16D1A1B9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363E03F8" w14:textId="77777777" w:rsidTr="009C1BF0">
        <w:trPr>
          <w:trHeight w:val="396"/>
        </w:trPr>
        <w:tc>
          <w:tcPr>
            <w:tcW w:w="1935" w:type="pct"/>
          </w:tcPr>
          <w:p w14:paraId="71E9CE0F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Dveřní otvor</w:t>
            </w:r>
          </w:p>
        </w:tc>
        <w:tc>
          <w:tcPr>
            <w:tcW w:w="1615" w:type="pct"/>
          </w:tcPr>
          <w:p w14:paraId="31931162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min. 650 mm</w:t>
            </w:r>
          </w:p>
        </w:tc>
        <w:tc>
          <w:tcPr>
            <w:tcW w:w="1450" w:type="pct"/>
          </w:tcPr>
          <w:p w14:paraId="720EA0DC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760 mm</w:t>
            </w:r>
          </w:p>
        </w:tc>
      </w:tr>
    </w:tbl>
    <w:p w14:paraId="042B183D" w14:textId="77777777" w:rsidR="00D45116" w:rsidRPr="00D45116" w:rsidRDefault="00D45116" w:rsidP="00D45116">
      <w:pPr>
        <w:rPr>
          <w:sz w:val="22"/>
          <w:szCs w:val="22"/>
        </w:rPr>
      </w:pPr>
    </w:p>
    <w:p w14:paraId="044D9928" w14:textId="77777777" w:rsidR="00D45116" w:rsidRPr="00D45116" w:rsidRDefault="00D45116" w:rsidP="00D45116">
      <w:pPr>
        <w:pStyle w:val="Odstavecseseznamem"/>
        <w:numPr>
          <w:ilvl w:val="0"/>
          <w:numId w:val="37"/>
        </w:numPr>
        <w:jc w:val="both"/>
        <w:rPr>
          <w:color w:val="C00000"/>
          <w:sz w:val="22"/>
          <w:szCs w:val="22"/>
        </w:rPr>
      </w:pPr>
      <w:r w:rsidRPr="00D45116">
        <w:rPr>
          <w:sz w:val="22"/>
          <w:szCs w:val="22"/>
        </w:rPr>
        <w:t>Maximální přenos tepla účinnost výměníku v kombinaci se systémem proudění vzduchu</w:t>
      </w:r>
    </w:p>
    <w:p w14:paraId="2FF94177" w14:textId="77777777" w:rsidR="00D45116" w:rsidRPr="00D45116" w:rsidRDefault="00D45116" w:rsidP="00D45116">
      <w:pPr>
        <w:rPr>
          <w:sz w:val="22"/>
          <w:szCs w:val="22"/>
        </w:rPr>
      </w:pPr>
    </w:p>
    <w:p w14:paraId="085132F9" w14:textId="7215447E" w:rsidR="00D45116" w:rsidRDefault="00D45116" w:rsidP="00D45116">
      <w:pPr>
        <w:rPr>
          <w:sz w:val="22"/>
          <w:szCs w:val="22"/>
        </w:rPr>
      </w:pPr>
    </w:p>
    <w:p w14:paraId="301BFFA3" w14:textId="77777777" w:rsidR="00D45116" w:rsidRPr="00D45116" w:rsidRDefault="00D45116" w:rsidP="00D45116">
      <w:pPr>
        <w:rPr>
          <w:sz w:val="22"/>
          <w:szCs w:val="22"/>
        </w:rPr>
      </w:pPr>
    </w:p>
    <w:p w14:paraId="3D2AD407" w14:textId="77777777" w:rsidR="00D45116" w:rsidRPr="00D45116" w:rsidRDefault="00D45116" w:rsidP="00D45116">
      <w:pPr>
        <w:pStyle w:val="Odstavecseseznamem"/>
        <w:numPr>
          <w:ilvl w:val="0"/>
          <w:numId w:val="39"/>
        </w:numPr>
        <w:jc w:val="both"/>
        <w:rPr>
          <w:b/>
          <w:szCs w:val="22"/>
        </w:rPr>
      </w:pPr>
      <w:r w:rsidRPr="00D45116">
        <w:rPr>
          <w:b/>
          <w:szCs w:val="22"/>
        </w:rPr>
        <w:t>Průmyslová vysokootáčková pračka</w:t>
      </w:r>
    </w:p>
    <w:p w14:paraId="2F14D2C8" w14:textId="77777777" w:rsidR="00D45116" w:rsidRPr="00D45116" w:rsidRDefault="00D45116" w:rsidP="00D45116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2788"/>
        <w:gridCol w:w="2710"/>
      </w:tblGrid>
      <w:tr w:rsidR="00D45116" w:rsidRPr="00D45116" w14:paraId="000C157A" w14:textId="77777777" w:rsidTr="009C1BF0">
        <w:trPr>
          <w:trHeight w:val="454"/>
        </w:trPr>
        <w:tc>
          <w:tcPr>
            <w:tcW w:w="2058" w:type="pct"/>
            <w:vAlign w:val="center"/>
          </w:tcPr>
          <w:p w14:paraId="4CE70C03" w14:textId="77777777" w:rsidR="00D45116" w:rsidRPr="00D45116" w:rsidRDefault="00D45116" w:rsidP="009C1BF0">
            <w:pPr>
              <w:rPr>
                <w:b/>
              </w:rPr>
            </w:pPr>
            <w:r w:rsidRPr="00D45116">
              <w:rPr>
                <w:b/>
                <w:sz w:val="22"/>
              </w:rPr>
              <w:t>Technická specifikace:</w:t>
            </w:r>
          </w:p>
        </w:tc>
        <w:tc>
          <w:tcPr>
            <w:tcW w:w="1492" w:type="pct"/>
            <w:vAlign w:val="center"/>
          </w:tcPr>
          <w:p w14:paraId="56C4A242" w14:textId="77777777" w:rsidR="00D45116" w:rsidRPr="00D45116" w:rsidRDefault="00D45116" w:rsidP="009C1BF0">
            <w:pPr>
              <w:rPr>
                <w:b/>
              </w:rPr>
            </w:pPr>
            <w:r w:rsidRPr="00D45116">
              <w:rPr>
                <w:b/>
                <w:sz w:val="22"/>
              </w:rPr>
              <w:t>Požadovaný parametr:</w:t>
            </w:r>
          </w:p>
        </w:tc>
        <w:tc>
          <w:tcPr>
            <w:tcW w:w="1450" w:type="pct"/>
            <w:vAlign w:val="center"/>
          </w:tcPr>
          <w:p w14:paraId="5091AFA4" w14:textId="77777777" w:rsidR="00D45116" w:rsidRPr="00D45116" w:rsidRDefault="00D45116" w:rsidP="00D45116">
            <w:pPr>
              <w:jc w:val="center"/>
              <w:rPr>
                <w:b/>
              </w:rPr>
            </w:pPr>
            <w:r w:rsidRPr="00D45116">
              <w:rPr>
                <w:b/>
                <w:sz w:val="22"/>
              </w:rPr>
              <w:t>Údaj o uchazečem nabízeném plnění:</w:t>
            </w:r>
          </w:p>
        </w:tc>
      </w:tr>
      <w:tr w:rsidR="00D45116" w:rsidRPr="00D45116" w14:paraId="11C34235" w14:textId="77777777" w:rsidTr="009C1BF0">
        <w:trPr>
          <w:trHeight w:val="396"/>
        </w:trPr>
        <w:tc>
          <w:tcPr>
            <w:tcW w:w="2058" w:type="pct"/>
            <w:shd w:val="clear" w:color="auto" w:fill="auto"/>
            <w:vAlign w:val="center"/>
          </w:tcPr>
          <w:p w14:paraId="6AA09633" w14:textId="77777777" w:rsidR="00D45116" w:rsidRPr="00D45116" w:rsidRDefault="00D45116" w:rsidP="009C1BF0">
            <w:pPr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Průmyslová vysokootáčková pračka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2DAF1B2A" w14:textId="77777777" w:rsidR="00D45116" w:rsidRPr="00D45116" w:rsidRDefault="00D45116" w:rsidP="009C1BF0">
            <w:pPr>
              <w:jc w:val="center"/>
              <w:rPr>
                <w:b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1B1EC4E" w14:textId="77777777" w:rsidR="00D45116" w:rsidRPr="00D45116" w:rsidRDefault="00D45116" w:rsidP="009C1BF0">
            <w:pPr>
              <w:jc w:val="center"/>
              <w:rPr>
                <w:b/>
                <w:i/>
              </w:rPr>
            </w:pPr>
            <w:r w:rsidRPr="00D45116">
              <w:rPr>
                <w:b/>
                <w:i/>
                <w:sz w:val="22"/>
                <w:szCs w:val="22"/>
              </w:rPr>
              <w:t>Primus FX105</w:t>
            </w:r>
          </w:p>
        </w:tc>
      </w:tr>
      <w:tr w:rsidR="00D45116" w:rsidRPr="00D45116" w14:paraId="66D01DE1" w14:textId="77777777" w:rsidTr="009C1BF0">
        <w:trPr>
          <w:trHeight w:val="396"/>
        </w:trPr>
        <w:tc>
          <w:tcPr>
            <w:tcW w:w="2058" w:type="pct"/>
          </w:tcPr>
          <w:p w14:paraId="0ACFA4E1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Kapacita</w:t>
            </w:r>
          </w:p>
        </w:tc>
        <w:tc>
          <w:tcPr>
            <w:tcW w:w="1492" w:type="pct"/>
          </w:tcPr>
          <w:p w14:paraId="5AF4F300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10,5 kg</w:t>
            </w:r>
          </w:p>
        </w:tc>
        <w:tc>
          <w:tcPr>
            <w:tcW w:w="1450" w:type="pct"/>
            <w:vAlign w:val="center"/>
          </w:tcPr>
          <w:p w14:paraId="021B27BD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10,5 kg</w:t>
            </w:r>
          </w:p>
        </w:tc>
      </w:tr>
      <w:tr w:rsidR="00D45116" w:rsidRPr="00D45116" w14:paraId="68EA47DF" w14:textId="77777777" w:rsidTr="009C1BF0">
        <w:trPr>
          <w:trHeight w:val="396"/>
        </w:trPr>
        <w:tc>
          <w:tcPr>
            <w:tcW w:w="2058" w:type="pct"/>
          </w:tcPr>
          <w:p w14:paraId="59171EA0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Průměr bubnu</w:t>
            </w:r>
          </w:p>
        </w:tc>
        <w:tc>
          <w:tcPr>
            <w:tcW w:w="1492" w:type="pct"/>
          </w:tcPr>
          <w:p w14:paraId="66FEC174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600 mm (± 5%)</w:t>
            </w:r>
          </w:p>
        </w:tc>
        <w:tc>
          <w:tcPr>
            <w:tcW w:w="1450" w:type="pct"/>
            <w:vAlign w:val="center"/>
          </w:tcPr>
          <w:p w14:paraId="56507D78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620 mm</w:t>
            </w:r>
          </w:p>
        </w:tc>
      </w:tr>
      <w:tr w:rsidR="00D45116" w:rsidRPr="00D45116" w14:paraId="373CD0AF" w14:textId="77777777" w:rsidTr="009C1BF0">
        <w:trPr>
          <w:trHeight w:val="396"/>
        </w:trPr>
        <w:tc>
          <w:tcPr>
            <w:tcW w:w="2058" w:type="pct"/>
          </w:tcPr>
          <w:p w14:paraId="7ED429B3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Objem bubnu</w:t>
            </w:r>
          </w:p>
        </w:tc>
        <w:tc>
          <w:tcPr>
            <w:tcW w:w="1492" w:type="pct"/>
          </w:tcPr>
          <w:p w14:paraId="2C50A340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100 l (± 5%)</w:t>
            </w:r>
          </w:p>
        </w:tc>
        <w:tc>
          <w:tcPr>
            <w:tcW w:w="1450" w:type="pct"/>
            <w:vAlign w:val="center"/>
          </w:tcPr>
          <w:p w14:paraId="2C93A565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105 l</w:t>
            </w:r>
          </w:p>
        </w:tc>
      </w:tr>
      <w:tr w:rsidR="00D45116" w:rsidRPr="00D45116" w14:paraId="79C00DAA" w14:textId="77777777" w:rsidTr="009C1BF0">
        <w:trPr>
          <w:trHeight w:val="396"/>
        </w:trPr>
        <w:tc>
          <w:tcPr>
            <w:tcW w:w="2058" w:type="pct"/>
          </w:tcPr>
          <w:p w14:paraId="331E9DDF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Nerezový buben</w:t>
            </w:r>
          </w:p>
        </w:tc>
        <w:tc>
          <w:tcPr>
            <w:tcW w:w="1492" w:type="pct"/>
          </w:tcPr>
          <w:p w14:paraId="389B34C0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  <w:vAlign w:val="center"/>
          </w:tcPr>
          <w:p w14:paraId="35438131" w14:textId="5097A642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6A9FB8AE" w14:textId="77777777" w:rsidTr="009C1BF0">
        <w:trPr>
          <w:trHeight w:val="396"/>
        </w:trPr>
        <w:tc>
          <w:tcPr>
            <w:tcW w:w="2058" w:type="pct"/>
          </w:tcPr>
          <w:p w14:paraId="57D91CEE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Ohřev</w:t>
            </w:r>
          </w:p>
        </w:tc>
        <w:tc>
          <w:tcPr>
            <w:tcW w:w="1492" w:type="pct"/>
          </w:tcPr>
          <w:p w14:paraId="3F37BF23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elektrický</w:t>
            </w:r>
          </w:p>
        </w:tc>
        <w:tc>
          <w:tcPr>
            <w:tcW w:w="1450" w:type="pct"/>
            <w:vAlign w:val="center"/>
          </w:tcPr>
          <w:p w14:paraId="58AC7209" w14:textId="2510C79D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45116">
              <w:rPr>
                <w:b/>
                <w:sz w:val="22"/>
                <w:szCs w:val="22"/>
              </w:rPr>
              <w:t>lektrický</w:t>
            </w:r>
          </w:p>
        </w:tc>
      </w:tr>
      <w:tr w:rsidR="00D45116" w:rsidRPr="00D45116" w14:paraId="3D8F6E59" w14:textId="77777777" w:rsidTr="009C1BF0">
        <w:trPr>
          <w:trHeight w:val="396"/>
        </w:trPr>
        <w:tc>
          <w:tcPr>
            <w:tcW w:w="2058" w:type="pct"/>
          </w:tcPr>
          <w:p w14:paraId="0C7CDD41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Příkon</w:t>
            </w:r>
          </w:p>
        </w:tc>
        <w:tc>
          <w:tcPr>
            <w:tcW w:w="1492" w:type="pct"/>
          </w:tcPr>
          <w:p w14:paraId="2D40CBA0" w14:textId="77777777" w:rsidR="00D45116" w:rsidRPr="00D45116" w:rsidRDefault="00D45116" w:rsidP="009C1BF0">
            <w:pPr>
              <w:tabs>
                <w:tab w:val="center" w:pos="1026"/>
                <w:tab w:val="right" w:pos="2052"/>
              </w:tabs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10kW (± 5%)</w:t>
            </w:r>
          </w:p>
        </w:tc>
        <w:tc>
          <w:tcPr>
            <w:tcW w:w="1450" w:type="pct"/>
            <w:vAlign w:val="center"/>
          </w:tcPr>
          <w:p w14:paraId="29D077C4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10kW</w:t>
            </w:r>
          </w:p>
        </w:tc>
      </w:tr>
      <w:tr w:rsidR="00D45116" w:rsidRPr="00D45116" w14:paraId="314288A3" w14:textId="77777777" w:rsidTr="009C1BF0">
        <w:trPr>
          <w:trHeight w:val="396"/>
        </w:trPr>
        <w:tc>
          <w:tcPr>
            <w:tcW w:w="2058" w:type="pct"/>
          </w:tcPr>
          <w:p w14:paraId="4289257F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lastRenderedPageBreak/>
              <w:t>Odstředění</w:t>
            </w:r>
          </w:p>
        </w:tc>
        <w:tc>
          <w:tcPr>
            <w:tcW w:w="1492" w:type="pct"/>
          </w:tcPr>
          <w:p w14:paraId="227058D3" w14:textId="77777777" w:rsidR="00D45116" w:rsidRPr="00D45116" w:rsidRDefault="00D45116" w:rsidP="009C1BF0">
            <w:pPr>
              <w:tabs>
                <w:tab w:val="center" w:pos="1026"/>
                <w:tab w:val="right" w:pos="2052"/>
              </w:tabs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 xml:space="preserve">min. 1100 </w:t>
            </w:r>
            <w:proofErr w:type="spellStart"/>
            <w:r w:rsidRPr="00D45116">
              <w:rPr>
                <w:sz w:val="22"/>
                <w:szCs w:val="22"/>
              </w:rPr>
              <w:t>ot</w:t>
            </w:r>
            <w:proofErr w:type="spellEnd"/>
            <w:r w:rsidRPr="00D45116">
              <w:rPr>
                <w:sz w:val="22"/>
                <w:szCs w:val="22"/>
              </w:rPr>
              <w:t>./min.</w:t>
            </w:r>
          </w:p>
        </w:tc>
        <w:tc>
          <w:tcPr>
            <w:tcW w:w="1450" w:type="pct"/>
            <w:vAlign w:val="center"/>
          </w:tcPr>
          <w:p w14:paraId="4B0C4868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 xml:space="preserve">1200 </w:t>
            </w:r>
            <w:proofErr w:type="spellStart"/>
            <w:r w:rsidRPr="00D45116">
              <w:rPr>
                <w:b/>
                <w:sz w:val="22"/>
                <w:szCs w:val="22"/>
              </w:rPr>
              <w:t>ot</w:t>
            </w:r>
            <w:proofErr w:type="spellEnd"/>
            <w:r w:rsidRPr="00D45116">
              <w:rPr>
                <w:b/>
                <w:sz w:val="22"/>
                <w:szCs w:val="22"/>
              </w:rPr>
              <w:t>/min.</w:t>
            </w:r>
          </w:p>
        </w:tc>
      </w:tr>
      <w:tr w:rsidR="00D45116" w:rsidRPr="00D45116" w14:paraId="206ACEB6" w14:textId="77777777" w:rsidTr="009C1BF0">
        <w:trPr>
          <w:trHeight w:val="396"/>
        </w:trPr>
        <w:tc>
          <w:tcPr>
            <w:tcW w:w="2058" w:type="pct"/>
          </w:tcPr>
          <w:p w14:paraId="60809A4C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Průměr vypouštěcího potrubí</w:t>
            </w:r>
          </w:p>
        </w:tc>
        <w:tc>
          <w:tcPr>
            <w:tcW w:w="1492" w:type="pct"/>
          </w:tcPr>
          <w:p w14:paraId="40AC4195" w14:textId="77777777" w:rsidR="00D45116" w:rsidRPr="00D45116" w:rsidRDefault="00D45116" w:rsidP="009C1BF0">
            <w:pPr>
              <w:tabs>
                <w:tab w:val="center" w:pos="1026"/>
                <w:tab w:val="right" w:pos="2052"/>
              </w:tabs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76 mm</w:t>
            </w:r>
          </w:p>
        </w:tc>
        <w:tc>
          <w:tcPr>
            <w:tcW w:w="1450" w:type="pct"/>
            <w:vAlign w:val="center"/>
          </w:tcPr>
          <w:p w14:paraId="2B5CC127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76 mm</w:t>
            </w:r>
          </w:p>
        </w:tc>
      </w:tr>
      <w:tr w:rsidR="00D45116" w:rsidRPr="00D45116" w14:paraId="078DBFDC" w14:textId="77777777" w:rsidTr="009C1BF0">
        <w:trPr>
          <w:trHeight w:val="396"/>
        </w:trPr>
        <w:tc>
          <w:tcPr>
            <w:tcW w:w="2058" w:type="pct"/>
          </w:tcPr>
          <w:p w14:paraId="3C88D1EB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G-faktor</w:t>
            </w:r>
          </w:p>
        </w:tc>
        <w:tc>
          <w:tcPr>
            <w:tcW w:w="1492" w:type="pct"/>
          </w:tcPr>
          <w:p w14:paraId="67E9E7E1" w14:textId="77777777" w:rsidR="00D45116" w:rsidRPr="00D45116" w:rsidRDefault="00D45116" w:rsidP="009C1BF0">
            <w:pPr>
              <w:tabs>
                <w:tab w:val="center" w:pos="1026"/>
                <w:tab w:val="right" w:pos="2052"/>
              </w:tabs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400</w:t>
            </w:r>
          </w:p>
        </w:tc>
        <w:tc>
          <w:tcPr>
            <w:tcW w:w="1450" w:type="pct"/>
            <w:vAlign w:val="center"/>
          </w:tcPr>
          <w:p w14:paraId="137195D5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500</w:t>
            </w:r>
          </w:p>
        </w:tc>
      </w:tr>
      <w:tr w:rsidR="00D45116" w:rsidRPr="00D45116" w14:paraId="441F0D7E" w14:textId="77777777" w:rsidTr="009C1BF0">
        <w:trPr>
          <w:trHeight w:val="396"/>
        </w:trPr>
        <w:tc>
          <w:tcPr>
            <w:tcW w:w="2058" w:type="pct"/>
          </w:tcPr>
          <w:p w14:paraId="6406063B" w14:textId="77777777" w:rsidR="00D45116" w:rsidRPr="00D45116" w:rsidRDefault="00D45116" w:rsidP="009C1BF0">
            <w:pPr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Hmotnost</w:t>
            </w:r>
          </w:p>
        </w:tc>
        <w:tc>
          <w:tcPr>
            <w:tcW w:w="1492" w:type="pct"/>
          </w:tcPr>
          <w:p w14:paraId="5629DED2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max. 220 kg</w:t>
            </w:r>
          </w:p>
        </w:tc>
        <w:tc>
          <w:tcPr>
            <w:tcW w:w="1450" w:type="pct"/>
          </w:tcPr>
          <w:p w14:paraId="1F5612E1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210 kg</w:t>
            </w:r>
          </w:p>
        </w:tc>
      </w:tr>
      <w:tr w:rsidR="00D45116" w:rsidRPr="00D45116" w14:paraId="00371508" w14:textId="77777777" w:rsidTr="009C1BF0">
        <w:trPr>
          <w:trHeight w:val="396"/>
        </w:trPr>
        <w:tc>
          <w:tcPr>
            <w:tcW w:w="2058" w:type="pct"/>
          </w:tcPr>
          <w:p w14:paraId="765566BF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Rozměry</w:t>
            </w:r>
          </w:p>
        </w:tc>
        <w:tc>
          <w:tcPr>
            <w:tcW w:w="1492" w:type="pct"/>
          </w:tcPr>
          <w:p w14:paraId="4553B4A2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max. 1250 x 800 x 800 mm</w:t>
            </w:r>
          </w:p>
        </w:tc>
        <w:tc>
          <w:tcPr>
            <w:tcW w:w="1450" w:type="pct"/>
          </w:tcPr>
          <w:p w14:paraId="37457F72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1245 x 795 x 795 mm</w:t>
            </w:r>
          </w:p>
        </w:tc>
      </w:tr>
      <w:tr w:rsidR="00D45116" w:rsidRPr="00D45116" w14:paraId="6DA964A9" w14:textId="77777777" w:rsidTr="009C1BF0">
        <w:trPr>
          <w:trHeight w:val="396"/>
        </w:trPr>
        <w:tc>
          <w:tcPr>
            <w:tcW w:w="2058" w:type="pct"/>
          </w:tcPr>
          <w:p w14:paraId="5C2E7480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iCs/>
                <w:sz w:val="22"/>
                <w:szCs w:val="22"/>
              </w:rPr>
              <w:t>Plně programovatelné ovládání</w:t>
            </w:r>
          </w:p>
        </w:tc>
        <w:tc>
          <w:tcPr>
            <w:tcW w:w="1492" w:type="pct"/>
          </w:tcPr>
          <w:p w14:paraId="7D382CDD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ano</w:t>
            </w:r>
          </w:p>
        </w:tc>
        <w:tc>
          <w:tcPr>
            <w:tcW w:w="1450" w:type="pct"/>
          </w:tcPr>
          <w:p w14:paraId="6F1E04C1" w14:textId="47E7FE03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D45116">
              <w:rPr>
                <w:b/>
                <w:sz w:val="22"/>
                <w:szCs w:val="22"/>
              </w:rPr>
              <w:t>no</w:t>
            </w:r>
          </w:p>
        </w:tc>
      </w:tr>
      <w:tr w:rsidR="00D45116" w:rsidRPr="00D45116" w14:paraId="0A000D53" w14:textId="77777777" w:rsidTr="009C1BF0">
        <w:trPr>
          <w:trHeight w:val="396"/>
        </w:trPr>
        <w:tc>
          <w:tcPr>
            <w:tcW w:w="2058" w:type="pct"/>
          </w:tcPr>
          <w:p w14:paraId="16878DAD" w14:textId="77777777" w:rsidR="00D45116" w:rsidRPr="00D45116" w:rsidRDefault="00D45116" w:rsidP="009C1BF0">
            <w:pPr>
              <w:rPr>
                <w:iCs/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Dveřní otvor</w:t>
            </w:r>
          </w:p>
        </w:tc>
        <w:tc>
          <w:tcPr>
            <w:tcW w:w="1492" w:type="pct"/>
          </w:tcPr>
          <w:p w14:paraId="6952D713" w14:textId="77777777" w:rsidR="00D45116" w:rsidRPr="00D45116" w:rsidRDefault="00D45116" w:rsidP="009C1BF0">
            <w:pPr>
              <w:jc w:val="center"/>
              <w:rPr>
                <w:sz w:val="22"/>
                <w:szCs w:val="22"/>
              </w:rPr>
            </w:pPr>
            <w:r w:rsidRPr="00D45116">
              <w:rPr>
                <w:sz w:val="22"/>
                <w:szCs w:val="22"/>
              </w:rPr>
              <w:t>min. 500 mm</w:t>
            </w:r>
          </w:p>
        </w:tc>
        <w:tc>
          <w:tcPr>
            <w:tcW w:w="1450" w:type="pct"/>
          </w:tcPr>
          <w:p w14:paraId="2A11DAB5" w14:textId="77777777" w:rsidR="00D45116" w:rsidRPr="00D45116" w:rsidRDefault="00D45116" w:rsidP="009C1BF0">
            <w:pPr>
              <w:jc w:val="center"/>
              <w:rPr>
                <w:b/>
                <w:sz w:val="22"/>
                <w:szCs w:val="22"/>
              </w:rPr>
            </w:pPr>
            <w:r w:rsidRPr="00D45116">
              <w:rPr>
                <w:b/>
                <w:sz w:val="22"/>
                <w:szCs w:val="22"/>
              </w:rPr>
              <w:t>500 mm</w:t>
            </w:r>
          </w:p>
        </w:tc>
      </w:tr>
    </w:tbl>
    <w:p w14:paraId="3F0BEC23" w14:textId="77777777" w:rsidR="00D45116" w:rsidRPr="00D45116" w:rsidRDefault="00D45116" w:rsidP="00D45116">
      <w:pPr>
        <w:pStyle w:val="Odstavecseseznamem"/>
        <w:numPr>
          <w:ilvl w:val="0"/>
          <w:numId w:val="36"/>
        </w:numPr>
        <w:spacing w:before="120"/>
        <w:rPr>
          <w:sz w:val="22"/>
          <w:szCs w:val="22"/>
        </w:rPr>
      </w:pPr>
      <w:r w:rsidRPr="00D45116">
        <w:rPr>
          <w:sz w:val="22"/>
          <w:szCs w:val="22"/>
        </w:rPr>
        <w:t>Odpružená vysokootáčková pračka</w:t>
      </w:r>
    </w:p>
    <w:p w14:paraId="476EE364" w14:textId="77777777" w:rsidR="00D45116" w:rsidRPr="00D45116" w:rsidRDefault="00D45116" w:rsidP="00D45116">
      <w:pPr>
        <w:pStyle w:val="Odstavecseseznamem"/>
        <w:numPr>
          <w:ilvl w:val="0"/>
          <w:numId w:val="36"/>
        </w:numPr>
        <w:spacing w:before="120"/>
        <w:rPr>
          <w:sz w:val="22"/>
          <w:szCs w:val="22"/>
        </w:rPr>
      </w:pPr>
      <w:r w:rsidRPr="00D45116">
        <w:rPr>
          <w:sz w:val="22"/>
          <w:szCs w:val="22"/>
        </w:rPr>
        <w:t>Nerezový vrchní panel, přední a boční panely antracitově šedá</w:t>
      </w:r>
    </w:p>
    <w:p w14:paraId="041643A8" w14:textId="77777777" w:rsidR="00D45116" w:rsidRPr="00D45116" w:rsidRDefault="00D45116" w:rsidP="00D45116">
      <w:pPr>
        <w:pStyle w:val="Odstavecseseznamem"/>
        <w:numPr>
          <w:ilvl w:val="0"/>
          <w:numId w:val="36"/>
        </w:numPr>
        <w:spacing w:before="120"/>
        <w:rPr>
          <w:sz w:val="22"/>
          <w:szCs w:val="22"/>
        </w:rPr>
      </w:pPr>
      <w:r w:rsidRPr="00D45116">
        <w:rPr>
          <w:sz w:val="22"/>
          <w:szCs w:val="22"/>
        </w:rPr>
        <w:t>Nerezový vnitřní vnější a vnitřní buben</w:t>
      </w:r>
    </w:p>
    <w:p w14:paraId="652E2CB7" w14:textId="77777777" w:rsidR="00D45116" w:rsidRPr="00D45116" w:rsidRDefault="00D45116" w:rsidP="00D45116">
      <w:pPr>
        <w:pStyle w:val="Odstavecseseznamem"/>
        <w:numPr>
          <w:ilvl w:val="0"/>
          <w:numId w:val="36"/>
        </w:numPr>
        <w:spacing w:before="120"/>
        <w:rPr>
          <w:sz w:val="22"/>
          <w:szCs w:val="22"/>
        </w:rPr>
      </w:pPr>
      <w:r w:rsidRPr="00D45116">
        <w:rPr>
          <w:sz w:val="22"/>
          <w:szCs w:val="22"/>
        </w:rPr>
        <w:t>Patentovaná násypka</w:t>
      </w:r>
    </w:p>
    <w:p w14:paraId="37765A86" w14:textId="77777777" w:rsidR="00D45116" w:rsidRPr="00D45116" w:rsidRDefault="00D45116" w:rsidP="00D45116">
      <w:pPr>
        <w:pStyle w:val="Odstavecseseznamem"/>
        <w:numPr>
          <w:ilvl w:val="0"/>
          <w:numId w:val="36"/>
        </w:numPr>
        <w:spacing w:before="120"/>
        <w:rPr>
          <w:sz w:val="22"/>
          <w:szCs w:val="22"/>
        </w:rPr>
      </w:pPr>
      <w:r w:rsidRPr="00D45116">
        <w:rPr>
          <w:sz w:val="22"/>
          <w:szCs w:val="22"/>
        </w:rPr>
        <w:t>Příprava pro napojení tekutých pracích prostředků</w:t>
      </w:r>
    </w:p>
    <w:p w14:paraId="527B8BB0" w14:textId="77777777" w:rsidR="00D45116" w:rsidRPr="00D45116" w:rsidRDefault="00D45116" w:rsidP="00D45116">
      <w:pPr>
        <w:pStyle w:val="Odstavecseseznamem"/>
        <w:numPr>
          <w:ilvl w:val="0"/>
          <w:numId w:val="36"/>
        </w:numPr>
        <w:spacing w:before="120"/>
        <w:rPr>
          <w:sz w:val="22"/>
          <w:szCs w:val="22"/>
        </w:rPr>
      </w:pPr>
      <w:r w:rsidRPr="00D45116">
        <w:rPr>
          <w:sz w:val="22"/>
          <w:szCs w:val="22"/>
        </w:rPr>
        <w:t>2x napouštěcí ventil</w:t>
      </w:r>
    </w:p>
    <w:p w14:paraId="68AAC3F0" w14:textId="77777777" w:rsidR="00D45116" w:rsidRPr="00D45116" w:rsidRDefault="00D45116" w:rsidP="00D45116">
      <w:pPr>
        <w:pStyle w:val="Odstavecseseznamem"/>
        <w:spacing w:before="120"/>
        <w:ind w:left="266"/>
        <w:rPr>
          <w:b/>
          <w:bCs/>
        </w:rPr>
      </w:pPr>
    </w:p>
    <w:p w14:paraId="7A2BC8B1" w14:textId="77777777" w:rsidR="00D45116" w:rsidRPr="00D45116" w:rsidRDefault="00D45116" w:rsidP="00D45116">
      <w:pPr>
        <w:pStyle w:val="Odstavecseseznamem"/>
        <w:spacing w:before="120"/>
        <w:ind w:left="266"/>
        <w:rPr>
          <w:b/>
          <w:bCs/>
        </w:rPr>
      </w:pPr>
    </w:p>
    <w:p w14:paraId="7CBF2DD3" w14:textId="77777777" w:rsidR="00D45116" w:rsidRPr="00D45116" w:rsidRDefault="00D45116" w:rsidP="00D45116">
      <w:pPr>
        <w:pStyle w:val="Odstavecseseznamem"/>
        <w:spacing w:before="120"/>
        <w:ind w:left="266"/>
        <w:rPr>
          <w:b/>
          <w:bCs/>
        </w:rPr>
      </w:pPr>
    </w:p>
    <w:p w14:paraId="441053F6" w14:textId="77777777" w:rsidR="00D45116" w:rsidRPr="00D45116" w:rsidRDefault="00D45116" w:rsidP="00D45116">
      <w:pPr>
        <w:pStyle w:val="Odstavecseseznamem"/>
        <w:spacing w:before="120"/>
        <w:ind w:left="266"/>
        <w:rPr>
          <w:b/>
          <w:bCs/>
          <w:sz w:val="22"/>
        </w:rPr>
      </w:pPr>
      <w:r w:rsidRPr="00D45116">
        <w:rPr>
          <w:b/>
          <w:bCs/>
          <w:sz w:val="22"/>
        </w:rPr>
        <w:t xml:space="preserve">Další požadavky: </w:t>
      </w:r>
    </w:p>
    <w:p w14:paraId="4171CDF2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zajištění a provedení všech opatření organizačního charakteru k řádnému provedení předmětu veřejné zakázky, </w:t>
      </w:r>
    </w:p>
    <w:p w14:paraId="45F6A4FD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zajištění bezpečnosti práce a ochrany životního prostředí, </w:t>
      </w:r>
    </w:p>
    <w:p w14:paraId="22246337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zajištění fotodokumentace před zahájením, v průběhu a po dokončení předmětu veřejné zakázky </w:t>
      </w:r>
    </w:p>
    <w:p w14:paraId="68FEFEA2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>technický výkres s dokumentací k požadovanému zařízení, a to v digitální podobě i papírové podobě</w:t>
      </w:r>
    </w:p>
    <w:p w14:paraId="197B7BE6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doprava zařízení do místa plnění s následnou montáží max. do 3 pracovních dnů, kdy 3. pracovním dnem může být den zkušební (zkušební provoz v max. délce 2 pracovních dnů), </w:t>
      </w:r>
    </w:p>
    <w:p w14:paraId="314CE160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vybalení zařízení z přepravních obalů </w:t>
      </w:r>
    </w:p>
    <w:p w14:paraId="6D6EE9E7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likvidace všech odpadů vzniklých při plnění veřejné zakázky v souladu se zákonem o odpadech </w:t>
      </w:r>
      <w:proofErr w:type="spellStart"/>
      <w:r w:rsidRPr="00D45116">
        <w:rPr>
          <w:sz w:val="22"/>
        </w:rPr>
        <w:t>PNvD</w:t>
      </w:r>
      <w:proofErr w:type="spellEnd"/>
      <w:r w:rsidRPr="00D45116">
        <w:rPr>
          <w:sz w:val="22"/>
        </w:rPr>
        <w:t xml:space="preserve"> </w:t>
      </w:r>
    </w:p>
    <w:p w14:paraId="53102E70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zajištění a provedení všech nezbytných zkoušek a revizí podle ČSN a případných jiných právních nebo technických předpisů platných v době provádění a předání předmětu plnění </w:t>
      </w:r>
    </w:p>
    <w:p w14:paraId="2ED271B4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zpracování a dodání předpisů pro provoz a údržbu předmětu plnění v českém jazyce </w:t>
      </w:r>
    </w:p>
    <w:p w14:paraId="5A60D943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protokolární zaškolení obsluhy a údržby </w:t>
      </w:r>
    </w:p>
    <w:p w14:paraId="507BB522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dodání návodu k použití v českém jazyce </w:t>
      </w:r>
    </w:p>
    <w:p w14:paraId="34E0B25E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>dodání katalogu náhradních dílů v českém jazyce</w:t>
      </w:r>
    </w:p>
    <w:p w14:paraId="2B2791E6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prohlášení o shodě </w:t>
      </w:r>
    </w:p>
    <w:p w14:paraId="2814DE8D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protokolární předání zařízení do provozu uživateli </w:t>
      </w:r>
    </w:p>
    <w:p w14:paraId="43AA9154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záruční i pozáruční servis, včetně dostupnosti náhradních dílů </w:t>
      </w:r>
    </w:p>
    <w:p w14:paraId="01960FA6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 xml:space="preserve">veškeré předepsané a doporučené servisní prohlídky výrobcem zařízení po dobu záruky na zařízení, ceny za preventivně či povinně měnitelné díly určené výrobcem zařízení, a to včetně dopravy a veškerých dalších nákladů vyjma spotřebního materiálu, který bude účtován v cenách obvyklých. </w:t>
      </w:r>
    </w:p>
    <w:p w14:paraId="74E2F565" w14:textId="77777777" w:rsidR="00D45116" w:rsidRPr="00D45116" w:rsidRDefault="00D45116" w:rsidP="00D45116">
      <w:pPr>
        <w:pStyle w:val="Odstavecseseznamem"/>
        <w:numPr>
          <w:ilvl w:val="1"/>
          <w:numId w:val="35"/>
        </w:numPr>
        <w:spacing w:before="120"/>
        <w:ind w:left="567"/>
        <w:jc w:val="both"/>
        <w:rPr>
          <w:sz w:val="22"/>
        </w:rPr>
      </w:pPr>
      <w:r w:rsidRPr="00D45116">
        <w:rPr>
          <w:sz w:val="22"/>
        </w:rPr>
        <w:t>dodání plánu údržby, který bude minimálně obsahovat servisní intervaly a mazací plán</w:t>
      </w:r>
    </w:p>
    <w:p w14:paraId="41ED1655" w14:textId="77777777" w:rsidR="00D45116" w:rsidRPr="00D45116" w:rsidRDefault="00D45116" w:rsidP="00D45116">
      <w:pPr>
        <w:pStyle w:val="Odstavecseseznamem"/>
        <w:spacing w:before="120"/>
        <w:ind w:left="626"/>
        <w:rPr>
          <w:sz w:val="22"/>
        </w:rPr>
      </w:pPr>
    </w:p>
    <w:p w14:paraId="38E0E24D" w14:textId="77777777" w:rsidR="00D45116" w:rsidRPr="00D45116" w:rsidRDefault="00D45116" w:rsidP="00C7401B">
      <w:pPr>
        <w:pStyle w:val="Styl"/>
        <w:tabs>
          <w:tab w:val="center" w:pos="2268"/>
          <w:tab w:val="left" w:pos="5387"/>
        </w:tabs>
        <w:ind w:left="425" w:hanging="425"/>
        <w:rPr>
          <w:b/>
        </w:rPr>
      </w:pPr>
    </w:p>
    <w:sectPr w:rsidR="00D45116" w:rsidRPr="00D45116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EF3B" w14:textId="77777777" w:rsidR="008E6D58" w:rsidRDefault="008E6D58" w:rsidP="00583CC5">
      <w:r>
        <w:separator/>
      </w:r>
    </w:p>
  </w:endnote>
  <w:endnote w:type="continuationSeparator" w:id="0">
    <w:p w14:paraId="13BDAFDA" w14:textId="77777777" w:rsidR="008E6D58" w:rsidRDefault="008E6D58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3700" w14:textId="77777777" w:rsidR="008E6D58" w:rsidRDefault="008E6D58" w:rsidP="00583CC5">
      <w:r>
        <w:separator/>
      </w:r>
    </w:p>
  </w:footnote>
  <w:footnote w:type="continuationSeparator" w:id="0">
    <w:p w14:paraId="0960D5CD" w14:textId="77777777" w:rsidR="008E6D58" w:rsidRDefault="008E6D58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24CBD"/>
    <w:multiLevelType w:val="hybridMultilevel"/>
    <w:tmpl w:val="7A6E2C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266C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763198"/>
    <w:multiLevelType w:val="hybridMultilevel"/>
    <w:tmpl w:val="88CEAD72"/>
    <w:lvl w:ilvl="0" w:tplc="1338CB7C">
      <w:start w:val="1"/>
      <w:numFmt w:val="lowerLetter"/>
      <w:lvlText w:val="%1)"/>
      <w:lvlJc w:val="left"/>
      <w:pPr>
        <w:ind w:left="-94" w:hanging="360"/>
      </w:pPr>
      <w:rPr>
        <w:rFonts w:hint="default"/>
      </w:rPr>
    </w:lvl>
    <w:lvl w:ilvl="1" w:tplc="6DE0C0F4">
      <w:numFmt w:val="bullet"/>
      <w:lvlText w:val="-"/>
      <w:lvlJc w:val="left"/>
      <w:pPr>
        <w:ind w:left="62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3B544848"/>
    <w:multiLevelType w:val="hybridMultilevel"/>
    <w:tmpl w:val="7122AF46"/>
    <w:lvl w:ilvl="0" w:tplc="0405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B441D"/>
    <w:multiLevelType w:val="hybridMultilevel"/>
    <w:tmpl w:val="950694AC"/>
    <w:lvl w:ilvl="0" w:tplc="34AAC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F2329"/>
    <w:multiLevelType w:val="hybridMultilevel"/>
    <w:tmpl w:val="7180AA5E"/>
    <w:lvl w:ilvl="0" w:tplc="6518D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FE5520B"/>
    <w:multiLevelType w:val="hybridMultilevel"/>
    <w:tmpl w:val="E6FE5B12"/>
    <w:lvl w:ilvl="0" w:tplc="53765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01413">
    <w:abstractNumId w:val="31"/>
  </w:num>
  <w:num w:numId="2" w16cid:durableId="314839349">
    <w:abstractNumId w:val="2"/>
  </w:num>
  <w:num w:numId="3" w16cid:durableId="110828335">
    <w:abstractNumId w:val="15"/>
  </w:num>
  <w:num w:numId="4" w16cid:durableId="329792569">
    <w:abstractNumId w:val="7"/>
  </w:num>
  <w:num w:numId="5" w16cid:durableId="850875884">
    <w:abstractNumId w:val="0"/>
  </w:num>
  <w:num w:numId="6" w16cid:durableId="1338188847">
    <w:abstractNumId w:val="38"/>
  </w:num>
  <w:num w:numId="7" w16cid:durableId="1872187542">
    <w:abstractNumId w:val="25"/>
  </w:num>
  <w:num w:numId="8" w16cid:durableId="10227640">
    <w:abstractNumId w:val="29"/>
  </w:num>
  <w:num w:numId="9" w16cid:durableId="744380953">
    <w:abstractNumId w:val="28"/>
  </w:num>
  <w:num w:numId="10" w16cid:durableId="187375625">
    <w:abstractNumId w:val="37"/>
  </w:num>
  <w:num w:numId="11" w16cid:durableId="1080249242">
    <w:abstractNumId w:val="20"/>
  </w:num>
  <w:num w:numId="12" w16cid:durableId="1939675797">
    <w:abstractNumId w:val="17"/>
  </w:num>
  <w:num w:numId="13" w16cid:durableId="1634629165">
    <w:abstractNumId w:val="27"/>
  </w:num>
  <w:num w:numId="14" w16cid:durableId="376899191">
    <w:abstractNumId w:val="16"/>
  </w:num>
  <w:num w:numId="15" w16cid:durableId="1206064003">
    <w:abstractNumId w:val="9"/>
  </w:num>
  <w:num w:numId="16" w16cid:durableId="919601814">
    <w:abstractNumId w:val="3"/>
  </w:num>
  <w:num w:numId="17" w16cid:durableId="357582564">
    <w:abstractNumId w:val="14"/>
  </w:num>
  <w:num w:numId="18" w16cid:durableId="1026980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5243511">
    <w:abstractNumId w:val="1"/>
  </w:num>
  <w:num w:numId="20" w16cid:durableId="213196201">
    <w:abstractNumId w:val="36"/>
  </w:num>
  <w:num w:numId="21" w16cid:durableId="1658877948">
    <w:abstractNumId w:val="22"/>
  </w:num>
  <w:num w:numId="22" w16cid:durableId="1225332684">
    <w:abstractNumId w:val="30"/>
  </w:num>
  <w:num w:numId="23" w16cid:durableId="116339124">
    <w:abstractNumId w:val="33"/>
  </w:num>
  <w:num w:numId="24" w16cid:durableId="1868366862">
    <w:abstractNumId w:val="4"/>
  </w:num>
  <w:num w:numId="25" w16cid:durableId="934754520">
    <w:abstractNumId w:val="23"/>
  </w:num>
  <w:num w:numId="26" w16cid:durableId="92678038">
    <w:abstractNumId w:val="24"/>
  </w:num>
  <w:num w:numId="27" w16cid:durableId="1606888450">
    <w:abstractNumId w:val="21"/>
  </w:num>
  <w:num w:numId="28" w16cid:durableId="1201668468">
    <w:abstractNumId w:val="10"/>
  </w:num>
  <w:num w:numId="29" w16cid:durableId="588583731">
    <w:abstractNumId w:val="32"/>
  </w:num>
  <w:num w:numId="30" w16cid:durableId="1447850402">
    <w:abstractNumId w:val="18"/>
  </w:num>
  <w:num w:numId="31" w16cid:durableId="1730227988">
    <w:abstractNumId w:val="35"/>
  </w:num>
  <w:num w:numId="32" w16cid:durableId="93745521">
    <w:abstractNumId w:val="5"/>
  </w:num>
  <w:num w:numId="33" w16cid:durableId="1978101908">
    <w:abstractNumId w:val="8"/>
  </w:num>
  <w:num w:numId="34" w16cid:durableId="1895851980">
    <w:abstractNumId w:val="6"/>
  </w:num>
  <w:num w:numId="35" w16cid:durableId="1910529080">
    <w:abstractNumId w:val="13"/>
  </w:num>
  <w:num w:numId="36" w16cid:durableId="1291131320">
    <w:abstractNumId w:val="19"/>
  </w:num>
  <w:num w:numId="37" w16cid:durableId="1915429695">
    <w:abstractNumId w:val="39"/>
  </w:num>
  <w:num w:numId="38" w16cid:durableId="341861061">
    <w:abstractNumId w:val="34"/>
  </w:num>
  <w:num w:numId="39" w16cid:durableId="1684166959">
    <w:abstractNumId w:val="26"/>
  </w:num>
  <w:num w:numId="40" w16cid:durableId="1229342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25BD7"/>
    <w:rsid w:val="00027FEF"/>
    <w:rsid w:val="00077221"/>
    <w:rsid w:val="000E3AF4"/>
    <w:rsid w:val="001A3291"/>
    <w:rsid w:val="001A61DA"/>
    <w:rsid w:val="001C32C6"/>
    <w:rsid w:val="001F6B6A"/>
    <w:rsid w:val="0023186F"/>
    <w:rsid w:val="0028789E"/>
    <w:rsid w:val="002E0AFA"/>
    <w:rsid w:val="00312A80"/>
    <w:rsid w:val="00427C04"/>
    <w:rsid w:val="00476A09"/>
    <w:rsid w:val="004B6DCD"/>
    <w:rsid w:val="004E1768"/>
    <w:rsid w:val="004F561C"/>
    <w:rsid w:val="00565069"/>
    <w:rsid w:val="00571502"/>
    <w:rsid w:val="00583CC5"/>
    <w:rsid w:val="0059786B"/>
    <w:rsid w:val="005B540D"/>
    <w:rsid w:val="005E64D0"/>
    <w:rsid w:val="005E6862"/>
    <w:rsid w:val="00675238"/>
    <w:rsid w:val="0069027D"/>
    <w:rsid w:val="00697787"/>
    <w:rsid w:val="006A3055"/>
    <w:rsid w:val="006A52BE"/>
    <w:rsid w:val="006B57C6"/>
    <w:rsid w:val="00751F38"/>
    <w:rsid w:val="0077028D"/>
    <w:rsid w:val="00770FBD"/>
    <w:rsid w:val="007A3E39"/>
    <w:rsid w:val="007D12B5"/>
    <w:rsid w:val="007D593E"/>
    <w:rsid w:val="00826202"/>
    <w:rsid w:val="008515B9"/>
    <w:rsid w:val="0085504D"/>
    <w:rsid w:val="00893DE1"/>
    <w:rsid w:val="008D06C4"/>
    <w:rsid w:val="008E6D58"/>
    <w:rsid w:val="008F0397"/>
    <w:rsid w:val="0090768A"/>
    <w:rsid w:val="00911FDE"/>
    <w:rsid w:val="009142C4"/>
    <w:rsid w:val="009244F9"/>
    <w:rsid w:val="0093661D"/>
    <w:rsid w:val="00950D80"/>
    <w:rsid w:val="009573D3"/>
    <w:rsid w:val="00963747"/>
    <w:rsid w:val="00994861"/>
    <w:rsid w:val="009B08B5"/>
    <w:rsid w:val="009C431A"/>
    <w:rsid w:val="009D3AA4"/>
    <w:rsid w:val="009D7E61"/>
    <w:rsid w:val="009F78F7"/>
    <w:rsid w:val="00A03C83"/>
    <w:rsid w:val="00A33670"/>
    <w:rsid w:val="00A500CE"/>
    <w:rsid w:val="00AB0FD4"/>
    <w:rsid w:val="00AD2993"/>
    <w:rsid w:val="00AD3B63"/>
    <w:rsid w:val="00AF0F4A"/>
    <w:rsid w:val="00B405E7"/>
    <w:rsid w:val="00BE0DE1"/>
    <w:rsid w:val="00BF45DF"/>
    <w:rsid w:val="00C4114B"/>
    <w:rsid w:val="00C5302C"/>
    <w:rsid w:val="00C63BC4"/>
    <w:rsid w:val="00C7401B"/>
    <w:rsid w:val="00C87D81"/>
    <w:rsid w:val="00CC32B3"/>
    <w:rsid w:val="00CD0246"/>
    <w:rsid w:val="00CD6EC9"/>
    <w:rsid w:val="00D2067A"/>
    <w:rsid w:val="00D45116"/>
    <w:rsid w:val="00D87F4B"/>
    <w:rsid w:val="00E33B13"/>
    <w:rsid w:val="00E62CF5"/>
    <w:rsid w:val="00E7222F"/>
    <w:rsid w:val="00EA7F4B"/>
    <w:rsid w:val="00ED53F2"/>
    <w:rsid w:val="00ED7DBE"/>
    <w:rsid w:val="00EE0C73"/>
    <w:rsid w:val="00F20132"/>
    <w:rsid w:val="00F32A9A"/>
    <w:rsid w:val="00F46FBB"/>
    <w:rsid w:val="00F96D26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3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D407-2F1F-488F-9AD0-693D8DA4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2901</Words>
  <Characters>17117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2</cp:revision>
  <cp:lastPrinted>2025-06-10T05:29:00Z</cp:lastPrinted>
  <dcterms:created xsi:type="dcterms:W3CDTF">2025-06-13T06:23:00Z</dcterms:created>
  <dcterms:modified xsi:type="dcterms:W3CDTF">2025-06-13T06:23:00Z</dcterms:modified>
</cp:coreProperties>
</file>