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10" w:rsidRDefault="00A578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578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578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E58C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70" behindDoc="0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-21210</wp:posOffset>
            </wp:positionV>
            <wp:extent cx="973836" cy="27431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274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810" w:rsidRDefault="00A57810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E58C8">
      <w:pPr>
        <w:spacing w:line="251" w:lineRule="exact"/>
        <w:ind w:left="5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a.s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7810" w:rsidRDefault="00AE58C8">
      <w:pPr>
        <w:spacing w:line="259" w:lineRule="exact"/>
        <w:ind w:left="531" w:right="41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30.9.2005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cs-CZ"/>
        </w:rPr>
        <w:t>Bankovní spojení: ČSOB Tábor 199 229 020 /0300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E58C8">
      <w:pPr>
        <w:spacing w:line="259" w:lineRule="exact"/>
        <w:ind w:left="531" w:right="90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E58C8">
      <w:pPr>
        <w:spacing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19"/>
          <w:szCs w:val="19"/>
          <w:lang w:val="cs-CZ"/>
        </w:rPr>
        <w:t>IČ: 26095203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E58C8">
      <w:pPr>
        <w:spacing w:before="18"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sz w:val="19"/>
          <w:szCs w:val="19"/>
          <w:lang w:val="cs-CZ"/>
        </w:rPr>
        <w:t>DIČ: CZ 699005400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E58C8">
      <w:pPr>
        <w:spacing w:before="18" w:line="231" w:lineRule="exact"/>
        <w:ind w:left="34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Gilead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Sciences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E58C8">
      <w:pPr>
        <w:spacing w:before="19" w:line="231" w:lineRule="exact"/>
        <w:ind w:left="34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  <w:lang w:val="cs-CZ"/>
        </w:rPr>
        <w:t>Na strži 1702/65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E58C8">
      <w:pPr>
        <w:spacing w:line="259" w:lineRule="exact"/>
        <w:ind w:left="3485" w:right="50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140 00 Praha 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page">
                  <wp:posOffset>2543556</wp:posOffset>
                </wp:positionH>
                <wp:positionV relativeFrom="line">
                  <wp:posOffset>159452</wp:posOffset>
                </wp:positionV>
                <wp:extent cx="1421892" cy="7620"/>
                <wp:effectExtent l="0" t="0" r="0" b="0"/>
                <wp:wrapNone/>
                <wp:docPr id="102" name="Freeform 102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1892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5856" h="10160">
                              <a:moveTo>
                                <a:pt x="0" y="10160"/>
                              </a:moveTo>
                              <a:lnTo>
                                <a:pt x="1895856" y="10160"/>
                              </a:lnTo>
                              <a:lnTo>
                                <a:pt x="189585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0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FC632" id="Freeform 102" o:spid="_x0000_s1026" href="mailto:marcela.nocarova@ecp-cz.cz" style="position:absolute;margin-left:200.3pt;margin-top:12.55pt;width:111.95pt;height:.6pt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95856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" o:button="t" path="m,10160r1895856,l1895856,,,,,10160xm,10160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proofErr w:type="spellStart"/>
      <w:r>
        <w:t>xxxxxxx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57810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E58C8">
      <w:pPr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cs-CZ"/>
        </w:rPr>
        <w:t>OBJEDNÁVKA č. 25-7501-0142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7810" w:rsidRDefault="00AE58C8">
      <w:pPr>
        <w:spacing w:before="266"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Objednáváme u Vás dodání: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57810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E58C8">
      <w:pPr>
        <w:tabs>
          <w:tab w:val="left" w:pos="6011"/>
        </w:tabs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209411 EPCLUSA 400MG/100MG TBL FLM 28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3 bal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7810" w:rsidRDefault="00A578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57810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E58C8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Kontakt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xxxxxxxx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578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57810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E58C8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Dodací adresa: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E58C8">
      <w:pPr>
        <w:spacing w:line="259" w:lineRule="exact"/>
        <w:ind w:left="1378" w:right="70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Lékárna 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E58C8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390 03Tábor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57810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E58C8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Fakturační adresa</w:t>
      </w:r>
      <w:r>
        <w:rPr>
          <w:rFonts w:ascii="Times New Roman" w:hAnsi="Times New Roman" w:cs="Times New Roman"/>
          <w:color w:val="000000"/>
          <w:spacing w:val="-23"/>
          <w:sz w:val="19"/>
          <w:szCs w:val="19"/>
          <w:lang w:val="cs-CZ"/>
        </w:rPr>
        <w:t>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E58C8">
      <w:pPr>
        <w:spacing w:line="259" w:lineRule="exact"/>
        <w:ind w:left="1378" w:right="77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E58C8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578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57810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E58C8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19"/>
          <w:szCs w:val="19"/>
          <w:lang w:val="cs-CZ"/>
        </w:rPr>
        <w:t xml:space="preserve">Email pro zasílání faktur: </w:t>
      </w:r>
      <w:r>
        <w:t>xxxxx</w:t>
      </w:r>
      <w:bookmarkStart w:id="0" w:name="_GoBack"/>
      <w:bookmarkEnd w:id="0"/>
    </w:p>
    <w:p w:rsidR="00A57810" w:rsidRDefault="00A57810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57810" w:rsidRDefault="00AE58C8">
      <w:pPr>
        <w:spacing w:line="259" w:lineRule="exact"/>
        <w:ind w:left="1378" w:right="39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  <w:lang w:val="cs-CZ"/>
        </w:rPr>
        <w:t>Na základě zákona č.340/2015 žádám o zaslání akceptace objednávky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 uvedením předpokládané ceny bez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E58C8">
      <w:pPr>
        <w:spacing w:before="260" w:line="231" w:lineRule="exact"/>
        <w:ind w:left="1378"/>
        <w:rPr>
          <w:rFonts w:ascii="Times New Roman" w:hAnsi="Times New Roman" w:cs="Times New Roman"/>
          <w:color w:val="010302"/>
        </w:rPr>
        <w:sectPr w:rsidR="00A5781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  <w:lang w:val="cs-CZ"/>
        </w:rPr>
        <w:t>Datum objednávky: 15.5.2025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A57810" w:rsidRDefault="00A57810"/>
    <w:sectPr w:rsidR="00A57810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0"/>
    <w:rsid w:val="00A57810"/>
    <w:rsid w:val="00A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A006"/>
  <w15:docId w15:val="{2CA0C294-C52D-42B0-8A76-478FC347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ocarova@ecp-cz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2025-06-12T09:03:00Z</dcterms:created>
  <dcterms:modified xsi:type="dcterms:W3CDTF">2025-06-12T09:03:00Z</dcterms:modified>
</cp:coreProperties>
</file>