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C8A3" w14:textId="5C8EFF5E" w:rsidR="00A72C2E" w:rsidRPr="0039288F" w:rsidRDefault="00E67A31" w:rsidP="00E67A31">
      <w:pPr>
        <w:spacing w:after="80" w:line="240" w:lineRule="auto"/>
        <w:ind w:right="-142"/>
        <w:jc w:val="right"/>
        <w:rPr>
          <w:rFonts w:cs="Arial"/>
          <w:spacing w:val="4"/>
        </w:rPr>
      </w:pPr>
      <w:r>
        <w:rPr>
          <w:rFonts w:cs="Arial"/>
          <w:spacing w:val="4"/>
        </w:rPr>
        <w:t>Smlouva č</w:t>
      </w:r>
      <w:r w:rsidR="0013409D" w:rsidRPr="0039288F">
        <w:rPr>
          <w:rFonts w:cs="Arial"/>
          <w:spacing w:val="4"/>
        </w:rPr>
        <w:t xml:space="preserve">j. </w:t>
      </w:r>
      <w:r w:rsidR="00A72C2E" w:rsidRPr="0039288F">
        <w:rPr>
          <w:rFonts w:cs="Arial"/>
          <w:spacing w:val="4"/>
        </w:rPr>
        <w:t>MSMT-</w:t>
      </w:r>
      <w:r w:rsidR="00BD4AE1">
        <w:rPr>
          <w:rFonts w:cs="Arial"/>
          <w:spacing w:val="4"/>
        </w:rPr>
        <w:t>11092</w:t>
      </w:r>
      <w:r w:rsidR="00B81C2C">
        <w:rPr>
          <w:rFonts w:cs="Arial"/>
          <w:spacing w:val="4"/>
        </w:rPr>
        <w:t>/2025-</w:t>
      </w:r>
      <w:r w:rsidR="00561B6D">
        <w:rPr>
          <w:rFonts w:cs="Arial"/>
          <w:spacing w:val="4"/>
        </w:rPr>
        <w:t>4</w:t>
      </w:r>
    </w:p>
    <w:p w14:paraId="79A1C68F" w14:textId="77777777" w:rsidR="00A72C2E" w:rsidRPr="0039288F" w:rsidRDefault="00A72C2E" w:rsidP="00E67A31">
      <w:pPr>
        <w:spacing w:after="80" w:line="240" w:lineRule="auto"/>
        <w:ind w:right="-142"/>
        <w:rPr>
          <w:rFonts w:cs="Arial"/>
          <w:b/>
        </w:rPr>
      </w:pPr>
    </w:p>
    <w:p w14:paraId="0EE52442" w14:textId="77777777" w:rsidR="00893E49" w:rsidRPr="00E67A31" w:rsidRDefault="00893E49" w:rsidP="00E67A31">
      <w:pPr>
        <w:pStyle w:val="Nadpis2"/>
        <w:numPr>
          <w:ilvl w:val="0"/>
          <w:numId w:val="0"/>
        </w:numPr>
        <w:spacing w:after="80" w:line="240" w:lineRule="auto"/>
        <w:ind w:left="1418" w:right="-142" w:hanging="1134"/>
        <w:jc w:val="center"/>
        <w:rPr>
          <w:rFonts w:asciiTheme="minorHAnsi" w:hAnsiTheme="minorHAnsi" w:cs="Arial"/>
          <w:b/>
          <w:sz w:val="28"/>
          <w:szCs w:val="28"/>
        </w:rPr>
      </w:pPr>
      <w:r w:rsidRPr="00E67A31">
        <w:rPr>
          <w:rFonts w:asciiTheme="minorHAnsi" w:hAnsiTheme="minorHAnsi" w:cs="Arial"/>
          <w:b/>
          <w:sz w:val="28"/>
          <w:szCs w:val="28"/>
        </w:rPr>
        <w:t>Smlouva</w:t>
      </w:r>
    </w:p>
    <w:p w14:paraId="58157A43" w14:textId="75C13ABA" w:rsidR="00893E49" w:rsidRPr="0039288F" w:rsidRDefault="00893E49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E67A31">
        <w:rPr>
          <w:rFonts w:cs="Arial"/>
          <w:b/>
          <w:sz w:val="28"/>
          <w:szCs w:val="28"/>
        </w:rPr>
        <w:t>o předání majetku státu a změně příslušnosti hospodařit s majetkem</w:t>
      </w:r>
    </w:p>
    <w:p w14:paraId="4B003102" w14:textId="3751A1D0" w:rsidR="00893E49" w:rsidRPr="0039288F" w:rsidRDefault="00893E49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uzavřená v souladu s ustanovením § 55 odst. 3 zákona č. 219/2000 Sb., o majetku České republiky </w:t>
      </w:r>
      <w:r w:rsidR="0039288F">
        <w:rPr>
          <w:rFonts w:cs="Arial"/>
        </w:rPr>
        <w:t xml:space="preserve">         </w:t>
      </w:r>
      <w:r w:rsidR="001B5650">
        <w:rPr>
          <w:rFonts w:cs="Arial"/>
        </w:rPr>
        <w:t xml:space="preserve">     </w:t>
      </w:r>
      <w:r w:rsidRPr="0039288F">
        <w:rPr>
          <w:rFonts w:cs="Arial"/>
        </w:rPr>
        <w:t>a jejím vystupování v právních vztazích, ve znění pozdějších předpisů</w:t>
      </w:r>
      <w:r w:rsidR="00A3161C">
        <w:rPr>
          <w:rFonts w:cs="Arial"/>
        </w:rPr>
        <w:t>,</w:t>
      </w:r>
      <w:r w:rsidRPr="0039288F">
        <w:rPr>
          <w:rFonts w:cs="Arial"/>
        </w:rPr>
        <w:t xml:space="preserve"> a ustanovením § 14 a násl. vyhlášky   č. 62/2001 Sb., o hospodaření organizačních složek státu a státních organizací s majetkem státu, ve znění pozdějších předpisů.</w:t>
      </w:r>
    </w:p>
    <w:p w14:paraId="0E7C8977" w14:textId="77777777" w:rsidR="005522EF" w:rsidRDefault="005522EF" w:rsidP="00E67A31">
      <w:pPr>
        <w:spacing w:after="80" w:line="240" w:lineRule="auto"/>
        <w:ind w:right="-142"/>
        <w:rPr>
          <w:rFonts w:cs="Arial"/>
          <w:b/>
          <w:u w:val="single"/>
        </w:rPr>
      </w:pPr>
    </w:p>
    <w:p w14:paraId="191C1CE6" w14:textId="25E99EC4" w:rsidR="00674D09" w:rsidRPr="0039288F" w:rsidRDefault="00D129C4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 Smluvní strany</w:t>
      </w:r>
      <w:r w:rsidR="00893E49" w:rsidRPr="0039288F">
        <w:rPr>
          <w:rFonts w:cs="Arial"/>
        </w:rPr>
        <w:t xml:space="preserve"> </w:t>
      </w:r>
    </w:p>
    <w:p w14:paraId="668D6411" w14:textId="20DF172E" w:rsidR="00674D09" w:rsidRPr="0039288F" w:rsidRDefault="00674D09" w:rsidP="00DA04AC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Náz</w:t>
      </w:r>
      <w:r w:rsidR="00893E49" w:rsidRPr="0039288F">
        <w:rPr>
          <w:rFonts w:cs="Arial"/>
        </w:rPr>
        <w:t xml:space="preserve">ev:   </w:t>
      </w:r>
      <w:proofErr w:type="gramEnd"/>
      <w:r w:rsidR="00893E49" w:rsidRPr="0039288F">
        <w:rPr>
          <w:rFonts w:cs="Arial"/>
        </w:rPr>
        <w:t xml:space="preserve">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  <w:b/>
        </w:rPr>
        <w:t>Česká republika – Ministerstvo školství, mládeže a tělovýchovy</w:t>
      </w:r>
    </w:p>
    <w:p w14:paraId="5944C913" w14:textId="740CF6E2" w:rsidR="00674D09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 xml:space="preserve">Sídlo:   </w:t>
      </w:r>
      <w:proofErr w:type="gramEnd"/>
      <w:r w:rsidRPr="0039288F">
        <w:rPr>
          <w:rFonts w:cs="Arial"/>
        </w:rPr>
        <w:t xml:space="preserve">         </w:t>
      </w:r>
      <w:r w:rsidR="00893E49" w:rsidRPr="0039288F">
        <w:rPr>
          <w:rFonts w:cs="Arial"/>
        </w:rPr>
        <w:t xml:space="preserve">              </w:t>
      </w:r>
      <w:r w:rsidR="0039288F">
        <w:rPr>
          <w:rFonts w:cs="Arial"/>
        </w:rPr>
        <w:t xml:space="preserve">       </w:t>
      </w:r>
      <w:r w:rsidR="001F7AFD" w:rsidRPr="0039288F">
        <w:rPr>
          <w:rFonts w:cs="Arial"/>
        </w:rPr>
        <w:t>Karmelitská 529/</w:t>
      </w:r>
      <w:proofErr w:type="gramStart"/>
      <w:r w:rsidR="001F7AFD" w:rsidRPr="0039288F">
        <w:rPr>
          <w:rFonts w:cs="Arial"/>
        </w:rPr>
        <w:t>5</w:t>
      </w:r>
      <w:r w:rsidRPr="0039288F">
        <w:rPr>
          <w:rFonts w:cs="Arial"/>
        </w:rPr>
        <w:t>,  118</w:t>
      </w:r>
      <w:proofErr w:type="gramEnd"/>
      <w:r w:rsidRPr="0039288F">
        <w:rPr>
          <w:rFonts w:cs="Arial"/>
        </w:rPr>
        <w:t xml:space="preserve"> </w:t>
      </w:r>
      <w:proofErr w:type="gramStart"/>
      <w:r w:rsidRPr="0039288F">
        <w:rPr>
          <w:rFonts w:cs="Arial"/>
        </w:rPr>
        <w:t>12  Praha</w:t>
      </w:r>
      <w:proofErr w:type="gramEnd"/>
      <w:r w:rsidRPr="0039288F">
        <w:rPr>
          <w:rFonts w:cs="Arial"/>
        </w:rPr>
        <w:t xml:space="preserve"> 1</w:t>
      </w:r>
    </w:p>
    <w:p w14:paraId="3EE2C321" w14:textId="4F3BE227" w:rsidR="00AA6286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IČO:</w:t>
      </w:r>
      <w:r w:rsidR="00893E49" w:rsidRPr="0039288F">
        <w:rPr>
          <w:rFonts w:cs="Arial"/>
        </w:rPr>
        <w:t xml:space="preserve">   </w:t>
      </w:r>
      <w:proofErr w:type="gramEnd"/>
      <w:r w:rsidR="00893E49" w:rsidRPr="0039288F">
        <w:rPr>
          <w:rFonts w:cs="Arial"/>
        </w:rPr>
        <w:t xml:space="preserve">     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</w:rPr>
        <w:t>00022985</w:t>
      </w:r>
    </w:p>
    <w:p w14:paraId="72FA0562" w14:textId="4FC1C6F5" w:rsidR="00561482" w:rsidRDefault="002B4531" w:rsidP="00561482">
      <w:pPr>
        <w:pStyle w:val="Nadpis4"/>
        <w:spacing w:after="80" w:line="240" w:lineRule="auto"/>
        <w:ind w:left="2127" w:right="-142" w:hanging="2268"/>
        <w:jc w:val="both"/>
        <w:rPr>
          <w:rFonts w:asciiTheme="minorHAnsi" w:hAnsiTheme="minorHAnsi" w:cs="Arial"/>
          <w:i w:val="0"/>
          <w:color w:val="auto"/>
        </w:rPr>
      </w:pPr>
      <w:r w:rsidRPr="0039288F">
        <w:rPr>
          <w:rFonts w:asciiTheme="minorHAnsi" w:hAnsiTheme="minorHAnsi" w:cs="Arial"/>
          <w:i w:val="0"/>
          <w:color w:val="auto"/>
        </w:rPr>
        <w:t xml:space="preserve">  </w:t>
      </w:r>
      <w:proofErr w:type="gramStart"/>
      <w:r w:rsidR="00C82796">
        <w:rPr>
          <w:rFonts w:asciiTheme="minorHAnsi" w:hAnsiTheme="minorHAnsi" w:cs="Arial"/>
          <w:i w:val="0"/>
          <w:color w:val="auto"/>
        </w:rPr>
        <w:t>Jednající</w:t>
      </w:r>
      <w:r w:rsidRPr="0039288F">
        <w:rPr>
          <w:rFonts w:asciiTheme="minorHAnsi" w:hAnsiTheme="minorHAnsi" w:cs="Arial"/>
          <w:i w:val="0"/>
          <w:color w:val="auto"/>
        </w:rPr>
        <w:t xml:space="preserve">:   </w:t>
      </w:r>
      <w:proofErr w:type="gramEnd"/>
      <w:r w:rsidRPr="0039288F">
        <w:rPr>
          <w:rFonts w:asciiTheme="minorHAnsi" w:hAnsiTheme="minorHAnsi" w:cs="Arial"/>
          <w:i w:val="0"/>
          <w:color w:val="auto"/>
        </w:rPr>
        <w:t xml:space="preserve">           </w:t>
      </w:r>
      <w:r w:rsidR="00893E49" w:rsidRPr="0039288F">
        <w:rPr>
          <w:rFonts w:asciiTheme="minorHAnsi" w:hAnsiTheme="minorHAnsi" w:cs="Arial"/>
          <w:i w:val="0"/>
          <w:color w:val="auto"/>
        </w:rPr>
        <w:t xml:space="preserve"> </w:t>
      </w:r>
      <w:r w:rsidR="0039288F">
        <w:rPr>
          <w:rFonts w:asciiTheme="minorHAnsi" w:hAnsiTheme="minorHAnsi" w:cs="Arial"/>
          <w:i w:val="0"/>
          <w:color w:val="auto"/>
        </w:rPr>
        <w:t xml:space="preserve">       </w:t>
      </w:r>
      <w:r w:rsidR="00C82796">
        <w:rPr>
          <w:rFonts w:asciiTheme="minorHAnsi" w:hAnsiTheme="minorHAnsi" w:cs="Arial"/>
          <w:i w:val="0"/>
          <w:color w:val="auto"/>
        </w:rPr>
        <w:t xml:space="preserve">  </w:t>
      </w:r>
      <w:r w:rsidR="007A22D0">
        <w:rPr>
          <w:rFonts w:asciiTheme="minorHAnsi" w:hAnsiTheme="minorHAnsi" w:cs="Arial"/>
          <w:i w:val="0"/>
          <w:color w:val="auto"/>
        </w:rPr>
        <w:t xml:space="preserve"> </w:t>
      </w:r>
      <w:r w:rsidR="00561482">
        <w:rPr>
          <w:rFonts w:asciiTheme="minorHAnsi" w:hAnsiTheme="minorHAnsi" w:cs="Arial"/>
          <w:i w:val="0"/>
          <w:color w:val="auto"/>
        </w:rPr>
        <w:t xml:space="preserve"> ředitel odboru majetkoprávního a veřejných zakázek, na základě pověření k jednání jménem státu ze dne 20.06.2023, čj.: MSMT-5748/2023-2</w:t>
      </w:r>
    </w:p>
    <w:p w14:paraId="3C5CD769" w14:textId="7CAD7231" w:rsidR="00893E49" w:rsidRPr="0039288F" w:rsidRDefault="00893E49" w:rsidP="00561482">
      <w:pPr>
        <w:pStyle w:val="Nadpis4"/>
        <w:spacing w:after="80" w:line="240" w:lineRule="auto"/>
        <w:ind w:left="1985" w:right="-142" w:hanging="2126"/>
        <w:jc w:val="both"/>
        <w:rPr>
          <w:rFonts w:asciiTheme="minorHAnsi" w:hAnsiTheme="minorHAnsi" w:cs="Arial"/>
          <w:i w:val="0"/>
          <w:color w:val="auto"/>
        </w:rPr>
      </w:pPr>
    </w:p>
    <w:p w14:paraId="774C5125" w14:textId="079446A4" w:rsidR="00ED5107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893E49" w:rsidRPr="0039288F">
        <w:rPr>
          <w:rFonts w:cs="Arial"/>
        </w:rPr>
        <w:t>dále jen „</w:t>
      </w:r>
      <w:r w:rsidR="00893E49" w:rsidRPr="0039288F">
        <w:rPr>
          <w:rFonts w:cs="Arial"/>
          <w:b/>
        </w:rPr>
        <w:t>předávající“</w:t>
      </w:r>
      <w:r>
        <w:rPr>
          <w:rFonts w:cs="Arial"/>
        </w:rPr>
        <w:t>)</w:t>
      </w:r>
    </w:p>
    <w:p w14:paraId="232B6477" w14:textId="77777777" w:rsidR="00ED5107" w:rsidRPr="0039288F" w:rsidRDefault="00ED5107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a</w:t>
      </w:r>
    </w:p>
    <w:p w14:paraId="384C2B64" w14:textId="1A337C0F" w:rsidR="00D3149C" w:rsidRDefault="00ED5107" w:rsidP="00D3149C">
      <w:pPr>
        <w:spacing w:after="80" w:line="240" w:lineRule="auto"/>
        <w:ind w:left="2127" w:hanging="2127"/>
        <w:rPr>
          <w:rFonts w:eastAsia="Times New Roman"/>
          <w:b/>
          <w:bCs/>
        </w:rPr>
      </w:pPr>
      <w:proofErr w:type="gramStart"/>
      <w:r w:rsidRPr="00BE7F9E">
        <w:rPr>
          <w:rFonts w:ascii="Calibri" w:hAnsi="Calibri" w:cs="Calibri"/>
        </w:rPr>
        <w:t>Název:</w:t>
      </w:r>
      <w:r w:rsidR="00A01944" w:rsidRPr="00BE7F9E">
        <w:rPr>
          <w:rFonts w:ascii="Calibri" w:hAnsi="Calibri" w:cs="Calibri"/>
        </w:rPr>
        <w:t xml:space="preserve">   </w:t>
      </w:r>
      <w:proofErr w:type="gramEnd"/>
      <w:r w:rsidR="00A01944" w:rsidRPr="00BE7F9E">
        <w:rPr>
          <w:rFonts w:ascii="Calibri" w:hAnsi="Calibri" w:cs="Calibri"/>
        </w:rPr>
        <w:t xml:space="preserve">                           </w:t>
      </w:r>
      <w:r w:rsidR="00F72F4E" w:rsidRPr="00BE7F9E">
        <w:rPr>
          <w:rFonts w:ascii="Calibri" w:hAnsi="Calibri" w:cs="Calibri"/>
        </w:rPr>
        <w:t xml:space="preserve"> </w:t>
      </w:r>
      <w:r w:rsidR="008D25D0">
        <w:rPr>
          <w:rFonts w:eastAsia="Times New Roman"/>
          <w:b/>
          <w:bCs/>
        </w:rPr>
        <w:t>Dětský domov se školou, středisko výchovné péče a základní škola Sedlec-Prčice</w:t>
      </w:r>
    </w:p>
    <w:p w14:paraId="50E63AA4" w14:textId="4045F1E1" w:rsidR="00BB274C" w:rsidRDefault="00ED5107" w:rsidP="00D3149C">
      <w:pPr>
        <w:spacing w:after="80" w:line="240" w:lineRule="auto"/>
        <w:ind w:left="2127" w:hanging="2127"/>
        <w:rPr>
          <w:rFonts w:eastAsia="Times New Roman"/>
        </w:rPr>
      </w:pPr>
      <w:proofErr w:type="gramStart"/>
      <w:r w:rsidRPr="00BE7F9E">
        <w:rPr>
          <w:rFonts w:ascii="Calibri" w:hAnsi="Calibri" w:cs="Calibri"/>
        </w:rPr>
        <w:t>Sídlo</w:t>
      </w:r>
      <w:r w:rsidR="007E757D" w:rsidRPr="00BE7F9E">
        <w:rPr>
          <w:rFonts w:ascii="Calibri" w:hAnsi="Calibri" w:cs="Calibri"/>
        </w:rPr>
        <w:t xml:space="preserve">:   </w:t>
      </w:r>
      <w:proofErr w:type="gramEnd"/>
      <w:r w:rsidR="007E757D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8D25D0">
        <w:rPr>
          <w:rFonts w:eastAsia="Times New Roman"/>
        </w:rPr>
        <w:t>Luční 330, 257 91 Sedlec-Prčice</w:t>
      </w:r>
    </w:p>
    <w:p w14:paraId="3B5DDFF7" w14:textId="5D82E70A" w:rsidR="00BE7F9E" w:rsidRPr="00BE7F9E" w:rsidRDefault="00ED5107" w:rsidP="00B7113A">
      <w:pPr>
        <w:spacing w:after="80" w:line="240" w:lineRule="auto"/>
        <w:rPr>
          <w:rFonts w:ascii="Calibri" w:hAnsi="Calibri" w:cs="Calibri"/>
          <w:color w:val="000000"/>
        </w:rPr>
      </w:pPr>
      <w:r w:rsidRPr="00BE7F9E">
        <w:rPr>
          <w:rFonts w:ascii="Calibri" w:hAnsi="Calibri" w:cs="Calibri"/>
        </w:rPr>
        <w:t xml:space="preserve">IČO: </w:t>
      </w:r>
      <w:r w:rsidR="007E757D" w:rsidRPr="00BE7F9E">
        <w:rPr>
          <w:rFonts w:ascii="Calibri" w:hAnsi="Calibri" w:cs="Calibri"/>
        </w:rPr>
        <w:tab/>
      </w:r>
      <w:r w:rsidR="000B4F7F" w:rsidRPr="00A95B3F">
        <w:rPr>
          <w:rFonts w:ascii="Calibri" w:hAnsi="Calibri" w:cs="Calibri"/>
        </w:rPr>
        <w:t xml:space="preserve">                          </w:t>
      </w:r>
      <w:r w:rsidR="00374DFF" w:rsidRPr="00A95B3F">
        <w:rPr>
          <w:rFonts w:ascii="Calibri" w:hAnsi="Calibri" w:cs="Calibri"/>
        </w:rPr>
        <w:t xml:space="preserve">  </w:t>
      </w:r>
      <w:r w:rsidR="000B4F7F" w:rsidRPr="00A95B3F">
        <w:rPr>
          <w:rFonts w:ascii="Calibri" w:hAnsi="Calibri" w:cs="Calibri"/>
        </w:rPr>
        <w:t xml:space="preserve"> </w:t>
      </w:r>
      <w:hyperlink r:id="rId8" w:history="1">
        <w:r w:rsidR="008D25D0">
          <w:rPr>
            <w:rStyle w:val="Hypertextovodkaz"/>
            <w:rFonts w:ascii="Calibri" w:hAnsi="Calibri" w:cs="Calibri"/>
            <w:color w:val="auto"/>
            <w:u w:val="none"/>
          </w:rPr>
          <w:t>61660116</w:t>
        </w:r>
      </w:hyperlink>
    </w:p>
    <w:p w14:paraId="5B7C976B" w14:textId="3E4308C4" w:rsidR="00BB274C" w:rsidRDefault="00C82796" w:rsidP="00B7113A">
      <w:pPr>
        <w:spacing w:after="80"/>
        <w:rPr>
          <w:rFonts w:eastAsia="Times New Roman"/>
        </w:rPr>
      </w:pPr>
      <w:proofErr w:type="gramStart"/>
      <w:r w:rsidRPr="00BE7F9E">
        <w:rPr>
          <w:rFonts w:ascii="Calibri" w:hAnsi="Calibri" w:cs="Calibri"/>
        </w:rPr>
        <w:t>Jednající</w:t>
      </w:r>
      <w:r w:rsidR="00ED5107" w:rsidRPr="00BE7F9E">
        <w:rPr>
          <w:rFonts w:ascii="Calibri" w:hAnsi="Calibri" w:cs="Calibri"/>
        </w:rPr>
        <w:t xml:space="preserve">:   </w:t>
      </w:r>
      <w:proofErr w:type="gramEnd"/>
      <w:r w:rsidR="00ED5107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BB274C">
        <w:rPr>
          <w:rFonts w:ascii="Calibri" w:hAnsi="Calibri" w:cs="Calibri"/>
        </w:rPr>
        <w:t xml:space="preserve">              </w:t>
      </w:r>
      <w:r w:rsidR="00B7113A">
        <w:rPr>
          <w:rFonts w:ascii="Calibri" w:hAnsi="Calibri" w:cs="Calibri"/>
        </w:rPr>
        <w:t xml:space="preserve"> </w:t>
      </w:r>
      <w:r w:rsidR="0021267F">
        <w:rPr>
          <w:rFonts w:eastAsia="Times New Roman"/>
        </w:rPr>
        <w:t xml:space="preserve"> ředitel školy</w:t>
      </w:r>
    </w:p>
    <w:p w14:paraId="581B308E" w14:textId="55C9B804" w:rsidR="00ED5107" w:rsidRPr="00BE7F9E" w:rsidRDefault="00ED5107" w:rsidP="00BE7F9E">
      <w:pPr>
        <w:tabs>
          <w:tab w:val="left" w:pos="2127"/>
        </w:tabs>
        <w:spacing w:after="80" w:line="240" w:lineRule="auto"/>
        <w:ind w:right="-142"/>
        <w:jc w:val="both"/>
        <w:rPr>
          <w:rFonts w:ascii="Calibri" w:hAnsi="Calibri" w:cs="Calibri"/>
        </w:rPr>
      </w:pPr>
    </w:p>
    <w:p w14:paraId="32A801A3" w14:textId="77777777" w:rsidR="002B4531" w:rsidRPr="0039288F" w:rsidRDefault="002B45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  <w:highlight w:val="black"/>
        </w:rPr>
      </w:pPr>
    </w:p>
    <w:p w14:paraId="262F1E3B" w14:textId="2FFB9DC9" w:rsidR="00456AA6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7516CC" w:rsidRPr="0039288F">
        <w:rPr>
          <w:rFonts w:cs="Arial"/>
        </w:rPr>
        <w:t>dále jen „</w:t>
      </w:r>
      <w:r w:rsidR="002B4531" w:rsidRPr="0039288F">
        <w:rPr>
          <w:rFonts w:cs="Arial"/>
          <w:b/>
        </w:rPr>
        <w:t>přejímající</w:t>
      </w:r>
      <w:r>
        <w:rPr>
          <w:rFonts w:cs="Arial"/>
        </w:rPr>
        <w:t>“)</w:t>
      </w:r>
    </w:p>
    <w:p w14:paraId="15EE3ECD" w14:textId="77777777" w:rsidR="002B4531" w:rsidRPr="0039288F" w:rsidRDefault="002B4531" w:rsidP="001D2746">
      <w:pPr>
        <w:spacing w:after="80" w:line="240" w:lineRule="auto"/>
        <w:ind w:right="-142"/>
        <w:rPr>
          <w:rFonts w:cs="Arial"/>
          <w:b/>
          <w:u w:val="single"/>
        </w:rPr>
      </w:pPr>
    </w:p>
    <w:p w14:paraId="1C34FDD2" w14:textId="77777777" w:rsidR="005522EF" w:rsidRDefault="005522E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5A1DAAA2" w14:textId="0B677D0C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39288F">
        <w:rPr>
          <w:rFonts w:cs="Arial"/>
          <w:b/>
          <w:u w:val="single"/>
        </w:rPr>
        <w:t>I. Předmět převodu</w:t>
      </w:r>
    </w:p>
    <w:p w14:paraId="778119DC" w14:textId="556294FC" w:rsidR="002B4531" w:rsidRDefault="002B4531" w:rsidP="00E67A31">
      <w:pPr>
        <w:spacing w:after="80" w:line="240" w:lineRule="auto"/>
        <w:ind w:right="-142"/>
        <w:rPr>
          <w:rFonts w:cs="Arial"/>
        </w:rPr>
      </w:pPr>
      <w:r w:rsidRPr="0039288F">
        <w:rPr>
          <w:rFonts w:cs="Arial"/>
        </w:rPr>
        <w:t xml:space="preserve">Předávající je příslušný hospodařit s následujícím majetkem </w:t>
      </w:r>
      <w:r w:rsidR="002D0A2F" w:rsidRPr="0039288F">
        <w:rPr>
          <w:rFonts w:cs="Arial"/>
        </w:rPr>
        <w:t>státu</w:t>
      </w:r>
      <w:r w:rsidR="002D0A2F">
        <w:rPr>
          <w:rFonts w:cs="Arial"/>
        </w:rPr>
        <w:t xml:space="preserve"> – </w:t>
      </w:r>
      <w:r w:rsidR="00BD4AE1">
        <w:rPr>
          <w:rFonts w:cs="Arial"/>
        </w:rPr>
        <w:t xml:space="preserve">notebooky </w:t>
      </w:r>
      <w:r w:rsidR="00BD4AE1" w:rsidRPr="00BD4AE1">
        <w:rPr>
          <w:rFonts w:cs="Arial"/>
        </w:rPr>
        <w:t>HP PROBOOK 645 G4</w:t>
      </w:r>
      <w:r w:rsidR="00BD4AE1">
        <w:rPr>
          <w:rFonts w:cs="Arial"/>
        </w:rPr>
        <w:t xml:space="preserve">     a </w:t>
      </w:r>
      <w:r w:rsidR="00BD4AE1" w:rsidRPr="00BD4AE1">
        <w:rPr>
          <w:rFonts w:cs="Arial"/>
        </w:rPr>
        <w:t>LENOVO THINKPAD L14</w:t>
      </w:r>
    </w:p>
    <w:p w14:paraId="0BF69C71" w14:textId="77777777" w:rsidR="005E53BF" w:rsidRPr="0039288F" w:rsidRDefault="005E53BF" w:rsidP="00E67A31">
      <w:pPr>
        <w:spacing w:after="80" w:line="240" w:lineRule="auto"/>
        <w:ind w:right="-142"/>
        <w:rPr>
          <w:rFonts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3402"/>
      </w:tblGrid>
      <w:tr w:rsidR="00924EC6" w:rsidRPr="0039288F" w14:paraId="1F046D9B" w14:textId="77777777" w:rsidTr="00924EC6">
        <w:trPr>
          <w:trHeight w:val="6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442" w14:textId="77777777" w:rsidR="00924EC6" w:rsidRPr="005522E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Druh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2E9" w14:textId="77777777" w:rsidR="00924EC6" w:rsidRPr="005522EF" w:rsidRDefault="00924EC6" w:rsidP="005C37FA">
            <w:pPr>
              <w:spacing w:after="80" w:line="240" w:lineRule="auto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Počet položek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5CD" w14:textId="77777777" w:rsidR="00924EC6" w:rsidRPr="0039288F" w:rsidRDefault="00924EC6" w:rsidP="005C37FA">
            <w:pPr>
              <w:spacing w:after="80" w:line="240" w:lineRule="auto"/>
              <w:ind w:right="2"/>
              <w:jc w:val="center"/>
              <w:rPr>
                <w:rFonts w:cs="Arial"/>
                <w:b/>
              </w:rPr>
            </w:pPr>
            <w:r w:rsidRPr="0039288F">
              <w:rPr>
                <w:rFonts w:cs="Arial"/>
                <w:b/>
              </w:rPr>
              <w:t>Pořizovací cena v Kč</w:t>
            </w:r>
          </w:p>
        </w:tc>
      </w:tr>
      <w:tr w:rsidR="00924EC6" w:rsidRPr="0039288F" w14:paraId="4B157217" w14:textId="77777777" w:rsidTr="00924EC6">
        <w:trPr>
          <w:trHeight w:val="617"/>
        </w:trPr>
        <w:tc>
          <w:tcPr>
            <w:tcW w:w="3539" w:type="dxa"/>
            <w:vAlign w:val="center"/>
          </w:tcPr>
          <w:p w14:paraId="2C613209" w14:textId="1667F0F0" w:rsidR="00924EC6" w:rsidRPr="0039288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dlouhodobý hmotný </w:t>
            </w:r>
            <w:proofErr w:type="gramStart"/>
            <w:r>
              <w:rPr>
                <w:rFonts w:cs="Arial"/>
              </w:rPr>
              <w:t>majetek - DHM</w:t>
            </w:r>
            <w:proofErr w:type="gramEnd"/>
          </w:p>
        </w:tc>
        <w:tc>
          <w:tcPr>
            <w:tcW w:w="2268" w:type="dxa"/>
            <w:vAlign w:val="center"/>
          </w:tcPr>
          <w:p w14:paraId="27C95EE9" w14:textId="0C22C903" w:rsidR="00924EC6" w:rsidRPr="0039288F" w:rsidRDefault="00FA4B14" w:rsidP="00E67A31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402" w:type="dxa"/>
            <w:vAlign w:val="center"/>
          </w:tcPr>
          <w:p w14:paraId="734AC9BD" w14:textId="637AD521" w:rsidR="00924EC6" w:rsidRPr="0039288F" w:rsidRDefault="00FA4B14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149 816,15</w:t>
            </w:r>
          </w:p>
        </w:tc>
      </w:tr>
    </w:tbl>
    <w:p w14:paraId="27DCF8E7" w14:textId="3282731B" w:rsidR="00F8452F" w:rsidRPr="0039288F" w:rsidRDefault="00F8452F" w:rsidP="00E67A31">
      <w:pPr>
        <w:spacing w:after="80" w:line="240" w:lineRule="auto"/>
        <w:ind w:right="-142"/>
        <w:rPr>
          <w:rFonts w:cs="Arial"/>
        </w:rPr>
      </w:pPr>
    </w:p>
    <w:p w14:paraId="1F61465E" w14:textId="6112C06B" w:rsidR="002B4531" w:rsidRPr="0039288F" w:rsidRDefault="00C37958" w:rsidP="006F756D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Specifikace </w:t>
      </w:r>
      <w:r w:rsidR="001620B0">
        <w:rPr>
          <w:rFonts w:cs="Arial"/>
        </w:rPr>
        <w:t>polož</w:t>
      </w:r>
      <w:r w:rsidR="00924EC6">
        <w:rPr>
          <w:rFonts w:cs="Arial"/>
        </w:rPr>
        <w:t>e</w:t>
      </w:r>
      <w:r w:rsidR="001620B0">
        <w:rPr>
          <w:rFonts w:cs="Arial"/>
        </w:rPr>
        <w:t>k</w:t>
      </w:r>
      <w:r>
        <w:rPr>
          <w:rFonts w:cs="Arial"/>
        </w:rPr>
        <w:t xml:space="preserve"> je uvedena </w:t>
      </w:r>
      <w:r w:rsidR="001620B0">
        <w:rPr>
          <w:rFonts w:cs="Arial"/>
        </w:rPr>
        <w:t xml:space="preserve">na </w:t>
      </w:r>
      <w:r w:rsidR="00AD05DA">
        <w:rPr>
          <w:rFonts w:cs="Arial"/>
        </w:rPr>
        <w:t>kart</w:t>
      </w:r>
      <w:r w:rsidR="00924EC6">
        <w:rPr>
          <w:rFonts w:cs="Arial"/>
        </w:rPr>
        <w:t>ách</w:t>
      </w:r>
      <w:r w:rsidR="001620B0">
        <w:rPr>
          <w:rFonts w:cs="Arial"/>
        </w:rPr>
        <w:t xml:space="preserve"> majetku, příloha </w:t>
      </w:r>
      <w:r>
        <w:rPr>
          <w:rFonts w:cs="Arial"/>
        </w:rPr>
        <w:t>č. 2, kter</w:t>
      </w:r>
      <w:r w:rsidR="002F2FB8">
        <w:rPr>
          <w:rFonts w:cs="Arial"/>
        </w:rPr>
        <w:t>á</w:t>
      </w:r>
      <w:r>
        <w:rPr>
          <w:rFonts w:cs="Arial"/>
        </w:rPr>
        <w:t xml:space="preserve"> tvoří nedílnou součást této smlouvy.</w:t>
      </w:r>
      <w:r w:rsidR="002B4531" w:rsidRPr="0039288F">
        <w:rPr>
          <w:rFonts w:cs="Arial"/>
        </w:rPr>
        <w:t xml:space="preserve"> </w:t>
      </w:r>
      <w:r w:rsidR="00251CE3">
        <w:rPr>
          <w:rFonts w:cs="Arial"/>
        </w:rPr>
        <w:t xml:space="preserve">  </w:t>
      </w:r>
    </w:p>
    <w:p w14:paraId="1E982636" w14:textId="10B9BADE" w:rsidR="002B4531" w:rsidRPr="0039288F" w:rsidRDefault="00924EC6" w:rsidP="001B5650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lastRenderedPageBreak/>
        <w:t xml:space="preserve">Majetek </w:t>
      </w:r>
      <w:r w:rsidR="00BF7E2C">
        <w:rPr>
          <w:rFonts w:cs="Arial"/>
        </w:rPr>
        <w:t xml:space="preserve">nabyl předávající na základě Kupní smlouvy z roku </w:t>
      </w:r>
      <w:r w:rsidR="0021267F">
        <w:rPr>
          <w:rFonts w:cs="Arial"/>
        </w:rPr>
        <w:t>20</w:t>
      </w:r>
      <w:r w:rsidR="00BD4AE1">
        <w:rPr>
          <w:rFonts w:cs="Arial"/>
        </w:rPr>
        <w:t>1</w:t>
      </w:r>
      <w:r w:rsidR="0021267F">
        <w:rPr>
          <w:rFonts w:cs="Arial"/>
        </w:rPr>
        <w:t>9</w:t>
      </w:r>
      <w:r w:rsidR="00BF7E2C">
        <w:rPr>
          <w:rFonts w:cs="Arial"/>
        </w:rPr>
        <w:t xml:space="preserve">. </w:t>
      </w:r>
      <w:r w:rsidR="005A6EAF" w:rsidRPr="0039288F">
        <w:rPr>
          <w:rFonts w:cs="Arial"/>
        </w:rPr>
        <w:t>Vzhledem ke stáří majetk</w:t>
      </w:r>
      <w:r w:rsidR="00AB2C45">
        <w:rPr>
          <w:rFonts w:cs="Arial"/>
        </w:rPr>
        <w:t>u</w:t>
      </w:r>
      <w:r w:rsidR="00A01944">
        <w:rPr>
          <w:rFonts w:cs="Arial"/>
        </w:rPr>
        <w:t xml:space="preserve"> </w:t>
      </w:r>
      <w:r w:rsidR="00BD7B5E">
        <w:rPr>
          <w:rFonts w:cs="Arial"/>
        </w:rPr>
        <w:t xml:space="preserve">                            </w:t>
      </w:r>
      <w:r w:rsidR="005A6EAF" w:rsidRPr="0039288F">
        <w:rPr>
          <w:rFonts w:cs="Arial"/>
        </w:rPr>
        <w:t xml:space="preserve">a povinnostem vyplývajícím ze zákona </w:t>
      </w:r>
      <w:r w:rsidR="00BB2666">
        <w:rPr>
          <w:rFonts w:cs="Arial"/>
        </w:rPr>
        <w:t>č.</w:t>
      </w:r>
      <w:r w:rsidR="00FF5284">
        <w:rPr>
          <w:rFonts w:cs="Arial"/>
        </w:rPr>
        <w:t xml:space="preserve"> 563/1991 Sb.,</w:t>
      </w:r>
      <w:r w:rsidR="00BB2666">
        <w:rPr>
          <w:rFonts w:cs="Arial"/>
        </w:rPr>
        <w:t xml:space="preserve"> </w:t>
      </w:r>
      <w:r w:rsidR="005A6EAF" w:rsidRPr="0039288F">
        <w:rPr>
          <w:rFonts w:cs="Arial"/>
        </w:rPr>
        <w:t>o účetnictví</w:t>
      </w:r>
      <w:r w:rsidR="00A3161C">
        <w:rPr>
          <w:rFonts w:cs="Arial"/>
        </w:rPr>
        <w:t>, ve znění pozdějších předpisů</w:t>
      </w:r>
      <w:r w:rsidR="00C37958">
        <w:rPr>
          <w:rFonts w:cs="Arial"/>
        </w:rPr>
        <w:t>,</w:t>
      </w:r>
      <w:r w:rsidR="005A6EAF" w:rsidRPr="0039288F">
        <w:rPr>
          <w:rFonts w:cs="Arial"/>
        </w:rPr>
        <w:t xml:space="preserve"> </w:t>
      </w:r>
      <w:r w:rsidR="0039288F">
        <w:rPr>
          <w:rFonts w:cs="Arial"/>
        </w:rPr>
        <w:t>jsou nabýva</w:t>
      </w:r>
      <w:r w:rsidR="005A6EAF" w:rsidRPr="0039288F">
        <w:rPr>
          <w:rFonts w:cs="Arial"/>
        </w:rPr>
        <w:t>cí doklady uloženy v </w:t>
      </w:r>
      <w:r w:rsidR="0039288F">
        <w:rPr>
          <w:rFonts w:cs="Arial"/>
        </w:rPr>
        <w:t>archi</w:t>
      </w:r>
      <w:r w:rsidR="005A6EAF" w:rsidRPr="0039288F">
        <w:rPr>
          <w:rFonts w:cs="Arial"/>
        </w:rPr>
        <w:t xml:space="preserve">vu Ministerstva školství, mládeže a tělovýchovy. </w:t>
      </w:r>
    </w:p>
    <w:p w14:paraId="3AD10490" w14:textId="7B63C1A5" w:rsidR="002B4531" w:rsidRPr="0039288F" w:rsidRDefault="002B4531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Pro předávajícího je tento majetek nepotřebným ve smyslu zákona č. 219/2000 Sb. O této skutečnosti vydal předávající </w:t>
      </w:r>
      <w:r w:rsidR="001D2746">
        <w:rPr>
          <w:rFonts w:cs="Arial"/>
        </w:rPr>
        <w:t>R</w:t>
      </w:r>
      <w:r w:rsidRPr="0039288F">
        <w:rPr>
          <w:rFonts w:cs="Arial"/>
        </w:rPr>
        <w:t xml:space="preserve">ozhodnutí o nepotřebnosti majetku ze dne </w:t>
      </w:r>
      <w:r w:rsidR="00561B6D">
        <w:rPr>
          <w:rFonts w:cs="Arial"/>
        </w:rPr>
        <w:t>09.06.2025</w:t>
      </w:r>
      <w:r w:rsidRPr="0039288F">
        <w:rPr>
          <w:rFonts w:cs="Arial"/>
        </w:rPr>
        <w:t xml:space="preserve">, viz příloha č. 1. </w:t>
      </w:r>
    </w:p>
    <w:p w14:paraId="12056275" w14:textId="20BDD609" w:rsidR="002B4531" w:rsidRPr="00844597" w:rsidRDefault="002F2FB8" w:rsidP="00844597">
      <w:pPr>
        <w:pStyle w:val="Nadpis1"/>
        <w:numPr>
          <w:ilvl w:val="0"/>
          <w:numId w:val="0"/>
        </w:numPr>
        <w:spacing w:after="80" w:line="240" w:lineRule="auto"/>
        <w:ind w:right="-142"/>
        <w:jc w:val="both"/>
        <w:rPr>
          <w:rFonts w:asciiTheme="minorHAnsi" w:hAnsiTheme="minorHAnsi" w:cs="Arial"/>
          <w:b w:val="0"/>
          <w:sz w:val="22"/>
          <w:szCs w:val="22"/>
          <w:lang w:val="cs-CZ"/>
        </w:rPr>
      </w:pPr>
      <w:r w:rsidRPr="002F2FB8">
        <w:rPr>
          <w:rFonts w:asciiTheme="minorHAnsi" w:hAnsiTheme="minorHAnsi" w:cs="Arial"/>
          <w:b w:val="0"/>
          <w:sz w:val="22"/>
          <w:szCs w:val="22"/>
        </w:rPr>
        <w:t>Předávající výše uvedený majetek předává přejímajícímu v termínu na základě dohody zástupců obou smluvních stran a přejímající majetek do své příslušnosti hospodařit přijímá. Předáním majetku se současně mění příslušnost hospodařit s majetkem výše uvedeným a příslušným hospodařit s tímto majetkem se stává přejímající. Změna příslušnosti hospodařit s tímto majetkem nastává dnem předání majetku. Přejímající výše uvedený majetek potřebuje k zabezpečení výkonu své činnosti.</w:t>
      </w:r>
    </w:p>
    <w:p w14:paraId="264752ED" w14:textId="77777777" w:rsidR="005A6EAF" w:rsidRPr="0039288F" w:rsidRDefault="005A6EAF" w:rsidP="001B5650">
      <w:pPr>
        <w:spacing w:after="80" w:line="240" w:lineRule="auto"/>
        <w:ind w:right="-142"/>
        <w:jc w:val="both"/>
        <w:rPr>
          <w:rFonts w:cs="Arial"/>
        </w:rPr>
      </w:pPr>
    </w:p>
    <w:p w14:paraId="26DF23BE" w14:textId="77777777" w:rsidR="001B5650" w:rsidRDefault="002B4531" w:rsidP="001B5650">
      <w:pPr>
        <w:pStyle w:val="Nadpis3"/>
        <w:numPr>
          <w:ilvl w:val="0"/>
          <w:numId w:val="0"/>
        </w:numPr>
        <w:spacing w:before="0" w:after="80" w:line="240" w:lineRule="auto"/>
        <w:ind w:right="-142"/>
        <w:jc w:val="center"/>
        <w:rPr>
          <w:rFonts w:asciiTheme="minorHAnsi" w:hAnsiTheme="minorHAnsi" w:cs="Arial"/>
          <w:b/>
          <w:szCs w:val="22"/>
          <w:u w:val="single"/>
        </w:rPr>
      </w:pPr>
      <w:r w:rsidRPr="0039288F">
        <w:rPr>
          <w:rFonts w:asciiTheme="minorHAnsi" w:hAnsiTheme="minorHAnsi" w:cs="Arial"/>
          <w:b/>
          <w:szCs w:val="22"/>
          <w:u w:val="single"/>
        </w:rPr>
        <w:t>II. Předání majetku</w:t>
      </w:r>
    </w:p>
    <w:p w14:paraId="2FDA586C" w14:textId="4A109F39" w:rsidR="002B4531" w:rsidRPr="0039288F" w:rsidRDefault="002F2FB8" w:rsidP="002F2FB8">
      <w:pPr>
        <w:spacing w:after="80" w:line="240" w:lineRule="auto"/>
        <w:ind w:right="-142"/>
        <w:jc w:val="both"/>
        <w:rPr>
          <w:rFonts w:cs="Arial"/>
        </w:rPr>
      </w:pPr>
      <w:r w:rsidRPr="002F2FB8">
        <w:rPr>
          <w:rFonts w:eastAsia="Times New Roman" w:cs="Arial"/>
          <w:iCs/>
          <w:lang w:val="x-none" w:eastAsia="x-none"/>
        </w:rPr>
        <w:t>Fyzické předání a převzetí se uskuteční do 30 dnů ode dne vyzvání přejímajícího k převzetí. Předávající a</w:t>
      </w:r>
      <w:r w:rsidR="00F67F79">
        <w:rPr>
          <w:rFonts w:eastAsia="Times New Roman" w:cs="Arial"/>
          <w:iCs/>
          <w:lang w:eastAsia="x-none"/>
        </w:rPr>
        <w:t> </w:t>
      </w:r>
      <w:r w:rsidRPr="002F2FB8">
        <w:rPr>
          <w:rFonts w:eastAsia="Times New Roman" w:cs="Arial"/>
          <w:iCs/>
          <w:lang w:val="x-none" w:eastAsia="x-none"/>
        </w:rPr>
        <w:t>přejímající toto fyzické předání písemně potvrdí v předávacím protokolu. Osoba fyzicky přebírající uvedený majetek doloží písemné pověření osoby jednající za stranu přejímající.</w:t>
      </w:r>
    </w:p>
    <w:p w14:paraId="128ECB42" w14:textId="1E63DCD8" w:rsidR="002B4531" w:rsidRPr="0039288F" w:rsidRDefault="002B4531" w:rsidP="001B5650">
      <w:pPr>
        <w:spacing w:after="80" w:line="240" w:lineRule="auto"/>
        <w:ind w:right="-142"/>
        <w:rPr>
          <w:rFonts w:cs="Arial"/>
          <w:b/>
          <w:u w:val="single"/>
        </w:rPr>
      </w:pPr>
    </w:p>
    <w:p w14:paraId="3C896240" w14:textId="4D26DC09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>I</w:t>
      </w:r>
      <w:r w:rsidR="0039288F">
        <w:rPr>
          <w:rFonts w:cs="Arial"/>
          <w:b/>
          <w:u w:val="single"/>
        </w:rPr>
        <w:t>II</w:t>
      </w:r>
      <w:r w:rsidRPr="0039288F">
        <w:rPr>
          <w:rFonts w:cs="Arial"/>
          <w:b/>
          <w:u w:val="single"/>
        </w:rPr>
        <w:t xml:space="preserve">. </w:t>
      </w:r>
      <w:r w:rsidR="005A6EAF" w:rsidRPr="0039288F">
        <w:rPr>
          <w:rFonts w:cs="Arial"/>
          <w:b/>
          <w:u w:val="single"/>
        </w:rPr>
        <w:t>Úplata za převod</w:t>
      </w:r>
    </w:p>
    <w:p w14:paraId="48D5B182" w14:textId="52C8985B" w:rsidR="002B4531" w:rsidRPr="00844597" w:rsidRDefault="002B4531" w:rsidP="00844597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Předávající a přejímající s</w:t>
      </w:r>
      <w:r w:rsidR="004238C6">
        <w:rPr>
          <w:rFonts w:cs="Arial"/>
        </w:rPr>
        <w:t xml:space="preserve">e v souladu </w:t>
      </w:r>
      <w:r w:rsidR="005F1608">
        <w:rPr>
          <w:rFonts w:cs="Arial"/>
        </w:rPr>
        <w:t>s §</w:t>
      </w:r>
      <w:r w:rsidR="004238C6">
        <w:rPr>
          <w:rFonts w:cs="Arial"/>
        </w:rPr>
        <w:t xml:space="preserve"> 16 odst. 1 vyhlášky</w:t>
      </w:r>
      <w:r w:rsidRPr="0039288F">
        <w:rPr>
          <w:rFonts w:cs="Arial"/>
        </w:rPr>
        <w:t xml:space="preserve"> č. 62/2001 Sb.</w:t>
      </w:r>
      <w:r w:rsidR="004238C6">
        <w:rPr>
          <w:rFonts w:cs="Arial"/>
        </w:rPr>
        <w:t>,</w:t>
      </w:r>
      <w:r w:rsidRPr="0039288F">
        <w:rPr>
          <w:rFonts w:cs="Arial"/>
        </w:rPr>
        <w:t xml:space="preserve"> dohodli, že věci předávané dle </w:t>
      </w:r>
      <w:r w:rsidR="00BB2666">
        <w:rPr>
          <w:rFonts w:cs="Arial"/>
        </w:rPr>
        <w:t>této smlouvy</w:t>
      </w:r>
      <w:r w:rsidRPr="0039288F">
        <w:rPr>
          <w:rFonts w:cs="Arial"/>
        </w:rPr>
        <w:t xml:space="preserve"> jsou předávány bezúplatně, tedy bez peněžitého plnění či jiné náhrady.</w:t>
      </w:r>
    </w:p>
    <w:p w14:paraId="4F56ACBE" w14:textId="77777777" w:rsidR="00F8452F" w:rsidRPr="0039288F" w:rsidRDefault="00F8452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63711EAB" w14:textId="0E5022DA" w:rsidR="005A6EAF" w:rsidRPr="0039288F" w:rsidRDefault="0039288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I</w:t>
      </w:r>
      <w:r w:rsidR="002B4531" w:rsidRPr="0039288F">
        <w:rPr>
          <w:rFonts w:cs="Arial"/>
          <w:b/>
          <w:u w:val="single"/>
        </w:rPr>
        <w:t>V. Počet a označení příloh, které</w:t>
      </w:r>
      <w:r w:rsidR="005A6EAF" w:rsidRPr="0039288F">
        <w:rPr>
          <w:rFonts w:cs="Arial"/>
          <w:b/>
          <w:u w:val="single"/>
        </w:rPr>
        <w:t xml:space="preserve"> jsou nedílnou součástí smlouvy</w:t>
      </w:r>
    </w:p>
    <w:p w14:paraId="1E25151A" w14:textId="346066C5" w:rsidR="002B4531" w:rsidRPr="0039288F" w:rsidRDefault="00844597" w:rsidP="002F2FB8">
      <w:pPr>
        <w:numPr>
          <w:ilvl w:val="0"/>
          <w:numId w:val="14"/>
        </w:numPr>
        <w:spacing w:after="0" w:line="240" w:lineRule="auto"/>
        <w:ind w:left="357" w:right="-142" w:hanging="357"/>
        <w:rPr>
          <w:rFonts w:cs="Arial"/>
        </w:rPr>
      </w:pPr>
      <w:r>
        <w:rPr>
          <w:rFonts w:cs="Arial"/>
        </w:rPr>
        <w:t>R</w:t>
      </w:r>
      <w:r w:rsidR="002B4531" w:rsidRPr="0039288F">
        <w:rPr>
          <w:rFonts w:cs="Arial"/>
        </w:rPr>
        <w:t xml:space="preserve">ozhodnutí o nepotřebnosti majetku ze dne </w:t>
      </w:r>
      <w:r w:rsidR="00561B6D">
        <w:rPr>
          <w:rFonts w:cs="Arial"/>
        </w:rPr>
        <w:t>09.06.2025</w:t>
      </w:r>
      <w:r w:rsidR="002B4531" w:rsidRPr="0039288F">
        <w:rPr>
          <w:rFonts w:cs="Arial"/>
        </w:rPr>
        <w:t xml:space="preserve"> - příloha č. 1 </w:t>
      </w:r>
    </w:p>
    <w:p w14:paraId="1C62B523" w14:textId="72CE1F58" w:rsidR="002B4531" w:rsidRDefault="00E05441" w:rsidP="00E67A31">
      <w:pPr>
        <w:numPr>
          <w:ilvl w:val="0"/>
          <w:numId w:val="14"/>
        </w:numPr>
        <w:spacing w:after="80" w:line="240" w:lineRule="auto"/>
        <w:ind w:right="-142"/>
        <w:rPr>
          <w:rFonts w:cs="Arial"/>
        </w:rPr>
      </w:pPr>
      <w:r>
        <w:rPr>
          <w:rFonts w:cs="Arial"/>
        </w:rPr>
        <w:t>Kart</w:t>
      </w:r>
      <w:r w:rsidR="00F84D71">
        <w:rPr>
          <w:rFonts w:cs="Arial"/>
        </w:rPr>
        <w:t>y</w:t>
      </w:r>
      <w:r w:rsidR="00A3161C">
        <w:rPr>
          <w:rFonts w:cs="Arial"/>
        </w:rPr>
        <w:t xml:space="preserve"> majetku</w:t>
      </w:r>
      <w:r w:rsidR="00DA04AC">
        <w:rPr>
          <w:rFonts w:cs="Arial"/>
        </w:rPr>
        <w:t xml:space="preserve"> </w:t>
      </w:r>
      <w:r w:rsidR="002B4531" w:rsidRPr="0039288F">
        <w:rPr>
          <w:rFonts w:cs="Arial"/>
        </w:rPr>
        <w:t>– příloha č. 2</w:t>
      </w:r>
    </w:p>
    <w:p w14:paraId="7D51ACA8" w14:textId="77777777" w:rsidR="00AD05DA" w:rsidRDefault="00AD05DA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18C176B2" w14:textId="0512230A" w:rsidR="002B4531" w:rsidRPr="0039288F" w:rsidRDefault="002B4531" w:rsidP="00D76BFD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V. </w:t>
      </w:r>
      <w:r w:rsidR="00D76BFD" w:rsidRPr="0039288F">
        <w:rPr>
          <w:rFonts w:cs="Arial"/>
          <w:b/>
          <w:u w:val="single"/>
        </w:rPr>
        <w:t>Závěrečná ustanovení</w:t>
      </w:r>
    </w:p>
    <w:p w14:paraId="387E6A39" w14:textId="77777777" w:rsidR="00AF39C2" w:rsidRPr="00AF39C2" w:rsidRDefault="00AF39C2" w:rsidP="00D76BFD">
      <w:pPr>
        <w:spacing w:after="80" w:line="240" w:lineRule="auto"/>
        <w:rPr>
          <w:rFonts w:cstheme="minorHAnsi"/>
        </w:rPr>
      </w:pPr>
      <w:r w:rsidRPr="00AF39C2">
        <w:rPr>
          <w:rFonts w:cstheme="minorHAnsi"/>
        </w:rPr>
        <w:t>Tato Smlouva je vypracována v elektronickém vyhotovení, které je elektronicky podepsáno oběma dotčenými stranami.</w:t>
      </w:r>
    </w:p>
    <w:p w14:paraId="6BD45927" w14:textId="77777777" w:rsidR="00316CAD" w:rsidRDefault="00316CAD" w:rsidP="00316CAD">
      <w:pPr>
        <w:spacing w:after="80" w:line="240" w:lineRule="auto"/>
        <w:ind w:right="-142"/>
        <w:jc w:val="both"/>
        <w:rPr>
          <w:rFonts w:cs="Arial"/>
        </w:rPr>
      </w:pPr>
      <w:r w:rsidRPr="002F2FB8">
        <w:rPr>
          <w:rFonts w:cs="Arial"/>
        </w:rPr>
        <w:t xml:space="preserve">Tato smlouva nabývá platnosti dnem podpisu poslední smluvní stranou a účinnosti dnem </w:t>
      </w:r>
      <w:r>
        <w:rPr>
          <w:rFonts w:cs="Arial"/>
        </w:rPr>
        <w:t>zveřejnění v registru smluv.</w:t>
      </w:r>
    </w:p>
    <w:p w14:paraId="1EA3BCC1" w14:textId="0449B35B" w:rsidR="002B4531" w:rsidRPr="0039288F" w:rsidRDefault="00BB2666" w:rsidP="00D76BFD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Technický stav majetku uvedeného v příloze č. 2 odpovídá jeho stáří a přejímající je s ním srozuměn.</w:t>
      </w:r>
    </w:p>
    <w:p w14:paraId="6411625B" w14:textId="77777777" w:rsidR="002B4531" w:rsidRPr="0039288F" w:rsidRDefault="002B4531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4D00CA44" w14:textId="77777777" w:rsidR="00316CAD" w:rsidRDefault="00316CAD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5AC0E633" w14:textId="23E3BB6A" w:rsidR="00844597" w:rsidRDefault="002B4531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  <w:r w:rsidRPr="0039288F">
        <w:rPr>
          <w:rFonts w:cs="Arial"/>
        </w:rPr>
        <w:t xml:space="preserve">Praha         </w:t>
      </w:r>
      <w:r w:rsidR="001B5650">
        <w:rPr>
          <w:rFonts w:cs="Arial"/>
        </w:rPr>
        <w:t xml:space="preserve">                                                                                              </w:t>
      </w:r>
      <w:r w:rsidR="008D25D0">
        <w:rPr>
          <w:rFonts w:cs="Arial"/>
        </w:rPr>
        <w:t>Sedlec-Prčice</w:t>
      </w:r>
    </w:p>
    <w:p w14:paraId="7A580BEB" w14:textId="1AF26704" w:rsidR="002B4531" w:rsidRPr="004238C6" w:rsidRDefault="00B51477" w:rsidP="004238C6">
      <w:pPr>
        <w:spacing w:after="0" w:line="240" w:lineRule="auto"/>
        <w:ind w:right="-142"/>
        <w:rPr>
          <w:rFonts w:cs="Arial"/>
        </w:rPr>
      </w:pPr>
      <w:r>
        <w:rPr>
          <w:rFonts w:cs="Arial"/>
        </w:rPr>
        <w:t>Z</w:t>
      </w:r>
      <w:r w:rsidR="002B4531" w:rsidRPr="004238C6">
        <w:rPr>
          <w:rFonts w:cs="Arial"/>
        </w:rPr>
        <w:t xml:space="preserve">a stranu </w:t>
      </w:r>
      <w:proofErr w:type="gramStart"/>
      <w:r w:rsidR="002B4531" w:rsidRPr="004238C6">
        <w:rPr>
          <w:rFonts w:cs="Arial"/>
        </w:rPr>
        <w:t xml:space="preserve">předávající:   </w:t>
      </w:r>
      <w:proofErr w:type="gramEnd"/>
      <w:r w:rsidR="002B4531" w:rsidRPr="004238C6">
        <w:rPr>
          <w:rFonts w:cs="Arial"/>
        </w:rPr>
        <w:t xml:space="preserve">                                              </w:t>
      </w:r>
      <w:r w:rsidR="004238C6">
        <w:rPr>
          <w:rFonts w:cs="Arial"/>
        </w:rPr>
        <w:t xml:space="preserve">                   </w:t>
      </w:r>
      <w:r w:rsidR="004238C6">
        <w:rPr>
          <w:rFonts w:cs="Arial"/>
        </w:rPr>
        <w:tab/>
      </w:r>
      <w:r>
        <w:rPr>
          <w:rFonts w:cs="Arial"/>
        </w:rPr>
        <w:t>Z</w:t>
      </w:r>
      <w:r w:rsidR="002B4531" w:rsidRPr="004238C6">
        <w:rPr>
          <w:rFonts w:cs="Arial"/>
        </w:rPr>
        <w:t>a s</w:t>
      </w:r>
      <w:r w:rsidR="005A6EAF" w:rsidRPr="004238C6">
        <w:rPr>
          <w:rFonts w:cs="Arial"/>
        </w:rPr>
        <w:t>tranu přejímající:</w:t>
      </w:r>
    </w:p>
    <w:p w14:paraId="416C44DB" w14:textId="77777777" w:rsidR="00844597" w:rsidRDefault="00844597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Cs/>
          <w:i w:val="0"/>
          <w:iCs w:val="0"/>
          <w:color w:val="auto"/>
        </w:rPr>
      </w:pPr>
    </w:p>
    <w:p w14:paraId="29F8D277" w14:textId="77777777" w:rsidR="00A95B3F" w:rsidRPr="00A95B3F" w:rsidRDefault="00A95B3F" w:rsidP="00A95B3F"/>
    <w:p w14:paraId="35417FA5" w14:textId="69D5E194" w:rsidR="002B4531" w:rsidRPr="004238C6" w:rsidRDefault="004238C6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  <w:r w:rsidRPr="004238C6">
        <w:rPr>
          <w:rFonts w:asciiTheme="minorHAnsi" w:hAnsiTheme="minorHAnsi" w:cs="Arial"/>
          <w:b/>
          <w:color w:val="auto"/>
        </w:rPr>
        <w:t xml:space="preserve">________________________ </w:t>
      </w:r>
      <w:r>
        <w:rPr>
          <w:rFonts w:asciiTheme="minorHAnsi" w:hAnsiTheme="minorHAnsi" w:cs="Arial"/>
          <w:b/>
          <w:color w:val="auto"/>
        </w:rPr>
        <w:tab/>
      </w:r>
      <w:r>
        <w:rPr>
          <w:rFonts w:asciiTheme="minorHAnsi" w:hAnsiTheme="minorHAnsi" w:cs="Arial"/>
          <w:b/>
          <w:color w:val="auto"/>
        </w:rPr>
        <w:tab/>
      </w:r>
      <w:r w:rsidRPr="004238C6">
        <w:rPr>
          <w:rFonts w:asciiTheme="minorHAnsi" w:hAnsiTheme="minorHAnsi" w:cs="Arial"/>
          <w:b/>
          <w:color w:val="auto"/>
        </w:rPr>
        <w:t>________________________</w:t>
      </w:r>
    </w:p>
    <w:p w14:paraId="323F6A90" w14:textId="004A51C9" w:rsidR="00A95B3F" w:rsidRDefault="007A22D0" w:rsidP="0021267F">
      <w:pPr>
        <w:spacing w:after="0" w:line="240" w:lineRule="auto"/>
        <w:rPr>
          <w:rFonts w:eastAsia="Times New Roman"/>
        </w:rPr>
      </w:pPr>
      <w:r>
        <w:rPr>
          <w:rFonts w:cs="Arial"/>
        </w:rPr>
        <w:t xml:space="preserve">                                               </w:t>
      </w:r>
      <w:r w:rsidR="001D2746">
        <w:rPr>
          <w:rFonts w:cs="Arial"/>
        </w:rPr>
        <w:t xml:space="preserve">     </w:t>
      </w:r>
      <w:r w:rsidR="00BB274C">
        <w:rPr>
          <w:rFonts w:cs="Arial"/>
        </w:rPr>
        <w:t xml:space="preserve">                                                                 </w:t>
      </w:r>
      <w:r w:rsidR="00D7468D">
        <w:rPr>
          <w:rFonts w:cs="Arial"/>
        </w:rPr>
        <w:t xml:space="preserve">            </w:t>
      </w:r>
      <w:r w:rsidR="00BB274C">
        <w:rPr>
          <w:rFonts w:cs="Arial"/>
        </w:rPr>
        <w:t xml:space="preserve"> </w:t>
      </w:r>
      <w:r w:rsidR="00D3149C">
        <w:rPr>
          <w:rFonts w:ascii="Calibri" w:hAnsi="Calibri" w:cs="Calibri"/>
        </w:rPr>
        <w:t xml:space="preserve">  </w:t>
      </w:r>
      <w:r w:rsidR="0021267F">
        <w:rPr>
          <w:rFonts w:eastAsia="Times New Roman"/>
        </w:rPr>
        <w:t xml:space="preserve"> ředitel</w:t>
      </w:r>
    </w:p>
    <w:p w14:paraId="77B514C0" w14:textId="731C0B04" w:rsidR="004119E1" w:rsidRPr="00B7113A" w:rsidRDefault="00C46607" w:rsidP="0021267F">
      <w:pPr>
        <w:spacing w:after="0" w:line="240" w:lineRule="auto"/>
        <w:rPr>
          <w:rFonts w:eastAsia="Times New Roman"/>
        </w:rPr>
      </w:pPr>
      <w:r>
        <w:rPr>
          <w:rFonts w:cs="Arial"/>
        </w:rPr>
        <w:t>ředitel odboru majetkoprávního</w:t>
      </w:r>
      <w:r w:rsidR="004119E1" w:rsidRPr="004119E1">
        <w:rPr>
          <w:rFonts w:cs="Arial"/>
        </w:rPr>
        <w:t xml:space="preserve"> </w:t>
      </w:r>
      <w:r w:rsidR="004119E1">
        <w:rPr>
          <w:rFonts w:cs="Arial"/>
        </w:rPr>
        <w:t xml:space="preserve">                                                   </w:t>
      </w:r>
      <w:r w:rsidR="0021267F">
        <w:rPr>
          <w:rFonts w:cs="Arial"/>
        </w:rPr>
        <w:t xml:space="preserve">  </w:t>
      </w:r>
      <w:r w:rsidR="007A22D0">
        <w:rPr>
          <w:rFonts w:cs="Arial"/>
        </w:rPr>
        <w:t xml:space="preserve">                      </w:t>
      </w:r>
      <w:r w:rsidR="0021267F">
        <w:rPr>
          <w:rFonts w:cs="Arial"/>
        </w:rPr>
        <w:t xml:space="preserve">  školy</w:t>
      </w:r>
    </w:p>
    <w:p w14:paraId="5D704CE9" w14:textId="563C25BD" w:rsidR="00127043" w:rsidRPr="006F756D" w:rsidRDefault="00C46607" w:rsidP="0021267F">
      <w:pPr>
        <w:tabs>
          <w:tab w:val="left" w:pos="5954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>a veřejných zakázek</w:t>
      </w:r>
      <w:r w:rsidR="002B4531" w:rsidRPr="0039288F">
        <w:rPr>
          <w:rFonts w:cs="Arial"/>
        </w:rPr>
        <w:t xml:space="preserve"> </w:t>
      </w:r>
      <w:r w:rsidR="0039288F">
        <w:rPr>
          <w:rFonts w:cs="Arial"/>
        </w:rPr>
        <w:t xml:space="preserve">               </w:t>
      </w:r>
    </w:p>
    <w:sectPr w:rsidR="00127043" w:rsidRPr="006F756D" w:rsidSect="00E67A31">
      <w:headerReference w:type="default" r:id="rId9"/>
      <w:footerReference w:type="even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579D" w14:textId="77777777" w:rsidR="006900FA" w:rsidRDefault="006900FA" w:rsidP="0020638C">
      <w:pPr>
        <w:spacing w:after="0" w:line="240" w:lineRule="auto"/>
      </w:pPr>
      <w:r>
        <w:separator/>
      </w:r>
    </w:p>
  </w:endnote>
  <w:endnote w:type="continuationSeparator" w:id="0">
    <w:p w14:paraId="7617C2C9" w14:textId="77777777" w:rsidR="006900FA" w:rsidRDefault="006900FA" w:rsidP="0020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0E72" w14:textId="77777777" w:rsidR="00844597" w:rsidRDefault="00844597" w:rsidP="00E67A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9F49B" w14:textId="77777777" w:rsidR="00844597" w:rsidRDefault="00844597" w:rsidP="00E67A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1857"/>
      <w:docPartObj>
        <w:docPartGallery w:val="Page Numbers (Bottom of Page)"/>
        <w:docPartUnique/>
      </w:docPartObj>
    </w:sdtPr>
    <w:sdtContent>
      <w:p w14:paraId="349A0F38" w14:textId="096B4E79" w:rsidR="00D470E5" w:rsidRDefault="00D470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65">
          <w:rPr>
            <w:noProof/>
          </w:rPr>
          <w:t>2</w:t>
        </w:r>
        <w:r>
          <w:fldChar w:fldCharType="end"/>
        </w:r>
      </w:p>
    </w:sdtContent>
  </w:sdt>
  <w:p w14:paraId="777A0616" w14:textId="77777777" w:rsidR="00844597" w:rsidRPr="00E67A31" w:rsidRDefault="00844597" w:rsidP="00E67A31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2D9A" w14:textId="77777777" w:rsidR="006900FA" w:rsidRDefault="006900FA" w:rsidP="0020638C">
      <w:pPr>
        <w:spacing w:after="0" w:line="240" w:lineRule="auto"/>
      </w:pPr>
      <w:r>
        <w:separator/>
      </w:r>
    </w:p>
  </w:footnote>
  <w:footnote w:type="continuationSeparator" w:id="0">
    <w:p w14:paraId="5BFFF1F3" w14:textId="77777777" w:rsidR="006900FA" w:rsidRDefault="006900FA" w:rsidP="0020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7500" w14:textId="14947617" w:rsidR="00844597" w:rsidRDefault="00844597" w:rsidP="00A72C2E">
    <w:pPr>
      <w:pStyle w:val="Zhlav"/>
    </w:pPr>
    <w:r>
      <w:rPr>
        <w:noProof/>
        <w:lang w:eastAsia="cs-CZ"/>
      </w:rPr>
      <w:drawing>
        <wp:inline distT="0" distB="0" distL="0" distR="0" wp14:anchorId="1E830901" wp14:editId="664F2F0D">
          <wp:extent cx="1481455" cy="737932"/>
          <wp:effectExtent l="0" t="0" r="0" b="0"/>
          <wp:docPr id="1" name="Obrázek 1" descr="C:\Users\trublovaa\AppData\Local\Microsoft\Windows\Temporary Internet Files\Content.Word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ublovaa\AppData\Local\Microsoft\Windows\Temporary Internet Files\Content.Word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24" cy="74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1E05E" w14:textId="77777777" w:rsidR="00844597" w:rsidRPr="00A72C2E" w:rsidRDefault="00844597" w:rsidP="00A7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1C2"/>
    <w:multiLevelType w:val="singleLevel"/>
    <w:tmpl w:val="51DCC0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43681"/>
    <w:multiLevelType w:val="hybridMultilevel"/>
    <w:tmpl w:val="7B8E9432"/>
    <w:lvl w:ilvl="0" w:tplc="1AB25F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4DB"/>
    <w:multiLevelType w:val="hybridMultilevel"/>
    <w:tmpl w:val="5EAC6A30"/>
    <w:lvl w:ilvl="0" w:tplc="12825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FFB"/>
    <w:multiLevelType w:val="hybridMultilevel"/>
    <w:tmpl w:val="16169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5406"/>
    <w:multiLevelType w:val="hybridMultilevel"/>
    <w:tmpl w:val="48A41C8E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A49DE"/>
    <w:multiLevelType w:val="hybridMultilevel"/>
    <w:tmpl w:val="F70A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0C5"/>
    <w:multiLevelType w:val="hybridMultilevel"/>
    <w:tmpl w:val="44306128"/>
    <w:lvl w:ilvl="0" w:tplc="EBD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06C3"/>
    <w:multiLevelType w:val="hybridMultilevel"/>
    <w:tmpl w:val="3710B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D4BC4"/>
    <w:multiLevelType w:val="hybridMultilevel"/>
    <w:tmpl w:val="B8704728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54812FDE"/>
    <w:multiLevelType w:val="hybridMultilevel"/>
    <w:tmpl w:val="0D781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498642D"/>
    <w:multiLevelType w:val="hybridMultilevel"/>
    <w:tmpl w:val="C6D69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23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24782">
    <w:abstractNumId w:val="10"/>
  </w:num>
  <w:num w:numId="2" w16cid:durableId="1450078797">
    <w:abstractNumId w:val="12"/>
  </w:num>
  <w:num w:numId="3" w16cid:durableId="1768455262">
    <w:abstractNumId w:val="9"/>
  </w:num>
  <w:num w:numId="4" w16cid:durableId="1804075325">
    <w:abstractNumId w:val="3"/>
  </w:num>
  <w:num w:numId="5" w16cid:durableId="1029264119">
    <w:abstractNumId w:val="7"/>
  </w:num>
  <w:num w:numId="6" w16cid:durableId="30229524">
    <w:abstractNumId w:val="8"/>
  </w:num>
  <w:num w:numId="7" w16cid:durableId="229385671">
    <w:abstractNumId w:val="11"/>
  </w:num>
  <w:num w:numId="8" w16cid:durableId="848329412">
    <w:abstractNumId w:val="5"/>
  </w:num>
  <w:num w:numId="9" w16cid:durableId="1264190990">
    <w:abstractNumId w:val="6"/>
  </w:num>
  <w:num w:numId="10" w16cid:durableId="1861771414">
    <w:abstractNumId w:val="4"/>
  </w:num>
  <w:num w:numId="11" w16cid:durableId="673649506">
    <w:abstractNumId w:val="1"/>
  </w:num>
  <w:num w:numId="12" w16cid:durableId="49048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975202">
    <w:abstractNumId w:val="10"/>
  </w:num>
  <w:num w:numId="14" w16cid:durableId="10752743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0E"/>
    <w:rsid w:val="00001B80"/>
    <w:rsid w:val="00003D35"/>
    <w:rsid w:val="000139E4"/>
    <w:rsid w:val="0004407D"/>
    <w:rsid w:val="000462BA"/>
    <w:rsid w:val="00047D77"/>
    <w:rsid w:val="00051B15"/>
    <w:rsid w:val="00054C88"/>
    <w:rsid w:val="00056547"/>
    <w:rsid w:val="00076A7F"/>
    <w:rsid w:val="00082283"/>
    <w:rsid w:val="000856BC"/>
    <w:rsid w:val="00090D61"/>
    <w:rsid w:val="00093F10"/>
    <w:rsid w:val="000952A6"/>
    <w:rsid w:val="00095659"/>
    <w:rsid w:val="000A08CC"/>
    <w:rsid w:val="000B4F7F"/>
    <w:rsid w:val="000C2CD2"/>
    <w:rsid w:val="000C5FC6"/>
    <w:rsid w:val="000C6567"/>
    <w:rsid w:val="000D273C"/>
    <w:rsid w:val="000F08B5"/>
    <w:rsid w:val="000F1CE7"/>
    <w:rsid w:val="000F2BAF"/>
    <w:rsid w:val="000F3AEC"/>
    <w:rsid w:val="000F4B2B"/>
    <w:rsid w:val="00101208"/>
    <w:rsid w:val="00121EB7"/>
    <w:rsid w:val="00127043"/>
    <w:rsid w:val="00131813"/>
    <w:rsid w:val="0013409D"/>
    <w:rsid w:val="00153B4B"/>
    <w:rsid w:val="001620B0"/>
    <w:rsid w:val="00164708"/>
    <w:rsid w:val="00170CD7"/>
    <w:rsid w:val="00172129"/>
    <w:rsid w:val="00174439"/>
    <w:rsid w:val="00175A3A"/>
    <w:rsid w:val="001856B6"/>
    <w:rsid w:val="00190E2C"/>
    <w:rsid w:val="00191281"/>
    <w:rsid w:val="00191FAB"/>
    <w:rsid w:val="001922C5"/>
    <w:rsid w:val="0019737B"/>
    <w:rsid w:val="001B478E"/>
    <w:rsid w:val="001B4D3A"/>
    <w:rsid w:val="001B5650"/>
    <w:rsid w:val="001B5B1F"/>
    <w:rsid w:val="001C613C"/>
    <w:rsid w:val="001D2413"/>
    <w:rsid w:val="001D2746"/>
    <w:rsid w:val="001D652C"/>
    <w:rsid w:val="001F6000"/>
    <w:rsid w:val="001F68BD"/>
    <w:rsid w:val="001F7AFD"/>
    <w:rsid w:val="00201B97"/>
    <w:rsid w:val="0020508B"/>
    <w:rsid w:val="0020638C"/>
    <w:rsid w:val="002122BF"/>
    <w:rsid w:val="0021267F"/>
    <w:rsid w:val="00234223"/>
    <w:rsid w:val="00242773"/>
    <w:rsid w:val="002456AE"/>
    <w:rsid w:val="00246DAA"/>
    <w:rsid w:val="00251CE3"/>
    <w:rsid w:val="00270FA3"/>
    <w:rsid w:val="002B4531"/>
    <w:rsid w:val="002C04EA"/>
    <w:rsid w:val="002C260E"/>
    <w:rsid w:val="002D0A2F"/>
    <w:rsid w:val="002D1A17"/>
    <w:rsid w:val="002F187E"/>
    <w:rsid w:val="002F2FB8"/>
    <w:rsid w:val="00316CAD"/>
    <w:rsid w:val="00335C17"/>
    <w:rsid w:val="00350C54"/>
    <w:rsid w:val="00351FAB"/>
    <w:rsid w:val="00352101"/>
    <w:rsid w:val="003573A6"/>
    <w:rsid w:val="003636AB"/>
    <w:rsid w:val="0036535E"/>
    <w:rsid w:val="00371CF3"/>
    <w:rsid w:val="00374DFF"/>
    <w:rsid w:val="003843BC"/>
    <w:rsid w:val="00385938"/>
    <w:rsid w:val="0039288F"/>
    <w:rsid w:val="00395E68"/>
    <w:rsid w:val="003D3149"/>
    <w:rsid w:val="003D3733"/>
    <w:rsid w:val="003D659A"/>
    <w:rsid w:val="004119E1"/>
    <w:rsid w:val="004238C6"/>
    <w:rsid w:val="00435C50"/>
    <w:rsid w:val="00456AA6"/>
    <w:rsid w:val="004A50F2"/>
    <w:rsid w:val="004B39B3"/>
    <w:rsid w:val="004B63CB"/>
    <w:rsid w:val="004E7553"/>
    <w:rsid w:val="004F067C"/>
    <w:rsid w:val="004F1EA9"/>
    <w:rsid w:val="005029CA"/>
    <w:rsid w:val="005032D9"/>
    <w:rsid w:val="005320AC"/>
    <w:rsid w:val="005522EF"/>
    <w:rsid w:val="00561482"/>
    <w:rsid w:val="00561B6D"/>
    <w:rsid w:val="00565388"/>
    <w:rsid w:val="005742BB"/>
    <w:rsid w:val="005A2D71"/>
    <w:rsid w:val="005A3F2E"/>
    <w:rsid w:val="005A40EB"/>
    <w:rsid w:val="005A63A1"/>
    <w:rsid w:val="005A6EAF"/>
    <w:rsid w:val="005B1EA8"/>
    <w:rsid w:val="005B6950"/>
    <w:rsid w:val="005C37FA"/>
    <w:rsid w:val="005D7A1F"/>
    <w:rsid w:val="005E53BF"/>
    <w:rsid w:val="005F1608"/>
    <w:rsid w:val="005F18D4"/>
    <w:rsid w:val="006312C8"/>
    <w:rsid w:val="00633605"/>
    <w:rsid w:val="00644206"/>
    <w:rsid w:val="00647C89"/>
    <w:rsid w:val="00671C0C"/>
    <w:rsid w:val="00674D09"/>
    <w:rsid w:val="006870D8"/>
    <w:rsid w:val="006900FA"/>
    <w:rsid w:val="006A6084"/>
    <w:rsid w:val="006A64F4"/>
    <w:rsid w:val="006C03F5"/>
    <w:rsid w:val="006C1D94"/>
    <w:rsid w:val="006C4AA5"/>
    <w:rsid w:val="006C5C94"/>
    <w:rsid w:val="006C64DD"/>
    <w:rsid w:val="006E0698"/>
    <w:rsid w:val="006E070F"/>
    <w:rsid w:val="006F730A"/>
    <w:rsid w:val="006F756D"/>
    <w:rsid w:val="00705582"/>
    <w:rsid w:val="007229C4"/>
    <w:rsid w:val="00735634"/>
    <w:rsid w:val="007368D9"/>
    <w:rsid w:val="007516CC"/>
    <w:rsid w:val="00760AC3"/>
    <w:rsid w:val="00764D81"/>
    <w:rsid w:val="00767311"/>
    <w:rsid w:val="00782BC1"/>
    <w:rsid w:val="0078595A"/>
    <w:rsid w:val="007908B4"/>
    <w:rsid w:val="007A22D0"/>
    <w:rsid w:val="007C1FAB"/>
    <w:rsid w:val="007C27FB"/>
    <w:rsid w:val="007C683B"/>
    <w:rsid w:val="007D5600"/>
    <w:rsid w:val="007E23D5"/>
    <w:rsid w:val="007E3AAE"/>
    <w:rsid w:val="007E757D"/>
    <w:rsid w:val="007E7E5A"/>
    <w:rsid w:val="007E7EE5"/>
    <w:rsid w:val="008004B2"/>
    <w:rsid w:val="00802B96"/>
    <w:rsid w:val="00811F9A"/>
    <w:rsid w:val="008171F4"/>
    <w:rsid w:val="00817516"/>
    <w:rsid w:val="008218FD"/>
    <w:rsid w:val="0082367F"/>
    <w:rsid w:val="00823713"/>
    <w:rsid w:val="008247CF"/>
    <w:rsid w:val="00844597"/>
    <w:rsid w:val="00845A89"/>
    <w:rsid w:val="00854134"/>
    <w:rsid w:val="00861E4C"/>
    <w:rsid w:val="00864523"/>
    <w:rsid w:val="0087572D"/>
    <w:rsid w:val="00893E49"/>
    <w:rsid w:val="008A3085"/>
    <w:rsid w:val="008B0E7B"/>
    <w:rsid w:val="008C5511"/>
    <w:rsid w:val="008D1245"/>
    <w:rsid w:val="008D1F86"/>
    <w:rsid w:val="008D25D0"/>
    <w:rsid w:val="008E012B"/>
    <w:rsid w:val="008E1874"/>
    <w:rsid w:val="009178D2"/>
    <w:rsid w:val="00924EC6"/>
    <w:rsid w:val="00926C3C"/>
    <w:rsid w:val="00934AE4"/>
    <w:rsid w:val="00944135"/>
    <w:rsid w:val="00953A44"/>
    <w:rsid w:val="00990F22"/>
    <w:rsid w:val="00995BB1"/>
    <w:rsid w:val="009A2E18"/>
    <w:rsid w:val="009B0B0B"/>
    <w:rsid w:val="009C0B32"/>
    <w:rsid w:val="009C30DA"/>
    <w:rsid w:val="009C6AEE"/>
    <w:rsid w:val="009E4252"/>
    <w:rsid w:val="009F1625"/>
    <w:rsid w:val="009F6D34"/>
    <w:rsid w:val="00A01944"/>
    <w:rsid w:val="00A078A6"/>
    <w:rsid w:val="00A13923"/>
    <w:rsid w:val="00A3161C"/>
    <w:rsid w:val="00A7128E"/>
    <w:rsid w:val="00A72BF5"/>
    <w:rsid w:val="00A72C2E"/>
    <w:rsid w:val="00A73A20"/>
    <w:rsid w:val="00A9306D"/>
    <w:rsid w:val="00A95B3F"/>
    <w:rsid w:val="00AA6286"/>
    <w:rsid w:val="00AB2C45"/>
    <w:rsid w:val="00AC4B9A"/>
    <w:rsid w:val="00AD05DA"/>
    <w:rsid w:val="00AD55F8"/>
    <w:rsid w:val="00AE1393"/>
    <w:rsid w:val="00AE1EBF"/>
    <w:rsid w:val="00AE5E9D"/>
    <w:rsid w:val="00AF39C2"/>
    <w:rsid w:val="00AF5168"/>
    <w:rsid w:val="00AF6455"/>
    <w:rsid w:val="00B13DB5"/>
    <w:rsid w:val="00B20218"/>
    <w:rsid w:val="00B51477"/>
    <w:rsid w:val="00B539D0"/>
    <w:rsid w:val="00B7113A"/>
    <w:rsid w:val="00B71DB0"/>
    <w:rsid w:val="00B766AB"/>
    <w:rsid w:val="00B80A5F"/>
    <w:rsid w:val="00B81C2C"/>
    <w:rsid w:val="00B83DE5"/>
    <w:rsid w:val="00B83FAE"/>
    <w:rsid w:val="00BA593D"/>
    <w:rsid w:val="00BA6E8B"/>
    <w:rsid w:val="00BB2666"/>
    <w:rsid w:val="00BB274C"/>
    <w:rsid w:val="00BC1F52"/>
    <w:rsid w:val="00BC2C44"/>
    <w:rsid w:val="00BC708F"/>
    <w:rsid w:val="00BD3B69"/>
    <w:rsid w:val="00BD4823"/>
    <w:rsid w:val="00BD4AE1"/>
    <w:rsid w:val="00BD7B5E"/>
    <w:rsid w:val="00BE04AE"/>
    <w:rsid w:val="00BE7F9E"/>
    <w:rsid w:val="00BF3AAD"/>
    <w:rsid w:val="00BF7E2C"/>
    <w:rsid w:val="00C26C94"/>
    <w:rsid w:val="00C37900"/>
    <w:rsid w:val="00C37958"/>
    <w:rsid w:val="00C37E35"/>
    <w:rsid w:val="00C4552E"/>
    <w:rsid w:val="00C46607"/>
    <w:rsid w:val="00C51FBE"/>
    <w:rsid w:val="00C56C65"/>
    <w:rsid w:val="00C82796"/>
    <w:rsid w:val="00CA0D08"/>
    <w:rsid w:val="00CA3D45"/>
    <w:rsid w:val="00CA48F8"/>
    <w:rsid w:val="00CA6E5E"/>
    <w:rsid w:val="00CA72C1"/>
    <w:rsid w:val="00CB2A2D"/>
    <w:rsid w:val="00CB6F7C"/>
    <w:rsid w:val="00CD1CF0"/>
    <w:rsid w:val="00CF17E5"/>
    <w:rsid w:val="00CF1CDA"/>
    <w:rsid w:val="00D129C4"/>
    <w:rsid w:val="00D13168"/>
    <w:rsid w:val="00D14BAF"/>
    <w:rsid w:val="00D3149C"/>
    <w:rsid w:val="00D3281C"/>
    <w:rsid w:val="00D42AF0"/>
    <w:rsid w:val="00D470E5"/>
    <w:rsid w:val="00D55CAD"/>
    <w:rsid w:val="00D61349"/>
    <w:rsid w:val="00D66889"/>
    <w:rsid w:val="00D7468D"/>
    <w:rsid w:val="00D76BFD"/>
    <w:rsid w:val="00D963F8"/>
    <w:rsid w:val="00DA04AC"/>
    <w:rsid w:val="00DA1782"/>
    <w:rsid w:val="00DB110C"/>
    <w:rsid w:val="00DB58C1"/>
    <w:rsid w:val="00DC22A6"/>
    <w:rsid w:val="00DC54E2"/>
    <w:rsid w:val="00DD0CE6"/>
    <w:rsid w:val="00DD5D12"/>
    <w:rsid w:val="00DD6AFA"/>
    <w:rsid w:val="00DE12EA"/>
    <w:rsid w:val="00DE254E"/>
    <w:rsid w:val="00DE3928"/>
    <w:rsid w:val="00DE6F81"/>
    <w:rsid w:val="00DF1997"/>
    <w:rsid w:val="00E05441"/>
    <w:rsid w:val="00E14A8F"/>
    <w:rsid w:val="00E156D1"/>
    <w:rsid w:val="00E24920"/>
    <w:rsid w:val="00E27BC9"/>
    <w:rsid w:val="00E30491"/>
    <w:rsid w:val="00E3084A"/>
    <w:rsid w:val="00E41D01"/>
    <w:rsid w:val="00E44957"/>
    <w:rsid w:val="00E512C8"/>
    <w:rsid w:val="00E5173B"/>
    <w:rsid w:val="00E56C28"/>
    <w:rsid w:val="00E60D0C"/>
    <w:rsid w:val="00E65E2C"/>
    <w:rsid w:val="00E67A31"/>
    <w:rsid w:val="00E74D7E"/>
    <w:rsid w:val="00E932C7"/>
    <w:rsid w:val="00E97093"/>
    <w:rsid w:val="00EA1029"/>
    <w:rsid w:val="00EA4D10"/>
    <w:rsid w:val="00EB412F"/>
    <w:rsid w:val="00EB6EF4"/>
    <w:rsid w:val="00EC1571"/>
    <w:rsid w:val="00EC71FC"/>
    <w:rsid w:val="00EC76C1"/>
    <w:rsid w:val="00ED4580"/>
    <w:rsid w:val="00ED4C71"/>
    <w:rsid w:val="00ED5107"/>
    <w:rsid w:val="00F006BD"/>
    <w:rsid w:val="00F11BA1"/>
    <w:rsid w:val="00F1336B"/>
    <w:rsid w:val="00F14655"/>
    <w:rsid w:val="00F163F3"/>
    <w:rsid w:val="00F208C6"/>
    <w:rsid w:val="00F31AFD"/>
    <w:rsid w:val="00F41BEB"/>
    <w:rsid w:val="00F468F6"/>
    <w:rsid w:val="00F55735"/>
    <w:rsid w:val="00F67F79"/>
    <w:rsid w:val="00F711A6"/>
    <w:rsid w:val="00F72F4E"/>
    <w:rsid w:val="00F7567F"/>
    <w:rsid w:val="00F801A4"/>
    <w:rsid w:val="00F8452F"/>
    <w:rsid w:val="00F84D71"/>
    <w:rsid w:val="00F864B6"/>
    <w:rsid w:val="00F86FF9"/>
    <w:rsid w:val="00F957F6"/>
    <w:rsid w:val="00FA0A15"/>
    <w:rsid w:val="00FA4B14"/>
    <w:rsid w:val="00FA5CAE"/>
    <w:rsid w:val="00FB648B"/>
    <w:rsid w:val="00FC1F89"/>
    <w:rsid w:val="00FC21BB"/>
    <w:rsid w:val="00FC21C5"/>
    <w:rsid w:val="00FC4189"/>
    <w:rsid w:val="00FF3256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46E25"/>
  <w15:docId w15:val="{E3C5B54E-EA98-4FD6-9310-EEAD7A9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773"/>
  </w:style>
  <w:style w:type="paragraph" w:styleId="Nadpis1">
    <w:name w:val="heading 1"/>
    <w:basedOn w:val="Normln"/>
    <w:next w:val="Normln"/>
    <w:link w:val="Nadpis1Char"/>
    <w:qFormat/>
    <w:rsid w:val="00E30491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E30491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E30491"/>
    <w:pPr>
      <w:numPr>
        <w:ilvl w:val="2"/>
      </w:numPr>
      <w:tabs>
        <w:tab w:val="clear" w:pos="5387"/>
        <w:tab w:val="num" w:pos="1134"/>
        <w:tab w:val="num" w:pos="1418"/>
      </w:tabs>
      <w:ind w:left="1134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E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A63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38C"/>
  </w:style>
  <w:style w:type="paragraph" w:styleId="Zpat">
    <w:name w:val="footer"/>
    <w:basedOn w:val="Normln"/>
    <w:link w:val="Zpat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38C"/>
  </w:style>
  <w:style w:type="paragraph" w:styleId="Bezmezer">
    <w:name w:val="No Spacing"/>
    <w:uiPriority w:val="1"/>
    <w:qFormat/>
    <w:rsid w:val="00BD4823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6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6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6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6A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30491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30491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30491"/>
    <w:rPr>
      <w:rFonts w:ascii="Calibri" w:eastAsia="Times New Roman" w:hAnsi="Calibri" w:cs="Times New Roman"/>
      <w:iCs/>
      <w:szCs w:val="26"/>
      <w:lang w:val="x-none" w:eastAsia="x-none"/>
    </w:rPr>
  </w:style>
  <w:style w:type="paragraph" w:customStyle="1" w:styleId="Normln1">
    <w:name w:val="Normální1"/>
    <w:rsid w:val="008236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D27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3E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ostrnky">
    <w:name w:val="page number"/>
    <w:basedOn w:val="Standardnpsmoodstavce"/>
    <w:uiPriority w:val="99"/>
    <w:semiHidden/>
    <w:unhideWhenUsed/>
    <w:rsid w:val="00E67A31"/>
  </w:style>
  <w:style w:type="paragraph" w:styleId="Normlnweb">
    <w:name w:val="Normal (Web)"/>
    <w:basedOn w:val="Normln"/>
    <w:uiPriority w:val="99"/>
    <w:unhideWhenUsed/>
    <w:rsid w:val="00F72F4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F72F4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314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467480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17A1-85BF-4F91-A324-EB6B3EA8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Zichová Jana</cp:lastModifiedBy>
  <cp:revision>2</cp:revision>
  <cp:lastPrinted>2022-08-18T08:23:00Z</cp:lastPrinted>
  <dcterms:created xsi:type="dcterms:W3CDTF">2025-06-12T07:43:00Z</dcterms:created>
  <dcterms:modified xsi:type="dcterms:W3CDTF">2025-06-12T07:43:00Z</dcterms:modified>
</cp:coreProperties>
</file>