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6E4930" w:rsidRDefault="006A7B64" w:rsidP="00773DB1">
      <w:pPr>
        <w:ind w:left="567" w:hanging="567"/>
        <w:rPr>
          <w:rFonts w:cs="Times New Roman"/>
        </w:rPr>
      </w:pPr>
      <w:r w:rsidRPr="006E4930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77777777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bankovní spojení: UniCredit Bank Czech Republic and Slovak</w:t>
      </w:r>
      <w:r w:rsidR="00512330" w:rsidRPr="00A15479">
        <w:rPr>
          <w:rFonts w:cs="Times New Roman"/>
          <w:bCs/>
        </w:rPr>
        <w:t>ia a.s.</w:t>
      </w:r>
    </w:p>
    <w:p w14:paraId="1570BA0A" w14:textId="77777777" w:rsidR="00843EB0" w:rsidRPr="00A15479" w:rsidRDefault="00843EB0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>číslo účtu: 1387882611/2700</w:t>
      </w:r>
    </w:p>
    <w:p w14:paraId="73D3F710" w14:textId="77777777" w:rsidR="00E854F7" w:rsidRPr="00A15479" w:rsidRDefault="00E854F7" w:rsidP="00E854F7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3C7E3D57" w14:textId="77777777" w:rsidR="006E4930" w:rsidRPr="006E4930" w:rsidRDefault="006E4930" w:rsidP="00AF4D55">
      <w:pPr>
        <w:spacing w:line="276" w:lineRule="auto"/>
        <w:rPr>
          <w:rFonts w:cs="Times New Roman"/>
          <w:b/>
        </w:rPr>
      </w:pPr>
      <w:r w:rsidRPr="006E4930">
        <w:rPr>
          <w:rFonts w:cs="Times New Roman"/>
          <w:b/>
        </w:rPr>
        <w:t>Štěpán Beneš</w:t>
      </w:r>
    </w:p>
    <w:p w14:paraId="4BD9C773" w14:textId="79068995" w:rsidR="00AF4D55" w:rsidRPr="00A15479" w:rsidRDefault="006E4930" w:rsidP="00AF4D55">
      <w:pPr>
        <w:spacing w:line="276" w:lineRule="auto"/>
        <w:rPr>
          <w:rFonts w:cs="Times New Roman"/>
          <w:b/>
          <w:bCs/>
        </w:rPr>
      </w:pPr>
      <w:bookmarkStart w:id="0" w:name="_Hlk199918701"/>
      <w:r>
        <w:rPr>
          <w:rFonts w:cs="Times New Roman"/>
          <w:bCs/>
        </w:rPr>
        <w:t>s</w:t>
      </w:r>
      <w:r w:rsidR="00AF4D55" w:rsidRPr="00A15479">
        <w:rPr>
          <w:rFonts w:cs="Times New Roman"/>
          <w:bCs/>
        </w:rPr>
        <w:t xml:space="preserve">ídlo: </w:t>
      </w:r>
    </w:p>
    <w:bookmarkEnd w:id="0"/>
    <w:p w14:paraId="7CC55839" w14:textId="0D14C43D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zapsaný:</w:t>
      </w:r>
      <w:r w:rsidR="006E4930">
        <w:rPr>
          <w:rFonts w:cs="Times New Roman"/>
        </w:rPr>
        <w:t xml:space="preserve"> v</w:t>
      </w:r>
      <w:r w:rsidRPr="00A15479">
        <w:rPr>
          <w:rFonts w:cs="Times New Roman"/>
        </w:rPr>
        <w:t xml:space="preserve"> </w:t>
      </w:r>
      <w:r w:rsidR="006E4930">
        <w:rPr>
          <w:rFonts w:cs="Times New Roman"/>
        </w:rPr>
        <w:t xml:space="preserve">živnostenském rejstříku </w:t>
      </w:r>
      <w:r w:rsidR="006E4930" w:rsidRPr="006E4930">
        <w:rPr>
          <w:rFonts w:cs="Times New Roman"/>
        </w:rPr>
        <w:t>Městský úřad Pelhřimov</w:t>
      </w:r>
    </w:p>
    <w:p w14:paraId="39D66D8E" w14:textId="1EFB12E0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IČO:</w:t>
      </w:r>
      <w:r w:rsidR="006E4930">
        <w:rPr>
          <w:rFonts w:cs="Times New Roman"/>
        </w:rPr>
        <w:t xml:space="preserve"> </w:t>
      </w:r>
      <w:r w:rsidR="006E4930" w:rsidRPr="006E4930">
        <w:rPr>
          <w:rFonts w:cs="Times New Roman"/>
        </w:rPr>
        <w:t>19890044</w:t>
      </w:r>
    </w:p>
    <w:p w14:paraId="126037B9" w14:textId="37118443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</w:p>
    <w:p w14:paraId="10465C4C" w14:textId="360BC9B8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</w:p>
    <w:p w14:paraId="764F89E7" w14:textId="7787C6F7" w:rsidR="00AF4D55" w:rsidRPr="00A15479" w:rsidRDefault="00C83C16" w:rsidP="00AF4D55">
      <w:pPr>
        <w:spacing w:line="276" w:lineRule="auto"/>
        <w:rPr>
          <w:rFonts w:cs="Times New Roman"/>
        </w:rPr>
      </w:pPr>
      <w:r w:rsidRPr="006E4930">
        <w:rPr>
          <w:rFonts w:cs="Times New Roman"/>
        </w:rPr>
        <w:t xml:space="preserve">neplátce </w:t>
      </w:r>
      <w:r w:rsidR="00AF4D55" w:rsidRPr="006E4930">
        <w:rPr>
          <w:rFonts w:cs="Times New Roman"/>
        </w:rPr>
        <w:t>DPH</w:t>
      </w:r>
      <w:r w:rsidR="00AF4D55" w:rsidRPr="00A15479">
        <w:rPr>
          <w:rFonts w:cs="Times New Roman"/>
        </w:rPr>
        <w:t xml:space="preserve">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75ABC5C2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6E4930">
        <w:rPr>
          <w:rFonts w:cs="Times New Roman"/>
          <w:b/>
        </w:rPr>
        <w:t>25-0114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554928CD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C83C16">
        <w:rPr>
          <w:rFonts w:cs="Times New Roman"/>
          <w:b/>
        </w:rPr>
        <w:t>„</w:t>
      </w:r>
      <w:bookmarkStart w:id="1" w:name="_Hlk199918739"/>
      <w:r w:rsidR="006E4930" w:rsidRPr="006E4930">
        <w:rPr>
          <w:rFonts w:cs="Times New Roman"/>
          <w:b/>
        </w:rPr>
        <w:t>CAMP: Rozvoj platformy Praha zítra? a koordinace doprovodného programu v roce 2025</w:t>
      </w:r>
      <w:r w:rsidR="00C83C16">
        <w:rPr>
          <w:b/>
          <w:bCs/>
        </w:rPr>
        <w:t>“</w:t>
      </w:r>
      <w:bookmarkEnd w:id="1"/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2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2"/>
    <w:p w14:paraId="1A1B59F2" w14:textId="0ACBDB0C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6E4930" w:rsidRPr="006E4930">
        <w:rPr>
          <w:rFonts w:cs="Times New Roman"/>
        </w:rPr>
        <w:t>CAMP: Rozvoj platformy Praha zítra? a koordinace doprovodného programu v roce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6E4930">
        <w:rPr>
          <w:rFonts w:cs="Times New Roman"/>
          <w:b/>
        </w:rPr>
        <w:t>25-0114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1A21E823" w14:textId="499F0CE3" w:rsidR="00AF4D55" w:rsidRPr="00A15479" w:rsidRDefault="00AF4D55" w:rsidP="006E4930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 </w:t>
      </w: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65BA6B88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smlouvy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>ílčí smlouvy“), dle</w:t>
      </w:r>
      <w:r w:rsidRPr="00796DBC">
        <w:rPr>
          <w:rFonts w:cs="Times New Roman"/>
        </w:rPr>
        <w:t xml:space="preserve"> kterých </w:t>
      </w:r>
      <w:r w:rsidR="00C51F8D">
        <w:rPr>
          <w:rFonts w:cs="Times New Roman"/>
        </w:rPr>
        <w:t xml:space="preserve">bude </w:t>
      </w:r>
      <w:r w:rsidR="00FF3E0B">
        <w:rPr>
          <w:rFonts w:cs="Times New Roman"/>
        </w:rPr>
        <w:t>dodavatel</w:t>
      </w:r>
      <w:r w:rsidRPr="00796DBC">
        <w:rPr>
          <w:rFonts w:cs="Times New Roman"/>
        </w:rPr>
        <w:t xml:space="preserve"> </w:t>
      </w:r>
      <w:r w:rsidR="006E4930">
        <w:rPr>
          <w:rFonts w:cs="Times New Roman"/>
        </w:rPr>
        <w:t xml:space="preserve">rozvíjet </w:t>
      </w:r>
      <w:r w:rsidR="006E4930" w:rsidRPr="006E4930">
        <w:rPr>
          <w:rFonts w:cs="Times New Roman"/>
        </w:rPr>
        <w:t>platform</w:t>
      </w:r>
      <w:r w:rsidR="006E4930">
        <w:rPr>
          <w:rFonts w:cs="Times New Roman"/>
        </w:rPr>
        <w:t>u</w:t>
      </w:r>
      <w:r w:rsidR="006E4930" w:rsidRPr="006E4930">
        <w:rPr>
          <w:rFonts w:cs="Times New Roman"/>
        </w:rPr>
        <w:t xml:space="preserve"> Praha zítra? a koordin</w:t>
      </w:r>
      <w:r w:rsidR="006E4930">
        <w:rPr>
          <w:rFonts w:cs="Times New Roman"/>
        </w:rPr>
        <w:t>ovat</w:t>
      </w:r>
      <w:r w:rsidR="006E4930" w:rsidRPr="006E4930">
        <w:rPr>
          <w:rFonts w:cs="Times New Roman"/>
        </w:rPr>
        <w:t xml:space="preserve"> doprovodn</w:t>
      </w:r>
      <w:r w:rsidR="006E4930">
        <w:rPr>
          <w:rFonts w:cs="Times New Roman"/>
        </w:rPr>
        <w:t>ý</w:t>
      </w:r>
      <w:r w:rsidR="006E4930" w:rsidRPr="006E4930">
        <w:rPr>
          <w:rFonts w:cs="Times New Roman"/>
        </w:rPr>
        <w:t xml:space="preserve"> programu v roce 2025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BD8D9EB" w14:textId="7E450133" w:rsidR="00C51F8D" w:rsidRDefault="00C51F8D" w:rsidP="00C51F8D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199C1BE7" w14:textId="7F70F195" w:rsidR="006E4930" w:rsidRDefault="006E4930" w:rsidP="00C51F8D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Dodavatel bude:</w:t>
      </w:r>
    </w:p>
    <w:p w14:paraId="54AE92C8" w14:textId="77777777" w:rsidR="006E4930" w:rsidRPr="006E4930" w:rsidRDefault="006E4930" w:rsidP="006E4930">
      <w:pPr>
        <w:pStyle w:val="Zkladntextodsazen21"/>
        <w:spacing w:line="276" w:lineRule="auto"/>
        <w:jc w:val="both"/>
        <w:rPr>
          <w:rFonts w:cs="Times New Roman"/>
        </w:rPr>
      </w:pPr>
      <w:r w:rsidRPr="006E4930">
        <w:rPr>
          <w:rFonts w:cs="Times New Roman"/>
        </w:rPr>
        <w:t xml:space="preserve">rozvíjet celkový koncept webové aplikace Praha zítra? za účelem tvorby jednotné a přehledné databáze stavebních projektů na území hl. m. Prahy, </w:t>
      </w:r>
    </w:p>
    <w:p w14:paraId="4841D2D4" w14:textId="77777777" w:rsidR="006E4930" w:rsidRPr="006E4930" w:rsidRDefault="006E4930" w:rsidP="006E4930">
      <w:pPr>
        <w:pStyle w:val="Zkladntextodsazen21"/>
        <w:spacing w:line="276" w:lineRule="auto"/>
        <w:jc w:val="both"/>
        <w:rPr>
          <w:rFonts w:cs="Times New Roman"/>
        </w:rPr>
      </w:pPr>
      <w:r w:rsidRPr="006E4930">
        <w:rPr>
          <w:rFonts w:cs="Times New Roman"/>
        </w:rPr>
        <w:t xml:space="preserve">koordinovat veškerý obsah tohoto portálu v rámci Institutu plánování a rozvoje hlavního města Prahy (IPR), včetně komunikace s jednotlivými sekcemi a kancelářemi IPR. Konkrétně bude spolupracovat se Sekcí detailu města a Kanceláře podpory území na vytvoření jednotné databáze stavebních záměrů v rámci IPR Praha, ze které budou čerpat uživatelé napříč institutem, </w:t>
      </w:r>
    </w:p>
    <w:p w14:paraId="2041F67E" w14:textId="77777777" w:rsidR="006E4930" w:rsidRPr="006E4930" w:rsidRDefault="006E4930" w:rsidP="006E4930">
      <w:pPr>
        <w:pStyle w:val="Zkladntextodsazen21"/>
        <w:spacing w:line="276" w:lineRule="auto"/>
        <w:jc w:val="both"/>
        <w:rPr>
          <w:rFonts w:cs="Times New Roman"/>
        </w:rPr>
      </w:pPr>
      <w:r w:rsidRPr="006E4930">
        <w:rPr>
          <w:rFonts w:cs="Times New Roman"/>
        </w:rPr>
        <w:t xml:space="preserve">zajišťovat vizuální i textové podklady (architektonickou dokumentaci), v případě potřeby bude pracovat na jejich základní editaci prostřednictvím grafického a CAD softwaru, </w:t>
      </w:r>
    </w:p>
    <w:p w14:paraId="1D9A13B2" w14:textId="77777777" w:rsidR="006E4930" w:rsidRPr="006E4930" w:rsidRDefault="006E4930" w:rsidP="006E4930">
      <w:pPr>
        <w:pStyle w:val="Zkladntextodsazen21"/>
        <w:spacing w:line="276" w:lineRule="auto"/>
        <w:jc w:val="both"/>
        <w:rPr>
          <w:rFonts w:cs="Times New Roman"/>
        </w:rPr>
      </w:pPr>
      <w:r w:rsidRPr="006E4930">
        <w:rPr>
          <w:rFonts w:cs="Times New Roman"/>
        </w:rPr>
        <w:t xml:space="preserve">zajišťovat a udržovat komunikaci Centra architektury a městského plánování (CAMP) s developery a architekty jednotlivých projektů a dalšími zástupci odborné veřejnosti tak, aby webová aplikace systematicky přinášela základní informace o územním rozvoji hl. m. Prahy, </w:t>
      </w:r>
    </w:p>
    <w:p w14:paraId="3AF257ED" w14:textId="77777777" w:rsidR="006E4930" w:rsidRPr="006E4930" w:rsidRDefault="006E4930" w:rsidP="006E4930">
      <w:pPr>
        <w:pStyle w:val="Zkladntextodsazen21"/>
        <w:spacing w:line="276" w:lineRule="auto"/>
        <w:jc w:val="both"/>
        <w:rPr>
          <w:rFonts w:cs="Times New Roman"/>
        </w:rPr>
      </w:pPr>
      <w:r w:rsidRPr="006E4930">
        <w:rPr>
          <w:rFonts w:cs="Times New Roman"/>
        </w:rPr>
        <w:t>monitorovat významné stavební projekty, související kauzy a koordinovat tvorbu pravidelného doprovodného programu (</w:t>
      </w:r>
      <w:proofErr w:type="gramStart"/>
      <w:r w:rsidRPr="006E4930">
        <w:rPr>
          <w:rFonts w:cs="Times New Roman"/>
        </w:rPr>
        <w:t>diskuze</w:t>
      </w:r>
      <w:proofErr w:type="gramEnd"/>
      <w:r w:rsidRPr="006E4930">
        <w:rPr>
          <w:rFonts w:cs="Times New Roman"/>
        </w:rPr>
        <w:t xml:space="preserve">, přednášky, komentované prohlídky, CAMP </w:t>
      </w:r>
      <w:proofErr w:type="spellStart"/>
      <w:r w:rsidRPr="006E4930">
        <w:rPr>
          <w:rFonts w:cs="Times New Roman"/>
        </w:rPr>
        <w:t>Tours</w:t>
      </w:r>
      <w:proofErr w:type="spellEnd"/>
      <w:r w:rsidRPr="006E4930">
        <w:rPr>
          <w:rFonts w:cs="Times New Roman"/>
        </w:rPr>
        <w:t xml:space="preserve">) v </w:t>
      </w:r>
      <w:proofErr w:type="spellStart"/>
      <w:r w:rsidRPr="006E4930">
        <w:rPr>
          <w:rFonts w:cs="Times New Roman"/>
        </w:rPr>
        <w:t>CAMPu</w:t>
      </w:r>
      <w:proofErr w:type="spellEnd"/>
      <w:r w:rsidRPr="006E4930">
        <w:rPr>
          <w:rFonts w:cs="Times New Roman"/>
        </w:rPr>
        <w:t xml:space="preserve">, </w:t>
      </w:r>
    </w:p>
    <w:p w14:paraId="420CA3A6" w14:textId="4A1C02F3" w:rsidR="006E4930" w:rsidRPr="006E4930" w:rsidRDefault="006E4930" w:rsidP="006E4930">
      <w:pPr>
        <w:pStyle w:val="Zkladntextodsazen21"/>
        <w:spacing w:line="276" w:lineRule="auto"/>
        <w:jc w:val="both"/>
        <w:rPr>
          <w:rFonts w:cs="Times New Roman"/>
        </w:rPr>
      </w:pPr>
      <w:r w:rsidRPr="006E4930">
        <w:rPr>
          <w:rFonts w:cs="Times New Roman"/>
        </w:rPr>
        <w:t>obsahově koordin</w:t>
      </w:r>
      <w:r>
        <w:rPr>
          <w:rFonts w:cs="Times New Roman"/>
        </w:rPr>
        <w:t>ovat</w:t>
      </w:r>
      <w:r w:rsidRPr="006E4930">
        <w:rPr>
          <w:rFonts w:cs="Times New Roman"/>
        </w:rPr>
        <w:t xml:space="preserve"> vyhlášení architektonických soutěží a dialogů v </w:t>
      </w:r>
      <w:proofErr w:type="spellStart"/>
      <w:r w:rsidRPr="006E4930">
        <w:rPr>
          <w:rFonts w:cs="Times New Roman"/>
        </w:rPr>
        <w:t>CAMPu</w:t>
      </w:r>
      <w:proofErr w:type="spellEnd"/>
      <w:r w:rsidRPr="006E4930">
        <w:rPr>
          <w:rFonts w:cs="Times New Roman"/>
        </w:rPr>
        <w:t xml:space="preserve"> a jejich představení v prostorách Bílého sálu.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71E0F0E5" w:rsidR="00751023" w:rsidRPr="00EB3496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</w:t>
      </w:r>
      <w:r w:rsidR="00CB4310" w:rsidRPr="004F0EEB">
        <w:rPr>
          <w:rFonts w:cs="Times New Roman"/>
        </w:rPr>
        <w:t xml:space="preserve">stanovena v dílčích objednávkách zaslaných </w:t>
      </w:r>
      <w:r w:rsidR="00B13DC6" w:rsidRPr="004F0EEB">
        <w:rPr>
          <w:rFonts w:cs="Times New Roman"/>
        </w:rPr>
        <w:t xml:space="preserve">objednatelem </w:t>
      </w:r>
      <w:r w:rsidR="00CB4310" w:rsidRPr="004F0EEB">
        <w:rPr>
          <w:rFonts w:cs="Times New Roman"/>
        </w:rPr>
        <w:t>dodavateli</w:t>
      </w:r>
      <w:r w:rsidR="00C11D90" w:rsidRPr="004F0EEB">
        <w:rPr>
          <w:rFonts w:cs="Times New Roman"/>
        </w:rPr>
        <w:t xml:space="preserve"> dle potřeb objednatele vždy písemně </w:t>
      </w:r>
      <w:r w:rsidR="00183CAB" w:rsidRPr="004F0EEB">
        <w:rPr>
          <w:rFonts w:cs="Times New Roman"/>
        </w:rPr>
        <w:t xml:space="preserve">elektronicky nebo v listinné podobě </w:t>
      </w:r>
      <w:r w:rsidR="00C11D90" w:rsidRPr="004F0EEB">
        <w:rPr>
          <w:rFonts w:cs="Times New Roman"/>
        </w:rPr>
        <w:t>(dále jen „</w:t>
      </w:r>
      <w:r w:rsidR="00BD51AC" w:rsidRPr="004F0EEB">
        <w:rPr>
          <w:rFonts w:cs="Times New Roman"/>
        </w:rPr>
        <w:t xml:space="preserve">dílčí </w:t>
      </w:r>
      <w:r w:rsidR="00C11D90" w:rsidRPr="004F0EEB">
        <w:rPr>
          <w:rFonts w:cs="Times New Roman"/>
        </w:rPr>
        <w:t xml:space="preserve">objednávka“). K uzavření jednotlivé dílčí smlouvy dojde vždy na základě </w:t>
      </w:r>
      <w:r w:rsidR="00BD51AC" w:rsidRPr="004F0EEB">
        <w:rPr>
          <w:rFonts w:cs="Times New Roman"/>
        </w:rPr>
        <w:t xml:space="preserve">písemné dílčí </w:t>
      </w:r>
      <w:r w:rsidR="00C11D90" w:rsidRPr="004F0EEB">
        <w:rPr>
          <w:rFonts w:cs="Times New Roman"/>
        </w:rPr>
        <w:t xml:space="preserve">objednávky </w:t>
      </w:r>
      <w:r w:rsidR="00C11D90" w:rsidRPr="004A74FF">
        <w:rPr>
          <w:rFonts w:cs="Times New Roman"/>
        </w:rPr>
        <w:t>objednatele</w:t>
      </w:r>
      <w:r w:rsidR="00DE4637" w:rsidRPr="004A74FF">
        <w:rPr>
          <w:rFonts w:cs="Times New Roman"/>
        </w:rPr>
        <w:t xml:space="preserve"> (prostřednictvím kontaktní osoby objednatele uvedené v této rámcové dohodě, pokud hodnota dílčí objednávky nedosáhne částky 50.000 Kč bez DPH),</w:t>
      </w:r>
      <w:r w:rsidR="00C11D90" w:rsidRPr="004A74FF">
        <w:rPr>
          <w:rFonts w:cs="Times New Roman"/>
        </w:rPr>
        <w:t xml:space="preserve"> jejíž obsahem bude</w:t>
      </w:r>
      <w:r w:rsidR="00C11D90" w:rsidRPr="004F0EEB">
        <w:rPr>
          <w:rFonts w:cs="Times New Roman"/>
        </w:rPr>
        <w:t xml:space="preserve"> zejména</w:t>
      </w:r>
      <w:r w:rsidR="00C11D90" w:rsidRPr="004F0EEB">
        <w:rPr>
          <w:rFonts w:cs="Times New Roman"/>
          <w:b/>
          <w:bCs/>
        </w:rPr>
        <w:t xml:space="preserve">: specifikace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termín a místo plnění a způsob předání/převzetí předmětu </w:t>
      </w:r>
      <w:r w:rsidR="00CF66C4" w:rsidRPr="004F0EEB">
        <w:rPr>
          <w:rFonts w:cs="Times New Roman"/>
          <w:b/>
          <w:bCs/>
        </w:rPr>
        <w:lastRenderedPageBreak/>
        <w:t>smlouvy</w:t>
      </w:r>
      <w:r w:rsidR="00C11D90" w:rsidRPr="004F0EEB">
        <w:rPr>
          <w:rFonts w:cs="Times New Roman"/>
          <w:b/>
          <w:bCs/>
        </w:rPr>
        <w:t xml:space="preserve">, cena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</w:rPr>
        <w:t xml:space="preserve"> a </w:t>
      </w:r>
      <w:r w:rsidR="00E21EE7" w:rsidRPr="004F0EEB">
        <w:rPr>
          <w:rFonts w:cs="Times New Roman"/>
        </w:rPr>
        <w:t xml:space="preserve">písemné </w:t>
      </w:r>
      <w:r w:rsidR="00C11D90" w:rsidRPr="004F0EEB">
        <w:rPr>
          <w:rFonts w:cs="Times New Roman"/>
        </w:rPr>
        <w:t xml:space="preserve">akceptace objednávky ze strany </w:t>
      </w:r>
      <w:r w:rsidR="00E21EE7" w:rsidRPr="004F0EEB">
        <w:rPr>
          <w:rFonts w:cs="Times New Roman"/>
        </w:rPr>
        <w:t xml:space="preserve">dodavatele realizované </w:t>
      </w:r>
      <w:r w:rsidR="00E21EE7" w:rsidRPr="00EB3496">
        <w:rPr>
          <w:rFonts w:cs="Times New Roman"/>
        </w:rPr>
        <w:t>elektronicky nebo v listinné podobě.</w:t>
      </w:r>
    </w:p>
    <w:p w14:paraId="60AA7F95" w14:textId="46A18E25" w:rsidR="00FE2031" w:rsidRPr="00EB3496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EB3496">
        <w:rPr>
          <w:rFonts w:cs="Times New Roman"/>
        </w:rPr>
        <w:t xml:space="preserve">V rámci zpracování </w:t>
      </w:r>
      <w:r w:rsidR="00E21EE7" w:rsidRPr="00EB3496">
        <w:rPr>
          <w:rFonts w:cs="Times New Roman"/>
        </w:rPr>
        <w:t>předmětu plnění</w:t>
      </w:r>
      <w:r w:rsidRPr="00EB3496">
        <w:rPr>
          <w:rFonts w:cs="Times New Roman"/>
        </w:rPr>
        <w:t xml:space="preserve"> se </w:t>
      </w:r>
      <w:r w:rsidR="00E21EE7" w:rsidRPr="00EB3496">
        <w:rPr>
          <w:rFonts w:cs="Times New Roman"/>
        </w:rPr>
        <w:t>dodavatel</w:t>
      </w:r>
      <w:r w:rsidRPr="00EB3496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EB3496">
        <w:rPr>
          <w:rFonts w:cs="Times New Roman"/>
        </w:rPr>
        <w:t xml:space="preserve"> </w:t>
      </w:r>
      <w:r w:rsidRPr="00EB3496">
        <w:rPr>
          <w:rFonts w:cs="Times New Roman"/>
        </w:rPr>
        <w:t>a zavazuje se</w:t>
      </w:r>
      <w:r w:rsidR="009E48D6" w:rsidRPr="00EB3496">
        <w:rPr>
          <w:rFonts w:cs="Times New Roman"/>
        </w:rPr>
        <w:t xml:space="preserve"> </w:t>
      </w:r>
      <w:r w:rsidRPr="00EB3496">
        <w:rPr>
          <w:rFonts w:cs="Times New Roman"/>
        </w:rPr>
        <w:t>k respektování závěrů na</w:t>
      </w:r>
      <w:r w:rsidR="00463951" w:rsidRPr="00EB3496">
        <w:rPr>
          <w:rFonts w:cs="Times New Roman"/>
        </w:rPr>
        <w:t> </w:t>
      </w:r>
      <w:r w:rsidRPr="00EB3496">
        <w:rPr>
          <w:rFonts w:cs="Times New Roman"/>
        </w:rPr>
        <w:t xml:space="preserve">nich přijatých. </w:t>
      </w:r>
      <w:r w:rsidR="00041C27" w:rsidRPr="00EB3496">
        <w:rPr>
          <w:rFonts w:cs="Times New Roman"/>
        </w:rPr>
        <w:t>P</w:t>
      </w:r>
      <w:r w:rsidRPr="00EB3496">
        <w:rPr>
          <w:rFonts w:cs="Times New Roman"/>
        </w:rPr>
        <w:t xml:space="preserve">očet a termíny porad </w:t>
      </w:r>
      <w:r w:rsidR="00041C27" w:rsidRPr="00EB3496">
        <w:rPr>
          <w:rFonts w:cs="Times New Roman"/>
        </w:rPr>
        <w:t xml:space="preserve">stanoví </w:t>
      </w:r>
      <w:r w:rsidRPr="00EB3496">
        <w:rPr>
          <w:rFonts w:cs="Times New Roman"/>
        </w:rPr>
        <w:t xml:space="preserve">objednatel podle postupu prací na </w:t>
      </w:r>
      <w:r w:rsidR="00E21EE7" w:rsidRPr="00EB3496">
        <w:rPr>
          <w:rFonts w:cs="Times New Roman"/>
        </w:rPr>
        <w:t>předmětu plnění</w:t>
      </w:r>
      <w:r w:rsidRPr="00EB3496">
        <w:rPr>
          <w:rFonts w:cs="Times New Roman"/>
        </w:rPr>
        <w:t xml:space="preserve">. </w:t>
      </w:r>
    </w:p>
    <w:p w14:paraId="3AAED912" w14:textId="4F2EBDCD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3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</w:t>
      </w:r>
      <w:r w:rsidR="00D16098" w:rsidRPr="005B6BAB">
        <w:rPr>
          <w:rFonts w:cs="Times New Roman"/>
        </w:rPr>
        <w:t xml:space="preserve">dokončeného </w:t>
      </w:r>
      <w:r w:rsidR="00E21EE7" w:rsidRPr="005B6BAB">
        <w:rPr>
          <w:rFonts w:cs="Times New Roman"/>
        </w:rPr>
        <w:t xml:space="preserve">předmětu </w:t>
      </w:r>
      <w:r w:rsidR="005B6BAB" w:rsidRPr="005B6BAB">
        <w:rPr>
          <w:rFonts w:cs="Times New Roman"/>
        </w:rPr>
        <w:t>smlouvy</w:t>
      </w:r>
      <w:r w:rsidRPr="005B6BAB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3"/>
    <w:p w14:paraId="4E545FEE" w14:textId="57D0E6E4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BF4C5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21185BD8" w:rsidR="00CE703C" w:rsidRPr="00A15479" w:rsidRDefault="00B9549E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5" w:name="_Hlk145932325"/>
      <w:r>
        <w:rPr>
          <w:rFonts w:cs="Times New Roman"/>
          <w:b/>
        </w:rPr>
        <w:t xml:space="preserve">250 000,- </w:t>
      </w:r>
      <w:r w:rsidR="001D54B4" w:rsidRPr="00A15479">
        <w:rPr>
          <w:rFonts w:cs="Times New Roman"/>
          <w:b/>
        </w:rPr>
        <w:t>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proofErr w:type="spellStart"/>
      <w:r>
        <w:rPr>
          <w:rFonts w:cs="Times New Roman"/>
          <w:b/>
        </w:rPr>
        <w:t>dvěstěpadesáttisíc</w:t>
      </w:r>
      <w:proofErr w:type="spellEnd"/>
      <w:r w:rsidRPr="00A15479">
        <w:rPr>
          <w:rFonts w:cs="Times New Roman"/>
        </w:rPr>
        <w:t xml:space="preserve"> </w:t>
      </w:r>
      <w:r w:rsidR="00CE703C" w:rsidRPr="00A15479">
        <w:rPr>
          <w:rFonts w:cs="Times New Roman"/>
        </w:rPr>
        <w:t>korun českých)</w:t>
      </w:r>
      <w:r w:rsidR="001D54B4" w:rsidRPr="00A15479">
        <w:rPr>
          <w:rFonts w:cs="Times New Roman"/>
        </w:rPr>
        <w:t xml:space="preserve"> 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71018B87" w14:textId="0DFAD958" w:rsidR="00AC4469" w:rsidRDefault="00AC4469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Hodinová sazba činí:</w:t>
      </w:r>
    </w:p>
    <w:p w14:paraId="7D429E00" w14:textId="20260FEF" w:rsidR="00183CAB" w:rsidRDefault="00AC4469" w:rsidP="0007550F">
      <w:pPr>
        <w:spacing w:after="120" w:line="276" w:lineRule="auto"/>
        <w:jc w:val="both"/>
        <w:rPr>
          <w:rFonts w:cs="Times New Roman"/>
        </w:rPr>
      </w:pPr>
      <w:r w:rsidRPr="00EB3496">
        <w:rPr>
          <w:rFonts w:cs="Times New Roman"/>
        </w:rPr>
        <w:t>Cena za 1 hodinu práce:</w:t>
      </w:r>
      <w:r w:rsidR="00EB3496" w:rsidRPr="00EB3496">
        <w:rPr>
          <w:rFonts w:cs="Times New Roman"/>
        </w:rPr>
        <w:t xml:space="preserve"> 350,-</w:t>
      </w:r>
      <w:r w:rsidRPr="00EB3496">
        <w:rPr>
          <w:rFonts w:cs="Times New Roman"/>
        </w:rPr>
        <w:t xml:space="preserve"> Kč</w:t>
      </w:r>
    </w:p>
    <w:p w14:paraId="42B532F7" w14:textId="71D7C9A4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bookmarkStart w:id="6" w:name="_Hlk164177564"/>
      <w:bookmarkEnd w:id="4"/>
      <w:bookmarkEnd w:id="5"/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</w:t>
      </w:r>
      <w:r w:rsidR="002A1B71" w:rsidRPr="0078606B">
        <w:rPr>
          <w:rFonts w:cs="Times New Roman"/>
        </w:rPr>
        <w:t>í předmětu smlouvy</w:t>
      </w:r>
      <w:r w:rsidR="00183CAB" w:rsidRPr="0078606B">
        <w:rPr>
          <w:rFonts w:cs="Times New Roman"/>
        </w:rPr>
        <w:t xml:space="preserve"> dle dílčích smluv</w:t>
      </w:r>
      <w:r w:rsidR="002A1B71" w:rsidRPr="0078606B">
        <w:rPr>
          <w:rFonts w:cs="Times New Roman"/>
        </w:rPr>
        <w:t xml:space="preserve"> se uskuteční po předání </w:t>
      </w:r>
      <w:r w:rsidR="00183CAB" w:rsidRPr="0078606B">
        <w:rPr>
          <w:rFonts w:cs="Times New Roman"/>
        </w:rPr>
        <w:t>předm</w:t>
      </w:r>
      <w:r w:rsidR="00E5300D" w:rsidRPr="0078606B">
        <w:rPr>
          <w:rFonts w:cs="Times New Roman"/>
        </w:rPr>
        <w:t>ě</w:t>
      </w:r>
      <w:r w:rsidR="00183CAB" w:rsidRPr="0078606B">
        <w:rPr>
          <w:rFonts w:cs="Times New Roman"/>
        </w:rPr>
        <w:t>tu smlouvy dle</w:t>
      </w:r>
      <w:r w:rsidR="00463951" w:rsidRPr="0078606B">
        <w:rPr>
          <w:rFonts w:cs="Times New Roman"/>
        </w:rPr>
        <w:t> </w:t>
      </w:r>
      <w:r w:rsidR="00183CAB" w:rsidRPr="0078606B">
        <w:rPr>
          <w:rFonts w:cs="Times New Roman"/>
        </w:rPr>
        <w:t>dílčích smluv</w:t>
      </w:r>
      <w:r w:rsidR="002A1B71" w:rsidRPr="0078606B">
        <w:rPr>
          <w:rFonts w:cs="Times New Roman"/>
        </w:rPr>
        <w:t>, a to po oboustranném podepsání akceptačního protokolu</w:t>
      </w:r>
      <w:r w:rsidR="00A74551" w:rsidRPr="0078606B">
        <w:rPr>
          <w:rFonts w:cs="Times New Roman"/>
        </w:rPr>
        <w:t xml:space="preserve"> bez výhrad či s výhradou těch vad, které nebrání </w:t>
      </w:r>
      <w:r w:rsidR="001F4102" w:rsidRPr="0078606B">
        <w:rPr>
          <w:rFonts w:cs="Times New Roman"/>
        </w:rPr>
        <w:t>předmět smlouvy</w:t>
      </w:r>
      <w:r w:rsidR="00A74551" w:rsidRPr="0078606B">
        <w:rPr>
          <w:rFonts w:cs="Times New Roman"/>
        </w:rPr>
        <w:t xml:space="preserve"> akceptova</w:t>
      </w:r>
      <w:r w:rsidR="007104E8">
        <w:rPr>
          <w:rFonts w:cs="Times New Roman"/>
        </w:rPr>
        <w:t>t</w:t>
      </w:r>
      <w:r w:rsidR="00925B78" w:rsidRPr="0078606B">
        <w:rPr>
          <w:rFonts w:cs="Times New Roman"/>
        </w:rPr>
        <w:t>.</w:t>
      </w:r>
    </w:p>
    <w:bookmarkEnd w:id="6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132A3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</w:t>
      </w:r>
      <w:r w:rsidR="000F2124" w:rsidRPr="00A15479">
        <w:rPr>
          <w:rFonts w:cs="Times New Roman"/>
        </w:rPr>
        <w:lastRenderedPageBreak/>
        <w:t>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1222368" w14:textId="25444081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8" w:name="_Hlk162358095"/>
      <w:r>
        <w:rPr>
          <w:rFonts w:cs="Times New Roman"/>
        </w:rPr>
        <w:t>dodava</w:t>
      </w:r>
      <w:bookmarkEnd w:id="8"/>
      <w:r w:rsidR="00AF0C57" w:rsidRPr="00A15479">
        <w:rPr>
          <w:rFonts w:cs="Times New Roman"/>
        </w:rPr>
        <w:t>teli a</w:t>
      </w:r>
      <w:r w:rsidR="00CB0D7A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7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CBE040" w14:textId="010F01FE" w:rsidR="007F08B5" w:rsidRPr="00A15479" w:rsidRDefault="00170532" w:rsidP="007F08B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7F08B5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426966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175772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>
        <w:rPr>
          <w:rFonts w:cs="Times New Roman"/>
        </w:rPr>
        <w:t>dodavatele</w:t>
      </w:r>
      <w:r w:rsidRPr="00A15479">
        <w:rPr>
          <w:rFonts w:cs="Times New Roman"/>
        </w:rPr>
        <w:t xml:space="preserve"> z těchto </w:t>
      </w:r>
      <w:r w:rsidRPr="00AC4469">
        <w:rPr>
          <w:rFonts w:cs="Times New Roman"/>
        </w:rPr>
        <w:t>důvodů</w:t>
      </w:r>
      <w:r w:rsidR="00BC08EB" w:rsidRPr="00AC4469">
        <w:rPr>
          <w:rFonts w:cs="Times New Roman"/>
        </w:rPr>
        <w:t xml:space="preserve"> </w:t>
      </w:r>
      <w:r w:rsidRPr="00AC4469">
        <w:rPr>
          <w:rFonts w:cs="Times New Roman"/>
        </w:rPr>
        <w:t>15</w:t>
      </w:r>
      <w:r w:rsidR="00BC08EB" w:rsidRPr="00AC4469">
        <w:rPr>
          <w:rFonts w:cs="Times New Roman"/>
        </w:rPr>
        <w:t> </w:t>
      </w:r>
      <w:r w:rsidRPr="00AC4469">
        <w:rPr>
          <w:rFonts w:cs="Times New Roman"/>
        </w:rPr>
        <w:t>dnů, je</w:t>
      </w:r>
      <w:r w:rsidRPr="00A15479">
        <w:rPr>
          <w:rFonts w:cs="Times New Roman"/>
        </w:rPr>
        <w:t xml:space="preserve"> objednatel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dobu prodlení jedné smluvní strany s plněním smluvních povinností není druhá strana v prodlení </w:t>
      </w:r>
      <w:r w:rsidRPr="00A15479">
        <w:rPr>
          <w:rFonts w:cs="Times New Roman"/>
        </w:rPr>
        <w:lastRenderedPageBreak/>
        <w:t>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35A0B6C5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2B01A34" w14:textId="238E7627" w:rsidR="00463C9E" w:rsidRPr="006E4EDA" w:rsidRDefault="00463C9E" w:rsidP="00463C9E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4EDA">
        <w:rPr>
          <w:rFonts w:cs="Times New Roman"/>
        </w:rPr>
        <w:t xml:space="preserve">Objednatel je povinen předaný předmět smlouvy zkontrolovat a písemně </w:t>
      </w:r>
      <w:r w:rsidR="0010154F" w:rsidRPr="006E4EDA">
        <w:rPr>
          <w:rFonts w:cs="Times New Roman"/>
        </w:rPr>
        <w:t>dodavateli</w:t>
      </w:r>
      <w:r w:rsidRPr="006E4EDA">
        <w:rPr>
          <w:rFonts w:cs="Times New Roman"/>
        </w:rPr>
        <w:t xml:space="preserve"> sdělit formou akceptačního protokolu, zda předmět smlouvy odsouhlasil, či nikoliv</w:t>
      </w:r>
      <w:r w:rsidR="00F45092" w:rsidRPr="006E4EDA">
        <w:rPr>
          <w:rFonts w:cs="Times New Roman"/>
        </w:rPr>
        <w:t>.</w:t>
      </w:r>
    </w:p>
    <w:p w14:paraId="24A771CA" w14:textId="6752B086" w:rsidR="000C3E19" w:rsidRDefault="001D54B4" w:rsidP="00463C9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617C78F3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AB7B53">
        <w:t xml:space="preserve">dokončeného </w:t>
      </w:r>
      <w:r w:rsidR="00D01740" w:rsidRPr="00AB7B53">
        <w:t>předmětu smlouvy</w:t>
      </w:r>
      <w:r w:rsidRPr="00AB7B53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79507953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6E4EDA">
        <w:rPr>
          <w:rFonts w:cs="Times New Roman"/>
        </w:rPr>
        <w:t>Dodava</w:t>
      </w:r>
      <w:r w:rsidR="00730826" w:rsidRPr="006E4EDA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4814AFD7" w14:textId="6F3E0C47" w:rsidR="005F7C86" w:rsidRPr="00A15479" w:rsidRDefault="005F38A1" w:rsidP="00EB3496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  <w:bookmarkStart w:id="9" w:name="_Hlk145936218"/>
    </w:p>
    <w:bookmarkEnd w:id="9"/>
    <w:p w14:paraId="18BA92C5" w14:textId="60AF852C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101F0F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2C33F1F2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</w:t>
      </w:r>
      <w:r w:rsidR="006E4EDA">
        <w:rPr>
          <w:rFonts w:cs="Times New Roman"/>
        </w:rPr>
        <w:t xml:space="preserve"> </w:t>
      </w:r>
      <w:r w:rsidR="00DC25B2" w:rsidRPr="00A15479">
        <w:rPr>
          <w:rFonts w:cs="Times New Roman"/>
        </w:rPr>
        <w:t>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0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1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11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4861E0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F402C9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</w:t>
      </w:r>
      <w:r w:rsidR="00B422E2" w:rsidRPr="00A60C46">
        <w:rPr>
          <w:rFonts w:cs="Times New Roman"/>
        </w:rPr>
        <w:lastRenderedPageBreak/>
        <w:t xml:space="preserve">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</w:t>
      </w:r>
      <w:r w:rsidR="0017053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2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2"/>
    <w:p w14:paraId="02CDFB21" w14:textId="77777777" w:rsidR="00B422E2" w:rsidRPr="00054641" w:rsidRDefault="007F30BA" w:rsidP="00B422E2">
      <w:pPr>
        <w:pStyle w:val="Nadpis2"/>
        <w:spacing w:before="0" w:line="276" w:lineRule="auto"/>
        <w:rPr>
          <w:szCs w:val="22"/>
        </w:rPr>
      </w:pPr>
      <w:r w:rsidRPr="00054641">
        <w:rPr>
          <w:szCs w:val="22"/>
        </w:rPr>
        <w:t>X</w:t>
      </w:r>
      <w:r w:rsidR="00883398" w:rsidRPr="00054641">
        <w:rPr>
          <w:szCs w:val="22"/>
        </w:rPr>
        <w:t xml:space="preserve">. </w:t>
      </w:r>
      <w:r w:rsidR="00B422E2" w:rsidRPr="00054641">
        <w:rPr>
          <w:szCs w:val="22"/>
        </w:rPr>
        <w:t>Smluvní pokuta</w:t>
      </w:r>
    </w:p>
    <w:p w14:paraId="3327DD9B" w14:textId="788F9AEF" w:rsidR="00B422E2" w:rsidRPr="00054641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4641">
        <w:rPr>
          <w:rFonts w:cs="Times New Roman"/>
        </w:rPr>
        <w:t xml:space="preserve">Za prodlení s termínem předání </w:t>
      </w:r>
      <w:r w:rsidR="003413B5" w:rsidRPr="00054641">
        <w:rPr>
          <w:rFonts w:cs="Times New Roman"/>
        </w:rPr>
        <w:t>předmětu smlouvy</w:t>
      </w:r>
      <w:r w:rsidRPr="00054641">
        <w:rPr>
          <w:rFonts w:cs="Times New Roman"/>
        </w:rPr>
        <w:t xml:space="preserve"> zaplatí </w:t>
      </w:r>
      <w:r w:rsidR="003413B5" w:rsidRPr="00054641">
        <w:rPr>
          <w:rFonts w:cs="Times New Roman"/>
        </w:rPr>
        <w:t>dodava</w:t>
      </w:r>
      <w:r w:rsidRPr="00054641">
        <w:rPr>
          <w:rFonts w:cs="Times New Roman"/>
        </w:rPr>
        <w:t>tel objednateli smluvní pokutu ve výši 500 Kč za každý započatý den prodlení.</w:t>
      </w:r>
    </w:p>
    <w:p w14:paraId="4D4DC6F9" w14:textId="61646293" w:rsidR="00B422E2" w:rsidRPr="00054641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4641">
        <w:rPr>
          <w:rFonts w:cs="Times New Roman"/>
        </w:rPr>
        <w:t>Dodava</w:t>
      </w:r>
      <w:r w:rsidR="00B422E2" w:rsidRPr="00054641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1DD8EE96" w:rsidR="00B422E2" w:rsidRPr="0005464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54641">
        <w:rPr>
          <w:rFonts w:cs="Times New Roman"/>
        </w:rPr>
        <w:t xml:space="preserve">Za každé jednotlivé porušení povinnosti uvedené v čl. </w:t>
      </w:r>
      <w:r w:rsidR="00BF3B91" w:rsidRPr="00054641">
        <w:rPr>
          <w:rFonts w:cs="Times New Roman"/>
        </w:rPr>
        <w:t>VIII</w:t>
      </w:r>
      <w:r w:rsidRPr="00054641">
        <w:rPr>
          <w:rFonts w:cs="Times New Roman"/>
        </w:rPr>
        <w:t xml:space="preserve"> odst. 1, 3 nebo 5 této smlouvy je </w:t>
      </w:r>
      <w:r w:rsidR="003413B5" w:rsidRPr="00054641">
        <w:rPr>
          <w:rFonts w:cs="Times New Roman"/>
        </w:rPr>
        <w:t>dodava</w:t>
      </w:r>
      <w:r w:rsidRPr="00054641">
        <w:rPr>
          <w:rFonts w:cs="Times New Roman"/>
        </w:rPr>
        <w:t xml:space="preserve">tel povinen zaplatit objednateli smluvní pokutu ve výši </w:t>
      </w:r>
      <w:r w:rsidR="006E4EDA" w:rsidRPr="00054641">
        <w:rPr>
          <w:rFonts w:cs="Times New Roman"/>
        </w:rPr>
        <w:t>25</w:t>
      </w:r>
      <w:r w:rsidRPr="00054641">
        <w:rPr>
          <w:rFonts w:cs="Times New Roman"/>
        </w:rPr>
        <w:t xml:space="preserve">.000 Kč (slovy: </w:t>
      </w:r>
      <w:proofErr w:type="spellStart"/>
      <w:r w:rsidR="006E4EDA" w:rsidRPr="00054641">
        <w:rPr>
          <w:rFonts w:cs="Times New Roman"/>
        </w:rPr>
        <w:t>dvacetpět</w:t>
      </w:r>
      <w:proofErr w:type="spellEnd"/>
      <w:r w:rsidRPr="00054641">
        <w:rPr>
          <w:rFonts w:cs="Times New Roman"/>
        </w:rPr>
        <w:t xml:space="preserve"> tisíc korun českých).</w:t>
      </w:r>
    </w:p>
    <w:p w14:paraId="43CC444D" w14:textId="0A040CB4" w:rsidR="00B422E2" w:rsidRPr="0005464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54641">
        <w:rPr>
          <w:rFonts w:cs="Times New Roman"/>
          <w:iCs/>
        </w:rPr>
        <w:t xml:space="preserve">Za každé jednotlivé porušení povinností uvedených v čl. </w:t>
      </w:r>
      <w:r w:rsidR="00BF3B91" w:rsidRPr="00054641">
        <w:rPr>
          <w:rFonts w:cs="Times New Roman"/>
          <w:iCs/>
        </w:rPr>
        <w:t>I</w:t>
      </w:r>
      <w:r w:rsidRPr="00054641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054641">
        <w:rPr>
          <w:rFonts w:cs="Times New Roman"/>
          <w:iCs/>
        </w:rPr>
        <w:t>dodava</w:t>
      </w:r>
      <w:r w:rsidRPr="00054641">
        <w:rPr>
          <w:rFonts w:cs="Times New Roman"/>
          <w:iCs/>
        </w:rPr>
        <w:t xml:space="preserve">tel povinen zaplatit objednateli smluvní pokutu ve výši 100.000 Kč </w:t>
      </w:r>
      <w:r w:rsidRPr="00054641">
        <w:rPr>
          <w:rFonts w:cs="Times New Roman"/>
        </w:rPr>
        <w:t>(slovy: sto tisíc korun českých)</w:t>
      </w:r>
    </w:p>
    <w:p w14:paraId="103DF74F" w14:textId="15439DA7" w:rsidR="00EB3496" w:rsidRPr="00054641" w:rsidRDefault="00EB3496" w:rsidP="00A06C3B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54641">
        <w:rPr>
          <w:rFonts w:cs="Times New Roman"/>
        </w:rPr>
        <w:t>V případě, že se dodavatel neúčastní řádně oznámené pracovní porady dle čl. I odst. 5 a čl. III odst. 3 této smlouvy, zaplatí objednateli smluvní pokutu ve výši 10 000 Kč (slovy: deset tisíc korun českých) za každou jednotlivou neúčast.</w:t>
      </w:r>
    </w:p>
    <w:p w14:paraId="395FF910" w14:textId="5CD42B32" w:rsidR="00B422E2" w:rsidRPr="0005464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54641">
        <w:rPr>
          <w:rFonts w:cs="Times New Roman"/>
        </w:rPr>
        <w:t xml:space="preserve">Neodstraní-li </w:t>
      </w:r>
      <w:r w:rsidR="009D508B" w:rsidRPr="00054641">
        <w:rPr>
          <w:rFonts w:cs="Times New Roman"/>
        </w:rPr>
        <w:t>dodava</w:t>
      </w:r>
      <w:r w:rsidRPr="00054641">
        <w:rPr>
          <w:rFonts w:cs="Times New Roman"/>
        </w:rPr>
        <w:t xml:space="preserve">tel vadu </w:t>
      </w:r>
      <w:r w:rsidR="004F2310" w:rsidRPr="00054641">
        <w:rPr>
          <w:rFonts w:cs="Times New Roman"/>
        </w:rPr>
        <w:t>předmětu smlouvy</w:t>
      </w:r>
      <w:r w:rsidRPr="00054641">
        <w:rPr>
          <w:rFonts w:cs="Times New Roman"/>
        </w:rPr>
        <w:t xml:space="preserve"> ve lhůtách stanovených v akceptačním protokolu ve smyslu čl. VII odst. 2 této smlouvy, nebo do 14 dnů od zjištění vady a jejího oznámení </w:t>
      </w:r>
      <w:r w:rsidR="004F2310" w:rsidRPr="00054641">
        <w:rPr>
          <w:rFonts w:cs="Times New Roman"/>
        </w:rPr>
        <w:t>dodava</w:t>
      </w:r>
      <w:r w:rsidRPr="00054641">
        <w:rPr>
          <w:rFonts w:cs="Times New Roman"/>
        </w:rPr>
        <w:t>teli ve smyslu čl. VII odst. 3 této smlouvy, zaplatí objednateli smluvní pokutu ve</w:t>
      </w:r>
      <w:r w:rsidR="0046097C" w:rsidRPr="00054641">
        <w:rPr>
          <w:rFonts w:cs="Times New Roman"/>
        </w:rPr>
        <w:t> </w:t>
      </w:r>
      <w:r w:rsidRPr="00054641">
        <w:rPr>
          <w:rFonts w:cs="Times New Roman"/>
        </w:rPr>
        <w:t>výši</w:t>
      </w:r>
      <w:r w:rsidR="0046097C" w:rsidRPr="00054641">
        <w:rPr>
          <w:rFonts w:cs="Times New Roman"/>
        </w:rPr>
        <w:t> </w:t>
      </w:r>
      <w:r w:rsidRPr="00054641">
        <w:rPr>
          <w:rFonts w:cs="Times New Roman"/>
        </w:rPr>
        <w:t>0,1</w:t>
      </w:r>
      <w:r w:rsidR="0069274A" w:rsidRPr="00054641">
        <w:rPr>
          <w:rFonts w:cs="Times New Roman"/>
        </w:rPr>
        <w:t> </w:t>
      </w:r>
      <w:r w:rsidRPr="00054641">
        <w:rPr>
          <w:rFonts w:cs="Times New Roman"/>
        </w:rPr>
        <w:t xml:space="preserve">% z celkové ceny </w:t>
      </w:r>
      <w:r w:rsidR="00034360" w:rsidRPr="00054641">
        <w:rPr>
          <w:rFonts w:cs="Times New Roman"/>
        </w:rPr>
        <w:t>předmětu smlouvy</w:t>
      </w:r>
      <w:r w:rsidRPr="00054641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3C3941BC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>
        <w:rPr>
          <w:rFonts w:cs="Times New Roman"/>
        </w:rPr>
        <w:t>dne</w:t>
      </w:r>
      <w:r w:rsidR="006E4EDA">
        <w:rPr>
          <w:rFonts w:cs="Times New Roman"/>
        </w:rPr>
        <w:t xml:space="preserve"> 31. 12. 2025</w:t>
      </w:r>
      <w:r>
        <w:rPr>
          <w:rFonts w:cs="Times New Roman"/>
        </w:rPr>
        <w:t xml:space="preserve">, vyjma autorskoprávní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6E4EDA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E4EDA">
        <w:rPr>
          <w:rFonts w:cs="Times New Roman"/>
        </w:rPr>
        <w:t>písemnou dohodou smluvních stran,</w:t>
      </w:r>
    </w:p>
    <w:p w14:paraId="04B8680C" w14:textId="0E375D5C" w:rsidR="001D54B4" w:rsidRPr="006E4EDA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E4EDA">
        <w:rPr>
          <w:rFonts w:cs="Times New Roman"/>
        </w:rPr>
        <w:t>písemnou výpovědí za podmínek uvedených v odst. 3 tohoto článku</w:t>
      </w:r>
      <w:r w:rsidR="001D54B4" w:rsidRPr="006E4EDA">
        <w:rPr>
          <w:rFonts w:cs="Times New Roman"/>
        </w:rPr>
        <w:t>,</w:t>
      </w:r>
    </w:p>
    <w:p w14:paraId="317C485D" w14:textId="77777777" w:rsidR="001D54B4" w:rsidRPr="006E4EDA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E4EDA">
        <w:rPr>
          <w:rFonts w:cs="Times New Roman"/>
        </w:rPr>
        <w:t>odstoupením od smlouvy</w:t>
      </w:r>
      <w:r w:rsidR="00DA50A6" w:rsidRPr="006E4EDA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4EDA">
        <w:rPr>
          <w:rFonts w:cs="Times New Roman"/>
        </w:rPr>
        <w:t>Smluvní strany mohou podat výpověď i bez udání důvodu. Výpovědní lhůta činí 3 měsíc</w:t>
      </w:r>
      <w:r w:rsidR="00D37798" w:rsidRPr="006E4EDA">
        <w:rPr>
          <w:rFonts w:cs="Times New Roman"/>
        </w:rPr>
        <w:t>e</w:t>
      </w:r>
      <w:r w:rsidRPr="006E4EDA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3185E6FF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FA655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197B6DAB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6E4EDA">
        <w:rPr>
          <w:rFonts w:eastAsia="Calibri" w:cs="Times New Roman"/>
          <w:lang w:eastAsia="en-US"/>
        </w:rPr>
        <w:t>2</w:t>
      </w:r>
      <w:r w:rsidR="00232FA9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1CE88E42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</w:t>
      </w:r>
      <w:r w:rsidR="0010389A">
        <w:rPr>
          <w:rStyle w:val="Siln"/>
          <w:rFonts w:cs="Times New Roman"/>
          <w:b w:val="0"/>
          <w:shd w:val="clear" w:color="auto" w:fill="FFFFFF"/>
        </w:rPr>
        <w:lastRenderedPageBreak/>
        <w:t>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>tele:</w:t>
      </w:r>
      <w:r w:rsidR="00165B59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="00165B59" w:rsidRPr="00165B59">
        <w:rPr>
          <w:rFonts w:cs="Times New Roman"/>
          <w:bCs/>
          <w:shd w:val="clear" w:color="auto" w:fill="FFFFFF"/>
        </w:rPr>
        <w:t>4rkkz56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6E4EDA">
        <w:rPr>
          <w:rStyle w:val="Siln"/>
          <w:rFonts w:cs="Times New Roman"/>
          <w:b w:val="0"/>
          <w:shd w:val="clear" w:color="auto" w:fill="FFFFFF"/>
        </w:rPr>
        <w:t>nebo </w:t>
      </w:r>
      <w:r w:rsidR="0010389A" w:rsidRPr="006E4ED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6E4EDA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6E4ED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6E4EDA">
        <w:rPr>
          <w:rStyle w:val="Siln"/>
          <w:rFonts w:cs="Times New Roman"/>
          <w:b w:val="0"/>
          <w:shd w:val="clear" w:color="auto" w:fill="FFFFFF"/>
        </w:rPr>
        <w:t>.</w:t>
      </w:r>
    </w:p>
    <w:p w14:paraId="1363FF26" w14:textId="77777777" w:rsidR="006E4930" w:rsidRPr="006E4EDA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4EDA">
        <w:rPr>
          <w:rFonts w:cs="Times New Roman"/>
        </w:rPr>
        <w:t>Kontaktní osobou na straně objednatele j</w:t>
      </w:r>
      <w:r w:rsidR="006E4930" w:rsidRPr="006E4EDA">
        <w:rPr>
          <w:rFonts w:cs="Times New Roman"/>
        </w:rPr>
        <w:t>sou</w:t>
      </w:r>
    </w:p>
    <w:p w14:paraId="790EE963" w14:textId="10868124" w:rsidR="006E4930" w:rsidRDefault="00B70758" w:rsidP="006E4EDA">
      <w:pPr>
        <w:pStyle w:val="Zkladntextodsazen21"/>
        <w:spacing w:line="276" w:lineRule="auto"/>
        <w:ind w:left="720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  <w:r w:rsidR="006E4EDA">
        <w:rPr>
          <w:rFonts w:cs="Times New Roman"/>
        </w:rPr>
        <w:t xml:space="preserve">, email: </w:t>
      </w:r>
      <w:proofErr w:type="spellStart"/>
      <w:r>
        <w:rPr>
          <w:rFonts w:cs="Times New Roman"/>
        </w:rPr>
        <w:t>xxxxxxxxxxxxx</w:t>
      </w:r>
      <w:proofErr w:type="spellEnd"/>
    </w:p>
    <w:p w14:paraId="3BAAF713" w14:textId="77777777" w:rsidR="00B70758" w:rsidRPr="006E4EDA" w:rsidRDefault="00B70758" w:rsidP="00B70758">
      <w:pPr>
        <w:pStyle w:val="Zkladntextodsazen21"/>
        <w:spacing w:line="276" w:lineRule="auto"/>
        <w:ind w:left="720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  <w:r>
        <w:rPr>
          <w:rFonts w:cs="Times New Roman"/>
        </w:rPr>
        <w:t xml:space="preserve">, email: </w:t>
      </w:r>
      <w:proofErr w:type="spellStart"/>
      <w:r>
        <w:rPr>
          <w:rFonts w:cs="Times New Roman"/>
        </w:rPr>
        <w:t>xxxxxxxxxxxxx</w:t>
      </w:r>
      <w:proofErr w:type="spellEnd"/>
    </w:p>
    <w:p w14:paraId="0616F860" w14:textId="77777777" w:rsidR="00B70758" w:rsidRPr="006E4EDA" w:rsidRDefault="00B70758" w:rsidP="00B70758">
      <w:pPr>
        <w:pStyle w:val="Zkladntextodsazen21"/>
        <w:spacing w:line="276" w:lineRule="auto"/>
        <w:ind w:left="720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  <w:r>
        <w:rPr>
          <w:rFonts w:cs="Times New Roman"/>
        </w:rPr>
        <w:t xml:space="preserve">, email: </w:t>
      </w:r>
      <w:proofErr w:type="spellStart"/>
      <w:r>
        <w:rPr>
          <w:rFonts w:cs="Times New Roman"/>
        </w:rPr>
        <w:t>xxxxxxxxxxxxx</w:t>
      </w:r>
      <w:proofErr w:type="spellEnd"/>
    </w:p>
    <w:p w14:paraId="3A4327D5" w14:textId="77777777" w:rsidR="00B70758" w:rsidRPr="006E4EDA" w:rsidRDefault="00B70758" w:rsidP="00B70758">
      <w:pPr>
        <w:pStyle w:val="Zkladntextodsazen21"/>
        <w:spacing w:line="276" w:lineRule="auto"/>
        <w:ind w:left="720"/>
        <w:jc w:val="both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  <w:r>
        <w:rPr>
          <w:rFonts w:cs="Times New Roman"/>
        </w:rPr>
        <w:t xml:space="preserve">, email: </w:t>
      </w:r>
      <w:proofErr w:type="spellStart"/>
      <w:r>
        <w:rPr>
          <w:rFonts w:cs="Times New Roman"/>
        </w:rPr>
        <w:t>xxxxxxxxxxxxx</w:t>
      </w:r>
      <w:proofErr w:type="spellEnd"/>
    </w:p>
    <w:p w14:paraId="44278876" w14:textId="77777777" w:rsidR="00B70758" w:rsidRDefault="00B70758" w:rsidP="006E4EDA">
      <w:pPr>
        <w:pStyle w:val="Zkladntextodsazen21"/>
        <w:spacing w:line="276" w:lineRule="auto"/>
        <w:ind w:left="720"/>
        <w:jc w:val="both"/>
        <w:rPr>
          <w:rFonts w:cs="Times New Roman"/>
        </w:rPr>
      </w:pPr>
    </w:p>
    <w:p w14:paraId="63CC12DA" w14:textId="45453632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 na </w:t>
      </w:r>
      <w:r w:rsidR="009D508B" w:rsidRPr="000D4F04">
        <w:rPr>
          <w:rFonts w:cs="Times New Roman"/>
        </w:rPr>
        <w:t>dodava</w:t>
      </w:r>
      <w:r w:rsidRPr="000D4F04">
        <w:rPr>
          <w:rFonts w:cs="Times New Roman"/>
        </w:rPr>
        <w:t>tele je</w:t>
      </w:r>
      <w:r w:rsidRPr="00A15479">
        <w:rPr>
          <w:rFonts w:cs="Times New Roman"/>
        </w:rPr>
        <w:t xml:space="preserve"> tel.</w:t>
      </w:r>
      <w:r w:rsidR="009157C6">
        <w:rPr>
          <w:rFonts w:cs="Times New Roman"/>
        </w:rPr>
        <w:t>:</w:t>
      </w:r>
      <w:proofErr w:type="spellStart"/>
      <w:r w:rsidR="00B70758">
        <w:rPr>
          <w:rFonts w:cs="Times New Roman"/>
        </w:rPr>
        <w:t>xxxxxxxxx</w:t>
      </w:r>
      <w:proofErr w:type="spellEnd"/>
      <w:r w:rsidRPr="00A15479">
        <w:rPr>
          <w:rFonts w:cs="Times New Roman"/>
        </w:rPr>
        <w:t xml:space="preserve">, </w:t>
      </w:r>
      <w:proofErr w:type="spellStart"/>
      <w:r w:rsidRPr="00A15479">
        <w:rPr>
          <w:rFonts w:cs="Times New Roman"/>
        </w:rPr>
        <w:t>e</w:t>
      </w:r>
      <w:r w:rsidR="009157C6">
        <w:rPr>
          <w:rFonts w:cs="Times New Roman"/>
        </w:rPr>
        <w:noBreakHyphen/>
      </w:r>
      <w:proofErr w:type="gramStart"/>
      <w:r w:rsidRPr="00A15479">
        <w:rPr>
          <w:rFonts w:cs="Times New Roman"/>
        </w:rPr>
        <w:t>mail:</w:t>
      </w:r>
      <w:bookmarkStart w:id="13" w:name="_Hlk199918688"/>
      <w:r w:rsidR="00B70758">
        <w:rPr>
          <w:rFonts w:cs="Times New Roman"/>
        </w:rPr>
        <w:t>xxxxxxxxxxxxxx</w:t>
      </w:r>
      <w:proofErr w:type="spellEnd"/>
      <w:proofErr w:type="gramEnd"/>
      <w:r w:rsidR="009157C6">
        <w:rPr>
          <w:rFonts w:cs="Times New Roman"/>
        </w:rPr>
        <w:t>.</w:t>
      </w:r>
      <w:bookmarkEnd w:id="13"/>
    </w:p>
    <w:p w14:paraId="12C8E3D8" w14:textId="7F7DFF3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3274D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3274D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5DC691D6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4" w:name="_Hlk168041502"/>
      <w:bookmarkStart w:id="15" w:name="_Hlk145937672"/>
      <w:r w:rsidRPr="00A15479">
        <w:rPr>
          <w:szCs w:val="22"/>
        </w:rPr>
        <w:t>XI</w:t>
      </w:r>
      <w:r w:rsidR="000D4F04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bookmarkEnd w:id="14"/>
    <w:p w14:paraId="4644D462" w14:textId="547C25E1" w:rsidR="002C0BFC" w:rsidRPr="000D4F04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0D4F04">
        <w:rPr>
          <w:rFonts w:cs="Times New Roman"/>
          <w:color w:val="auto"/>
          <w:sz w:val="22"/>
        </w:rPr>
        <w:t>Dodava</w:t>
      </w:r>
      <w:r w:rsidR="008C2948" w:rsidRPr="000D4F04">
        <w:rPr>
          <w:rFonts w:cs="Times New Roman"/>
          <w:color w:val="auto"/>
          <w:sz w:val="22"/>
        </w:rPr>
        <w:t>tel</w:t>
      </w:r>
      <w:r w:rsidR="002C0BFC" w:rsidRPr="000D4F04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0D4F04">
        <w:rPr>
          <w:rFonts w:cs="Times New Roman"/>
          <w:color w:val="auto"/>
          <w:sz w:val="22"/>
        </w:rPr>
        <w:t> </w:t>
      </w:r>
      <w:r w:rsidR="002C0BFC" w:rsidRPr="000D4F0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0D4F04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0D4F04">
        <w:rPr>
          <w:rFonts w:cs="Times New Roman"/>
          <w:color w:val="auto"/>
          <w:sz w:val="22"/>
        </w:rPr>
        <w:t>Dodava</w:t>
      </w:r>
      <w:r w:rsidR="008C2948" w:rsidRPr="000D4F04">
        <w:rPr>
          <w:rFonts w:cs="Times New Roman"/>
          <w:color w:val="auto"/>
          <w:sz w:val="22"/>
        </w:rPr>
        <w:t>tel</w:t>
      </w:r>
      <w:r w:rsidR="002C0BFC" w:rsidRPr="000D4F04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0D4F04">
        <w:rPr>
          <w:rFonts w:cs="Times New Roman"/>
          <w:color w:val="auto"/>
          <w:sz w:val="22"/>
        </w:rPr>
        <w:t> </w:t>
      </w:r>
      <w:r w:rsidR="002C0BFC" w:rsidRPr="000D4F04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0D4F04">
        <w:rPr>
          <w:rFonts w:cs="Times New Roman"/>
          <w:color w:val="auto"/>
          <w:sz w:val="22"/>
        </w:rPr>
        <w:t> </w:t>
      </w:r>
      <w:r w:rsidR="002C0BFC" w:rsidRPr="000D4F0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517690" w14:textId="197ADF6D" w:rsidR="00435AF5" w:rsidRPr="000D4F04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0D4F04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0D4F04">
        <w:rPr>
          <w:rFonts w:cs="Times New Roman"/>
          <w:color w:val="auto"/>
          <w:sz w:val="22"/>
        </w:rPr>
        <w:t>dodava</w:t>
      </w:r>
      <w:r w:rsidR="008C2948" w:rsidRPr="000D4F04">
        <w:rPr>
          <w:rFonts w:cs="Times New Roman"/>
          <w:color w:val="auto"/>
          <w:sz w:val="22"/>
        </w:rPr>
        <w:t>tel</w:t>
      </w:r>
      <w:r w:rsidRPr="000D4F04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0D4F04">
        <w:rPr>
          <w:rFonts w:cs="Times New Roman"/>
          <w:color w:val="auto"/>
          <w:sz w:val="22"/>
        </w:rPr>
        <w:t>dodava</w:t>
      </w:r>
      <w:r w:rsidR="008C2948" w:rsidRPr="000D4F04">
        <w:rPr>
          <w:rFonts w:cs="Times New Roman"/>
          <w:color w:val="auto"/>
          <w:sz w:val="22"/>
        </w:rPr>
        <w:t>tel</w:t>
      </w:r>
      <w:r w:rsidRPr="000D4F04">
        <w:rPr>
          <w:rFonts w:cs="Times New Roman"/>
          <w:color w:val="auto"/>
          <w:sz w:val="22"/>
        </w:rPr>
        <w:t xml:space="preserve"> stal určenou osobou, je povinen o</w:t>
      </w:r>
      <w:r w:rsidR="00BC08EB" w:rsidRPr="000D4F04">
        <w:rPr>
          <w:rFonts w:cs="Times New Roman"/>
          <w:color w:val="auto"/>
          <w:sz w:val="22"/>
        </w:rPr>
        <w:t> </w:t>
      </w:r>
      <w:r w:rsidRPr="000D4F04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0D4F04">
        <w:rPr>
          <w:rFonts w:cs="Times New Roman"/>
          <w:color w:val="auto"/>
          <w:sz w:val="22"/>
        </w:rPr>
        <w:t> </w:t>
      </w:r>
      <w:r w:rsidRPr="000D4F04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0D4F04">
        <w:rPr>
          <w:rFonts w:cs="Times New Roman"/>
          <w:color w:val="auto"/>
          <w:sz w:val="22"/>
        </w:rPr>
        <w:t>o</w:t>
      </w:r>
      <w:r w:rsidRPr="000D4F04">
        <w:rPr>
          <w:rFonts w:cs="Times New Roman"/>
          <w:color w:val="auto"/>
          <w:sz w:val="22"/>
        </w:rPr>
        <w:t>bjednateli v souvislosti s</w:t>
      </w:r>
      <w:r w:rsidR="00BC08EB" w:rsidRPr="000D4F04">
        <w:rPr>
          <w:rFonts w:cs="Times New Roman"/>
          <w:color w:val="auto"/>
          <w:sz w:val="22"/>
        </w:rPr>
        <w:t> </w:t>
      </w:r>
      <w:r w:rsidRPr="000D4F04">
        <w:rPr>
          <w:rFonts w:cs="Times New Roman"/>
          <w:color w:val="auto"/>
          <w:sz w:val="22"/>
        </w:rPr>
        <w:t>porušením této</w:t>
      </w:r>
      <w:r w:rsidR="0048274C" w:rsidRPr="000D4F04">
        <w:rPr>
          <w:rFonts w:cs="Times New Roman"/>
          <w:color w:val="auto"/>
          <w:sz w:val="22"/>
        </w:rPr>
        <w:t> </w:t>
      </w:r>
      <w:r w:rsidRPr="000D4F04">
        <w:rPr>
          <w:rFonts w:cs="Times New Roman"/>
          <w:color w:val="auto"/>
          <w:sz w:val="22"/>
        </w:rPr>
        <w:t xml:space="preserve">povinnosti jakákoliv škoda, je </w:t>
      </w:r>
      <w:r w:rsidR="009D508B" w:rsidRPr="000D4F04">
        <w:rPr>
          <w:rFonts w:cs="Times New Roman"/>
          <w:color w:val="auto"/>
          <w:sz w:val="22"/>
        </w:rPr>
        <w:t>dodava</w:t>
      </w:r>
      <w:r w:rsidR="008C2948" w:rsidRPr="000D4F04">
        <w:rPr>
          <w:rFonts w:cs="Times New Roman"/>
          <w:color w:val="auto"/>
          <w:sz w:val="22"/>
        </w:rPr>
        <w:t>tel</w:t>
      </w:r>
      <w:r w:rsidRPr="000D4F04">
        <w:rPr>
          <w:rFonts w:cs="Times New Roman"/>
          <w:color w:val="auto"/>
          <w:sz w:val="22"/>
        </w:rPr>
        <w:t xml:space="preserve"> tuto škodu </w:t>
      </w:r>
      <w:r w:rsidR="008C2948" w:rsidRPr="000D4F04">
        <w:rPr>
          <w:rFonts w:cs="Times New Roman"/>
          <w:color w:val="auto"/>
          <w:sz w:val="22"/>
        </w:rPr>
        <w:t>o</w:t>
      </w:r>
      <w:r w:rsidRPr="000D4F04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0D4F04">
        <w:rPr>
          <w:rFonts w:cs="Times New Roman"/>
          <w:color w:val="auto"/>
          <w:sz w:val="22"/>
        </w:rPr>
        <w:t>o</w:t>
      </w:r>
      <w:r w:rsidRPr="000D4F04">
        <w:rPr>
          <w:rFonts w:cs="Times New Roman"/>
          <w:color w:val="auto"/>
          <w:sz w:val="22"/>
        </w:rPr>
        <w:t>bjednatele.</w:t>
      </w:r>
    </w:p>
    <w:bookmarkEnd w:id="15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5DE976B8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bookmarkStart w:id="16" w:name="_Hlk168041594"/>
      <w:r w:rsidRPr="00A15479">
        <w:rPr>
          <w:szCs w:val="22"/>
        </w:rPr>
        <w:t>X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bookmarkEnd w:id="16"/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případě, že by se stalo některé ustanovení smlouvy neplatným, zůstávají ostatní ustanovení i nadále </w:t>
      </w:r>
      <w:r w:rsidRPr="00A15479">
        <w:rPr>
          <w:rFonts w:cs="Times New Roman"/>
        </w:rPr>
        <w:lastRenderedPageBreak/>
        <w:t>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7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7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234F2DC" w14:textId="3662512F" w:rsidR="00232FA9" w:rsidRPr="00054641" w:rsidRDefault="00232FA9" w:rsidP="002F29B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4641">
        <w:rPr>
          <w:rFonts w:cs="Times New Roman"/>
        </w:rPr>
        <w:t>Tato smlouva je vyhotovena ve dvou stejnopisech, z nichž každý stejnopis má platnost originálu, dodavatel a objednatel obdrží po jednom vyhotovení</w:t>
      </w:r>
      <w:r w:rsidR="003274DB" w:rsidRPr="00054641">
        <w:rPr>
          <w:rFonts w:cs="Times New Roman"/>
        </w:rPr>
        <w:t>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8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9"/>
    <w:p w14:paraId="40170612" w14:textId="74D1574E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1EAB25F9" w14:textId="0F9CF384" w:rsidR="00047C9D" w:rsidRDefault="00047C9D" w:rsidP="00F85CAB">
      <w:pPr>
        <w:spacing w:after="120" w:line="276" w:lineRule="auto"/>
        <w:ind w:hanging="284"/>
        <w:rPr>
          <w:rFonts w:cs="Times New Roman"/>
        </w:rPr>
      </w:pPr>
    </w:p>
    <w:p w14:paraId="1336BB17" w14:textId="239843E1" w:rsidR="003274DB" w:rsidRDefault="003274DB" w:rsidP="00F85CAB">
      <w:pPr>
        <w:spacing w:after="120" w:line="276" w:lineRule="auto"/>
        <w:ind w:hanging="284"/>
        <w:rPr>
          <w:rFonts w:cs="Times New Roman"/>
        </w:rPr>
      </w:pPr>
    </w:p>
    <w:p w14:paraId="2370DA58" w14:textId="77777777" w:rsidR="003274DB" w:rsidRPr="00A15479" w:rsidRDefault="003274DB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2B596C02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0D4F04">
        <w:rPr>
          <w:rFonts w:cs="Times New Roman"/>
        </w:rPr>
        <w:t>Pelhřimově</w:t>
      </w:r>
      <w:r w:rsidR="00DC25B2" w:rsidRPr="00A15479">
        <w:rPr>
          <w:rFonts w:cs="Times New Roman"/>
        </w:rPr>
        <w:t xml:space="preserve"> dne </w:t>
      </w:r>
    </w:p>
    <w:p w14:paraId="6CC628E7" w14:textId="7076C845" w:rsidR="001D54B4" w:rsidRDefault="001D54B4" w:rsidP="0007550F">
      <w:pPr>
        <w:spacing w:after="120" w:line="276" w:lineRule="auto"/>
        <w:ind w:hanging="284"/>
        <w:rPr>
          <w:rFonts w:cs="Times New Roman"/>
        </w:rPr>
      </w:pPr>
    </w:p>
    <w:p w14:paraId="1F5897F9" w14:textId="77777777" w:rsidR="000D4F04" w:rsidRDefault="000D4F04" w:rsidP="0007550F">
      <w:pPr>
        <w:spacing w:after="120" w:line="276" w:lineRule="auto"/>
        <w:ind w:hanging="284"/>
        <w:rPr>
          <w:rFonts w:cs="Times New Roman"/>
        </w:rPr>
      </w:pPr>
    </w:p>
    <w:p w14:paraId="176116C8" w14:textId="77777777" w:rsidR="000D4F04" w:rsidRPr="00A15479" w:rsidRDefault="000D4F04" w:rsidP="0007550F">
      <w:pPr>
        <w:spacing w:after="120" w:line="276" w:lineRule="auto"/>
        <w:ind w:hanging="284"/>
        <w:rPr>
          <w:rFonts w:cs="Times New Roman"/>
        </w:rPr>
      </w:pPr>
    </w:p>
    <w:p w14:paraId="091C23A7" w14:textId="4784D062" w:rsidR="00512330" w:rsidRPr="000D4F04" w:rsidRDefault="00512330" w:rsidP="00047C9D">
      <w:pPr>
        <w:spacing w:line="276" w:lineRule="auto"/>
        <w:ind w:hanging="284"/>
        <w:rPr>
          <w:rFonts w:cs="Times New Roman"/>
          <w:b/>
        </w:rPr>
      </w:pPr>
      <w:r w:rsidRPr="000D4F04">
        <w:rPr>
          <w:rFonts w:cs="Times New Roman"/>
          <w:b/>
        </w:rPr>
        <w:t xml:space="preserve">Mgr. Adam Švejda </w:t>
      </w:r>
      <w:r w:rsidRPr="000D4F04">
        <w:rPr>
          <w:rFonts w:cs="Times New Roman"/>
          <w:b/>
        </w:rPr>
        <w:tab/>
      </w:r>
      <w:r w:rsidRPr="000D4F04">
        <w:rPr>
          <w:rFonts w:cs="Times New Roman"/>
          <w:b/>
        </w:rPr>
        <w:tab/>
      </w:r>
      <w:r w:rsidRPr="000D4F04">
        <w:rPr>
          <w:rFonts w:cs="Times New Roman"/>
          <w:b/>
        </w:rPr>
        <w:tab/>
      </w:r>
      <w:r w:rsidRPr="000D4F04">
        <w:rPr>
          <w:rFonts w:cs="Times New Roman"/>
          <w:b/>
        </w:rPr>
        <w:tab/>
      </w:r>
      <w:r w:rsidRPr="000D4F04">
        <w:rPr>
          <w:rFonts w:cs="Times New Roman"/>
          <w:b/>
        </w:rPr>
        <w:tab/>
      </w:r>
      <w:r w:rsidR="000D4F04" w:rsidRPr="000D4F04">
        <w:rPr>
          <w:rFonts w:cs="Times New Roman"/>
          <w:b/>
        </w:rPr>
        <w:t>Štěpán Beneš</w:t>
      </w:r>
    </w:p>
    <w:p w14:paraId="1790695B" w14:textId="4D3B213C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0D4F04">
        <w:rPr>
          <w:rFonts w:cs="Times New Roman"/>
        </w:rPr>
        <w:t xml:space="preserve">zástupce ředitele pro ekonomickou </w:t>
      </w:r>
      <w:r w:rsidR="001E38D1" w:rsidRPr="000D4F04">
        <w:rPr>
          <w:rFonts w:cs="Times New Roman"/>
        </w:rPr>
        <w:t xml:space="preserve">a provozní </w:t>
      </w:r>
      <w:r w:rsidRPr="000D4F04">
        <w:rPr>
          <w:rFonts w:cs="Times New Roman"/>
        </w:rPr>
        <w:t>činnost</w:t>
      </w:r>
      <w:r w:rsidRPr="00A15479">
        <w:rPr>
          <w:rFonts w:cs="Times New Roman"/>
        </w:rPr>
        <w:tab/>
      </w:r>
    </w:p>
    <w:p w14:paraId="1A267791" w14:textId="77777777" w:rsidR="00512330" w:rsidRPr="00A15479" w:rsidRDefault="00512330" w:rsidP="00047C9D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5630" w14:textId="77777777" w:rsidR="008D5BFF" w:rsidRDefault="008D5BFF">
      <w:r>
        <w:separator/>
      </w:r>
    </w:p>
  </w:endnote>
  <w:endnote w:type="continuationSeparator" w:id="0">
    <w:p w14:paraId="336CFD94" w14:textId="77777777" w:rsidR="008D5BFF" w:rsidRDefault="008D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DCAA7" w14:textId="77777777" w:rsidR="008D5BFF" w:rsidRDefault="008D5BFF">
      <w:r>
        <w:separator/>
      </w:r>
    </w:p>
  </w:footnote>
  <w:footnote w:type="continuationSeparator" w:id="0">
    <w:p w14:paraId="2494F0CD" w14:textId="77777777" w:rsidR="008D5BFF" w:rsidRDefault="008D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06A572E4" w:rsidR="00A94B18" w:rsidRPr="006E4930" w:rsidRDefault="00A94B18">
    <w:pPr>
      <w:pStyle w:val="Standardnte"/>
      <w:tabs>
        <w:tab w:val="left" w:pos="828"/>
      </w:tabs>
      <w:rPr>
        <w:sz w:val="22"/>
      </w:rPr>
    </w:pPr>
    <w:r w:rsidRPr="006E4930">
      <w:rPr>
        <w:sz w:val="22"/>
      </w:rPr>
      <w:t>č. smlouvy objednatele: ZAK</w:t>
    </w:r>
    <w:r w:rsidR="00512330" w:rsidRPr="006E4930">
      <w:rPr>
        <w:sz w:val="22"/>
      </w:rPr>
      <w:t xml:space="preserve"> 2</w:t>
    </w:r>
    <w:r w:rsidR="006E4930">
      <w:rPr>
        <w:sz w:val="22"/>
      </w:rPr>
      <w:t>5</w:t>
    </w:r>
    <w:r w:rsidR="00512330" w:rsidRPr="006E4930">
      <w:rPr>
        <w:sz w:val="22"/>
      </w:rPr>
      <w:t>-0</w:t>
    </w:r>
    <w:r w:rsidR="006E4930">
      <w:rPr>
        <w:sz w:val="22"/>
      </w:rPr>
      <w:t>114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6E4930">
      <w:t xml:space="preserve">č. smlouvy </w:t>
    </w:r>
    <w:r w:rsidR="009D508B" w:rsidRPr="006E4930">
      <w:t>dodava</w:t>
    </w:r>
    <w:r w:rsidRPr="006E4930">
      <w:t>tele</w:t>
    </w:r>
    <w:r w:rsidR="00D81B70" w:rsidRPr="006E4930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63830">
    <w:abstractNumId w:val="0"/>
  </w:num>
  <w:num w:numId="2" w16cid:durableId="1210073644">
    <w:abstractNumId w:val="11"/>
  </w:num>
  <w:num w:numId="3" w16cid:durableId="1503424970">
    <w:abstractNumId w:val="31"/>
  </w:num>
  <w:num w:numId="4" w16cid:durableId="1860970187">
    <w:abstractNumId w:val="38"/>
  </w:num>
  <w:num w:numId="5" w16cid:durableId="854348941">
    <w:abstractNumId w:val="29"/>
  </w:num>
  <w:num w:numId="6" w16cid:durableId="163399726">
    <w:abstractNumId w:val="41"/>
  </w:num>
  <w:num w:numId="7" w16cid:durableId="496921020">
    <w:abstractNumId w:val="30"/>
  </w:num>
  <w:num w:numId="8" w16cid:durableId="1643584437">
    <w:abstractNumId w:val="21"/>
  </w:num>
  <w:num w:numId="9" w16cid:durableId="744494653">
    <w:abstractNumId w:val="39"/>
  </w:num>
  <w:num w:numId="10" w16cid:durableId="1681159251">
    <w:abstractNumId w:val="34"/>
  </w:num>
  <w:num w:numId="11" w16cid:durableId="2131049490">
    <w:abstractNumId w:val="20"/>
  </w:num>
  <w:num w:numId="12" w16cid:durableId="1253513677">
    <w:abstractNumId w:val="26"/>
  </w:num>
  <w:num w:numId="13" w16cid:durableId="1921404686">
    <w:abstractNumId w:val="33"/>
  </w:num>
  <w:num w:numId="14" w16cid:durableId="599066541">
    <w:abstractNumId w:val="24"/>
  </w:num>
  <w:num w:numId="15" w16cid:durableId="529606004">
    <w:abstractNumId w:val="23"/>
  </w:num>
  <w:num w:numId="16" w16cid:durableId="2082096680">
    <w:abstractNumId w:val="40"/>
  </w:num>
  <w:num w:numId="17" w16cid:durableId="1124347109">
    <w:abstractNumId w:val="42"/>
  </w:num>
  <w:num w:numId="18" w16cid:durableId="705522659">
    <w:abstractNumId w:val="37"/>
  </w:num>
  <w:num w:numId="19" w16cid:durableId="756093952">
    <w:abstractNumId w:val="32"/>
  </w:num>
  <w:num w:numId="20" w16cid:durableId="670836637">
    <w:abstractNumId w:val="35"/>
  </w:num>
  <w:num w:numId="21" w16cid:durableId="91702012">
    <w:abstractNumId w:val="27"/>
  </w:num>
  <w:num w:numId="22" w16cid:durableId="814030353">
    <w:abstractNumId w:val="22"/>
  </w:num>
  <w:num w:numId="23" w16cid:durableId="1591305705">
    <w:abstractNumId w:val="2"/>
  </w:num>
  <w:num w:numId="24" w16cid:durableId="1479684921">
    <w:abstractNumId w:val="14"/>
  </w:num>
  <w:num w:numId="25" w16cid:durableId="526333777">
    <w:abstractNumId w:val="36"/>
  </w:num>
  <w:num w:numId="26" w16cid:durableId="1755736050">
    <w:abstractNumId w:val="28"/>
  </w:num>
  <w:num w:numId="27" w16cid:durableId="161625709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4641"/>
    <w:rsid w:val="0005647C"/>
    <w:rsid w:val="00057F7A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3921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4E24"/>
    <w:rsid w:val="000D4F04"/>
    <w:rsid w:val="000D5071"/>
    <w:rsid w:val="000D58FD"/>
    <w:rsid w:val="000E19BD"/>
    <w:rsid w:val="000E33F5"/>
    <w:rsid w:val="000E353E"/>
    <w:rsid w:val="000E4438"/>
    <w:rsid w:val="000E5E8B"/>
    <w:rsid w:val="000E7CD4"/>
    <w:rsid w:val="000F1784"/>
    <w:rsid w:val="000F2124"/>
    <w:rsid w:val="000F3484"/>
    <w:rsid w:val="000F439E"/>
    <w:rsid w:val="0010154F"/>
    <w:rsid w:val="001015E7"/>
    <w:rsid w:val="00101F0F"/>
    <w:rsid w:val="00103249"/>
    <w:rsid w:val="0010389A"/>
    <w:rsid w:val="0010435D"/>
    <w:rsid w:val="001147E2"/>
    <w:rsid w:val="0012035D"/>
    <w:rsid w:val="00127B5C"/>
    <w:rsid w:val="0013180B"/>
    <w:rsid w:val="00132A39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5524B"/>
    <w:rsid w:val="00162DBA"/>
    <w:rsid w:val="0016457C"/>
    <w:rsid w:val="001648B6"/>
    <w:rsid w:val="00165646"/>
    <w:rsid w:val="00165B59"/>
    <w:rsid w:val="00167B18"/>
    <w:rsid w:val="00170532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A4B2B"/>
    <w:rsid w:val="001A4CDE"/>
    <w:rsid w:val="001A6322"/>
    <w:rsid w:val="001A63F1"/>
    <w:rsid w:val="001C2399"/>
    <w:rsid w:val="001C4E25"/>
    <w:rsid w:val="001D2F35"/>
    <w:rsid w:val="001D370F"/>
    <w:rsid w:val="001D54B4"/>
    <w:rsid w:val="001D6671"/>
    <w:rsid w:val="001E3048"/>
    <w:rsid w:val="001E38D1"/>
    <w:rsid w:val="001E48DD"/>
    <w:rsid w:val="001E712E"/>
    <w:rsid w:val="001F1982"/>
    <w:rsid w:val="001F38CB"/>
    <w:rsid w:val="001F4102"/>
    <w:rsid w:val="001F429A"/>
    <w:rsid w:val="001F7E7D"/>
    <w:rsid w:val="00203E7A"/>
    <w:rsid w:val="002057EB"/>
    <w:rsid w:val="00205D10"/>
    <w:rsid w:val="002159C4"/>
    <w:rsid w:val="00221A1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4F4B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74DB"/>
    <w:rsid w:val="00330250"/>
    <w:rsid w:val="00331390"/>
    <w:rsid w:val="003375C0"/>
    <w:rsid w:val="003406C4"/>
    <w:rsid w:val="003413B5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097C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A74FF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0EEB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0148"/>
    <w:rsid w:val="00552BAD"/>
    <w:rsid w:val="00552E17"/>
    <w:rsid w:val="00560B19"/>
    <w:rsid w:val="0056225B"/>
    <w:rsid w:val="00581438"/>
    <w:rsid w:val="005815D6"/>
    <w:rsid w:val="005818CC"/>
    <w:rsid w:val="00583BEF"/>
    <w:rsid w:val="0058623D"/>
    <w:rsid w:val="00596648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754A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578A5"/>
    <w:rsid w:val="00666180"/>
    <w:rsid w:val="0067120C"/>
    <w:rsid w:val="006774DF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4BAF"/>
    <w:rsid w:val="006D7281"/>
    <w:rsid w:val="006E3D1A"/>
    <w:rsid w:val="006E4930"/>
    <w:rsid w:val="006E4ED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04E8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B0E"/>
    <w:rsid w:val="00773DB1"/>
    <w:rsid w:val="007751A9"/>
    <w:rsid w:val="00775F16"/>
    <w:rsid w:val="00776648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394A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BFF"/>
    <w:rsid w:val="008D5D0E"/>
    <w:rsid w:val="008D7BC0"/>
    <w:rsid w:val="008D7F4F"/>
    <w:rsid w:val="008E4F6C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06C3B"/>
    <w:rsid w:val="00A12EFD"/>
    <w:rsid w:val="00A15479"/>
    <w:rsid w:val="00A154B0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AD7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B7B53"/>
    <w:rsid w:val="00AC35D0"/>
    <w:rsid w:val="00AC4469"/>
    <w:rsid w:val="00AD1951"/>
    <w:rsid w:val="00AD498A"/>
    <w:rsid w:val="00AD6852"/>
    <w:rsid w:val="00AD68DF"/>
    <w:rsid w:val="00AE0FE5"/>
    <w:rsid w:val="00AE1410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4F59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4DBD"/>
    <w:rsid w:val="00B650D1"/>
    <w:rsid w:val="00B70758"/>
    <w:rsid w:val="00B90596"/>
    <w:rsid w:val="00B914A9"/>
    <w:rsid w:val="00B9346F"/>
    <w:rsid w:val="00B95361"/>
    <w:rsid w:val="00B9549E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4C5F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430BF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6E23"/>
    <w:rsid w:val="00C676E5"/>
    <w:rsid w:val="00C72BF4"/>
    <w:rsid w:val="00C745B8"/>
    <w:rsid w:val="00C76CEE"/>
    <w:rsid w:val="00C83C16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D7A"/>
    <w:rsid w:val="00CB3F5F"/>
    <w:rsid w:val="00CB4310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144A"/>
    <w:rsid w:val="00D131D4"/>
    <w:rsid w:val="00D16098"/>
    <w:rsid w:val="00D202D5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5E1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4637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D40"/>
    <w:rsid w:val="00E56F6F"/>
    <w:rsid w:val="00E6266A"/>
    <w:rsid w:val="00E63670"/>
    <w:rsid w:val="00E65427"/>
    <w:rsid w:val="00E6571B"/>
    <w:rsid w:val="00E67B51"/>
    <w:rsid w:val="00E67DF0"/>
    <w:rsid w:val="00E70026"/>
    <w:rsid w:val="00E70811"/>
    <w:rsid w:val="00E733B4"/>
    <w:rsid w:val="00E75C38"/>
    <w:rsid w:val="00E803BB"/>
    <w:rsid w:val="00E854F7"/>
    <w:rsid w:val="00E90682"/>
    <w:rsid w:val="00E93B3A"/>
    <w:rsid w:val="00E93D8D"/>
    <w:rsid w:val="00EA17CE"/>
    <w:rsid w:val="00EA3A9D"/>
    <w:rsid w:val="00EA430A"/>
    <w:rsid w:val="00EB2726"/>
    <w:rsid w:val="00EB349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02C9"/>
    <w:rsid w:val="00F41FA9"/>
    <w:rsid w:val="00F45092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A655B"/>
    <w:rsid w:val="00FB6077"/>
    <w:rsid w:val="00FC2D41"/>
    <w:rsid w:val="00FC33AF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A3720A0D-E4D9-4AA8-8C03-6C59DED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E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12</Pages>
  <Words>4672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32174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Monzerová Viola (SPR/VEZ)</cp:lastModifiedBy>
  <cp:revision>11</cp:revision>
  <cp:lastPrinted>2016-09-01T12:57:00Z</cp:lastPrinted>
  <dcterms:created xsi:type="dcterms:W3CDTF">2024-07-08T05:07:00Z</dcterms:created>
  <dcterms:modified xsi:type="dcterms:W3CDTF">2025-06-09T12:32:00Z</dcterms:modified>
</cp:coreProperties>
</file>