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9220" w14:textId="6CC589BB" w:rsidR="003170EF" w:rsidRDefault="00450A5A" w:rsidP="003170EF">
      <w:pPr>
        <w:pStyle w:val="Nadpis1"/>
        <w:ind w:left="142" w:firstLine="0"/>
        <w:jc w:val="center"/>
      </w:pPr>
      <w:r>
        <w:t xml:space="preserve">Příkazní smlouva č. </w:t>
      </w:r>
      <w:r w:rsidR="00333EAE">
        <w:t>7</w:t>
      </w:r>
      <w:r w:rsidR="00127BC6">
        <w:t>914</w:t>
      </w:r>
      <w:r w:rsidR="00A553B6" w:rsidRPr="00A553B6">
        <w:t>/202</w:t>
      </w:r>
      <w:r w:rsidR="00127BC6">
        <w:t>5</w:t>
      </w:r>
    </w:p>
    <w:p w14:paraId="7AE0B082" w14:textId="77777777" w:rsidR="003170EF" w:rsidRPr="00846B2C" w:rsidRDefault="003170EF" w:rsidP="003170EF">
      <w:pPr>
        <w:rPr>
          <w:sz w:val="22"/>
          <w:szCs w:val="22"/>
        </w:rPr>
      </w:pPr>
    </w:p>
    <w:p w14:paraId="18E07818" w14:textId="77777777" w:rsidR="003170EF" w:rsidRPr="00846B2C" w:rsidRDefault="003170EF" w:rsidP="003170EF">
      <w:pPr>
        <w:jc w:val="center"/>
        <w:rPr>
          <w:sz w:val="22"/>
          <w:szCs w:val="22"/>
        </w:rPr>
      </w:pPr>
      <w:r w:rsidRPr="00846B2C">
        <w:rPr>
          <w:rFonts w:cs="Arial"/>
          <w:sz w:val="22"/>
          <w:szCs w:val="22"/>
        </w:rPr>
        <w:t>podle § 2430 a následujících z.č. 89/2012 Sb., občanský zákoník, v platném znění</w:t>
      </w:r>
    </w:p>
    <w:p w14:paraId="766BF6C6" w14:textId="77777777" w:rsidR="003170EF" w:rsidRDefault="003170EF" w:rsidP="003170EF">
      <w:pPr>
        <w:ind w:left="142"/>
        <w:jc w:val="both"/>
        <w:rPr>
          <w:rFonts w:cs="Arial"/>
          <w:snapToGrid w:val="0"/>
          <w:sz w:val="22"/>
          <w:szCs w:val="22"/>
        </w:rPr>
      </w:pPr>
    </w:p>
    <w:p w14:paraId="26E703C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0788372B" w14:textId="77777777" w:rsidR="003170EF" w:rsidRDefault="003170EF" w:rsidP="003170EF">
      <w:pPr>
        <w:ind w:left="142"/>
        <w:jc w:val="both"/>
        <w:rPr>
          <w:rFonts w:cs="Arial"/>
          <w:b/>
          <w:sz w:val="22"/>
          <w:szCs w:val="22"/>
          <w:u w:val="single"/>
        </w:rPr>
      </w:pPr>
    </w:p>
    <w:p w14:paraId="2A170E48" w14:textId="77777777" w:rsidR="005E1A70" w:rsidRPr="00693B41" w:rsidRDefault="005E1A70" w:rsidP="005E1A70">
      <w:pPr>
        <w:ind w:left="142"/>
        <w:jc w:val="both"/>
        <w:rPr>
          <w:rFonts w:cs="Arial"/>
          <w:b/>
          <w:sz w:val="22"/>
          <w:szCs w:val="22"/>
        </w:rPr>
      </w:pPr>
      <w:r w:rsidRPr="00693B41">
        <w:rPr>
          <w:rFonts w:cs="Arial"/>
          <w:b/>
          <w:sz w:val="22"/>
          <w:szCs w:val="22"/>
        </w:rPr>
        <w:t xml:space="preserve">Město Svitavy </w:t>
      </w:r>
    </w:p>
    <w:p w14:paraId="518BA1CB" w14:textId="77777777" w:rsidR="005E1A70" w:rsidRPr="00693B41" w:rsidRDefault="005E1A70" w:rsidP="005E1A70">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52452C19" w14:textId="4BB136D7" w:rsidR="00127BC6" w:rsidRDefault="005E1A70" w:rsidP="005E1A70">
      <w:pPr>
        <w:pStyle w:val="Normln0"/>
        <w:ind w:left="2127" w:hanging="1985"/>
        <w:jc w:val="both"/>
        <w:rPr>
          <w:rFonts w:cs="Arial"/>
          <w:sz w:val="22"/>
          <w:szCs w:val="22"/>
        </w:rPr>
      </w:pPr>
      <w:r w:rsidRPr="00693B41">
        <w:rPr>
          <w:rFonts w:cs="Arial"/>
          <w:sz w:val="22"/>
          <w:szCs w:val="22"/>
        </w:rPr>
        <w:t>zastoupen</w:t>
      </w:r>
      <w:r w:rsidR="00127BC6">
        <w:rPr>
          <w:rFonts w:cs="Arial"/>
          <w:sz w:val="22"/>
          <w:szCs w:val="22"/>
        </w:rPr>
        <w:t>í</w:t>
      </w:r>
      <w:r w:rsidRPr="00693B41">
        <w:rPr>
          <w:rFonts w:cs="Arial"/>
          <w:sz w:val="22"/>
          <w:szCs w:val="22"/>
        </w:rPr>
        <w:t>:</w:t>
      </w:r>
      <w:r w:rsidRPr="00693B41">
        <w:rPr>
          <w:rFonts w:cs="Arial"/>
          <w:sz w:val="22"/>
          <w:szCs w:val="22"/>
        </w:rPr>
        <w:tab/>
      </w:r>
      <w:r w:rsidR="00381247">
        <w:rPr>
          <w:rFonts w:cs="Arial"/>
          <w:b/>
          <w:bCs/>
          <w:sz w:val="22"/>
          <w:szCs w:val="22"/>
        </w:rPr>
        <w:t>xxxxxxxxxx xxxxxxxxx</w:t>
      </w:r>
      <w:r w:rsidR="00127BC6" w:rsidRPr="00127BC6">
        <w:rPr>
          <w:rFonts w:cs="Arial"/>
          <w:sz w:val="22"/>
          <w:szCs w:val="22"/>
        </w:rPr>
        <w:t xml:space="preserve">, vedoucí odboru rozvoje města Městského úřadu Svitavy na základě usnesení Rady města Svitavy č. 31/B/2 ze dne </w:t>
      </w:r>
      <w:r w:rsidR="00127BC6" w:rsidRPr="00127BC6">
        <w:rPr>
          <w:rFonts w:cs="Arial"/>
          <w:sz w:val="22"/>
          <w:szCs w:val="22"/>
        </w:rPr>
        <w:br/>
        <w:t>6. 9. 2016</w:t>
      </w:r>
    </w:p>
    <w:p w14:paraId="22443E68" w14:textId="77777777" w:rsidR="005E1A70" w:rsidRPr="00693B41" w:rsidRDefault="005E1A70" w:rsidP="005E1A70">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2F1AE43D" w14:textId="77777777" w:rsidR="005E1A70" w:rsidRPr="00693B41" w:rsidRDefault="005E1A70" w:rsidP="005E1A70">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35B2C470" w14:textId="36A98B8B" w:rsidR="005E1A70" w:rsidRPr="00693B41" w:rsidRDefault="005E1A70" w:rsidP="005E1A70">
      <w:pPr>
        <w:pStyle w:val="Normln0"/>
        <w:ind w:left="142"/>
        <w:jc w:val="both"/>
        <w:rPr>
          <w:sz w:val="22"/>
          <w:szCs w:val="22"/>
        </w:rPr>
      </w:pPr>
      <w:r w:rsidRPr="00693B41">
        <w:rPr>
          <w:rFonts w:cs="Arial"/>
          <w:sz w:val="22"/>
          <w:szCs w:val="22"/>
        </w:rPr>
        <w:t>bankovní spojení:</w:t>
      </w:r>
      <w:r w:rsidRPr="00693B41">
        <w:rPr>
          <w:rFonts w:cs="Arial"/>
          <w:sz w:val="22"/>
          <w:szCs w:val="22"/>
        </w:rPr>
        <w:tab/>
      </w:r>
      <w:r w:rsidR="00381247">
        <w:rPr>
          <w:rFonts w:cs="Arial"/>
          <w:sz w:val="22"/>
          <w:szCs w:val="22"/>
        </w:rPr>
        <w:t>xxxxxxxxxxxxxxxxxxxx</w:t>
      </w:r>
    </w:p>
    <w:p w14:paraId="2626D315" w14:textId="48F8D8C5" w:rsidR="005E1A70" w:rsidRDefault="005E1A70" w:rsidP="005E1A70">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381247">
        <w:rPr>
          <w:sz w:val="22"/>
          <w:szCs w:val="22"/>
        </w:rPr>
        <w:t>xxxxxxxxxxxxxxxxxx</w:t>
      </w:r>
    </w:p>
    <w:p w14:paraId="3A7C90AA" w14:textId="77777777" w:rsidR="005E1A70" w:rsidRDefault="005E1A70" w:rsidP="005E1A70">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57C6A0E6" w14:textId="77777777" w:rsidR="005E1A70" w:rsidRPr="00A740D7" w:rsidRDefault="005E1A70" w:rsidP="005E1A70">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47A022E" w14:textId="77777777" w:rsidR="00D92810" w:rsidRDefault="00D92810" w:rsidP="00D92810">
      <w:pPr>
        <w:pStyle w:val="Normln0"/>
        <w:ind w:left="142"/>
        <w:jc w:val="both"/>
        <w:rPr>
          <w:rFonts w:cs="Arial"/>
          <w:sz w:val="22"/>
          <w:szCs w:val="22"/>
        </w:rPr>
      </w:pPr>
    </w:p>
    <w:p w14:paraId="1825F0F4" w14:textId="77777777" w:rsidR="005E1A70" w:rsidRDefault="005E1A70" w:rsidP="005E1A70">
      <w:pPr>
        <w:ind w:left="142"/>
        <w:jc w:val="both"/>
        <w:rPr>
          <w:rFonts w:cs="Arial"/>
          <w:b/>
          <w:sz w:val="22"/>
          <w:szCs w:val="22"/>
        </w:rPr>
      </w:pPr>
      <w:r>
        <w:rPr>
          <w:rFonts w:cs="Arial"/>
          <w:b/>
          <w:sz w:val="22"/>
          <w:szCs w:val="22"/>
        </w:rPr>
        <w:t>RTS, a. s.</w:t>
      </w:r>
    </w:p>
    <w:p w14:paraId="02996DD4" w14:textId="77777777" w:rsidR="005E1A70" w:rsidRPr="002E5F13" w:rsidRDefault="005E1A70" w:rsidP="005E1A70">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5316FF6F" w14:textId="77777777" w:rsidR="005E1A70" w:rsidRDefault="005E1A70" w:rsidP="005E1A70">
      <w:pPr>
        <w:ind w:left="142"/>
        <w:jc w:val="both"/>
        <w:rPr>
          <w:rFonts w:cs="Arial"/>
          <w:sz w:val="22"/>
          <w:szCs w:val="22"/>
        </w:rPr>
      </w:pPr>
      <w:r>
        <w:rPr>
          <w:rFonts w:cs="Arial"/>
          <w:sz w:val="22"/>
          <w:szCs w:val="22"/>
        </w:rPr>
        <w:t>zapsaná v obchodním rejstříku Krajského soudu v Brně, oddíl B, vložka 2671</w:t>
      </w:r>
    </w:p>
    <w:p w14:paraId="34521F9E" w14:textId="6DACE588" w:rsidR="005E1A70" w:rsidRDefault="005E1A70" w:rsidP="005E1A70">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381247">
        <w:rPr>
          <w:rFonts w:cs="Arial"/>
          <w:b/>
          <w:sz w:val="22"/>
          <w:szCs w:val="22"/>
        </w:rPr>
        <w:t>xxxxxxx xxxxxxxxxxxx</w:t>
      </w:r>
      <w:r w:rsidRPr="00846B2C">
        <w:rPr>
          <w:rFonts w:cs="Arial"/>
          <w:sz w:val="22"/>
          <w:szCs w:val="22"/>
        </w:rPr>
        <w:t xml:space="preserve">, </w:t>
      </w:r>
      <w:r>
        <w:rPr>
          <w:rFonts w:cs="Arial"/>
          <w:sz w:val="22"/>
          <w:szCs w:val="22"/>
        </w:rPr>
        <w:t>statutárním ředitelem</w:t>
      </w:r>
    </w:p>
    <w:p w14:paraId="4D93B628" w14:textId="48608AAA" w:rsidR="005E1A70" w:rsidRDefault="005E1A70" w:rsidP="005E1A7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381247">
        <w:rPr>
          <w:rFonts w:cs="Arial"/>
          <w:b/>
          <w:sz w:val="22"/>
          <w:szCs w:val="22"/>
        </w:rPr>
        <w:t>xxxxxxxxxx xxxxxxxxxx</w:t>
      </w:r>
      <w:r>
        <w:rPr>
          <w:rFonts w:cs="Arial"/>
          <w:sz w:val="22"/>
          <w:szCs w:val="22"/>
        </w:rPr>
        <w:t>, ředitel divize Veřejné zakázky</w:t>
      </w:r>
    </w:p>
    <w:p w14:paraId="36BFFA7E" w14:textId="77777777" w:rsidR="005E1A70" w:rsidRDefault="005E1A70" w:rsidP="005E1A70">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DF98511" w14:textId="77777777" w:rsidR="005E1A70" w:rsidRDefault="005E1A70" w:rsidP="005E1A70">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6872E073" w14:textId="600B57CB" w:rsidR="005E1A70" w:rsidRDefault="005E1A70" w:rsidP="005E1A70">
      <w:pPr>
        <w:ind w:left="142"/>
        <w:jc w:val="both"/>
        <w:rPr>
          <w:rFonts w:cs="Arial"/>
          <w:sz w:val="22"/>
          <w:szCs w:val="22"/>
        </w:rPr>
      </w:pPr>
      <w:r>
        <w:rPr>
          <w:rFonts w:cs="Arial"/>
          <w:sz w:val="22"/>
          <w:szCs w:val="22"/>
        </w:rPr>
        <w:t xml:space="preserve">bankovní spojení:  </w:t>
      </w:r>
      <w:r>
        <w:rPr>
          <w:rFonts w:cs="Arial"/>
          <w:sz w:val="22"/>
          <w:szCs w:val="22"/>
        </w:rPr>
        <w:tab/>
      </w:r>
      <w:r w:rsidR="00381247">
        <w:rPr>
          <w:rFonts w:cs="Arial"/>
          <w:sz w:val="22"/>
          <w:szCs w:val="22"/>
        </w:rPr>
        <w:t>xxxxxxxxxxxxxxxxxxx</w:t>
      </w:r>
      <w:r>
        <w:rPr>
          <w:rFonts w:cs="Arial"/>
          <w:sz w:val="22"/>
          <w:szCs w:val="22"/>
        </w:rPr>
        <w:t xml:space="preserve">   </w:t>
      </w:r>
    </w:p>
    <w:p w14:paraId="1A197E9C" w14:textId="40132728" w:rsidR="005E1A70" w:rsidRDefault="005E1A70" w:rsidP="005E1A7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381247">
        <w:rPr>
          <w:rFonts w:cs="Arial"/>
          <w:sz w:val="22"/>
          <w:szCs w:val="22"/>
        </w:rPr>
        <w:t>xxxxxxxxxxxxx</w:t>
      </w:r>
    </w:p>
    <w:p w14:paraId="5F1AF08D" w14:textId="77777777" w:rsidR="005E1A70" w:rsidRDefault="005E1A70" w:rsidP="005E1A7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77367DB2" w14:textId="77777777" w:rsidR="003170EF" w:rsidRDefault="003170EF" w:rsidP="003170EF">
      <w:pPr>
        <w:pStyle w:val="Normln0"/>
        <w:ind w:left="142"/>
        <w:jc w:val="both"/>
        <w:rPr>
          <w:rFonts w:cs="Arial"/>
          <w:sz w:val="22"/>
          <w:szCs w:val="22"/>
        </w:rPr>
      </w:pPr>
    </w:p>
    <w:p w14:paraId="00811E6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747868A6" w14:textId="77777777" w:rsidR="003170EF" w:rsidRDefault="003170EF" w:rsidP="003170EF">
      <w:pPr>
        <w:ind w:left="142"/>
        <w:jc w:val="both"/>
        <w:rPr>
          <w:rFonts w:cs="Arial"/>
          <w:b/>
          <w:sz w:val="22"/>
          <w:szCs w:val="22"/>
          <w:u w:val="single"/>
        </w:rPr>
      </w:pPr>
    </w:p>
    <w:p w14:paraId="4A53A596" w14:textId="60E0A545"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A553B6">
        <w:rPr>
          <w:rFonts w:cs="Arial"/>
          <w:sz w:val="22"/>
          <w:szCs w:val="22"/>
          <w:u w:val="single"/>
        </w:rPr>
        <w:t xml:space="preserve">na </w:t>
      </w:r>
      <w:r w:rsidR="00A553B6" w:rsidRPr="00A553B6">
        <w:rPr>
          <w:rFonts w:cs="Arial"/>
          <w:iCs/>
          <w:sz w:val="22"/>
          <w:szCs w:val="22"/>
          <w:u w:val="single"/>
        </w:rPr>
        <w:t>stavební práce</w:t>
      </w:r>
      <w:r w:rsidR="005E1A70">
        <w:rPr>
          <w:rFonts w:cs="Arial"/>
          <w:iCs/>
          <w:sz w:val="22"/>
          <w:szCs w:val="22"/>
          <w:u w:val="single"/>
        </w:rPr>
        <w:t>.</w:t>
      </w:r>
    </w:p>
    <w:p w14:paraId="0604457C" w14:textId="77777777" w:rsidR="00D92810" w:rsidRPr="00F47189" w:rsidRDefault="00D92810" w:rsidP="00D92810">
      <w:pPr>
        <w:jc w:val="both"/>
        <w:rPr>
          <w:rFonts w:cs="Arial"/>
          <w:sz w:val="22"/>
          <w:szCs w:val="22"/>
        </w:rPr>
      </w:pPr>
    </w:p>
    <w:p w14:paraId="6CEA5F4A"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42AA93F3" w14:textId="40F35F04" w:rsidR="00127BC6" w:rsidRPr="00127BC6" w:rsidRDefault="008468A1" w:rsidP="00127BC6">
      <w:pPr>
        <w:ind w:left="4962" w:hanging="4380"/>
        <w:jc w:val="both"/>
        <w:rPr>
          <w:rFonts w:cs="Arial"/>
          <w:b/>
          <w:bCs/>
          <w:sz w:val="22"/>
          <w:szCs w:val="22"/>
        </w:rPr>
      </w:pPr>
      <w:r>
        <w:rPr>
          <w:rFonts w:cs="Arial"/>
          <w:sz w:val="22"/>
          <w:szCs w:val="22"/>
        </w:rPr>
        <w:t>Název veřejné zakázky:</w:t>
      </w:r>
      <w:r w:rsidR="005E1A70">
        <w:rPr>
          <w:rFonts w:cs="Arial"/>
          <w:sz w:val="22"/>
          <w:szCs w:val="22"/>
        </w:rPr>
        <w:tab/>
      </w:r>
      <w:r w:rsidR="00127BC6" w:rsidRPr="007E25D9">
        <w:rPr>
          <w:rFonts w:cs="Arial"/>
          <w:b/>
          <w:bCs/>
          <w:sz w:val="22"/>
          <w:szCs w:val="22"/>
        </w:rPr>
        <w:t>ZTV pro novou výstavbu na p.č. 626/30, k.ú. Čtyřicet Lánů</w:t>
      </w:r>
    </w:p>
    <w:p w14:paraId="72149EBD" w14:textId="68CB6686"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 xml:space="preserve">veřejná zakázka na </w:t>
      </w:r>
      <w:r w:rsidR="00A553B6">
        <w:rPr>
          <w:rFonts w:cs="Arial"/>
          <w:iCs/>
          <w:sz w:val="22"/>
          <w:szCs w:val="22"/>
        </w:rPr>
        <w:t>stavební práce</w:t>
      </w:r>
    </w:p>
    <w:p w14:paraId="1C1AAAC7" w14:textId="27DE3A5B" w:rsidR="008468A1" w:rsidRDefault="008468A1" w:rsidP="008468A1">
      <w:pPr>
        <w:ind w:firstLine="567"/>
        <w:jc w:val="both"/>
        <w:rPr>
          <w:rFonts w:cs="Arial"/>
          <w:sz w:val="22"/>
          <w:szCs w:val="22"/>
        </w:rPr>
      </w:pPr>
      <w:r w:rsidRPr="00D85727">
        <w:rPr>
          <w:rFonts w:cs="Arial"/>
          <w:sz w:val="22"/>
          <w:szCs w:val="22"/>
        </w:rPr>
        <w:t>Předpokládaná hodnota veřejné zakázky:</w:t>
      </w:r>
      <w:r w:rsidRPr="00D85727">
        <w:rPr>
          <w:rFonts w:cs="Arial"/>
          <w:sz w:val="22"/>
          <w:szCs w:val="22"/>
        </w:rPr>
        <w:tab/>
      </w:r>
      <w:r w:rsidR="00127BC6" w:rsidRPr="007E25D9">
        <w:rPr>
          <w:rFonts w:cs="Arial"/>
          <w:b/>
          <w:sz w:val="22"/>
          <w:szCs w:val="22"/>
        </w:rPr>
        <w:t xml:space="preserve">12 589 914,85 </w:t>
      </w:r>
      <w:r w:rsidR="00A553B6" w:rsidRPr="007E25D9">
        <w:rPr>
          <w:rFonts w:cs="Arial"/>
          <w:b/>
          <w:bCs/>
          <w:iCs/>
          <w:sz w:val="22"/>
          <w:szCs w:val="22"/>
        </w:rPr>
        <w:t>Kč bez DPH</w:t>
      </w:r>
    </w:p>
    <w:p w14:paraId="637AF7D1" w14:textId="77777777"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14:paraId="7F8203AF" w14:textId="1BA7A4B7" w:rsidR="008468A1" w:rsidRDefault="008468A1" w:rsidP="008468A1">
      <w:pPr>
        <w:ind w:firstLine="567"/>
        <w:jc w:val="both"/>
        <w:rPr>
          <w:rFonts w:cs="Arial"/>
          <w:sz w:val="22"/>
          <w:szCs w:val="22"/>
        </w:rPr>
      </w:pPr>
      <w:r>
        <w:rPr>
          <w:rFonts w:cs="Arial"/>
          <w:sz w:val="22"/>
          <w:szCs w:val="22"/>
        </w:rPr>
        <w:t xml:space="preserve">Veřejná zakázka </w:t>
      </w:r>
      <w:r w:rsidR="00A553B6">
        <w:rPr>
          <w:rFonts w:cs="Arial"/>
          <w:sz w:val="22"/>
          <w:szCs w:val="22"/>
        </w:rPr>
        <w:t>není</w:t>
      </w:r>
      <w:r>
        <w:rPr>
          <w:rFonts w:cs="Arial"/>
          <w:sz w:val="22"/>
          <w:szCs w:val="22"/>
        </w:rPr>
        <w:t xml:space="preserve"> rozdělena</w:t>
      </w:r>
      <w:r w:rsidR="00D85727">
        <w:rPr>
          <w:rFonts w:cs="Arial"/>
          <w:sz w:val="22"/>
          <w:szCs w:val="22"/>
        </w:rPr>
        <w:t xml:space="preserve"> na části</w:t>
      </w:r>
      <w:r>
        <w:rPr>
          <w:rFonts w:cs="Arial"/>
          <w:sz w:val="22"/>
          <w:szCs w:val="22"/>
        </w:rPr>
        <w:t xml:space="preserve"> </w:t>
      </w:r>
      <w:r w:rsidR="00A553B6">
        <w:rPr>
          <w:rFonts w:cs="Arial"/>
          <w:sz w:val="22"/>
          <w:szCs w:val="22"/>
        </w:rPr>
        <w:t>ve smyslu zákona.</w:t>
      </w:r>
      <w:r>
        <w:rPr>
          <w:rFonts w:cs="Arial"/>
          <w:sz w:val="22"/>
          <w:szCs w:val="22"/>
        </w:rPr>
        <w:t xml:space="preserve">   </w:t>
      </w:r>
      <w:r w:rsidR="00D85727">
        <w:rPr>
          <w:rFonts w:cs="Arial"/>
          <w:sz w:val="22"/>
          <w:szCs w:val="22"/>
        </w:rPr>
        <w:t xml:space="preserve">  </w:t>
      </w:r>
    </w:p>
    <w:p w14:paraId="5B48C554" w14:textId="77777777" w:rsidR="00C625E0" w:rsidRDefault="00C625E0" w:rsidP="008468A1">
      <w:pPr>
        <w:ind w:firstLine="567"/>
        <w:jc w:val="both"/>
        <w:rPr>
          <w:rFonts w:cs="Arial"/>
          <w:sz w:val="22"/>
          <w:szCs w:val="22"/>
        </w:rPr>
      </w:pPr>
    </w:p>
    <w:p w14:paraId="39D44CF5" w14:textId="77777777" w:rsidR="0004298B" w:rsidRDefault="0004298B" w:rsidP="002E5F13">
      <w:pPr>
        <w:ind w:left="4253" w:hanging="3686"/>
        <w:jc w:val="both"/>
        <w:rPr>
          <w:rFonts w:cs="Arial"/>
          <w:sz w:val="22"/>
          <w:szCs w:val="22"/>
        </w:rPr>
      </w:pPr>
    </w:p>
    <w:p w14:paraId="163F4D2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14:paraId="157F6A59" w14:textId="77777777" w:rsidR="003170EF" w:rsidRDefault="003170EF" w:rsidP="003170EF">
      <w:pPr>
        <w:ind w:left="142"/>
        <w:jc w:val="both"/>
        <w:rPr>
          <w:rFonts w:cs="Arial"/>
          <w:b/>
          <w:sz w:val="22"/>
          <w:szCs w:val="22"/>
          <w:u w:val="single"/>
        </w:rPr>
      </w:pPr>
    </w:p>
    <w:p w14:paraId="541F8D01"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597153CD" w14:textId="77777777" w:rsidR="003170EF" w:rsidRDefault="003170EF" w:rsidP="003170EF">
      <w:pPr>
        <w:ind w:left="567" w:hanging="425"/>
        <w:jc w:val="both"/>
        <w:rPr>
          <w:sz w:val="22"/>
          <w:szCs w:val="22"/>
        </w:rPr>
      </w:pPr>
    </w:p>
    <w:p w14:paraId="6BA8C3A6"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4466B1E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32C3319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05529626"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4C56E1EE"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3C265528"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259DB660"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E6A485C"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r w:rsidR="00C7348C">
        <w:rPr>
          <w:rFonts w:cs="Arial"/>
          <w:sz w:val="22"/>
          <w:szCs w:val="22"/>
        </w:rPr>
        <w:t>.</w:t>
      </w:r>
    </w:p>
    <w:p w14:paraId="3E66AFD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4748A59"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05EC3780"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5219E1B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5F44C58"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4821AE46"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F27994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3D2F4D0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5AAB978E"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03E20665"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111C0213"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7A883AE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748FCB2"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261322D7"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472C5458"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0AAC7D54" w14:textId="77777777"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1650AC53" w14:textId="77777777" w:rsidR="003F3BA1" w:rsidRDefault="003F3BA1" w:rsidP="003170EF">
      <w:pPr>
        <w:ind w:left="567" w:hanging="425"/>
        <w:jc w:val="both"/>
        <w:rPr>
          <w:rFonts w:cs="Arial"/>
          <w:sz w:val="22"/>
          <w:szCs w:val="22"/>
        </w:rPr>
      </w:pPr>
    </w:p>
    <w:p w14:paraId="2FEFB775" w14:textId="77777777" w:rsidR="003170EF" w:rsidRDefault="001064CA" w:rsidP="003170EF">
      <w:pPr>
        <w:widowControl w:val="0"/>
        <w:numPr>
          <w:ilvl w:val="0"/>
          <w:numId w:val="1"/>
        </w:numPr>
        <w:ind w:hanging="428"/>
        <w:jc w:val="both"/>
        <w:rPr>
          <w:rFonts w:cs="Arial"/>
          <w:sz w:val="22"/>
          <w:szCs w:val="22"/>
        </w:rPr>
      </w:pPr>
      <w:r>
        <w:rPr>
          <w:rFonts w:cs="Arial"/>
          <w:sz w:val="22"/>
          <w:szCs w:val="22"/>
        </w:rPr>
        <w:lastRenderedPageBreak/>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1A5DCC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1B69488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310FC23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449AEF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26A918AC" w14:textId="593B6728" w:rsidR="005E1A70" w:rsidRPr="005E1A70" w:rsidRDefault="005E1A70" w:rsidP="005E1A70">
      <w:pPr>
        <w:tabs>
          <w:tab w:val="left" w:pos="1080"/>
        </w:tabs>
        <w:ind w:left="567"/>
        <w:jc w:val="both"/>
        <w:rPr>
          <w:rFonts w:cs="Arial"/>
          <w:sz w:val="22"/>
          <w:szCs w:val="22"/>
        </w:rPr>
      </w:pPr>
      <w:r w:rsidRPr="005E1A70">
        <w:rPr>
          <w:rFonts w:cs="Arial"/>
          <w:sz w:val="22"/>
          <w:szCs w:val="22"/>
        </w:rPr>
        <w:t>Pro provedení těchto úkonů, které nejsou obsaženy v odměně podle této smlouvy, sjednávají obě smluvní strany hodinovou sazbu ve výši 1.000,- Kč / hod bez DPH s tím, že celková cena za kompletní provedení úkonů spojených s námitkami účastníka zadávacího řízení či návrhu na Úřad pro ochranu hospodářské soutěže nesmí překročit částku 20.000,- Kč bez DPH.</w:t>
      </w:r>
    </w:p>
    <w:p w14:paraId="2A582016" w14:textId="77777777" w:rsidR="003170EF" w:rsidRDefault="003170EF" w:rsidP="003170EF">
      <w:pPr>
        <w:tabs>
          <w:tab w:val="left" w:pos="1080"/>
        </w:tabs>
        <w:ind w:left="600"/>
        <w:jc w:val="both"/>
        <w:rPr>
          <w:rFonts w:cs="Arial"/>
          <w:sz w:val="22"/>
          <w:szCs w:val="22"/>
        </w:rPr>
      </w:pPr>
    </w:p>
    <w:p w14:paraId="11D3C22A"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03CC7464" w14:textId="77777777" w:rsidR="003170EF" w:rsidRDefault="003170EF" w:rsidP="008A41BD">
      <w:pPr>
        <w:widowControl w:val="0"/>
        <w:jc w:val="both"/>
        <w:rPr>
          <w:rFonts w:cs="Arial"/>
          <w:sz w:val="22"/>
          <w:szCs w:val="22"/>
        </w:rPr>
      </w:pPr>
    </w:p>
    <w:p w14:paraId="5599DD78"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0AD226D4" w14:textId="77777777" w:rsidR="003170EF" w:rsidRDefault="003170EF" w:rsidP="003170EF">
      <w:pPr>
        <w:ind w:left="142"/>
        <w:jc w:val="both"/>
        <w:rPr>
          <w:rFonts w:cs="Arial"/>
          <w:b/>
          <w:sz w:val="22"/>
          <w:szCs w:val="22"/>
          <w:u w:val="single"/>
        </w:rPr>
      </w:pPr>
    </w:p>
    <w:p w14:paraId="3B284B83"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13E5B8C9" w14:textId="77777777" w:rsidR="003170EF" w:rsidRPr="0083274F" w:rsidRDefault="003170EF" w:rsidP="0083274F">
      <w:pPr>
        <w:widowControl w:val="0"/>
        <w:jc w:val="both"/>
        <w:rPr>
          <w:rFonts w:cs="Arial"/>
          <w:snapToGrid w:val="0"/>
          <w:sz w:val="22"/>
          <w:szCs w:val="22"/>
        </w:rPr>
      </w:pPr>
    </w:p>
    <w:p w14:paraId="6EEEA27A"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53DC09A5" w14:textId="77777777" w:rsidR="008A41BD" w:rsidRDefault="008A41BD" w:rsidP="008A41BD">
      <w:pPr>
        <w:jc w:val="both"/>
        <w:rPr>
          <w:rFonts w:cs="Arial"/>
          <w:b/>
          <w:sz w:val="22"/>
          <w:szCs w:val="22"/>
          <w:u w:val="single"/>
        </w:rPr>
      </w:pPr>
    </w:p>
    <w:p w14:paraId="3B6AEB5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FD42242" w14:textId="77777777" w:rsidR="003170EF" w:rsidRDefault="003170EF" w:rsidP="003170EF">
      <w:pPr>
        <w:ind w:left="142"/>
        <w:jc w:val="both"/>
        <w:rPr>
          <w:rFonts w:cs="Arial"/>
          <w:b/>
          <w:sz w:val="22"/>
          <w:szCs w:val="22"/>
          <w:u w:val="single"/>
        </w:rPr>
      </w:pPr>
    </w:p>
    <w:p w14:paraId="5832FECA" w14:textId="77777777" w:rsidR="003170EF" w:rsidRPr="0083274F" w:rsidRDefault="003170EF" w:rsidP="0083274F">
      <w:pPr>
        <w:widowControl w:val="0"/>
        <w:numPr>
          <w:ilvl w:val="0"/>
          <w:numId w:val="17"/>
        </w:numPr>
        <w:ind w:left="567" w:hanging="425"/>
        <w:jc w:val="both"/>
        <w:rPr>
          <w:sz w:val="22"/>
          <w:szCs w:val="22"/>
        </w:rPr>
      </w:pPr>
      <w:r w:rsidRPr="0083274F">
        <w:rPr>
          <w:sz w:val="22"/>
          <w:szCs w:val="22"/>
        </w:rPr>
        <w:t xml:space="preserve">Příkazník se zavazuje zabezpečit </w:t>
      </w:r>
      <w:r w:rsidR="00820B71" w:rsidRPr="0083274F">
        <w:rPr>
          <w:sz w:val="22"/>
          <w:szCs w:val="22"/>
        </w:rPr>
        <w:t xml:space="preserve">činnosti k </w:t>
      </w:r>
      <w:r w:rsidRPr="0083274F">
        <w:rPr>
          <w:sz w:val="22"/>
          <w:szCs w:val="22"/>
        </w:rPr>
        <w:t>zadání veřejné zakázky v termínech uvedených v harmonogramu, který je nedílnou součástí této smlouvy.</w:t>
      </w:r>
    </w:p>
    <w:p w14:paraId="376569CB" w14:textId="77777777" w:rsidR="003170EF" w:rsidRDefault="003170EF" w:rsidP="003170EF">
      <w:pPr>
        <w:ind w:left="567" w:hanging="425"/>
        <w:jc w:val="both"/>
        <w:rPr>
          <w:b/>
          <w:sz w:val="22"/>
          <w:szCs w:val="22"/>
          <w:u w:val="single"/>
        </w:rPr>
      </w:pPr>
    </w:p>
    <w:p w14:paraId="4898657D" w14:textId="77777777" w:rsidR="003170EF" w:rsidRDefault="003170EF"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w:t>
      </w:r>
      <w:r w:rsidR="00094084">
        <w:rPr>
          <w:rFonts w:cs="Arial"/>
          <w:sz w:val="22"/>
          <w:szCs w:val="22"/>
        </w:rPr>
        <w:t>.</w:t>
      </w:r>
      <w:r>
        <w:rPr>
          <w:rFonts w:cs="Arial"/>
          <w:sz w:val="22"/>
          <w:szCs w:val="22"/>
        </w:rPr>
        <w:t>). Tyto termíny budou v případě námitek uchazečů prodlouženy o zákonné lhůty a dobu trvání řízení o námitkách popřípadě o d</w:t>
      </w:r>
      <w:r w:rsidR="00340EC6">
        <w:rPr>
          <w:rFonts w:cs="Arial"/>
          <w:sz w:val="22"/>
          <w:szCs w:val="22"/>
        </w:rPr>
        <w:t>obu správního řízení na základě</w:t>
      </w:r>
      <w:r>
        <w:rPr>
          <w:rFonts w:cs="Arial"/>
          <w:sz w:val="22"/>
          <w:szCs w:val="22"/>
        </w:rPr>
        <w:t xml:space="preserve"> návrhu </w:t>
      </w:r>
      <w:r w:rsidR="00C7348C">
        <w:rPr>
          <w:rFonts w:cs="Arial"/>
          <w:sz w:val="22"/>
          <w:szCs w:val="22"/>
        </w:rPr>
        <w:t>účastníka</w:t>
      </w:r>
      <w:r>
        <w:rPr>
          <w:rFonts w:cs="Arial"/>
          <w:sz w:val="22"/>
          <w:szCs w:val="22"/>
        </w:rPr>
        <w:t>(ů) na Úřadu pro ochranu hospodářské soutěže.</w:t>
      </w:r>
    </w:p>
    <w:p w14:paraId="197A56F6" w14:textId="77777777" w:rsidR="003170EF" w:rsidRDefault="003170EF" w:rsidP="003170EF">
      <w:pPr>
        <w:ind w:left="567" w:hanging="425"/>
        <w:jc w:val="both"/>
        <w:rPr>
          <w:rFonts w:cs="Arial"/>
          <w:sz w:val="22"/>
          <w:szCs w:val="22"/>
        </w:rPr>
      </w:pPr>
    </w:p>
    <w:p w14:paraId="0566DA16"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 xml:space="preserve">po podpisu této smlouvy, přičemž příkazce má právo zahájení jednotlivých konkrétních úkonů </w:t>
      </w:r>
      <w:r>
        <w:rPr>
          <w:rFonts w:cs="Arial"/>
          <w:sz w:val="22"/>
          <w:szCs w:val="22"/>
        </w:rPr>
        <w:lastRenderedPageBreak/>
        <w:t>jednostranně určit.</w:t>
      </w:r>
    </w:p>
    <w:p w14:paraId="55C932BE" w14:textId="77777777" w:rsidR="003170EF" w:rsidRDefault="003170EF" w:rsidP="003170EF">
      <w:pPr>
        <w:ind w:left="567" w:hanging="425"/>
        <w:jc w:val="both"/>
        <w:rPr>
          <w:rFonts w:cs="Arial"/>
          <w:sz w:val="22"/>
          <w:szCs w:val="22"/>
        </w:rPr>
      </w:pPr>
    </w:p>
    <w:p w14:paraId="22AC7812"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4D87043C" w14:textId="77777777" w:rsidR="003170EF" w:rsidRDefault="003170EF" w:rsidP="003170EF">
      <w:pPr>
        <w:widowControl w:val="0"/>
        <w:jc w:val="both"/>
        <w:rPr>
          <w:rFonts w:cs="Arial"/>
          <w:sz w:val="22"/>
          <w:szCs w:val="22"/>
        </w:rPr>
      </w:pPr>
    </w:p>
    <w:p w14:paraId="4FBA4664"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382B46F1" w14:textId="77777777" w:rsidR="003170EF" w:rsidRDefault="003170EF" w:rsidP="003170EF">
      <w:pPr>
        <w:ind w:left="142"/>
        <w:jc w:val="both"/>
        <w:rPr>
          <w:rFonts w:cs="Arial"/>
          <w:b/>
          <w:sz w:val="22"/>
          <w:szCs w:val="22"/>
          <w:u w:val="single"/>
        </w:rPr>
      </w:pPr>
    </w:p>
    <w:p w14:paraId="6F4D5281"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04631F98" w14:textId="77777777" w:rsidR="003170EF" w:rsidRDefault="003170EF" w:rsidP="003170EF">
      <w:pPr>
        <w:ind w:left="567" w:hanging="425"/>
        <w:jc w:val="both"/>
        <w:rPr>
          <w:rFonts w:cs="Arial"/>
          <w:sz w:val="22"/>
          <w:szCs w:val="22"/>
        </w:rPr>
      </w:pPr>
      <w:r>
        <w:rPr>
          <w:rFonts w:cs="Arial"/>
          <w:sz w:val="22"/>
          <w:szCs w:val="22"/>
        </w:rPr>
        <w:tab/>
      </w:r>
    </w:p>
    <w:p w14:paraId="69BFC017"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7C392332" w14:textId="00D2C476"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iCs/>
          <w:sz w:val="22"/>
          <w:szCs w:val="22"/>
        </w:rPr>
        <w:t>70</w:t>
      </w:r>
      <w:r w:rsidR="00A553B6">
        <w:rPr>
          <w:rFonts w:cs="Arial"/>
          <w:iCs/>
          <w:sz w:val="22"/>
          <w:szCs w:val="22"/>
        </w:rPr>
        <w:t>.000,-</w:t>
      </w:r>
      <w:r w:rsidRPr="00BA1DEF">
        <w:rPr>
          <w:rFonts w:cs="Arial"/>
          <w:sz w:val="22"/>
          <w:szCs w:val="22"/>
        </w:rPr>
        <w:t xml:space="preserve"> Kč</w:t>
      </w:r>
    </w:p>
    <w:p w14:paraId="37082422" w14:textId="167545D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5E1A70">
        <w:rPr>
          <w:rFonts w:cs="Arial"/>
          <w:sz w:val="22"/>
          <w:szCs w:val="22"/>
        </w:rPr>
        <w:t>14</w:t>
      </w:r>
      <w:r w:rsidR="00A553B6">
        <w:rPr>
          <w:rFonts w:cs="Arial"/>
          <w:iCs/>
          <w:sz w:val="22"/>
          <w:szCs w:val="22"/>
        </w:rPr>
        <w:t>.</w:t>
      </w:r>
      <w:r w:rsidR="005E1A70">
        <w:rPr>
          <w:rFonts w:cs="Arial"/>
          <w:iCs/>
          <w:sz w:val="22"/>
          <w:szCs w:val="22"/>
        </w:rPr>
        <w:t>7</w:t>
      </w:r>
      <w:r w:rsidR="00A553B6">
        <w:rPr>
          <w:rFonts w:cs="Arial"/>
          <w:iCs/>
          <w:sz w:val="22"/>
          <w:szCs w:val="22"/>
        </w:rPr>
        <w:t>00,-</w:t>
      </w:r>
      <w:r w:rsidRPr="00BA1DEF">
        <w:rPr>
          <w:rFonts w:cs="Arial"/>
          <w:sz w:val="22"/>
          <w:szCs w:val="22"/>
        </w:rPr>
        <w:t xml:space="preserve"> Kč</w:t>
      </w:r>
    </w:p>
    <w:p w14:paraId="4E5F06A4" w14:textId="2BC4EAD2"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Pr="00BA1DEF">
        <w:rPr>
          <w:rFonts w:cs="Arial"/>
          <w:b/>
          <w:szCs w:val="24"/>
        </w:rPr>
        <w:tab/>
      </w:r>
      <w:r w:rsidR="00A553B6">
        <w:rPr>
          <w:rFonts w:cs="Arial"/>
          <w:b/>
          <w:szCs w:val="24"/>
        </w:rPr>
        <w:t xml:space="preserve"> </w:t>
      </w:r>
      <w:r w:rsidR="005E1A70">
        <w:rPr>
          <w:rFonts w:cs="Arial"/>
          <w:b/>
          <w:bCs/>
          <w:iCs/>
          <w:sz w:val="22"/>
          <w:szCs w:val="22"/>
        </w:rPr>
        <w:t>84</w:t>
      </w:r>
      <w:r w:rsidR="00A553B6" w:rsidRPr="00A553B6">
        <w:rPr>
          <w:rFonts w:cs="Arial"/>
          <w:b/>
          <w:bCs/>
          <w:iCs/>
          <w:sz w:val="22"/>
          <w:szCs w:val="22"/>
        </w:rPr>
        <w:t>.</w:t>
      </w:r>
      <w:r w:rsidR="005E1A70">
        <w:rPr>
          <w:rFonts w:cs="Arial"/>
          <w:b/>
          <w:bCs/>
          <w:iCs/>
          <w:sz w:val="22"/>
          <w:szCs w:val="22"/>
        </w:rPr>
        <w:t>7</w:t>
      </w:r>
      <w:r w:rsidR="00A553B6" w:rsidRPr="00A553B6">
        <w:rPr>
          <w:rFonts w:cs="Arial"/>
          <w:b/>
          <w:bCs/>
          <w:iCs/>
          <w:sz w:val="22"/>
          <w:szCs w:val="22"/>
        </w:rPr>
        <w:t>00,-</w:t>
      </w:r>
      <w:r w:rsidRPr="00A553B6">
        <w:rPr>
          <w:rFonts w:cs="Arial"/>
          <w:b/>
          <w:bCs/>
          <w:szCs w:val="24"/>
        </w:rPr>
        <w:t xml:space="preserve"> Kč</w:t>
      </w:r>
    </w:p>
    <w:p w14:paraId="2E8E96B3" w14:textId="77777777" w:rsidR="003170EF" w:rsidRDefault="003170EF" w:rsidP="002E5F13">
      <w:pPr>
        <w:ind w:firstLine="567"/>
        <w:jc w:val="both"/>
        <w:rPr>
          <w:rFonts w:cs="Arial"/>
          <w:sz w:val="22"/>
          <w:szCs w:val="22"/>
        </w:rPr>
      </w:pPr>
    </w:p>
    <w:p w14:paraId="2F3811B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150B83C7" w14:textId="77777777" w:rsidR="003170EF" w:rsidRPr="00AE05FE" w:rsidRDefault="003170EF" w:rsidP="003170EF">
      <w:pPr>
        <w:ind w:left="567" w:hanging="425"/>
        <w:jc w:val="both"/>
        <w:rPr>
          <w:rFonts w:cs="Arial"/>
          <w:sz w:val="22"/>
          <w:szCs w:val="22"/>
        </w:rPr>
      </w:pPr>
    </w:p>
    <w:p w14:paraId="75CB1FEA"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C943DCF" w14:textId="77777777" w:rsidR="003170EF" w:rsidRDefault="003170EF" w:rsidP="003170EF">
      <w:pPr>
        <w:ind w:left="567" w:hanging="425"/>
        <w:jc w:val="both"/>
        <w:rPr>
          <w:rFonts w:cs="Arial"/>
          <w:sz w:val="22"/>
          <w:szCs w:val="22"/>
        </w:rPr>
      </w:pPr>
    </w:p>
    <w:p w14:paraId="2E13F3F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4E82DBF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D3D64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7333D7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53C96DF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18CB35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3DC8C7D4"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5AA6E4E8" w14:textId="77777777" w:rsidR="003170EF" w:rsidRDefault="003170EF" w:rsidP="003170EF">
      <w:pPr>
        <w:tabs>
          <w:tab w:val="left" w:pos="1080"/>
        </w:tabs>
        <w:ind w:left="600"/>
        <w:jc w:val="both"/>
        <w:rPr>
          <w:rFonts w:cs="Arial"/>
          <w:sz w:val="22"/>
          <w:szCs w:val="22"/>
        </w:rPr>
      </w:pPr>
    </w:p>
    <w:p w14:paraId="4FA890C4"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10C68C0B" w14:textId="77777777" w:rsidR="00D14F72" w:rsidRDefault="00D14F72" w:rsidP="003170EF">
      <w:pPr>
        <w:ind w:left="567" w:hanging="425"/>
        <w:jc w:val="both"/>
        <w:rPr>
          <w:rFonts w:cs="Arial"/>
          <w:sz w:val="22"/>
          <w:szCs w:val="22"/>
        </w:rPr>
      </w:pPr>
    </w:p>
    <w:p w14:paraId="2BF7377F"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4618D123" w14:textId="77777777" w:rsidR="003170EF" w:rsidRDefault="003170EF" w:rsidP="003170EF">
      <w:pPr>
        <w:ind w:left="567" w:hanging="425"/>
        <w:jc w:val="both"/>
        <w:rPr>
          <w:rFonts w:cs="Arial"/>
          <w:b/>
          <w:sz w:val="22"/>
          <w:szCs w:val="22"/>
        </w:rPr>
      </w:pPr>
    </w:p>
    <w:p w14:paraId="411C08ED"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6B8F4470"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Provedené práce budou uhrazeny ve dvou samostatných splátkách, vždy na základě daňového dokladu (dále také faktury) příkazníka:</w:t>
      </w:r>
    </w:p>
    <w:p w14:paraId="72415C71" w14:textId="32D5FFFD" w:rsidR="003170EF" w:rsidRPr="00450A5A" w:rsidRDefault="003170EF" w:rsidP="003170EF">
      <w:pPr>
        <w:widowControl w:val="0"/>
        <w:numPr>
          <w:ilvl w:val="1"/>
          <w:numId w:val="5"/>
        </w:numPr>
        <w:tabs>
          <w:tab w:val="clear" w:pos="1440"/>
        </w:tabs>
        <w:ind w:left="993" w:hanging="426"/>
        <w:jc w:val="both"/>
        <w:rPr>
          <w:rFonts w:cs="Arial"/>
          <w:sz w:val="22"/>
          <w:szCs w:val="22"/>
        </w:rPr>
      </w:pPr>
      <w:r>
        <w:rPr>
          <w:rFonts w:cs="Arial"/>
          <w:sz w:val="22"/>
          <w:szCs w:val="22"/>
        </w:rPr>
        <w:t xml:space="preserve">první fakturu </w:t>
      </w:r>
      <w:r w:rsidRPr="00450A5A">
        <w:rPr>
          <w:rFonts w:cs="Arial"/>
          <w:sz w:val="22"/>
          <w:szCs w:val="22"/>
        </w:rPr>
        <w:t xml:space="preserve">vystaví příkazník </w:t>
      </w:r>
      <w:r w:rsidR="001E253D" w:rsidRPr="00450A5A">
        <w:rPr>
          <w:rFonts w:cs="Arial"/>
          <w:sz w:val="22"/>
          <w:szCs w:val="22"/>
        </w:rPr>
        <w:t xml:space="preserve">po </w:t>
      </w:r>
      <w:r w:rsidR="003F3BA1" w:rsidRPr="00450A5A">
        <w:rPr>
          <w:rFonts w:cs="Arial"/>
          <w:sz w:val="22"/>
          <w:szCs w:val="22"/>
        </w:rPr>
        <w:t xml:space="preserve">uplynutí </w:t>
      </w:r>
      <w:r w:rsidR="001E253D" w:rsidRPr="00450A5A">
        <w:rPr>
          <w:rFonts w:cs="Arial"/>
          <w:sz w:val="22"/>
          <w:szCs w:val="22"/>
        </w:rPr>
        <w:t>lhůt</w:t>
      </w:r>
      <w:r w:rsidR="003F3BA1" w:rsidRPr="00450A5A">
        <w:rPr>
          <w:rFonts w:cs="Arial"/>
          <w:sz w:val="22"/>
          <w:szCs w:val="22"/>
        </w:rPr>
        <w:t>y</w:t>
      </w:r>
      <w:r w:rsidR="001E253D" w:rsidRPr="00450A5A">
        <w:rPr>
          <w:rFonts w:cs="Arial"/>
          <w:sz w:val="22"/>
          <w:szCs w:val="22"/>
        </w:rPr>
        <w:t xml:space="preserve"> pro podání nabídek</w:t>
      </w:r>
      <w:r w:rsidRPr="00450A5A">
        <w:rPr>
          <w:rFonts w:cs="Arial"/>
          <w:sz w:val="22"/>
          <w:szCs w:val="22"/>
        </w:rPr>
        <w:t xml:space="preserve">, a to ve výši </w:t>
      </w:r>
      <w:r w:rsidR="005E1A70">
        <w:rPr>
          <w:rFonts w:cs="Arial"/>
          <w:iCs/>
          <w:sz w:val="22"/>
          <w:szCs w:val="22"/>
        </w:rPr>
        <w:t>40</w:t>
      </w:r>
      <w:r w:rsidR="00A553B6">
        <w:rPr>
          <w:rFonts w:cs="Arial"/>
          <w:iCs/>
          <w:sz w:val="22"/>
          <w:szCs w:val="22"/>
        </w:rPr>
        <w:t>.000,-</w:t>
      </w:r>
      <w:r w:rsidRPr="00450A5A">
        <w:rPr>
          <w:rFonts w:cs="Arial"/>
          <w:sz w:val="22"/>
          <w:szCs w:val="22"/>
        </w:rPr>
        <w:t xml:space="preserve"> Kč bez DPH,</w:t>
      </w:r>
    </w:p>
    <w:p w14:paraId="508460A6" w14:textId="5305462E" w:rsidR="003170EF" w:rsidRPr="00450A5A" w:rsidRDefault="003170EF" w:rsidP="003170EF">
      <w:pPr>
        <w:widowControl w:val="0"/>
        <w:numPr>
          <w:ilvl w:val="1"/>
          <w:numId w:val="5"/>
        </w:numPr>
        <w:tabs>
          <w:tab w:val="clear" w:pos="1440"/>
        </w:tabs>
        <w:ind w:left="993" w:hanging="426"/>
        <w:jc w:val="both"/>
        <w:rPr>
          <w:rFonts w:cs="Arial"/>
          <w:sz w:val="22"/>
          <w:szCs w:val="22"/>
        </w:rPr>
      </w:pPr>
      <w:r w:rsidRPr="00450A5A">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5E1A70">
        <w:rPr>
          <w:rFonts w:cs="Arial"/>
          <w:iCs/>
          <w:sz w:val="22"/>
          <w:szCs w:val="22"/>
        </w:rPr>
        <w:t>30</w:t>
      </w:r>
      <w:r w:rsidR="00A553B6">
        <w:rPr>
          <w:rFonts w:cs="Arial"/>
          <w:iCs/>
          <w:sz w:val="22"/>
          <w:szCs w:val="22"/>
        </w:rPr>
        <w:t>.000,-</w:t>
      </w:r>
      <w:r w:rsidRPr="00450A5A">
        <w:rPr>
          <w:rFonts w:cs="Arial"/>
          <w:sz w:val="22"/>
          <w:szCs w:val="22"/>
        </w:rPr>
        <w:t xml:space="preserve"> Kč bez DPH.</w:t>
      </w:r>
    </w:p>
    <w:p w14:paraId="017C950D" w14:textId="77777777" w:rsidR="003170EF" w:rsidRDefault="003170EF" w:rsidP="003170EF">
      <w:pPr>
        <w:ind w:left="567"/>
        <w:jc w:val="both"/>
        <w:rPr>
          <w:rFonts w:cs="Arial"/>
          <w:sz w:val="22"/>
          <w:szCs w:val="22"/>
        </w:rPr>
      </w:pPr>
      <w:r>
        <w:rPr>
          <w:rFonts w:cs="Arial"/>
          <w:sz w:val="22"/>
          <w:szCs w:val="22"/>
        </w:rPr>
        <w:t>K uvedeným částkám bude dopočtena</w:t>
      </w:r>
      <w:r w:rsidR="00340EC6">
        <w:rPr>
          <w:rFonts w:cs="Arial"/>
          <w:sz w:val="22"/>
          <w:szCs w:val="22"/>
        </w:rPr>
        <w:t xml:space="preserve"> DPH podle předpisů platných v </w:t>
      </w:r>
      <w:r>
        <w:rPr>
          <w:rFonts w:cs="Arial"/>
          <w:sz w:val="22"/>
          <w:szCs w:val="22"/>
        </w:rPr>
        <w:t>době vzniku zdanitelného plnění (nyní 21 %).</w:t>
      </w:r>
    </w:p>
    <w:p w14:paraId="236ED7E9" w14:textId="77777777" w:rsidR="003170EF" w:rsidRDefault="003170EF" w:rsidP="003170EF">
      <w:pPr>
        <w:ind w:left="567" w:hanging="425"/>
        <w:jc w:val="both"/>
        <w:rPr>
          <w:rFonts w:cs="Arial"/>
          <w:sz w:val="22"/>
          <w:szCs w:val="22"/>
        </w:rPr>
      </w:pPr>
    </w:p>
    <w:p w14:paraId="6E5DC45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lastRenderedPageBreak/>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1E42E40A" w14:textId="77777777" w:rsidR="003170EF" w:rsidRDefault="003170EF" w:rsidP="003170EF">
      <w:pPr>
        <w:pStyle w:val="Zkladntextodsazen2"/>
        <w:ind w:left="120"/>
        <w:jc w:val="both"/>
        <w:rPr>
          <w:rFonts w:cs="Arial"/>
          <w:sz w:val="22"/>
          <w:szCs w:val="22"/>
        </w:rPr>
      </w:pPr>
    </w:p>
    <w:p w14:paraId="07331101"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4D1FFDC6" w14:textId="77777777" w:rsidR="003170EF" w:rsidRDefault="003170EF" w:rsidP="003170EF">
      <w:pPr>
        <w:pStyle w:val="Odstavecseseznamem"/>
        <w:rPr>
          <w:rFonts w:cs="Arial"/>
          <w:sz w:val="22"/>
          <w:szCs w:val="22"/>
        </w:rPr>
      </w:pPr>
    </w:p>
    <w:p w14:paraId="5F57676D"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372799EA"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05486D45"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6949994" w14:textId="77777777" w:rsidR="003170EF" w:rsidRDefault="003170EF" w:rsidP="003170EF">
      <w:pPr>
        <w:pStyle w:val="Zkladntextodsazen2"/>
        <w:jc w:val="both"/>
        <w:rPr>
          <w:rFonts w:cs="Arial"/>
          <w:sz w:val="22"/>
          <w:szCs w:val="22"/>
        </w:rPr>
      </w:pPr>
    </w:p>
    <w:p w14:paraId="4DD48E5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6E66908D"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6FC45A58"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5ACADC2D" w14:textId="23C1C326"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5B685023" w14:textId="4BD7258E" w:rsidR="005E1A70" w:rsidRDefault="005E1A70" w:rsidP="005E1A70">
      <w:pPr>
        <w:widowControl w:val="0"/>
        <w:ind w:left="567"/>
        <w:jc w:val="both"/>
        <w:rPr>
          <w:rFonts w:cs="Arial"/>
          <w:sz w:val="22"/>
          <w:szCs w:val="22"/>
        </w:rPr>
      </w:pPr>
    </w:p>
    <w:p w14:paraId="07A5AEB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A2D6E42" w14:textId="77777777" w:rsidR="005E1A70" w:rsidRPr="003653AE" w:rsidRDefault="005E1A70" w:rsidP="005E1A70">
      <w:pPr>
        <w:pStyle w:val="Zkladntextodsazen2"/>
        <w:ind w:left="600"/>
        <w:jc w:val="both"/>
        <w:rPr>
          <w:rFonts w:cs="Arial"/>
          <w:sz w:val="22"/>
          <w:szCs w:val="22"/>
        </w:rPr>
      </w:pPr>
    </w:p>
    <w:p w14:paraId="3BEBE5DE" w14:textId="77777777" w:rsidR="005E1A70" w:rsidRPr="003653AE" w:rsidRDefault="005E1A70" w:rsidP="005E1A70">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Příkazník je povinen vystavit a příkazci předat veškeré daňové doklady v elektronickém formátu IS DOC/IS DOCx, příp. ve formátu PDF, a to prostřednictvím datové schránky či emailu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7D876020" w14:textId="77777777" w:rsidR="008A41BD" w:rsidRDefault="008A41BD" w:rsidP="003170EF">
      <w:pPr>
        <w:widowControl w:val="0"/>
        <w:ind w:left="567"/>
        <w:jc w:val="both"/>
        <w:rPr>
          <w:rFonts w:cs="Arial"/>
          <w:sz w:val="22"/>
          <w:szCs w:val="22"/>
        </w:rPr>
      </w:pPr>
    </w:p>
    <w:p w14:paraId="4D7FAB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35DB9698" w14:textId="77777777" w:rsidR="003170EF" w:rsidRDefault="003170EF" w:rsidP="003170EF">
      <w:pPr>
        <w:ind w:left="142"/>
        <w:jc w:val="both"/>
        <w:rPr>
          <w:rFonts w:cs="Arial"/>
          <w:b/>
          <w:sz w:val="22"/>
          <w:szCs w:val="22"/>
          <w:u w:val="single"/>
        </w:rPr>
      </w:pPr>
    </w:p>
    <w:p w14:paraId="442D1518" w14:textId="77777777" w:rsidR="003170EF" w:rsidRPr="00A553B6"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technickou část zadávací dokumentace (příslušná projektová dokumentace a soupisy stavebních prací, dodávek a služeb v rozsahu celého předmětu veřejné zakázky)</w:t>
      </w:r>
      <w:r w:rsidR="00261722" w:rsidRPr="00450A5A">
        <w:rPr>
          <w:rFonts w:cs="Arial"/>
          <w:sz w:val="22"/>
          <w:szCs w:val="22"/>
        </w:rPr>
        <w:t xml:space="preserve"> v </w:t>
      </w:r>
      <w:r w:rsidR="00261722" w:rsidRPr="000625A5">
        <w:rPr>
          <w:rFonts w:cs="Arial"/>
          <w:sz w:val="22"/>
          <w:szCs w:val="22"/>
        </w:rPr>
        <w:t xml:space="preserve">rozsahu, obsahu a formátu stanoveném zákonem nebo jeho prováděcími </w:t>
      </w:r>
      <w:r w:rsidR="00261722" w:rsidRPr="00A553B6">
        <w:rPr>
          <w:rFonts w:cs="Arial"/>
          <w:sz w:val="22"/>
          <w:szCs w:val="22"/>
        </w:rPr>
        <w:t>právními předpisy</w:t>
      </w:r>
      <w:r w:rsidR="001E5C49" w:rsidRPr="00A553B6">
        <w:rPr>
          <w:rFonts w:cs="Arial"/>
          <w:sz w:val="22"/>
          <w:szCs w:val="22"/>
        </w:rPr>
        <w:t xml:space="preserve"> a současně odůvodnění k zásadě postupu příkazce dle § 6 odst. 4 zákona (</w:t>
      </w:r>
      <w:r w:rsidR="001E5C49" w:rsidRPr="00A553B6">
        <w:rPr>
          <w:rFonts w:cs="Arial"/>
          <w:color w:val="000000"/>
          <w:sz w:val="22"/>
          <w:szCs w:val="22"/>
        </w:rPr>
        <w:t>zásady sociálně odpovědného zadávání, environmentálně odpovědného zadávání a inovací)</w:t>
      </w:r>
      <w:r w:rsidR="008B5061" w:rsidRPr="00A553B6">
        <w:rPr>
          <w:rFonts w:cs="Arial"/>
          <w:sz w:val="22"/>
          <w:szCs w:val="22"/>
        </w:rPr>
        <w:t>. Na tomto předání je závislé splnění všech následných termínů.</w:t>
      </w:r>
      <w:r w:rsidRPr="00A553B6">
        <w:rPr>
          <w:rFonts w:cs="Arial"/>
          <w:color w:val="FF0000"/>
          <w:sz w:val="22"/>
          <w:szCs w:val="22"/>
        </w:rPr>
        <w:t xml:space="preserve"> </w:t>
      </w:r>
    </w:p>
    <w:p w14:paraId="108F0553" w14:textId="77777777" w:rsidR="003170EF" w:rsidRPr="009B65F3" w:rsidRDefault="003170EF" w:rsidP="003170EF">
      <w:pPr>
        <w:widowControl w:val="0"/>
        <w:ind w:left="600" w:hanging="316"/>
        <w:jc w:val="both"/>
        <w:rPr>
          <w:rFonts w:cs="Arial"/>
          <w:sz w:val="22"/>
          <w:szCs w:val="22"/>
        </w:rPr>
      </w:pPr>
    </w:p>
    <w:p w14:paraId="59CBFF31" w14:textId="77777777"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lastRenderedPageBreak/>
        <w:t>Příkazce</w:t>
      </w:r>
      <w:r w:rsidRPr="009B65F3">
        <w:rPr>
          <w:rFonts w:cs="Arial"/>
          <w:sz w:val="22"/>
          <w:szCs w:val="22"/>
        </w:rPr>
        <w:t xml:space="preserve">  odpovídá za úplnost </w:t>
      </w:r>
      <w:r w:rsidRPr="00450A5A">
        <w:rPr>
          <w:rFonts w:cs="Arial"/>
          <w:sz w:val="22"/>
          <w:szCs w:val="22"/>
        </w:rPr>
        <w:t>a správnost technické části zadávací dokumentace (zejména projektové dokumentace a soupisu stavebních prací, dodávek a služeb)</w:t>
      </w:r>
      <w:r w:rsidR="006B7576" w:rsidRPr="00450A5A">
        <w:rPr>
          <w:rFonts w:cs="Arial"/>
          <w:sz w:val="22"/>
          <w:szCs w:val="22"/>
        </w:rPr>
        <w:t xml:space="preserve"> </w:t>
      </w:r>
      <w:r w:rsidRPr="00450A5A">
        <w:rPr>
          <w:rFonts w:cs="Arial"/>
          <w:sz w:val="22"/>
          <w:szCs w:val="22"/>
        </w:rPr>
        <w:t xml:space="preserve">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0209E3EE" w14:textId="77777777" w:rsidR="003170EF" w:rsidRPr="009B65F3" w:rsidRDefault="003170EF" w:rsidP="003170EF">
      <w:pPr>
        <w:widowControl w:val="0"/>
        <w:ind w:left="600" w:hanging="316"/>
        <w:jc w:val="both"/>
        <w:rPr>
          <w:rFonts w:cs="Arial"/>
          <w:sz w:val="22"/>
          <w:szCs w:val="22"/>
        </w:rPr>
      </w:pPr>
    </w:p>
    <w:p w14:paraId="5079CEDE" w14:textId="77777777"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(zpracovatele projektové části zadávací dokumentace nebo zpracovatele soupisu stavebních prací)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C01F756" w14:textId="77777777" w:rsidR="0069695B" w:rsidRPr="009B65F3" w:rsidRDefault="0069695B" w:rsidP="0069695B">
      <w:pPr>
        <w:widowControl w:val="0"/>
        <w:ind w:left="600" w:hanging="316"/>
        <w:jc w:val="both"/>
        <w:rPr>
          <w:rFonts w:cs="Arial"/>
          <w:sz w:val="22"/>
          <w:szCs w:val="22"/>
        </w:rPr>
      </w:pPr>
    </w:p>
    <w:p w14:paraId="227A832C" w14:textId="77777777"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5106FC3C" w14:textId="77777777" w:rsidR="003170EF" w:rsidRPr="00AE05FE" w:rsidRDefault="003170EF" w:rsidP="003170EF">
      <w:pPr>
        <w:widowControl w:val="0"/>
        <w:tabs>
          <w:tab w:val="left" w:pos="18"/>
          <w:tab w:val="left" w:pos="0"/>
        </w:tabs>
        <w:jc w:val="both"/>
        <w:rPr>
          <w:rFonts w:cs="Arial"/>
          <w:sz w:val="22"/>
          <w:szCs w:val="22"/>
        </w:rPr>
      </w:pPr>
    </w:p>
    <w:p w14:paraId="14076E0E"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7C15C3E8" w14:textId="77777777" w:rsidR="003170EF" w:rsidRPr="00AE05FE" w:rsidRDefault="003170EF" w:rsidP="003170EF">
      <w:pPr>
        <w:ind w:left="142"/>
        <w:jc w:val="both"/>
        <w:rPr>
          <w:rFonts w:cs="Arial"/>
          <w:b/>
          <w:sz w:val="22"/>
          <w:szCs w:val="22"/>
          <w:u w:val="single"/>
        </w:rPr>
      </w:pPr>
    </w:p>
    <w:p w14:paraId="6A099DA7"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0DF211F9" w14:textId="77777777" w:rsidR="00D92810" w:rsidRDefault="00D92810" w:rsidP="00D92810">
      <w:pPr>
        <w:widowControl w:val="0"/>
        <w:ind w:left="862"/>
        <w:jc w:val="both"/>
        <w:rPr>
          <w:rFonts w:cs="Arial"/>
          <w:sz w:val="22"/>
          <w:szCs w:val="22"/>
        </w:rPr>
      </w:pPr>
    </w:p>
    <w:p w14:paraId="1AA82C11" w14:textId="77777777" w:rsidR="00D92810" w:rsidRPr="00A553B6"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Úkony spojené</w:t>
      </w:r>
      <w:r w:rsidR="00EE42DD" w:rsidRPr="00A553B6">
        <w:rPr>
          <w:rFonts w:cs="Arial"/>
          <w:sz w:val="22"/>
          <w:szCs w:val="22"/>
        </w:rPr>
        <w:t xml:space="preserve"> s</w:t>
      </w:r>
      <w:r w:rsidRPr="00A553B6">
        <w:rPr>
          <w:rFonts w:cs="Arial"/>
          <w:sz w:val="22"/>
          <w:szCs w:val="22"/>
        </w:rPr>
        <w:t xml:space="preserve"> uveřejňování povinných dokumentů a údajů na profilu zadavatele jsou rovněž předmětem této smlouvy. Příkazce se zavazuje při </w:t>
      </w:r>
      <w:r w:rsidR="00F56C8C" w:rsidRPr="00A553B6">
        <w:rPr>
          <w:rFonts w:cs="Arial"/>
          <w:sz w:val="22"/>
          <w:szCs w:val="22"/>
        </w:rPr>
        <w:t>uveřejňováním povinných dokumentů</w:t>
      </w:r>
      <w:r w:rsidRPr="00A553B6">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14:paraId="40AF3AE7" w14:textId="77777777" w:rsidR="003170EF" w:rsidRPr="00A553B6" w:rsidRDefault="003170EF" w:rsidP="0083274F">
      <w:pPr>
        <w:pStyle w:val="Zkladntextodsazen2"/>
        <w:ind w:left="600"/>
        <w:jc w:val="both"/>
        <w:rPr>
          <w:rFonts w:cs="Arial"/>
          <w:sz w:val="22"/>
          <w:szCs w:val="22"/>
        </w:rPr>
      </w:pPr>
    </w:p>
    <w:p w14:paraId="1D7388A3"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A553B6">
        <w:rPr>
          <w:rFonts w:cs="Arial"/>
          <w:sz w:val="22"/>
          <w:szCs w:val="22"/>
        </w:rPr>
        <w:t>Příkazce je povinen uveřejnit na</w:t>
      </w:r>
      <w:r w:rsidRPr="00122BD1">
        <w:rPr>
          <w:rFonts w:cs="Arial"/>
          <w:sz w:val="22"/>
          <w:szCs w:val="22"/>
        </w:rPr>
        <w:t xml:space="preserve">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744D8B16"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5DDDBBD5"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E7BC980" w14:textId="77777777" w:rsidR="002E5F13" w:rsidRDefault="002E5F13" w:rsidP="003170EF">
      <w:pPr>
        <w:ind w:left="142"/>
        <w:jc w:val="both"/>
        <w:rPr>
          <w:rFonts w:cs="Arial"/>
          <w:b/>
          <w:sz w:val="22"/>
          <w:szCs w:val="22"/>
          <w:u w:val="single"/>
        </w:rPr>
      </w:pPr>
    </w:p>
    <w:p w14:paraId="0DEDF54A"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CE7DDCA" w14:textId="77777777" w:rsidR="00B327FC" w:rsidRPr="001963E5" w:rsidRDefault="00B327FC" w:rsidP="00B327FC">
      <w:pPr>
        <w:ind w:left="142"/>
        <w:jc w:val="both"/>
        <w:rPr>
          <w:rFonts w:cs="Arial"/>
          <w:b/>
          <w:sz w:val="22"/>
          <w:szCs w:val="22"/>
          <w:u w:val="single"/>
        </w:rPr>
      </w:pPr>
    </w:p>
    <w:p w14:paraId="66347A47"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lastRenderedPageBreak/>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0643E537" w14:textId="77777777" w:rsidR="004F0EDB" w:rsidRPr="005D0268" w:rsidRDefault="004F0EDB" w:rsidP="004F0EDB">
      <w:pPr>
        <w:widowControl w:val="0"/>
        <w:ind w:left="567"/>
        <w:jc w:val="both"/>
        <w:rPr>
          <w:rFonts w:cs="Arial"/>
          <w:sz w:val="22"/>
          <w:szCs w:val="22"/>
        </w:rPr>
      </w:pPr>
    </w:p>
    <w:p w14:paraId="75BD2646" w14:textId="566E6432"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Otevírání nabídek (případně i odšifrování) bude provedeno za účasti dvou oprávněných osob příkazníka, kterými mohou být ustanoveni: </w:t>
      </w:r>
      <w:r w:rsidR="00381247">
        <w:rPr>
          <w:rFonts w:cs="Arial"/>
          <w:sz w:val="22"/>
          <w:szCs w:val="22"/>
        </w:rPr>
        <w:t>xxxxxx xxxxxxx</w:t>
      </w:r>
      <w:r w:rsidRPr="005D0268">
        <w:rPr>
          <w:rFonts w:cs="Arial"/>
          <w:sz w:val="22"/>
          <w:szCs w:val="22"/>
        </w:rPr>
        <w:t xml:space="preserve">, </w:t>
      </w:r>
      <w:r w:rsidR="00381247">
        <w:rPr>
          <w:rFonts w:cs="Arial"/>
          <w:sz w:val="22"/>
          <w:szCs w:val="22"/>
        </w:rPr>
        <w:t>xxxxxxxxxxx xxxxxxxx</w:t>
      </w:r>
      <w:r w:rsidRPr="005D0268">
        <w:rPr>
          <w:rFonts w:cs="Arial"/>
          <w:sz w:val="22"/>
          <w:szCs w:val="22"/>
        </w:rPr>
        <w:t xml:space="preserve"> </w:t>
      </w:r>
      <w:r w:rsidR="00381247">
        <w:rPr>
          <w:rFonts w:cs="Arial"/>
          <w:sz w:val="22"/>
          <w:szCs w:val="22"/>
        </w:rPr>
        <w:t>xxxxxxxxx xxxxxxxx</w:t>
      </w:r>
      <w:r w:rsidRPr="005D0268">
        <w:rPr>
          <w:rFonts w:cs="Arial"/>
          <w:sz w:val="22"/>
          <w:szCs w:val="22"/>
        </w:rPr>
        <w:t xml:space="preserve">, </w:t>
      </w:r>
      <w:r w:rsidR="00381247">
        <w:rPr>
          <w:rFonts w:cs="Arial"/>
          <w:sz w:val="22"/>
          <w:szCs w:val="22"/>
        </w:rPr>
        <w:t>xxxxxx xxxxxxx</w:t>
      </w:r>
      <w:r w:rsidRPr="005D0268">
        <w:rPr>
          <w:rFonts w:cs="Arial"/>
          <w:sz w:val="22"/>
          <w:szCs w:val="22"/>
        </w:rPr>
        <w:t xml:space="preserve">, </w:t>
      </w:r>
      <w:r w:rsidR="00381247">
        <w:rPr>
          <w:rFonts w:cs="Arial"/>
          <w:sz w:val="22"/>
          <w:szCs w:val="22"/>
        </w:rPr>
        <w:t>xxxxxx xxxxxxx</w:t>
      </w:r>
      <w:r w:rsidR="002E5F13">
        <w:rPr>
          <w:rFonts w:cs="Arial"/>
          <w:sz w:val="22"/>
          <w:szCs w:val="22"/>
        </w:rPr>
        <w:t xml:space="preserve"> </w:t>
      </w:r>
      <w:r w:rsidRPr="005D0268">
        <w:rPr>
          <w:rFonts w:cs="Arial"/>
          <w:sz w:val="22"/>
          <w:szCs w:val="22"/>
        </w:rPr>
        <w:t xml:space="preserve">nebo </w:t>
      </w:r>
      <w:r w:rsidR="00381247">
        <w:rPr>
          <w:rFonts w:cs="Arial"/>
          <w:sz w:val="22"/>
          <w:szCs w:val="22"/>
        </w:rPr>
        <w:t>xxxxxxx xxxxxxxxx</w:t>
      </w:r>
    </w:p>
    <w:p w14:paraId="74724D94" w14:textId="77777777" w:rsidR="004F0EDB" w:rsidRPr="005D0268" w:rsidRDefault="004F0EDB" w:rsidP="004F0EDB">
      <w:pPr>
        <w:widowControl w:val="0"/>
        <w:jc w:val="both"/>
        <w:rPr>
          <w:rFonts w:cs="Arial"/>
          <w:sz w:val="22"/>
          <w:szCs w:val="22"/>
        </w:rPr>
      </w:pPr>
    </w:p>
    <w:p w14:paraId="6017143C"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Příkazník po uplynutí lhůty pro podání nabídek zpřístupní obsah všech řádně podaných nabídek a z tohoto úkonu vypracuje příkazník protokol o otevírání obálek s nabídkami, který v zájmu transparentnosti uveřejní na profilu zadavatele, nebo jej poskytne příkazci k uveřejnění (podle dohodnutého způsobu vedení profilu zadavatele).</w:t>
      </w:r>
    </w:p>
    <w:p w14:paraId="70702A2B" w14:textId="77777777" w:rsidR="00B327FC" w:rsidRDefault="00B327FC" w:rsidP="003170EF">
      <w:pPr>
        <w:ind w:left="142"/>
        <w:jc w:val="both"/>
        <w:rPr>
          <w:rFonts w:cs="Arial"/>
          <w:b/>
          <w:sz w:val="22"/>
          <w:szCs w:val="22"/>
          <w:u w:val="single"/>
        </w:rPr>
      </w:pPr>
    </w:p>
    <w:p w14:paraId="1A0EB4C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413AD5A5" w14:textId="77777777" w:rsidR="003170EF" w:rsidRDefault="003170EF" w:rsidP="003170EF">
      <w:pPr>
        <w:ind w:left="142"/>
        <w:jc w:val="both"/>
        <w:rPr>
          <w:rFonts w:cs="Arial"/>
          <w:b/>
          <w:sz w:val="22"/>
          <w:szCs w:val="22"/>
          <w:u w:val="single"/>
        </w:rPr>
      </w:pPr>
    </w:p>
    <w:p w14:paraId="0922E520" w14:textId="77777777" w:rsidR="003170EF" w:rsidRPr="00D92810" w:rsidRDefault="003170EF" w:rsidP="00D92810">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potřebného úkonu ustavit případnou komisi</w:t>
      </w:r>
      <w:r w:rsidRPr="00D92810">
        <w:rPr>
          <w:rFonts w:cs="Arial"/>
          <w:sz w:val="22"/>
          <w:szCs w:val="22"/>
        </w:rPr>
        <w:t xml:space="preserve"> pro posouzení a hodn</w:t>
      </w:r>
      <w:r w:rsidR="0083274F" w:rsidRPr="00D92810">
        <w:rPr>
          <w:rFonts w:cs="Arial"/>
          <w:sz w:val="22"/>
          <w:szCs w:val="22"/>
        </w:rPr>
        <w:t>o</w:t>
      </w:r>
      <w:r w:rsidRPr="00D92810">
        <w:rPr>
          <w:rFonts w:cs="Arial"/>
          <w:sz w:val="22"/>
          <w:szCs w:val="22"/>
        </w:rPr>
        <w:t>cení nabídek v počtu nejméně pěti členů a včetně stejného počtu náhradníků. U hodnotící komise musí příkazce zajistit jmenování nejméně jedné třetiny členů s příslušnou odborností ve vztahu k veřejné zakázce.</w:t>
      </w:r>
    </w:p>
    <w:p w14:paraId="1ABCA95C" w14:textId="77777777" w:rsidR="003170EF" w:rsidRDefault="003170EF" w:rsidP="003170EF">
      <w:pPr>
        <w:widowControl w:val="0"/>
        <w:tabs>
          <w:tab w:val="num" w:pos="709"/>
        </w:tabs>
        <w:ind w:left="142" w:hanging="218"/>
        <w:jc w:val="both"/>
        <w:rPr>
          <w:rFonts w:cs="Arial"/>
          <w:sz w:val="22"/>
          <w:szCs w:val="22"/>
        </w:rPr>
      </w:pPr>
    </w:p>
    <w:p w14:paraId="52B9F2C1"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2A2C921" w14:textId="77777777" w:rsidR="007E6009" w:rsidRDefault="007E6009" w:rsidP="007E6009">
      <w:pPr>
        <w:pStyle w:val="Zkladntextodsazen2"/>
        <w:ind w:left="600"/>
        <w:jc w:val="both"/>
        <w:rPr>
          <w:rFonts w:cs="Arial"/>
          <w:sz w:val="22"/>
          <w:szCs w:val="22"/>
        </w:rPr>
      </w:pPr>
    </w:p>
    <w:p w14:paraId="7A0AC9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0AEED2B8"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07168F93" w14:textId="77777777" w:rsidR="003170EF" w:rsidRDefault="003170EF" w:rsidP="0083274F">
      <w:pPr>
        <w:pStyle w:val="Zkladntextodsazen2"/>
        <w:ind w:left="600"/>
        <w:jc w:val="both"/>
        <w:rPr>
          <w:rFonts w:cs="Arial"/>
          <w:sz w:val="22"/>
          <w:szCs w:val="22"/>
        </w:rPr>
      </w:pPr>
    </w:p>
    <w:p w14:paraId="078EACC2" w14:textId="77777777" w:rsidR="001414E6" w:rsidRPr="001414E6"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povinnost zveřejnit uzavřenou smlouvu s vybraným dodavatelem v informačním systému veřejné správy - Registru smluv, není tato povinnost povin</w:t>
      </w:r>
      <w:r w:rsidR="0083274F">
        <w:rPr>
          <w:rFonts w:cs="Arial"/>
          <w:sz w:val="22"/>
          <w:szCs w:val="22"/>
        </w:rPr>
        <w:t>n</w:t>
      </w:r>
      <w:r w:rsidRPr="001414E6">
        <w:rPr>
          <w:rFonts w:cs="Arial"/>
          <w:sz w:val="22"/>
          <w:szCs w:val="22"/>
        </w:rPr>
        <w:t>ostí příkazníka.</w:t>
      </w:r>
    </w:p>
    <w:p w14:paraId="0786445B" w14:textId="77777777" w:rsidR="001414E6" w:rsidRDefault="001414E6" w:rsidP="0083274F">
      <w:pPr>
        <w:pStyle w:val="Zkladntextodsazen2"/>
        <w:ind w:left="600"/>
        <w:jc w:val="both"/>
        <w:rPr>
          <w:rFonts w:cs="Arial"/>
          <w:sz w:val="22"/>
          <w:szCs w:val="22"/>
        </w:rPr>
      </w:pPr>
    </w:p>
    <w:p w14:paraId="44F8FB2D" w14:textId="77777777" w:rsidR="003170EF" w:rsidRPr="007E6009" w:rsidRDefault="003170EF"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 xml:space="preserve">Příkazce je povinen prokazatelně písemně informovat příkazníka o tom, že byla </w:t>
      </w:r>
      <w:r w:rsidR="00EC0F6B" w:rsidRPr="007E6009">
        <w:rPr>
          <w:rFonts w:cs="Arial"/>
          <w:sz w:val="22"/>
          <w:szCs w:val="22"/>
        </w:rPr>
        <w:t>uzavřena</w:t>
      </w:r>
      <w:r w:rsidRPr="007E6009">
        <w:rPr>
          <w:rFonts w:cs="Arial"/>
          <w:sz w:val="22"/>
          <w:szCs w:val="22"/>
        </w:rPr>
        <w:t xml:space="preserve"> příslušná smlouva s vybraným dodavatelem, a to nejpozději do tří pracovních dnů ode dne podpisu této smlouvy. </w:t>
      </w:r>
      <w:r w:rsidR="00755135">
        <w:rPr>
          <w:rFonts w:cs="Arial"/>
          <w:sz w:val="22"/>
          <w:szCs w:val="22"/>
        </w:rPr>
        <w:t>Příkazce ber</w:t>
      </w:r>
      <w:r w:rsidR="007E6009" w:rsidRPr="007E6009">
        <w:rPr>
          <w:rFonts w:cs="Arial"/>
          <w:sz w:val="22"/>
          <w:szCs w:val="22"/>
        </w:rPr>
        <w:t xml:space="preserve">e na vědomí, že smlouva s vybraným dodavatelem musí být podepsána smluvními stranami </w:t>
      </w:r>
      <w:r w:rsidR="007E6009" w:rsidRPr="00947D31">
        <w:rPr>
          <w:rFonts w:cs="Arial"/>
          <w:sz w:val="22"/>
          <w:szCs w:val="22"/>
        </w:rPr>
        <w:t>zaručeným elektronickým podpisem založeným na kvalifikovaným certifikátu</w:t>
      </w:r>
      <w:r w:rsidR="007E6009" w:rsidRPr="007E6009">
        <w:rPr>
          <w:rFonts w:cs="Arial"/>
        </w:rPr>
        <w:t xml:space="preserve">. </w:t>
      </w:r>
      <w:r w:rsidRPr="007E6009">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1EC8B5F5" w14:textId="77777777" w:rsidR="003170EF" w:rsidRDefault="003170EF" w:rsidP="0083274F">
      <w:pPr>
        <w:pStyle w:val="Zkladntextodsazen2"/>
        <w:ind w:left="600"/>
        <w:jc w:val="both"/>
        <w:rPr>
          <w:rFonts w:cs="Arial"/>
          <w:sz w:val="22"/>
          <w:szCs w:val="22"/>
        </w:rPr>
      </w:pPr>
    </w:p>
    <w:p w14:paraId="14F92BD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lastRenderedPageBreak/>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36143EB6" w14:textId="77777777" w:rsidR="003170EF" w:rsidRDefault="003170EF" w:rsidP="0083274F">
      <w:pPr>
        <w:pStyle w:val="Zkladntextodsazen2"/>
        <w:ind w:left="600"/>
        <w:jc w:val="both"/>
        <w:rPr>
          <w:rFonts w:cs="Arial"/>
          <w:sz w:val="22"/>
          <w:szCs w:val="22"/>
        </w:rPr>
      </w:pPr>
    </w:p>
    <w:p w14:paraId="41B690E7"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13E1BE05" w14:textId="77777777" w:rsidR="00450A5A" w:rsidRPr="006D3AF5" w:rsidRDefault="00450A5A" w:rsidP="003170EF">
      <w:pPr>
        <w:widowControl w:val="0"/>
        <w:ind w:left="567"/>
        <w:jc w:val="both"/>
        <w:rPr>
          <w:rFonts w:cs="Arial"/>
          <w:sz w:val="22"/>
          <w:szCs w:val="22"/>
        </w:rPr>
      </w:pPr>
    </w:p>
    <w:p w14:paraId="56437FF6" w14:textId="77777777" w:rsidR="003170EF" w:rsidRPr="00A553B6"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553B6">
        <w:rPr>
          <w:rFonts w:cs="Arial"/>
          <w:bCs/>
          <w:sz w:val="24"/>
          <w:szCs w:val="24"/>
        </w:rPr>
        <w:t>Další ujednání</w:t>
      </w:r>
    </w:p>
    <w:p w14:paraId="7690D868" w14:textId="77777777" w:rsidR="003170EF" w:rsidRPr="00A553B6" w:rsidRDefault="003170EF" w:rsidP="003170EF">
      <w:pPr>
        <w:ind w:left="142"/>
        <w:jc w:val="both"/>
        <w:rPr>
          <w:rFonts w:cs="Arial"/>
          <w:sz w:val="22"/>
          <w:szCs w:val="22"/>
          <w:u w:val="single"/>
        </w:rPr>
      </w:pPr>
    </w:p>
    <w:p w14:paraId="2DCAF808" w14:textId="77777777" w:rsidR="008A40AB" w:rsidRPr="00A553B6" w:rsidRDefault="008A40AB"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A553B6">
        <w:rPr>
          <w:rFonts w:cs="Arial"/>
          <w:sz w:val="22"/>
          <w:szCs w:val="22"/>
        </w:rPr>
        <w:t>,</w:t>
      </w:r>
      <w:r w:rsidRPr="00A553B6">
        <w:rPr>
          <w:rFonts w:cs="Arial"/>
          <w:sz w:val="22"/>
          <w:szCs w:val="22"/>
        </w:rPr>
        <w:t xml:space="preserve"> a pokud bude nezbytná, obě smluvní strany využijí recyklovaných materiálů.</w:t>
      </w:r>
    </w:p>
    <w:p w14:paraId="5E9A1442" w14:textId="77777777" w:rsidR="008A40AB" w:rsidRPr="00A553B6" w:rsidRDefault="008A40AB" w:rsidP="008A40AB">
      <w:pPr>
        <w:pStyle w:val="Zkladntextodsazen2"/>
        <w:ind w:left="600"/>
        <w:jc w:val="both"/>
        <w:rPr>
          <w:rFonts w:cs="Arial"/>
          <w:sz w:val="22"/>
          <w:szCs w:val="22"/>
        </w:rPr>
      </w:pPr>
    </w:p>
    <w:p w14:paraId="58082182" w14:textId="35778742"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sidRPr="00A553B6">
        <w:rPr>
          <w:rFonts w:cs="Arial"/>
          <w:sz w:val="22"/>
          <w:szCs w:val="22"/>
        </w:rPr>
        <w:t>Příkazce tímto pověřuje příkazníka, aby jeho jménem oznamoval všechna jeho rozhodnutí účastníkům zadávacího řízení a dále prováděl všechny úkony nutné k řádnému průběhu zadávacího</w:t>
      </w:r>
      <w:r>
        <w:rPr>
          <w:rFonts w:cs="Arial"/>
          <w:sz w:val="22"/>
          <w:szCs w:val="22"/>
        </w:rPr>
        <w:t xml:space="preserve"> řízení s výjimkou úkonů,</w:t>
      </w:r>
      <w:r w:rsidR="00A553B6">
        <w:rPr>
          <w:rFonts w:cs="Arial"/>
          <w:sz w:val="22"/>
          <w:szCs w:val="22"/>
        </w:rPr>
        <w:t xml:space="preserve"> </w:t>
      </w:r>
      <w:r>
        <w:rPr>
          <w:rFonts w:cs="Arial"/>
          <w:sz w:val="22"/>
          <w:szCs w:val="22"/>
        </w:rPr>
        <w:t>které ze zákona musí příkazce vykonat sám.</w:t>
      </w:r>
    </w:p>
    <w:p w14:paraId="4AFA69E4" w14:textId="77777777" w:rsidR="003170EF" w:rsidRDefault="003170EF" w:rsidP="0083274F">
      <w:pPr>
        <w:pStyle w:val="Zkladntextodsazen2"/>
        <w:ind w:left="600"/>
        <w:jc w:val="both"/>
        <w:rPr>
          <w:rFonts w:cs="Arial"/>
          <w:sz w:val="22"/>
          <w:szCs w:val="22"/>
        </w:rPr>
      </w:pPr>
    </w:p>
    <w:p w14:paraId="03BD3EB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0E1C1275" w14:textId="77777777" w:rsidR="0013298B" w:rsidRDefault="0013298B" w:rsidP="0013298B">
      <w:pPr>
        <w:pStyle w:val="Zkladntextodsazen2"/>
        <w:ind w:left="600"/>
        <w:jc w:val="both"/>
        <w:rPr>
          <w:rFonts w:cs="Arial"/>
          <w:sz w:val="22"/>
          <w:szCs w:val="22"/>
        </w:rPr>
      </w:pPr>
    </w:p>
    <w:p w14:paraId="65FCBE69"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2C21ACEB" w14:textId="77777777" w:rsidR="003170EF" w:rsidRDefault="003170EF" w:rsidP="0083274F">
      <w:pPr>
        <w:pStyle w:val="Zkladntextodsazen2"/>
        <w:ind w:left="600"/>
        <w:jc w:val="both"/>
        <w:rPr>
          <w:rFonts w:cs="Arial"/>
          <w:sz w:val="22"/>
          <w:szCs w:val="22"/>
        </w:rPr>
      </w:pPr>
    </w:p>
    <w:p w14:paraId="22F386FE"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38E8D05" w14:textId="77777777" w:rsidR="003170EF" w:rsidRDefault="003170EF" w:rsidP="0083274F">
      <w:pPr>
        <w:pStyle w:val="Zkladntextodsazen2"/>
        <w:ind w:left="600"/>
        <w:jc w:val="both"/>
        <w:rPr>
          <w:rFonts w:cs="Arial"/>
          <w:sz w:val="22"/>
          <w:szCs w:val="22"/>
        </w:rPr>
      </w:pPr>
    </w:p>
    <w:p w14:paraId="3EC4F559" w14:textId="458CBB07" w:rsid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07F36A18" w14:textId="77777777" w:rsidR="00A553B6" w:rsidRDefault="00A553B6" w:rsidP="00A553B6">
      <w:pPr>
        <w:pStyle w:val="Odstavecseseznamem"/>
        <w:rPr>
          <w:rFonts w:cs="Arial"/>
          <w:sz w:val="22"/>
          <w:szCs w:val="22"/>
        </w:rPr>
      </w:pPr>
    </w:p>
    <w:p w14:paraId="22C0B824" w14:textId="77E8D506" w:rsidR="005E1A70" w:rsidRPr="00134308" w:rsidRDefault="005E1A70" w:rsidP="007700EE">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566513EB" w14:textId="58783D54" w:rsidR="005E1A70" w:rsidRDefault="005E1A70" w:rsidP="005E1A70">
      <w:pPr>
        <w:pStyle w:val="Zkladntextodsazen2"/>
        <w:ind w:left="600"/>
        <w:jc w:val="both"/>
        <w:rPr>
          <w:rFonts w:cs="Arial"/>
          <w:sz w:val="22"/>
          <w:szCs w:val="22"/>
        </w:rPr>
      </w:pPr>
      <w:r w:rsidRPr="00134308">
        <w:rPr>
          <w:rFonts w:cs="Arial"/>
          <w:sz w:val="22"/>
          <w:szCs w:val="22"/>
        </w:rPr>
        <w:t xml:space="preserve">O uzavření smlouvy rozhodl odbor </w:t>
      </w:r>
      <w:r w:rsidR="00F72371">
        <w:rPr>
          <w:rFonts w:cs="Arial"/>
          <w:sz w:val="22"/>
          <w:szCs w:val="22"/>
        </w:rPr>
        <w:t>rozvoje města</w:t>
      </w:r>
      <w:r>
        <w:rPr>
          <w:rFonts w:cs="Arial"/>
          <w:sz w:val="22"/>
          <w:szCs w:val="22"/>
        </w:rPr>
        <w:t xml:space="preserve">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25052CFA" w14:textId="1F0037AD" w:rsidR="003170EF" w:rsidRDefault="003170EF" w:rsidP="003170EF">
      <w:pPr>
        <w:widowControl w:val="0"/>
        <w:ind w:left="142"/>
        <w:jc w:val="both"/>
        <w:rPr>
          <w:rFonts w:cs="Arial"/>
          <w:sz w:val="22"/>
          <w:szCs w:val="22"/>
        </w:rPr>
      </w:pPr>
    </w:p>
    <w:p w14:paraId="59865421" w14:textId="483D770A" w:rsidR="007700EE" w:rsidRPr="007700EE" w:rsidRDefault="007700EE" w:rsidP="007700EE">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 xml:space="preserve">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r w:rsidRPr="007700EE">
        <w:rPr>
          <w:rFonts w:cs="Arial"/>
          <w:sz w:val="22"/>
          <w:szCs w:val="22"/>
        </w:rPr>
        <w:t xml:space="preserve">Smluvní </w:t>
      </w:r>
      <w:r w:rsidRPr="007700EE">
        <w:rPr>
          <w:rFonts w:cs="Arial"/>
          <w:sz w:val="22"/>
          <w:szCs w:val="22"/>
        </w:rPr>
        <w:lastRenderedPageBreak/>
        <w:t xml:space="preserve">strany dohodly, že uveřejnění této smlouvy podle zákona o registru smluv zajistí příkazce. </w:t>
      </w:r>
    </w:p>
    <w:p w14:paraId="115651DB" w14:textId="77777777" w:rsidR="007700EE" w:rsidRDefault="007700EE" w:rsidP="007700EE">
      <w:pPr>
        <w:pStyle w:val="Zkladntextodsazen2"/>
        <w:ind w:left="1080"/>
        <w:jc w:val="both"/>
        <w:rPr>
          <w:rFonts w:cs="Arial"/>
          <w:sz w:val="22"/>
          <w:szCs w:val="22"/>
        </w:rPr>
      </w:pPr>
    </w:p>
    <w:p w14:paraId="378EE632" w14:textId="77777777" w:rsidR="007700EE" w:rsidRPr="0082126F" w:rsidRDefault="007700EE" w:rsidP="007700EE">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Tato smlouva nabývá platnosti dnes podpisu obou smluvních stran a účinnosti dnem uveřejnění v registru smluv.</w:t>
      </w:r>
    </w:p>
    <w:bookmarkEnd w:id="0"/>
    <w:p w14:paraId="66649E3E" w14:textId="6487B0C9" w:rsidR="007700EE" w:rsidRDefault="007700EE" w:rsidP="003170EF">
      <w:pPr>
        <w:widowControl w:val="0"/>
        <w:ind w:left="142"/>
        <w:jc w:val="both"/>
        <w:rPr>
          <w:rFonts w:cs="Arial"/>
          <w:sz w:val="22"/>
          <w:szCs w:val="22"/>
        </w:rPr>
      </w:pPr>
    </w:p>
    <w:p w14:paraId="59215545" w14:textId="77777777" w:rsidR="00C41E16" w:rsidRDefault="00C41E16" w:rsidP="00FE78F3">
      <w:pPr>
        <w:widowControl w:val="0"/>
        <w:numPr>
          <w:ilvl w:val="0"/>
          <w:numId w:val="21"/>
        </w:numPr>
        <w:ind w:left="601" w:hanging="482"/>
        <w:jc w:val="both"/>
        <w:rPr>
          <w:rFonts w:cs="Arial"/>
          <w:sz w:val="22"/>
          <w:szCs w:val="22"/>
        </w:rPr>
      </w:pPr>
      <w:r>
        <w:rPr>
          <w:rFonts w:cs="Arial"/>
          <w:sz w:val="22"/>
          <w:szCs w:val="22"/>
        </w:rPr>
        <w:t>Příkazník není oprávněn činit jménem příkazce rozhodnutí ve věcech:</w:t>
      </w:r>
    </w:p>
    <w:p w14:paraId="6ED12097"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67DC299A"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14:paraId="0434F6C1"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7EEAFC9D" w14:textId="77777777" w:rsidR="00C41E16" w:rsidRDefault="00C41E16" w:rsidP="00C41E16">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r>
        <w:rPr>
          <w:rFonts w:cs="Arial"/>
          <w:sz w:val="22"/>
          <w:szCs w:val="22"/>
        </w:rPr>
        <w:t>.</w:t>
      </w:r>
    </w:p>
    <w:p w14:paraId="70B7BB61" w14:textId="77777777" w:rsidR="009A6557" w:rsidRDefault="009A6557" w:rsidP="0083274F">
      <w:pPr>
        <w:pStyle w:val="Zkladntextodsazen2"/>
        <w:ind w:left="600"/>
        <w:jc w:val="both"/>
        <w:rPr>
          <w:rFonts w:cs="Arial"/>
          <w:sz w:val="22"/>
          <w:szCs w:val="22"/>
        </w:rPr>
      </w:pPr>
    </w:p>
    <w:p w14:paraId="7213BB45" w14:textId="77777777" w:rsidR="003170EF" w:rsidRDefault="003170EF" w:rsidP="003170EF">
      <w:pPr>
        <w:ind w:left="142"/>
        <w:jc w:val="both"/>
        <w:rPr>
          <w:rFonts w:cs="Arial"/>
          <w:sz w:val="22"/>
          <w:szCs w:val="22"/>
        </w:rPr>
      </w:pPr>
    </w:p>
    <w:p w14:paraId="7A04364E"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0EA45270" w14:textId="77777777" w:rsidR="003170EF" w:rsidRPr="00AE05FE"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0FB4F27" w14:textId="4CEAA448" w:rsidR="003170EF" w:rsidRDefault="00127BC6" w:rsidP="003170EF">
      <w:pPr>
        <w:ind w:left="142"/>
        <w:jc w:val="both"/>
        <w:rPr>
          <w:rFonts w:cs="Arial"/>
          <w:sz w:val="22"/>
          <w:szCs w:val="22"/>
        </w:rPr>
      </w:pPr>
      <w:r w:rsidRPr="00127BC6">
        <w:rPr>
          <w:rFonts w:cs="Arial"/>
          <w:sz w:val="22"/>
          <w:szCs w:val="22"/>
        </w:rPr>
        <w:t>Příloha č.</w:t>
      </w:r>
      <w:r>
        <w:rPr>
          <w:rFonts w:cs="Arial"/>
          <w:sz w:val="22"/>
          <w:szCs w:val="22"/>
        </w:rPr>
        <w:t>2</w:t>
      </w:r>
      <w:r>
        <w:rPr>
          <w:rFonts w:cs="Arial"/>
          <w:sz w:val="22"/>
          <w:szCs w:val="22"/>
        </w:rPr>
        <w:tab/>
      </w:r>
      <w:r w:rsidRPr="00127BC6">
        <w:rPr>
          <w:rFonts w:cs="Arial"/>
          <w:sz w:val="22"/>
          <w:szCs w:val="22"/>
        </w:rPr>
        <w:t xml:space="preserve"> Plná moc č. </w:t>
      </w:r>
      <w:r w:rsidR="007E25D9">
        <w:rPr>
          <w:rFonts w:cs="Arial"/>
          <w:sz w:val="22"/>
          <w:szCs w:val="22"/>
        </w:rPr>
        <w:t>19</w:t>
      </w:r>
      <w:r w:rsidRPr="00127BC6">
        <w:rPr>
          <w:rFonts w:cs="Arial"/>
          <w:sz w:val="22"/>
          <w:szCs w:val="22"/>
        </w:rPr>
        <w:t>/2025</w:t>
      </w:r>
    </w:p>
    <w:p w14:paraId="4A4348BB" w14:textId="77777777" w:rsidR="00450A5A" w:rsidRDefault="00450A5A" w:rsidP="003170EF">
      <w:pPr>
        <w:ind w:left="142"/>
        <w:jc w:val="both"/>
        <w:rPr>
          <w:rFonts w:cs="Arial"/>
          <w:sz w:val="22"/>
          <w:szCs w:val="22"/>
        </w:rPr>
      </w:pPr>
    </w:p>
    <w:p w14:paraId="124A02C1" w14:textId="77777777" w:rsidR="00450A5A" w:rsidRDefault="00450A5A" w:rsidP="003170EF">
      <w:pPr>
        <w:ind w:left="142"/>
        <w:jc w:val="both"/>
        <w:rPr>
          <w:rFonts w:cs="Arial"/>
          <w:sz w:val="22"/>
          <w:szCs w:val="22"/>
        </w:rPr>
      </w:pPr>
    </w:p>
    <w:p w14:paraId="3C587144" w14:textId="77777777" w:rsidR="002E5F13" w:rsidRPr="003F1200" w:rsidRDefault="002E5F13" w:rsidP="002E5F13">
      <w:pPr>
        <w:ind w:left="142"/>
        <w:jc w:val="both"/>
        <w:rPr>
          <w:rFonts w:cs="Arial"/>
          <w:sz w:val="22"/>
          <w:szCs w:val="22"/>
        </w:rPr>
      </w:pPr>
      <w:r w:rsidRPr="003F1200">
        <w:rPr>
          <w:rFonts w:cs="Arial"/>
          <w:sz w:val="22"/>
          <w:szCs w:val="22"/>
        </w:rPr>
        <w:t xml:space="preserve">Za příkazce :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Za příkazníka :</w:t>
      </w:r>
    </w:p>
    <w:p w14:paraId="27FE1EAA" w14:textId="4FF07A10" w:rsidR="002E5F13" w:rsidRPr="003F1200" w:rsidRDefault="00A553B6" w:rsidP="002E5F13">
      <w:pPr>
        <w:ind w:left="142"/>
        <w:jc w:val="both"/>
        <w:rPr>
          <w:rFonts w:cs="Arial"/>
          <w:bCs/>
          <w:sz w:val="22"/>
          <w:szCs w:val="22"/>
        </w:rPr>
      </w:pPr>
      <w:r>
        <w:rPr>
          <w:rFonts w:cs="Arial"/>
          <w:iCs/>
          <w:sz w:val="22"/>
          <w:szCs w:val="22"/>
        </w:rPr>
        <w:t>Svitavy,</w:t>
      </w:r>
      <w:r w:rsidR="002E5F13" w:rsidRPr="00A96734">
        <w:rPr>
          <w:rFonts w:cs="Arial"/>
          <w:bCs/>
          <w:sz w:val="22"/>
          <w:szCs w:val="22"/>
        </w:rPr>
        <w:t xml:space="preserve"> dne</w:t>
      </w:r>
      <w:r w:rsidR="002E5F13" w:rsidRPr="00A96734">
        <w:rPr>
          <w:rFonts w:cs="Arial"/>
          <w:bCs/>
          <w:sz w:val="22"/>
          <w:szCs w:val="22"/>
        </w:rPr>
        <w:tab/>
        <w:t xml:space="preserve"> </w:t>
      </w:r>
      <w:r w:rsidR="00381247">
        <w:rPr>
          <w:rFonts w:cs="Arial"/>
          <w:bCs/>
          <w:sz w:val="22"/>
          <w:szCs w:val="22"/>
        </w:rPr>
        <w:t>1</w:t>
      </w:r>
      <w:r w:rsidR="00F72371">
        <w:rPr>
          <w:rFonts w:cs="Arial"/>
          <w:bCs/>
          <w:sz w:val="22"/>
          <w:szCs w:val="22"/>
        </w:rPr>
        <w:t>2</w:t>
      </w:r>
      <w:r w:rsidR="00381247">
        <w:rPr>
          <w:rFonts w:cs="Arial"/>
          <w:bCs/>
          <w:sz w:val="22"/>
          <w:szCs w:val="22"/>
        </w:rPr>
        <w:t>.06.2025</w:t>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r>
      <w:r>
        <w:rPr>
          <w:rFonts w:cs="Arial"/>
          <w:bCs/>
          <w:sz w:val="22"/>
          <w:szCs w:val="22"/>
        </w:rPr>
        <w:tab/>
      </w:r>
      <w:r w:rsidR="002E5F13" w:rsidRPr="00A96734">
        <w:rPr>
          <w:rFonts w:cs="Arial"/>
          <w:bCs/>
          <w:sz w:val="22"/>
          <w:szCs w:val="22"/>
        </w:rPr>
        <w:t>Brno, dne</w:t>
      </w:r>
      <w:r w:rsidR="002E5F13">
        <w:rPr>
          <w:rFonts w:cs="Arial"/>
          <w:bCs/>
          <w:sz w:val="22"/>
          <w:szCs w:val="22"/>
        </w:rPr>
        <w:tab/>
      </w:r>
      <w:r w:rsidR="00381247">
        <w:rPr>
          <w:rFonts w:cs="Arial"/>
          <w:bCs/>
          <w:sz w:val="22"/>
          <w:szCs w:val="22"/>
        </w:rPr>
        <w:t>1</w:t>
      </w:r>
      <w:r w:rsidR="00F72371">
        <w:rPr>
          <w:rFonts w:cs="Arial"/>
          <w:bCs/>
          <w:sz w:val="22"/>
          <w:szCs w:val="22"/>
        </w:rPr>
        <w:t>2</w:t>
      </w:r>
      <w:r w:rsidR="00381247">
        <w:rPr>
          <w:rFonts w:cs="Arial"/>
          <w:bCs/>
          <w:sz w:val="22"/>
          <w:szCs w:val="22"/>
        </w:rPr>
        <w:t>.06.2025</w:t>
      </w:r>
    </w:p>
    <w:p w14:paraId="5AEB14E1" w14:textId="77777777" w:rsidR="002E5F13" w:rsidRPr="003F1200" w:rsidRDefault="002E5F13" w:rsidP="002E5F13">
      <w:pPr>
        <w:pStyle w:val="Zkladntext"/>
        <w:tabs>
          <w:tab w:val="left" w:pos="18"/>
          <w:tab w:val="left" w:pos="0"/>
        </w:tabs>
        <w:jc w:val="both"/>
        <w:rPr>
          <w:rFonts w:cs="Arial"/>
        </w:rPr>
      </w:pPr>
    </w:p>
    <w:p w14:paraId="078CF3A1" w14:textId="77777777" w:rsidR="002E5F13" w:rsidRPr="003F1200" w:rsidRDefault="002E5F13" w:rsidP="002E5F13">
      <w:pPr>
        <w:pStyle w:val="Zkladntext"/>
        <w:tabs>
          <w:tab w:val="left" w:pos="18"/>
          <w:tab w:val="left" w:pos="0"/>
        </w:tabs>
        <w:jc w:val="both"/>
        <w:rPr>
          <w:rFonts w:cs="Arial"/>
        </w:rPr>
      </w:pPr>
    </w:p>
    <w:p w14:paraId="456B0C94" w14:textId="77777777" w:rsidR="002E5F13" w:rsidRDefault="002E5F13" w:rsidP="002E5F13">
      <w:pPr>
        <w:pStyle w:val="Zkladntext"/>
        <w:tabs>
          <w:tab w:val="left" w:pos="18"/>
          <w:tab w:val="left" w:pos="0"/>
        </w:tabs>
        <w:jc w:val="both"/>
        <w:rPr>
          <w:rFonts w:cs="Arial"/>
        </w:rPr>
      </w:pPr>
    </w:p>
    <w:p w14:paraId="264EA8CD" w14:textId="77777777" w:rsidR="002E5F13" w:rsidRDefault="002E5F13" w:rsidP="002E5F13">
      <w:pPr>
        <w:pStyle w:val="Zkladntext"/>
        <w:tabs>
          <w:tab w:val="left" w:pos="18"/>
          <w:tab w:val="left" w:pos="0"/>
        </w:tabs>
        <w:jc w:val="both"/>
        <w:rPr>
          <w:rFonts w:cs="Arial"/>
        </w:rPr>
      </w:pPr>
    </w:p>
    <w:p w14:paraId="32AE937F" w14:textId="77777777" w:rsidR="002E5F13" w:rsidRPr="003F1200" w:rsidRDefault="002E5F13" w:rsidP="002E5F13">
      <w:pPr>
        <w:pStyle w:val="Zkladntext"/>
        <w:tabs>
          <w:tab w:val="left" w:pos="18"/>
          <w:tab w:val="left" w:pos="0"/>
        </w:tabs>
        <w:jc w:val="both"/>
        <w:rPr>
          <w:rFonts w:cs="Arial"/>
        </w:rPr>
      </w:pPr>
    </w:p>
    <w:p w14:paraId="6E5D2C8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078121A4" w14:textId="0A122127" w:rsidR="008468A1" w:rsidRPr="003F1200" w:rsidRDefault="00F72371" w:rsidP="008468A1">
      <w:pPr>
        <w:ind w:firstLine="120"/>
        <w:rPr>
          <w:rFonts w:cs="Arial"/>
          <w:sz w:val="22"/>
          <w:szCs w:val="22"/>
        </w:rPr>
      </w:pPr>
      <w:r>
        <w:rPr>
          <w:rFonts w:cs="Arial"/>
          <w:iCs/>
          <w:sz w:val="22"/>
          <w:szCs w:val="22"/>
        </w:rPr>
        <w:t>Xxxxxxx xxxxxxx</w:t>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Pr>
          <w:rFonts w:cs="Arial"/>
          <w:sz w:val="22"/>
          <w:szCs w:val="22"/>
        </w:rPr>
        <w:t>xxxxxxx xxxxxxx</w:t>
      </w:r>
      <w:r w:rsidR="008468A1" w:rsidRPr="003F1200">
        <w:rPr>
          <w:rFonts w:cs="Arial"/>
          <w:sz w:val="22"/>
          <w:szCs w:val="22"/>
        </w:rPr>
        <w:t xml:space="preserve"> </w:t>
      </w:r>
    </w:p>
    <w:p w14:paraId="7FF43CDB" w14:textId="5E881D88" w:rsidR="008468A1" w:rsidRDefault="00A553B6" w:rsidP="008468A1">
      <w:pPr>
        <w:ind w:firstLine="120"/>
        <w:rPr>
          <w:rFonts w:cs="Arial"/>
          <w:sz w:val="22"/>
          <w:szCs w:val="22"/>
        </w:rPr>
      </w:pPr>
      <w:r w:rsidRPr="00693B41">
        <w:rPr>
          <w:rFonts w:cs="Arial"/>
          <w:sz w:val="22"/>
          <w:szCs w:val="22"/>
        </w:rPr>
        <w:t xml:space="preserve">vedoucí odboru </w:t>
      </w:r>
      <w:r w:rsidR="00127BC6" w:rsidRPr="00127BC6">
        <w:rPr>
          <w:rFonts w:cs="Arial"/>
          <w:sz w:val="22"/>
          <w:szCs w:val="22"/>
        </w:rPr>
        <w:t>rozvoje města</w:t>
      </w:r>
      <w:r w:rsidR="00111364">
        <w:rPr>
          <w:rFonts w:cs="Arial"/>
          <w:sz w:val="22"/>
          <w:szCs w:val="22"/>
        </w:rPr>
        <w:tab/>
      </w:r>
      <w:r w:rsidR="0013298B">
        <w:rPr>
          <w:rFonts w:cs="Arial"/>
          <w:sz w:val="22"/>
          <w:szCs w:val="22"/>
        </w:rPr>
        <w:tab/>
      </w:r>
      <w:r w:rsidR="0013298B">
        <w:rPr>
          <w:rFonts w:cs="Arial"/>
          <w:sz w:val="22"/>
          <w:szCs w:val="22"/>
        </w:rPr>
        <w:tab/>
      </w:r>
      <w:r w:rsidR="008468A1" w:rsidRPr="003F1200">
        <w:rPr>
          <w:rFonts w:cs="Arial"/>
          <w:sz w:val="22"/>
          <w:szCs w:val="22"/>
        </w:rPr>
        <w:t>ředitel divize Veřejné zakázky</w:t>
      </w:r>
    </w:p>
    <w:p w14:paraId="54E69C83" w14:textId="55D09407" w:rsidR="008D5CC2" w:rsidRDefault="00A553B6" w:rsidP="00A553B6">
      <w:pPr>
        <w:ind w:firstLine="120"/>
        <w:rPr>
          <w:rFonts w:cs="Arial"/>
        </w:rPr>
      </w:pPr>
      <w:r w:rsidRPr="00693B41">
        <w:rPr>
          <w:rFonts w:cs="Arial"/>
          <w:sz w:val="22"/>
          <w:szCs w:val="22"/>
        </w:rPr>
        <w:t>Městského úřadu Svitavy</w:t>
      </w:r>
    </w:p>
    <w:sectPr w:rsidR="008D5CC2"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C1BF" w14:textId="77777777" w:rsidR="008569A9" w:rsidRDefault="008569A9">
      <w:r>
        <w:separator/>
      </w:r>
    </w:p>
  </w:endnote>
  <w:endnote w:type="continuationSeparator" w:id="0">
    <w:p w14:paraId="69988BB7"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2C27" w14:textId="77777777" w:rsidR="008569A9" w:rsidRDefault="008569A9">
      <w:r>
        <w:separator/>
      </w:r>
    </w:p>
  </w:footnote>
  <w:footnote w:type="continuationSeparator" w:id="0">
    <w:p w14:paraId="643CC75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EDDE" w14:textId="77777777" w:rsidR="00D36978" w:rsidRDefault="00D36978" w:rsidP="00D36978">
    <w:pPr>
      <w:pStyle w:val="Zhlav"/>
      <w:jc w:val="right"/>
      <w:rPr>
        <w:sz w:val="14"/>
        <w:szCs w:val="14"/>
      </w:rPr>
    </w:pPr>
    <w:r>
      <w:rPr>
        <w:sz w:val="20"/>
      </w:rPr>
      <w:drawing>
        <wp:inline distT="0" distB="0" distL="0" distR="0" wp14:anchorId="55389438" wp14:editId="769B052D">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403F3757" w14:textId="77777777" w:rsidR="00D36978" w:rsidRDefault="00D36978" w:rsidP="00D36978">
    <w:pPr>
      <w:pStyle w:val="Zhlav"/>
      <w:jc w:val="right"/>
      <w:rPr>
        <w:sz w:val="14"/>
        <w:szCs w:val="14"/>
      </w:rPr>
    </w:pPr>
  </w:p>
  <w:p w14:paraId="543AC857" w14:textId="77777777" w:rsidR="00D36978" w:rsidRDefault="00D36978" w:rsidP="00D36978">
    <w:pPr>
      <w:pStyle w:val="Zhlav"/>
      <w:jc w:val="right"/>
      <w:rPr>
        <w:sz w:val="14"/>
        <w:szCs w:val="14"/>
      </w:rPr>
    </w:pPr>
    <w:r>
      <w:rPr>
        <w:sz w:val="14"/>
        <w:szCs w:val="14"/>
      </w:rPr>
      <w:t>Lazaretní 13, 615 00  Brno</w:t>
    </w:r>
  </w:p>
  <w:p w14:paraId="6E24933C" w14:textId="77777777" w:rsidR="00D36978" w:rsidRDefault="00D36978" w:rsidP="00D36978">
    <w:pPr>
      <w:pStyle w:val="Zhlav"/>
      <w:jc w:val="right"/>
      <w:rPr>
        <w:sz w:val="14"/>
        <w:szCs w:val="14"/>
      </w:rPr>
    </w:pPr>
    <w:r>
      <w:rPr>
        <w:sz w:val="14"/>
        <w:szCs w:val="14"/>
      </w:rPr>
      <w:t xml:space="preserve">             IČO: 25533843, DIČ: CZ25533843</w:t>
    </w:r>
  </w:p>
  <w:p w14:paraId="4A971BDE" w14:textId="77777777" w:rsidR="00DF099D" w:rsidRDefault="00DF099D" w:rsidP="00D36978">
    <w:pPr>
      <w:pStyle w:val="Zhlav"/>
      <w:jc w:val="right"/>
      <w:rPr>
        <w:sz w:val="14"/>
        <w:szCs w:val="14"/>
      </w:rPr>
    </w:pPr>
  </w:p>
  <w:p w14:paraId="5C223829" w14:textId="1DB12803" w:rsidR="00D95017" w:rsidRDefault="00DF099D">
    <w:pPr>
      <w:pStyle w:val="Zhlav"/>
    </w:pPr>
    <w:r>
      <w:tab/>
    </w:r>
    <w:r>
      <w:tab/>
      <w:t>ev.č. 401/2025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3" w15:restartNumberingAfterBreak="0">
    <w:nsid w:val="064A6BE3"/>
    <w:multiLevelType w:val="hybridMultilevel"/>
    <w:tmpl w:val="2FD20D4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3"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4"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20"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59678444">
    <w:abstractNumId w:val="12"/>
  </w:num>
  <w:num w:numId="2" w16cid:durableId="1090128729">
    <w:abstractNumId w:val="10"/>
  </w:num>
  <w:num w:numId="3" w16cid:durableId="507253958">
    <w:abstractNumId w:val="16"/>
  </w:num>
  <w:num w:numId="4" w16cid:durableId="638851071">
    <w:abstractNumId w:val="4"/>
  </w:num>
  <w:num w:numId="5" w16cid:durableId="1635869789">
    <w:abstractNumId w:val="26"/>
  </w:num>
  <w:num w:numId="6" w16cid:durableId="458112555">
    <w:abstractNumId w:val="17"/>
  </w:num>
  <w:num w:numId="7" w16cid:durableId="870073439">
    <w:abstractNumId w:val="14"/>
  </w:num>
  <w:num w:numId="8" w16cid:durableId="872424372">
    <w:abstractNumId w:val="25"/>
  </w:num>
  <w:num w:numId="9" w16cid:durableId="558634030">
    <w:abstractNumId w:val="22"/>
  </w:num>
  <w:num w:numId="10" w16cid:durableId="1710302087">
    <w:abstractNumId w:val="11"/>
  </w:num>
  <w:num w:numId="11" w16cid:durableId="693458238">
    <w:abstractNumId w:val="21"/>
  </w:num>
  <w:num w:numId="12" w16cid:durableId="1187060651">
    <w:abstractNumId w:val="1"/>
  </w:num>
  <w:num w:numId="13" w16cid:durableId="616838490">
    <w:abstractNumId w:val="13"/>
  </w:num>
  <w:num w:numId="14" w16cid:durableId="1060518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413032">
    <w:abstractNumId w:val="24"/>
  </w:num>
  <w:num w:numId="16" w16cid:durableId="88165605">
    <w:abstractNumId w:val="18"/>
  </w:num>
  <w:num w:numId="17" w16cid:durableId="674383284">
    <w:abstractNumId w:val="5"/>
  </w:num>
  <w:num w:numId="18" w16cid:durableId="1650131500">
    <w:abstractNumId w:val="9"/>
  </w:num>
  <w:num w:numId="19" w16cid:durableId="738358070">
    <w:abstractNumId w:val="15"/>
  </w:num>
  <w:num w:numId="20" w16cid:durableId="1316452245">
    <w:abstractNumId w:val="20"/>
  </w:num>
  <w:num w:numId="21" w16cid:durableId="1349603346">
    <w:abstractNumId w:val="3"/>
  </w:num>
  <w:num w:numId="22" w16cid:durableId="538469257">
    <w:abstractNumId w:val="7"/>
  </w:num>
  <w:num w:numId="23" w16cid:durableId="2123380040">
    <w:abstractNumId w:val="6"/>
  </w:num>
  <w:num w:numId="24" w16cid:durableId="421608542">
    <w:abstractNumId w:val="2"/>
  </w:num>
  <w:num w:numId="25" w16cid:durableId="601840362">
    <w:abstractNumId w:val="8"/>
  </w:num>
  <w:num w:numId="26" w16cid:durableId="542910661">
    <w:abstractNumId w:val="23"/>
  </w:num>
  <w:num w:numId="27" w16cid:durableId="80216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37E1"/>
    <w:rsid w:val="0004298B"/>
    <w:rsid w:val="00057A7B"/>
    <w:rsid w:val="000801E4"/>
    <w:rsid w:val="00094084"/>
    <w:rsid w:val="000965FA"/>
    <w:rsid w:val="000D1268"/>
    <w:rsid w:val="000D7F75"/>
    <w:rsid w:val="001064CA"/>
    <w:rsid w:val="001065B6"/>
    <w:rsid w:val="00107B0B"/>
    <w:rsid w:val="00111364"/>
    <w:rsid w:val="00127BC6"/>
    <w:rsid w:val="00131377"/>
    <w:rsid w:val="0013298B"/>
    <w:rsid w:val="001414E6"/>
    <w:rsid w:val="001417B6"/>
    <w:rsid w:val="00167580"/>
    <w:rsid w:val="001814C2"/>
    <w:rsid w:val="001963E5"/>
    <w:rsid w:val="001B1FEB"/>
    <w:rsid w:val="001D39E4"/>
    <w:rsid w:val="001E253D"/>
    <w:rsid w:val="001E5C49"/>
    <w:rsid w:val="00237934"/>
    <w:rsid w:val="00261722"/>
    <w:rsid w:val="002622CB"/>
    <w:rsid w:val="002E5F13"/>
    <w:rsid w:val="003170EF"/>
    <w:rsid w:val="00333EAE"/>
    <w:rsid w:val="00340EC6"/>
    <w:rsid w:val="003413D8"/>
    <w:rsid w:val="00346101"/>
    <w:rsid w:val="00367FD8"/>
    <w:rsid w:val="00381247"/>
    <w:rsid w:val="003F1200"/>
    <w:rsid w:val="003F3BA1"/>
    <w:rsid w:val="00423C50"/>
    <w:rsid w:val="00450A5A"/>
    <w:rsid w:val="004676DC"/>
    <w:rsid w:val="00470530"/>
    <w:rsid w:val="00470A07"/>
    <w:rsid w:val="004B57DF"/>
    <w:rsid w:val="004C4DBE"/>
    <w:rsid w:val="004C76F7"/>
    <w:rsid w:val="004F0EDB"/>
    <w:rsid w:val="004F4061"/>
    <w:rsid w:val="00535038"/>
    <w:rsid w:val="00556D88"/>
    <w:rsid w:val="00562849"/>
    <w:rsid w:val="00584351"/>
    <w:rsid w:val="00584A41"/>
    <w:rsid w:val="00587CAC"/>
    <w:rsid w:val="005D0268"/>
    <w:rsid w:val="005E1A70"/>
    <w:rsid w:val="005F3489"/>
    <w:rsid w:val="00601DEB"/>
    <w:rsid w:val="00692864"/>
    <w:rsid w:val="0069695B"/>
    <w:rsid w:val="006B7576"/>
    <w:rsid w:val="006D08D6"/>
    <w:rsid w:val="00704378"/>
    <w:rsid w:val="0072405A"/>
    <w:rsid w:val="00746AE9"/>
    <w:rsid w:val="00755135"/>
    <w:rsid w:val="00760EE3"/>
    <w:rsid w:val="00767D57"/>
    <w:rsid w:val="007700EE"/>
    <w:rsid w:val="007E25D9"/>
    <w:rsid w:val="007E6009"/>
    <w:rsid w:val="007F1A92"/>
    <w:rsid w:val="007F6B09"/>
    <w:rsid w:val="008011E9"/>
    <w:rsid w:val="00820B71"/>
    <w:rsid w:val="00824DCC"/>
    <w:rsid w:val="0083274F"/>
    <w:rsid w:val="0084582A"/>
    <w:rsid w:val="008468A1"/>
    <w:rsid w:val="008569A9"/>
    <w:rsid w:val="008A3A5C"/>
    <w:rsid w:val="008A40AB"/>
    <w:rsid w:val="008A41BD"/>
    <w:rsid w:val="008B5061"/>
    <w:rsid w:val="008D28DF"/>
    <w:rsid w:val="008D5CC2"/>
    <w:rsid w:val="00931139"/>
    <w:rsid w:val="00947D31"/>
    <w:rsid w:val="00954A08"/>
    <w:rsid w:val="009607DF"/>
    <w:rsid w:val="0098253B"/>
    <w:rsid w:val="009A3346"/>
    <w:rsid w:val="009A6557"/>
    <w:rsid w:val="009B2042"/>
    <w:rsid w:val="00A4798A"/>
    <w:rsid w:val="00A553B6"/>
    <w:rsid w:val="00A81A8B"/>
    <w:rsid w:val="00A8510C"/>
    <w:rsid w:val="00AF1850"/>
    <w:rsid w:val="00B21214"/>
    <w:rsid w:val="00B23544"/>
    <w:rsid w:val="00B25059"/>
    <w:rsid w:val="00B327FC"/>
    <w:rsid w:val="00B3789D"/>
    <w:rsid w:val="00B52F87"/>
    <w:rsid w:val="00B82CD9"/>
    <w:rsid w:val="00B92FFA"/>
    <w:rsid w:val="00BA5654"/>
    <w:rsid w:val="00BB1686"/>
    <w:rsid w:val="00C20AF4"/>
    <w:rsid w:val="00C41E16"/>
    <w:rsid w:val="00C428CC"/>
    <w:rsid w:val="00C625E0"/>
    <w:rsid w:val="00C7348C"/>
    <w:rsid w:val="00CF562A"/>
    <w:rsid w:val="00D14F72"/>
    <w:rsid w:val="00D36978"/>
    <w:rsid w:val="00D5015E"/>
    <w:rsid w:val="00D61710"/>
    <w:rsid w:val="00D85727"/>
    <w:rsid w:val="00D915A3"/>
    <w:rsid w:val="00D92810"/>
    <w:rsid w:val="00D94E10"/>
    <w:rsid w:val="00D95017"/>
    <w:rsid w:val="00D95C65"/>
    <w:rsid w:val="00DE42FC"/>
    <w:rsid w:val="00DE44C5"/>
    <w:rsid w:val="00DF099D"/>
    <w:rsid w:val="00E130B9"/>
    <w:rsid w:val="00E3507F"/>
    <w:rsid w:val="00EC0F6B"/>
    <w:rsid w:val="00EC3DD9"/>
    <w:rsid w:val="00ED1F1C"/>
    <w:rsid w:val="00EE42DD"/>
    <w:rsid w:val="00F12AB3"/>
    <w:rsid w:val="00F56C8C"/>
    <w:rsid w:val="00F72371"/>
    <w:rsid w:val="00FA2DE9"/>
    <w:rsid w:val="00FD232A"/>
    <w:rsid w:val="00FE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37828E"/>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nhideWhenUsed/>
    <w:rsid w:val="001414E6"/>
    <w:rPr>
      <w:color w:val="0000FF"/>
      <w:u w:val="single"/>
    </w:rPr>
  </w:style>
  <w:style w:type="character" w:customStyle="1" w:styleId="Nevyeenzmnka1">
    <w:name w:val="Nevyřešená zmínka1"/>
    <w:basedOn w:val="Standardnpsmoodstavce"/>
    <w:uiPriority w:val="99"/>
    <w:semiHidden/>
    <w:unhideWhenUsed/>
    <w:rsid w:val="00A553B6"/>
    <w:rPr>
      <w:color w:val="605E5C"/>
      <w:shd w:val="clear" w:color="auto" w:fill="E1DFDD"/>
    </w:rPr>
  </w:style>
  <w:style w:type="paragraph" w:styleId="Revize">
    <w:name w:val="Revision"/>
    <w:hidden/>
    <w:uiPriority w:val="99"/>
    <w:semiHidden/>
    <w:rsid w:val="005E1A70"/>
    <w:pPr>
      <w:spacing w:after="0" w:line="240" w:lineRule="auto"/>
    </w:pPr>
    <w:rPr>
      <w:rFonts w:ascii="Arial" w:eastAsia="Times New Roman" w:hAnsi="Arial" w:cs="Times New Roman"/>
      <w:noProof/>
      <w:sz w:val="24"/>
      <w:szCs w:val="20"/>
      <w:lang w:eastAsia="cs-CZ"/>
    </w:rPr>
  </w:style>
  <w:style w:type="character" w:styleId="Odkaznakoment">
    <w:name w:val="annotation reference"/>
    <w:basedOn w:val="Standardnpsmoodstavce"/>
    <w:uiPriority w:val="99"/>
    <w:semiHidden/>
    <w:unhideWhenUsed/>
    <w:rsid w:val="009A3346"/>
    <w:rPr>
      <w:sz w:val="16"/>
      <w:szCs w:val="16"/>
    </w:rPr>
  </w:style>
  <w:style w:type="paragraph" w:styleId="Textkomente">
    <w:name w:val="annotation text"/>
    <w:basedOn w:val="Normln"/>
    <w:link w:val="TextkomenteChar"/>
    <w:uiPriority w:val="99"/>
    <w:semiHidden/>
    <w:unhideWhenUsed/>
    <w:rsid w:val="009A3346"/>
    <w:rPr>
      <w:sz w:val="20"/>
    </w:rPr>
  </w:style>
  <w:style w:type="character" w:customStyle="1" w:styleId="TextkomenteChar">
    <w:name w:val="Text komentáře Char"/>
    <w:basedOn w:val="Standardnpsmoodstavce"/>
    <w:link w:val="Textkomente"/>
    <w:uiPriority w:val="99"/>
    <w:semiHidden/>
    <w:rsid w:val="009A3346"/>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9A3346"/>
    <w:rPr>
      <w:b/>
      <w:bCs/>
    </w:rPr>
  </w:style>
  <w:style w:type="character" w:customStyle="1" w:styleId="PedmtkomenteChar">
    <w:name w:val="Předmět komentáře Char"/>
    <w:basedOn w:val="TextkomenteChar"/>
    <w:link w:val="Pedmtkomente"/>
    <w:uiPriority w:val="99"/>
    <w:semiHidden/>
    <w:rsid w:val="009A3346"/>
    <w:rPr>
      <w:rFonts w:ascii="Arial" w:eastAsia="Times New Roman" w:hAnsi="Arial" w:cs="Times New Roman"/>
      <w:b/>
      <w:bCs/>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3227</Words>
  <Characters>19046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Vrbka</dc:creator>
  <cp:keywords/>
  <dc:description/>
  <cp:lastModifiedBy>Miluše Nová</cp:lastModifiedBy>
  <cp:revision>3</cp:revision>
  <cp:lastPrinted>2024-10-17T09:09:00Z</cp:lastPrinted>
  <dcterms:created xsi:type="dcterms:W3CDTF">2025-06-12T08:29:00Z</dcterms:created>
  <dcterms:modified xsi:type="dcterms:W3CDTF">2025-06-12T11:37:00Z</dcterms:modified>
</cp:coreProperties>
</file>