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2A3985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2A3985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A398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A398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A398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A398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6. 6. 2025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2A3985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RADIMÍR LAGRON Stavitelství</w:t>
            </w:r>
          </w:p>
          <w:p w:rsidR="001F0477" w:rsidRPr="006F0BA2" w:rsidRDefault="002A3985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Únice-Hubenov 23</w:t>
            </w:r>
          </w:p>
          <w:p w:rsidR="001F0477" w:rsidRPr="006F0BA2" w:rsidRDefault="002A3985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2A3985">
              <w:rPr>
                <w:rFonts w:ascii="Tahoma" w:hAnsi="Tahoma" w:cs="Tahoma"/>
                <w:bCs/>
                <w:noProof/>
                <w:sz w:val="22"/>
                <w:szCs w:val="22"/>
              </w:rPr>
              <w:t>13507168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2A3985">
              <w:rPr>
                <w:rFonts w:ascii="Tahoma" w:hAnsi="Tahoma" w:cs="Tahoma"/>
                <w:bCs/>
                <w:noProof/>
                <w:sz w:val="22"/>
                <w:szCs w:val="22"/>
              </w:rPr>
              <w:t>CZ5805051835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2A3985">
        <w:rPr>
          <w:rFonts w:ascii="Tahoma" w:hAnsi="Tahoma" w:cs="Tahoma"/>
          <w:noProof/>
          <w:sz w:val="28"/>
          <w:szCs w:val="28"/>
        </w:rPr>
        <w:t>219/25/7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2A3985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1.Hrad  Strakonice - impregnace  krovu , oprava  okna , vyčištění  lapačů</w:t>
            </w:r>
          </w:p>
        </w:tc>
        <w:tc>
          <w:tcPr>
            <w:tcW w:w="1440" w:type="dxa"/>
          </w:tcPr>
          <w:p w:rsidR="001F0477" w:rsidRPr="006F0BA2" w:rsidRDefault="002A3985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2A3985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2A3985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70 616,00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2A3985">
        <w:rPr>
          <w:rFonts w:ascii="Tahoma" w:hAnsi="Tahoma" w:cs="Tahoma"/>
          <w:b/>
          <w:bCs/>
          <w:noProof/>
          <w:sz w:val="20"/>
          <w:szCs w:val="20"/>
        </w:rPr>
        <w:t>70 616,00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2A3985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2A3985">
        <w:rPr>
          <w:rFonts w:ascii="Tahoma" w:hAnsi="Tahoma" w:cs="Tahoma"/>
          <w:noProof/>
          <w:sz w:val="20"/>
          <w:szCs w:val="20"/>
        </w:rPr>
        <w:t>16. 6. 2025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2A3985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2A3985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985" w:rsidRDefault="002A3985">
      <w:r>
        <w:separator/>
      </w:r>
    </w:p>
  </w:endnote>
  <w:endnote w:type="continuationSeparator" w:id="0">
    <w:p w:rsidR="002A3985" w:rsidRDefault="002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985" w:rsidRDefault="002A3985">
      <w:r>
        <w:separator/>
      </w:r>
    </w:p>
  </w:footnote>
  <w:footnote w:type="continuationSeparator" w:id="0">
    <w:p w:rsidR="002A3985" w:rsidRDefault="002A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85"/>
    <w:rsid w:val="001A6E76"/>
    <w:rsid w:val="001F0477"/>
    <w:rsid w:val="002A3985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E8D68-A505-4F33-899D-67E2E153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1027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dcterms:created xsi:type="dcterms:W3CDTF">2025-06-11T08:29:00Z</dcterms:created>
  <dcterms:modified xsi:type="dcterms:W3CDTF">2025-06-11T08:30:00Z</dcterms:modified>
</cp:coreProperties>
</file>