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814FEE0" w14:textId="77777777" w:rsidR="004979B0" w:rsidRDefault="00000000">
      <w:pPr>
        <w:spacing w:line="240" w:lineRule="auto"/>
        <w:jc w:val="right"/>
        <w:rPr>
          <w:rFonts w:ascii="Open Sans" w:eastAsia="Open Sans" w:hAnsi="Open Sans" w:cs="Open Sans"/>
          <w:i/>
          <w:sz w:val="16"/>
          <w:szCs w:val="16"/>
          <w:highlight w:val="white"/>
        </w:rPr>
      </w:pPr>
      <w:r>
        <w:rPr>
          <w:rFonts w:ascii="Open Sans" w:eastAsia="Open Sans" w:hAnsi="Open Sans" w:cs="Open Sans"/>
          <w:i/>
          <w:sz w:val="16"/>
          <w:szCs w:val="16"/>
          <w:highlight w:val="white"/>
        </w:rPr>
        <w:t xml:space="preserve">označení smlouvy: SORJP2516 </w:t>
      </w:r>
      <w:r>
        <w:rPr>
          <w:noProof/>
        </w:rPr>
        <w:drawing>
          <wp:anchor distT="0" distB="0" distL="0" distR="0" simplePos="0" relativeHeight="251658240" behindDoc="0" locked="0" layoutInCell="1" hidden="0" allowOverlap="1" wp14:anchorId="26BF10DF" wp14:editId="0AF707D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730610" cy="900000"/>
            <wp:effectExtent l="0" t="0" r="0" b="0"/>
            <wp:wrapNone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30610" cy="90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882A24E" w14:textId="77777777" w:rsidR="004979B0" w:rsidRDefault="004979B0">
      <w:pPr>
        <w:tabs>
          <w:tab w:val="center" w:pos="4536"/>
          <w:tab w:val="right" w:pos="9072"/>
        </w:tabs>
        <w:spacing w:line="240" w:lineRule="auto"/>
        <w:rPr>
          <w:rFonts w:ascii="Open Sans" w:eastAsia="Open Sans" w:hAnsi="Open Sans" w:cs="Open Sans"/>
          <w:b/>
          <w:highlight w:val="white"/>
        </w:rPr>
      </w:pPr>
    </w:p>
    <w:p w14:paraId="56995663" w14:textId="77777777" w:rsidR="004979B0" w:rsidRDefault="004979B0">
      <w:pPr>
        <w:spacing w:line="240" w:lineRule="auto"/>
        <w:rPr>
          <w:rFonts w:ascii="Open Sans" w:eastAsia="Open Sans" w:hAnsi="Open Sans" w:cs="Open Sans"/>
          <w:b/>
          <w:highlight w:val="white"/>
        </w:rPr>
      </w:pPr>
    </w:p>
    <w:p w14:paraId="5393FBD1" w14:textId="77777777" w:rsidR="004979B0" w:rsidRDefault="004979B0">
      <w:pPr>
        <w:spacing w:line="240" w:lineRule="auto"/>
        <w:jc w:val="center"/>
        <w:rPr>
          <w:rFonts w:ascii="Open Sans" w:eastAsia="Open Sans" w:hAnsi="Open Sans" w:cs="Open Sans"/>
          <w:b/>
          <w:sz w:val="20"/>
          <w:szCs w:val="20"/>
          <w:highlight w:val="white"/>
        </w:rPr>
      </w:pPr>
    </w:p>
    <w:p w14:paraId="6F305152" w14:textId="77777777" w:rsidR="004979B0" w:rsidRDefault="004979B0">
      <w:pPr>
        <w:spacing w:line="240" w:lineRule="auto"/>
        <w:jc w:val="center"/>
        <w:rPr>
          <w:rFonts w:ascii="Open Sans" w:eastAsia="Open Sans" w:hAnsi="Open Sans" w:cs="Open Sans"/>
          <w:b/>
          <w:sz w:val="20"/>
          <w:szCs w:val="20"/>
        </w:rPr>
      </w:pPr>
    </w:p>
    <w:p w14:paraId="2BACB32C" w14:textId="77777777" w:rsidR="004979B0" w:rsidRDefault="004979B0">
      <w:pPr>
        <w:spacing w:line="240" w:lineRule="auto"/>
        <w:rPr>
          <w:rFonts w:ascii="Open Sans" w:eastAsia="Open Sans" w:hAnsi="Open Sans" w:cs="Open Sans"/>
          <w:b/>
          <w:sz w:val="20"/>
          <w:szCs w:val="20"/>
        </w:rPr>
      </w:pPr>
    </w:p>
    <w:p w14:paraId="1B62668B" w14:textId="77777777" w:rsidR="004979B0" w:rsidRDefault="004979B0">
      <w:pPr>
        <w:spacing w:line="240" w:lineRule="auto"/>
        <w:jc w:val="center"/>
        <w:rPr>
          <w:rFonts w:ascii="Open Sans" w:eastAsia="Open Sans" w:hAnsi="Open Sans" w:cs="Open Sans"/>
          <w:b/>
          <w:sz w:val="20"/>
          <w:szCs w:val="20"/>
        </w:rPr>
      </w:pPr>
    </w:p>
    <w:p w14:paraId="2904A7E2" w14:textId="77777777" w:rsidR="004979B0" w:rsidRDefault="00000000">
      <w:pPr>
        <w:spacing w:line="240" w:lineRule="auto"/>
        <w:jc w:val="center"/>
        <w:rPr>
          <w:rFonts w:ascii="Open Sans" w:eastAsia="Open Sans" w:hAnsi="Open Sans" w:cs="Open Sans"/>
          <w:b/>
          <w:sz w:val="20"/>
          <w:szCs w:val="20"/>
        </w:rPr>
      </w:pPr>
      <w:r>
        <w:rPr>
          <w:rFonts w:ascii="Open Sans" w:eastAsia="Open Sans" w:hAnsi="Open Sans" w:cs="Open Sans"/>
          <w:b/>
          <w:sz w:val="20"/>
          <w:szCs w:val="20"/>
        </w:rPr>
        <w:t>SMLOUVA O POSKYTNUTÍ REKLAMY</w:t>
      </w:r>
    </w:p>
    <w:p w14:paraId="32A94439" w14:textId="77777777" w:rsidR="004979B0" w:rsidRDefault="004979B0">
      <w:pPr>
        <w:spacing w:line="240" w:lineRule="auto"/>
        <w:jc w:val="center"/>
        <w:rPr>
          <w:rFonts w:ascii="Open Sans" w:eastAsia="Open Sans" w:hAnsi="Open Sans" w:cs="Open Sans"/>
          <w:sz w:val="20"/>
          <w:szCs w:val="20"/>
        </w:rPr>
      </w:pPr>
    </w:p>
    <w:p w14:paraId="22AAFE40" w14:textId="77777777" w:rsidR="004979B0" w:rsidRDefault="00000000">
      <w:pPr>
        <w:spacing w:line="240" w:lineRule="auto"/>
        <w:jc w:val="center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>(dále jen „Smlouva“), kterou uzavřely</w:t>
      </w:r>
    </w:p>
    <w:p w14:paraId="14E891ED" w14:textId="77777777" w:rsidR="004979B0" w:rsidRDefault="004979B0">
      <w:pPr>
        <w:spacing w:line="240" w:lineRule="auto"/>
        <w:rPr>
          <w:rFonts w:ascii="Open Sans" w:eastAsia="Open Sans" w:hAnsi="Open Sans" w:cs="Open Sans"/>
          <w:sz w:val="20"/>
          <w:szCs w:val="20"/>
        </w:rPr>
      </w:pPr>
    </w:p>
    <w:p w14:paraId="3932FF2C" w14:textId="77777777" w:rsidR="004979B0" w:rsidRDefault="00000000">
      <w:pPr>
        <w:spacing w:line="240" w:lineRule="auto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>na straně jedné:</w:t>
      </w:r>
      <w:r>
        <w:rPr>
          <w:rFonts w:ascii="Open Sans" w:eastAsia="Open Sans" w:hAnsi="Open Sans" w:cs="Open Sans"/>
          <w:sz w:val="20"/>
          <w:szCs w:val="20"/>
        </w:rPr>
        <w:tab/>
      </w:r>
    </w:p>
    <w:p w14:paraId="74741F29" w14:textId="77777777" w:rsidR="004979B0" w:rsidRDefault="004979B0">
      <w:pPr>
        <w:spacing w:line="240" w:lineRule="auto"/>
        <w:rPr>
          <w:rFonts w:ascii="Open Sans" w:eastAsia="Open Sans" w:hAnsi="Open Sans" w:cs="Open Sans"/>
          <w:sz w:val="20"/>
          <w:szCs w:val="20"/>
        </w:rPr>
      </w:pPr>
    </w:p>
    <w:p w14:paraId="25DC627B" w14:textId="77777777" w:rsidR="004979B0" w:rsidRDefault="00000000">
      <w:pPr>
        <w:spacing w:line="240" w:lineRule="auto"/>
        <w:rPr>
          <w:rFonts w:ascii="Calibri" w:eastAsia="Calibri" w:hAnsi="Calibri" w:cs="Calibri"/>
          <w:b/>
          <w:sz w:val="24"/>
          <w:szCs w:val="24"/>
          <w:highlight w:val="white"/>
        </w:rPr>
      </w:pPr>
      <w:r>
        <w:rPr>
          <w:rFonts w:ascii="Calibri" w:eastAsia="Calibri" w:hAnsi="Calibri" w:cs="Calibri"/>
          <w:b/>
          <w:sz w:val="24"/>
          <w:szCs w:val="24"/>
          <w:highlight w:val="white"/>
        </w:rPr>
        <w:t>Kubík a.s.</w:t>
      </w:r>
    </w:p>
    <w:p w14:paraId="12BAC275" w14:textId="77777777" w:rsidR="004979B0" w:rsidRDefault="00000000">
      <w:pPr>
        <w:spacing w:line="240" w:lineRule="auto"/>
        <w:rPr>
          <w:rFonts w:ascii="Calibri" w:eastAsia="Calibri" w:hAnsi="Calibri" w:cs="Calibri"/>
          <w:sz w:val="24"/>
          <w:szCs w:val="24"/>
          <w:highlight w:val="white"/>
        </w:rPr>
      </w:pPr>
      <w:r>
        <w:rPr>
          <w:rFonts w:ascii="Calibri" w:eastAsia="Calibri" w:hAnsi="Calibri" w:cs="Calibri"/>
          <w:sz w:val="24"/>
          <w:szCs w:val="24"/>
          <w:highlight w:val="white"/>
        </w:rPr>
        <w:t>se sídlem: U Prašné brány 1090/2, 110 00 Praha</w:t>
      </w:r>
    </w:p>
    <w:p w14:paraId="21C2B7B5" w14:textId="77777777" w:rsidR="004979B0" w:rsidRDefault="00000000">
      <w:pPr>
        <w:spacing w:line="240" w:lineRule="auto"/>
        <w:rPr>
          <w:rFonts w:ascii="Calibri" w:eastAsia="Calibri" w:hAnsi="Calibri" w:cs="Calibri"/>
          <w:sz w:val="24"/>
          <w:szCs w:val="24"/>
          <w:highlight w:val="white"/>
        </w:rPr>
      </w:pPr>
      <w:r>
        <w:rPr>
          <w:rFonts w:ascii="Calibri" w:eastAsia="Calibri" w:hAnsi="Calibri" w:cs="Calibri"/>
          <w:sz w:val="24"/>
          <w:szCs w:val="24"/>
          <w:highlight w:val="white"/>
        </w:rPr>
        <w:t>IČO: 25928082, DIČ: CZ25928082</w:t>
      </w:r>
    </w:p>
    <w:p w14:paraId="460E4CE2" w14:textId="77777777" w:rsidR="004979B0" w:rsidRDefault="00000000">
      <w:pPr>
        <w:spacing w:line="240" w:lineRule="auto"/>
        <w:rPr>
          <w:rFonts w:ascii="Open Sans" w:eastAsia="Open Sans" w:hAnsi="Open Sans" w:cs="Open Sans"/>
          <w:b/>
          <w:sz w:val="20"/>
          <w:szCs w:val="20"/>
          <w:shd w:val="clear" w:color="auto" w:fill="FFF2CC"/>
        </w:rPr>
      </w:pPr>
      <w:r>
        <w:rPr>
          <w:rFonts w:ascii="Calibri" w:eastAsia="Calibri" w:hAnsi="Calibri" w:cs="Calibri"/>
          <w:sz w:val="24"/>
          <w:szCs w:val="24"/>
          <w:highlight w:val="white"/>
        </w:rPr>
        <w:t>společnost zastoupená Ing. Martinem Kubíkem, předsedou představenstva</w:t>
      </w:r>
    </w:p>
    <w:p w14:paraId="2DA8416F" w14:textId="77777777" w:rsidR="004979B0" w:rsidRDefault="004979B0">
      <w:pPr>
        <w:spacing w:line="240" w:lineRule="auto"/>
        <w:rPr>
          <w:rFonts w:ascii="Open Sans" w:eastAsia="Open Sans" w:hAnsi="Open Sans" w:cs="Open Sans"/>
          <w:sz w:val="20"/>
          <w:szCs w:val="20"/>
        </w:rPr>
      </w:pPr>
    </w:p>
    <w:p w14:paraId="2AE3162B" w14:textId="77777777" w:rsidR="004979B0" w:rsidRDefault="00000000">
      <w:pPr>
        <w:spacing w:line="240" w:lineRule="auto"/>
        <w:rPr>
          <w:rFonts w:ascii="Open Sans" w:eastAsia="Open Sans" w:hAnsi="Open Sans" w:cs="Open Sans"/>
          <w:i/>
          <w:sz w:val="20"/>
          <w:szCs w:val="20"/>
        </w:rPr>
      </w:pPr>
      <w:r>
        <w:rPr>
          <w:rFonts w:ascii="Open Sans" w:eastAsia="Open Sans" w:hAnsi="Open Sans" w:cs="Open Sans"/>
          <w:i/>
          <w:sz w:val="20"/>
          <w:szCs w:val="20"/>
        </w:rPr>
        <w:t>dále jen „</w:t>
      </w:r>
      <w:r>
        <w:rPr>
          <w:rFonts w:ascii="Open Sans" w:eastAsia="Open Sans" w:hAnsi="Open Sans" w:cs="Open Sans"/>
          <w:b/>
          <w:i/>
          <w:sz w:val="20"/>
          <w:szCs w:val="20"/>
        </w:rPr>
        <w:t>Partner</w:t>
      </w:r>
      <w:r>
        <w:rPr>
          <w:rFonts w:ascii="Open Sans" w:eastAsia="Open Sans" w:hAnsi="Open Sans" w:cs="Open Sans"/>
          <w:i/>
          <w:sz w:val="20"/>
          <w:szCs w:val="20"/>
        </w:rPr>
        <w:t>“</w:t>
      </w:r>
    </w:p>
    <w:p w14:paraId="64D6371A" w14:textId="77777777" w:rsidR="004979B0" w:rsidRDefault="00000000">
      <w:pPr>
        <w:spacing w:line="240" w:lineRule="auto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ab/>
      </w:r>
      <w:r>
        <w:rPr>
          <w:rFonts w:ascii="Open Sans" w:eastAsia="Open Sans" w:hAnsi="Open Sans" w:cs="Open Sans"/>
          <w:sz w:val="20"/>
          <w:szCs w:val="20"/>
        </w:rPr>
        <w:tab/>
      </w:r>
      <w:r>
        <w:rPr>
          <w:rFonts w:ascii="Open Sans" w:eastAsia="Open Sans" w:hAnsi="Open Sans" w:cs="Open Sans"/>
          <w:sz w:val="20"/>
          <w:szCs w:val="20"/>
        </w:rPr>
        <w:tab/>
      </w:r>
      <w:r>
        <w:rPr>
          <w:rFonts w:ascii="Open Sans" w:eastAsia="Open Sans" w:hAnsi="Open Sans" w:cs="Open Sans"/>
          <w:sz w:val="20"/>
          <w:szCs w:val="20"/>
        </w:rPr>
        <w:tab/>
      </w:r>
      <w:r>
        <w:rPr>
          <w:rFonts w:ascii="Open Sans" w:eastAsia="Open Sans" w:hAnsi="Open Sans" w:cs="Open Sans"/>
          <w:sz w:val="20"/>
          <w:szCs w:val="20"/>
        </w:rPr>
        <w:tab/>
      </w:r>
      <w:r>
        <w:rPr>
          <w:rFonts w:ascii="Open Sans" w:eastAsia="Open Sans" w:hAnsi="Open Sans" w:cs="Open Sans"/>
          <w:sz w:val="20"/>
          <w:szCs w:val="20"/>
        </w:rPr>
        <w:tab/>
        <w:t xml:space="preserve"> </w:t>
      </w:r>
    </w:p>
    <w:p w14:paraId="090CC53A" w14:textId="77777777" w:rsidR="004979B0" w:rsidRDefault="00000000">
      <w:pPr>
        <w:spacing w:line="240" w:lineRule="auto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>a</w:t>
      </w:r>
    </w:p>
    <w:p w14:paraId="49F7014F" w14:textId="77777777" w:rsidR="004979B0" w:rsidRDefault="004979B0">
      <w:pPr>
        <w:spacing w:line="240" w:lineRule="auto"/>
        <w:rPr>
          <w:rFonts w:ascii="Open Sans" w:eastAsia="Open Sans" w:hAnsi="Open Sans" w:cs="Open Sans"/>
          <w:sz w:val="20"/>
          <w:szCs w:val="20"/>
        </w:rPr>
      </w:pPr>
    </w:p>
    <w:p w14:paraId="23FA193B" w14:textId="77777777" w:rsidR="004979B0" w:rsidRDefault="00000000">
      <w:pPr>
        <w:spacing w:line="240" w:lineRule="auto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>na straně druhé:</w:t>
      </w:r>
    </w:p>
    <w:p w14:paraId="4CA6A4A1" w14:textId="77777777" w:rsidR="004979B0" w:rsidRDefault="00000000">
      <w:pPr>
        <w:spacing w:line="240" w:lineRule="auto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ab/>
      </w:r>
      <w:r>
        <w:rPr>
          <w:rFonts w:ascii="Open Sans" w:eastAsia="Open Sans" w:hAnsi="Open Sans" w:cs="Open Sans"/>
          <w:sz w:val="20"/>
          <w:szCs w:val="20"/>
        </w:rPr>
        <w:tab/>
      </w:r>
    </w:p>
    <w:p w14:paraId="3006972C" w14:textId="77777777" w:rsidR="004979B0" w:rsidRDefault="00000000">
      <w:pPr>
        <w:spacing w:line="240" w:lineRule="auto"/>
        <w:rPr>
          <w:rFonts w:ascii="Open Sans" w:eastAsia="Open Sans" w:hAnsi="Open Sans" w:cs="Open Sans"/>
          <w:b/>
          <w:sz w:val="20"/>
          <w:szCs w:val="20"/>
        </w:rPr>
      </w:pPr>
      <w:r>
        <w:rPr>
          <w:rFonts w:ascii="Open Sans" w:eastAsia="Open Sans" w:hAnsi="Open Sans" w:cs="Open Sans"/>
          <w:b/>
          <w:sz w:val="20"/>
          <w:szCs w:val="20"/>
        </w:rPr>
        <w:t>Smetanova Litomyšl, o.p.s.</w:t>
      </w:r>
    </w:p>
    <w:p w14:paraId="07E22EEE" w14:textId="77777777" w:rsidR="004979B0" w:rsidRDefault="00000000">
      <w:pPr>
        <w:spacing w:line="240" w:lineRule="auto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>se sídlem Jiráskova 133, 570 01 Litomyšl</w:t>
      </w:r>
    </w:p>
    <w:p w14:paraId="0B2F1FEE" w14:textId="77777777" w:rsidR="004979B0" w:rsidRDefault="00000000">
      <w:pPr>
        <w:spacing w:line="240" w:lineRule="auto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>IČO: 25918206, DIČ: CZ25918206</w:t>
      </w:r>
    </w:p>
    <w:p w14:paraId="29E89B2B" w14:textId="77777777" w:rsidR="004979B0" w:rsidRDefault="00000000">
      <w:pPr>
        <w:spacing w:line="240" w:lineRule="auto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 xml:space="preserve">bankovní spojení: č. </w:t>
      </w:r>
      <w:proofErr w:type="spellStart"/>
      <w:r>
        <w:rPr>
          <w:rFonts w:ascii="Open Sans" w:eastAsia="Open Sans" w:hAnsi="Open Sans" w:cs="Open Sans"/>
          <w:sz w:val="20"/>
          <w:szCs w:val="20"/>
        </w:rPr>
        <w:t>ú.</w:t>
      </w:r>
      <w:proofErr w:type="spellEnd"/>
      <w:r>
        <w:rPr>
          <w:rFonts w:ascii="Open Sans" w:eastAsia="Open Sans" w:hAnsi="Open Sans" w:cs="Open Sans"/>
          <w:sz w:val="20"/>
          <w:szCs w:val="20"/>
        </w:rPr>
        <w:t xml:space="preserve"> 1280495339/0800, vedený u České spořitelny, a.s.</w:t>
      </w:r>
    </w:p>
    <w:p w14:paraId="5B9592D1" w14:textId="77777777" w:rsidR="004979B0" w:rsidRDefault="00000000">
      <w:pPr>
        <w:spacing w:line="240" w:lineRule="auto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 xml:space="preserve">organizace zapsaná v rejstříku obecně prospěšných společností vedeném Krajským soudem </w:t>
      </w:r>
      <w:r>
        <w:rPr>
          <w:rFonts w:ascii="Open Sans" w:eastAsia="Open Sans" w:hAnsi="Open Sans" w:cs="Open Sans"/>
          <w:sz w:val="20"/>
          <w:szCs w:val="20"/>
        </w:rPr>
        <w:br/>
        <w:t>v Hradci Králové, oddíl O, vložka 49</w:t>
      </w:r>
    </w:p>
    <w:p w14:paraId="142E3FBC" w14:textId="77777777" w:rsidR="004979B0" w:rsidRDefault="00000000">
      <w:pPr>
        <w:spacing w:line="240" w:lineRule="auto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>zastoupená Mgr. Michalem Medkem, ředitelem festivalu</w:t>
      </w:r>
    </w:p>
    <w:p w14:paraId="4D4FC0AD" w14:textId="77777777" w:rsidR="004979B0" w:rsidRDefault="004979B0">
      <w:pPr>
        <w:spacing w:line="240" w:lineRule="auto"/>
        <w:rPr>
          <w:rFonts w:ascii="Open Sans" w:eastAsia="Open Sans" w:hAnsi="Open Sans" w:cs="Open Sans"/>
          <w:sz w:val="20"/>
          <w:szCs w:val="20"/>
        </w:rPr>
      </w:pPr>
    </w:p>
    <w:p w14:paraId="079F7B3A" w14:textId="77777777" w:rsidR="004979B0" w:rsidRDefault="00000000">
      <w:pPr>
        <w:spacing w:line="240" w:lineRule="auto"/>
        <w:rPr>
          <w:rFonts w:ascii="Open Sans" w:eastAsia="Open Sans" w:hAnsi="Open Sans" w:cs="Open Sans"/>
          <w:i/>
          <w:sz w:val="20"/>
          <w:szCs w:val="20"/>
        </w:rPr>
      </w:pPr>
      <w:r>
        <w:rPr>
          <w:rFonts w:ascii="Open Sans" w:eastAsia="Open Sans" w:hAnsi="Open Sans" w:cs="Open Sans"/>
          <w:i/>
          <w:sz w:val="20"/>
          <w:szCs w:val="20"/>
        </w:rPr>
        <w:t>dále jen „</w:t>
      </w:r>
      <w:r>
        <w:rPr>
          <w:rFonts w:ascii="Open Sans" w:eastAsia="Open Sans" w:hAnsi="Open Sans" w:cs="Open Sans"/>
          <w:b/>
          <w:i/>
          <w:sz w:val="20"/>
          <w:szCs w:val="20"/>
        </w:rPr>
        <w:t>Organizátor</w:t>
      </w:r>
      <w:r>
        <w:rPr>
          <w:rFonts w:ascii="Open Sans" w:eastAsia="Open Sans" w:hAnsi="Open Sans" w:cs="Open Sans"/>
          <w:i/>
          <w:sz w:val="20"/>
          <w:szCs w:val="20"/>
        </w:rPr>
        <w:t>“</w:t>
      </w:r>
    </w:p>
    <w:p w14:paraId="0C471366" w14:textId="77777777" w:rsidR="004979B0" w:rsidRDefault="00000000">
      <w:pPr>
        <w:spacing w:line="240" w:lineRule="auto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>společně dále jen „Smluvní strany“</w:t>
      </w:r>
    </w:p>
    <w:p w14:paraId="1DBFF3CB" w14:textId="77777777" w:rsidR="004979B0" w:rsidRDefault="004979B0">
      <w:pPr>
        <w:spacing w:line="240" w:lineRule="auto"/>
        <w:rPr>
          <w:rFonts w:ascii="Open Sans" w:eastAsia="Open Sans" w:hAnsi="Open Sans" w:cs="Open Sans"/>
          <w:sz w:val="20"/>
          <w:szCs w:val="20"/>
        </w:rPr>
      </w:pPr>
    </w:p>
    <w:p w14:paraId="67F86E03" w14:textId="77777777" w:rsidR="004979B0" w:rsidRDefault="004979B0">
      <w:pPr>
        <w:spacing w:line="240" w:lineRule="auto"/>
        <w:rPr>
          <w:rFonts w:ascii="Open Sans" w:eastAsia="Open Sans" w:hAnsi="Open Sans" w:cs="Open Sans"/>
          <w:sz w:val="20"/>
          <w:szCs w:val="20"/>
        </w:rPr>
      </w:pPr>
    </w:p>
    <w:p w14:paraId="40A15CEE" w14:textId="77777777" w:rsidR="004979B0" w:rsidRDefault="00000000">
      <w:pPr>
        <w:numPr>
          <w:ilvl w:val="0"/>
          <w:numId w:val="2"/>
        </w:numPr>
        <w:spacing w:line="240" w:lineRule="auto"/>
        <w:ind w:left="284"/>
        <w:rPr>
          <w:rFonts w:ascii="Open Sans" w:eastAsia="Open Sans" w:hAnsi="Open Sans" w:cs="Open Sans"/>
          <w:b/>
          <w:sz w:val="20"/>
          <w:szCs w:val="20"/>
        </w:rPr>
      </w:pPr>
      <w:r>
        <w:rPr>
          <w:rFonts w:ascii="Open Sans" w:eastAsia="Open Sans" w:hAnsi="Open Sans" w:cs="Open Sans"/>
          <w:b/>
          <w:sz w:val="20"/>
          <w:szCs w:val="20"/>
        </w:rPr>
        <w:t xml:space="preserve">Předmět smlouvy </w:t>
      </w:r>
    </w:p>
    <w:p w14:paraId="0976E943" w14:textId="77777777" w:rsidR="004979B0" w:rsidRDefault="004979B0">
      <w:pPr>
        <w:spacing w:line="240" w:lineRule="auto"/>
        <w:ind w:left="284"/>
        <w:rPr>
          <w:rFonts w:ascii="Open Sans" w:eastAsia="Open Sans" w:hAnsi="Open Sans" w:cs="Open Sans"/>
          <w:b/>
          <w:sz w:val="20"/>
          <w:szCs w:val="20"/>
        </w:rPr>
      </w:pPr>
    </w:p>
    <w:p w14:paraId="31DF57CD" w14:textId="77777777" w:rsidR="004979B0" w:rsidRDefault="00000000">
      <w:pPr>
        <w:numPr>
          <w:ilvl w:val="1"/>
          <w:numId w:val="2"/>
        </w:numPr>
        <w:spacing w:line="240" w:lineRule="auto"/>
        <w:rPr>
          <w:rFonts w:ascii="Open Sans" w:eastAsia="Open Sans" w:hAnsi="Open Sans" w:cs="Open Sans"/>
          <w:b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 xml:space="preserve">Organizátor je pořadatelem 67. ročníku Národního festivalu Smetanova Litomyšl, který proběhne v termínu od 14. 6. 2025 do 6. 7. 2025 (dále jen </w:t>
      </w:r>
      <w:r>
        <w:rPr>
          <w:rFonts w:ascii="Open Sans" w:eastAsia="Open Sans" w:hAnsi="Open Sans" w:cs="Open Sans"/>
          <w:i/>
          <w:sz w:val="20"/>
          <w:szCs w:val="20"/>
        </w:rPr>
        <w:t>„Festival“).</w:t>
      </w:r>
      <w:r>
        <w:rPr>
          <w:rFonts w:ascii="Open Sans" w:eastAsia="Open Sans" w:hAnsi="Open Sans" w:cs="Open Sans"/>
          <w:sz w:val="20"/>
          <w:szCs w:val="20"/>
        </w:rPr>
        <w:t xml:space="preserve"> Organizátor se zavazuje, že bude za podmínek dále uvedených v souvislosti s Festivalem Partnera veřejně prezentovat. Partner se zavazuje zaplatit za tuto veřejnou prezentaci dohodnutou smluvní cenu. </w:t>
      </w:r>
    </w:p>
    <w:p w14:paraId="6038309B" w14:textId="77777777" w:rsidR="004979B0" w:rsidRDefault="004979B0">
      <w:pPr>
        <w:spacing w:line="240" w:lineRule="auto"/>
        <w:rPr>
          <w:rFonts w:ascii="Open Sans" w:eastAsia="Open Sans" w:hAnsi="Open Sans" w:cs="Open Sans"/>
          <w:sz w:val="20"/>
          <w:szCs w:val="20"/>
        </w:rPr>
      </w:pPr>
    </w:p>
    <w:p w14:paraId="66ADA20B" w14:textId="77777777" w:rsidR="004979B0" w:rsidRDefault="00000000">
      <w:pPr>
        <w:numPr>
          <w:ilvl w:val="0"/>
          <w:numId w:val="2"/>
        </w:numPr>
        <w:spacing w:line="240" w:lineRule="auto"/>
        <w:rPr>
          <w:rFonts w:ascii="Open Sans" w:eastAsia="Open Sans" w:hAnsi="Open Sans" w:cs="Open Sans"/>
          <w:b/>
          <w:sz w:val="20"/>
          <w:szCs w:val="20"/>
        </w:rPr>
      </w:pPr>
      <w:r>
        <w:rPr>
          <w:rFonts w:ascii="Open Sans" w:eastAsia="Open Sans" w:hAnsi="Open Sans" w:cs="Open Sans"/>
          <w:b/>
          <w:sz w:val="20"/>
          <w:szCs w:val="20"/>
        </w:rPr>
        <w:t xml:space="preserve">Titul partnera </w:t>
      </w:r>
    </w:p>
    <w:p w14:paraId="2E2E63E0" w14:textId="77777777" w:rsidR="004979B0" w:rsidRDefault="004979B0">
      <w:pPr>
        <w:spacing w:line="240" w:lineRule="auto"/>
        <w:ind w:left="360"/>
        <w:rPr>
          <w:rFonts w:ascii="Open Sans" w:eastAsia="Open Sans" w:hAnsi="Open Sans" w:cs="Open Sans"/>
          <w:b/>
          <w:sz w:val="20"/>
          <w:szCs w:val="20"/>
          <w:highlight w:val="white"/>
        </w:rPr>
      </w:pPr>
    </w:p>
    <w:p w14:paraId="44BA6716" w14:textId="77777777" w:rsidR="004979B0" w:rsidRDefault="00000000">
      <w:pPr>
        <w:numPr>
          <w:ilvl w:val="1"/>
          <w:numId w:val="2"/>
        </w:numPr>
        <w:spacing w:line="240" w:lineRule="auto"/>
        <w:rPr>
          <w:rFonts w:ascii="Open Sans" w:eastAsia="Open Sans" w:hAnsi="Open Sans" w:cs="Open Sans"/>
          <w:b/>
          <w:sz w:val="20"/>
          <w:szCs w:val="20"/>
          <w:highlight w:val="white"/>
        </w:rPr>
      </w:pPr>
      <w:r>
        <w:rPr>
          <w:rFonts w:ascii="Open Sans" w:eastAsia="Open Sans" w:hAnsi="Open Sans" w:cs="Open Sans"/>
          <w:sz w:val="20"/>
          <w:szCs w:val="20"/>
          <w:highlight w:val="white"/>
        </w:rPr>
        <w:t xml:space="preserve">Smluvní strany se dohodly, že Partner bude v komunikaci Festivalu označován titulem „stříbrný podporovatel </w:t>
      </w:r>
      <w:proofErr w:type="spellStart"/>
      <w:r>
        <w:rPr>
          <w:rFonts w:ascii="Open Sans" w:eastAsia="Open Sans" w:hAnsi="Open Sans" w:cs="Open Sans"/>
          <w:sz w:val="20"/>
          <w:szCs w:val="20"/>
          <w:highlight w:val="white"/>
        </w:rPr>
        <w:t>SmetaNOVÉHO</w:t>
      </w:r>
      <w:proofErr w:type="spellEnd"/>
      <w:r>
        <w:rPr>
          <w:rFonts w:ascii="Open Sans" w:eastAsia="Open Sans" w:hAnsi="Open Sans" w:cs="Open Sans"/>
          <w:sz w:val="20"/>
          <w:szCs w:val="20"/>
          <w:highlight w:val="white"/>
        </w:rPr>
        <w:t xml:space="preserve"> sálu“.</w:t>
      </w:r>
    </w:p>
    <w:p w14:paraId="3E11813F" w14:textId="77777777" w:rsidR="004979B0" w:rsidRDefault="004979B0">
      <w:pPr>
        <w:spacing w:line="240" w:lineRule="auto"/>
        <w:rPr>
          <w:rFonts w:ascii="Open Sans" w:eastAsia="Open Sans" w:hAnsi="Open Sans" w:cs="Open Sans"/>
          <w:sz w:val="20"/>
          <w:szCs w:val="20"/>
        </w:rPr>
      </w:pPr>
    </w:p>
    <w:p w14:paraId="409827F3" w14:textId="77777777" w:rsidR="004979B0" w:rsidRDefault="004979B0">
      <w:pPr>
        <w:spacing w:line="240" w:lineRule="auto"/>
        <w:rPr>
          <w:rFonts w:ascii="Open Sans" w:eastAsia="Open Sans" w:hAnsi="Open Sans" w:cs="Open Sans"/>
          <w:sz w:val="20"/>
          <w:szCs w:val="20"/>
        </w:rPr>
      </w:pPr>
    </w:p>
    <w:p w14:paraId="28417BDB" w14:textId="77777777" w:rsidR="004979B0" w:rsidRDefault="00000000">
      <w:pPr>
        <w:numPr>
          <w:ilvl w:val="0"/>
          <w:numId w:val="2"/>
        </w:numPr>
        <w:spacing w:line="240" w:lineRule="auto"/>
        <w:rPr>
          <w:rFonts w:ascii="Open Sans" w:eastAsia="Open Sans" w:hAnsi="Open Sans" w:cs="Open Sans"/>
          <w:b/>
          <w:sz w:val="20"/>
          <w:szCs w:val="20"/>
        </w:rPr>
      </w:pPr>
      <w:r>
        <w:rPr>
          <w:rFonts w:ascii="Open Sans" w:eastAsia="Open Sans" w:hAnsi="Open Sans" w:cs="Open Sans"/>
          <w:b/>
          <w:sz w:val="20"/>
          <w:szCs w:val="20"/>
        </w:rPr>
        <w:lastRenderedPageBreak/>
        <w:t xml:space="preserve"> Plnění Organizátora</w:t>
      </w:r>
    </w:p>
    <w:p w14:paraId="73394D95" w14:textId="77777777" w:rsidR="004979B0" w:rsidRDefault="004979B0">
      <w:pPr>
        <w:spacing w:line="240" w:lineRule="auto"/>
        <w:ind w:left="360"/>
        <w:rPr>
          <w:rFonts w:ascii="Open Sans" w:eastAsia="Open Sans" w:hAnsi="Open Sans" w:cs="Open Sans"/>
          <w:b/>
          <w:sz w:val="20"/>
          <w:szCs w:val="20"/>
        </w:rPr>
      </w:pPr>
    </w:p>
    <w:p w14:paraId="786242D7" w14:textId="77777777" w:rsidR="004979B0" w:rsidRDefault="00000000">
      <w:pPr>
        <w:numPr>
          <w:ilvl w:val="1"/>
          <w:numId w:val="2"/>
        </w:numPr>
        <w:spacing w:line="240" w:lineRule="auto"/>
        <w:rPr>
          <w:rFonts w:ascii="Open Sans" w:eastAsia="Open Sans" w:hAnsi="Open Sans" w:cs="Open Sans"/>
          <w:b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>Organizátor se zavazuje, že v souvislosti s Festivalem poskytne Partnerovi veřejnou prezentaci (</w:t>
      </w:r>
      <w:proofErr w:type="spellStart"/>
      <w:r>
        <w:rPr>
          <w:rFonts w:ascii="Open Sans" w:eastAsia="Open Sans" w:hAnsi="Open Sans" w:cs="Open Sans"/>
          <w:sz w:val="20"/>
          <w:szCs w:val="20"/>
        </w:rPr>
        <w:t>vizibilitu</w:t>
      </w:r>
      <w:proofErr w:type="spellEnd"/>
      <w:r>
        <w:rPr>
          <w:rFonts w:ascii="Open Sans" w:eastAsia="Open Sans" w:hAnsi="Open Sans" w:cs="Open Sans"/>
          <w:sz w:val="20"/>
          <w:szCs w:val="20"/>
        </w:rPr>
        <w:t>) specifikovanou v příloze č. 1 této Smlouvy. Tato prezentace,</w:t>
      </w:r>
      <w:r>
        <w:rPr>
          <w:rFonts w:ascii="Open Sans" w:eastAsia="Open Sans" w:hAnsi="Open Sans" w:cs="Open Sans"/>
          <w:sz w:val="20"/>
          <w:szCs w:val="20"/>
        </w:rPr>
        <w:br/>
        <w:t xml:space="preserve">resp. její intenzita, vychází z hierarchie stanovené partnerskou pyramidou Festivalu </w:t>
      </w:r>
      <w:r>
        <w:rPr>
          <w:rFonts w:ascii="Open Sans" w:eastAsia="Open Sans" w:hAnsi="Open Sans" w:cs="Open Sans"/>
          <w:sz w:val="20"/>
          <w:szCs w:val="20"/>
        </w:rPr>
        <w:br/>
        <w:t xml:space="preserve">a odpovídá titulu Partnera stanoveném v článku č. 2 této Smlouvy. </w:t>
      </w:r>
    </w:p>
    <w:p w14:paraId="6CAB19BB" w14:textId="77777777" w:rsidR="004979B0" w:rsidRDefault="004979B0">
      <w:pPr>
        <w:spacing w:line="240" w:lineRule="auto"/>
        <w:rPr>
          <w:rFonts w:ascii="Open Sans" w:eastAsia="Open Sans" w:hAnsi="Open Sans" w:cs="Open Sans"/>
          <w:sz w:val="20"/>
          <w:szCs w:val="20"/>
        </w:rPr>
      </w:pPr>
    </w:p>
    <w:p w14:paraId="7B06FCDD" w14:textId="77777777" w:rsidR="004979B0" w:rsidRDefault="00000000">
      <w:pPr>
        <w:numPr>
          <w:ilvl w:val="0"/>
          <w:numId w:val="2"/>
        </w:numPr>
        <w:spacing w:line="240" w:lineRule="auto"/>
        <w:rPr>
          <w:rFonts w:ascii="Open Sans" w:eastAsia="Open Sans" w:hAnsi="Open Sans" w:cs="Open Sans"/>
          <w:b/>
          <w:sz w:val="20"/>
          <w:szCs w:val="20"/>
        </w:rPr>
      </w:pPr>
      <w:r>
        <w:rPr>
          <w:rFonts w:ascii="Open Sans" w:eastAsia="Open Sans" w:hAnsi="Open Sans" w:cs="Open Sans"/>
          <w:b/>
          <w:sz w:val="20"/>
          <w:szCs w:val="20"/>
        </w:rPr>
        <w:t>Souhlas s užitím názvu Festivalu a logem Festivalu</w:t>
      </w:r>
    </w:p>
    <w:p w14:paraId="561F93B5" w14:textId="77777777" w:rsidR="004979B0" w:rsidRDefault="004979B0">
      <w:pPr>
        <w:spacing w:line="240" w:lineRule="auto"/>
        <w:ind w:left="360"/>
        <w:rPr>
          <w:rFonts w:ascii="Open Sans" w:eastAsia="Open Sans" w:hAnsi="Open Sans" w:cs="Open Sans"/>
          <w:sz w:val="20"/>
          <w:szCs w:val="20"/>
        </w:rPr>
      </w:pPr>
    </w:p>
    <w:p w14:paraId="1472767A" w14:textId="77777777" w:rsidR="004979B0" w:rsidRDefault="00000000">
      <w:pPr>
        <w:numPr>
          <w:ilvl w:val="1"/>
          <w:numId w:val="2"/>
        </w:numPr>
        <w:spacing w:line="240" w:lineRule="auto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 xml:space="preserve">Organizátor uděluje touto Smlouvou souhlas, aby Partner po dobu účinnosti této Smlouvy, tj. od podpisu Smlouvy do 31. 12. 2025, používal název či logo Festivalu </w:t>
      </w:r>
      <w:r>
        <w:rPr>
          <w:rFonts w:ascii="Open Sans" w:eastAsia="Open Sans" w:hAnsi="Open Sans" w:cs="Open Sans"/>
          <w:sz w:val="20"/>
          <w:szCs w:val="20"/>
        </w:rPr>
        <w:br/>
        <w:t xml:space="preserve">při svých vlastních reklamních aktivitách. Logo Festivalu je dostupné na webu </w:t>
      </w:r>
      <w:r>
        <w:rPr>
          <w:rFonts w:ascii="Open Sans" w:eastAsia="Open Sans" w:hAnsi="Open Sans" w:cs="Open Sans"/>
          <w:i/>
          <w:sz w:val="20"/>
          <w:szCs w:val="20"/>
        </w:rPr>
        <w:t>www.smetanovalitomysl.cz/pro-media</w:t>
      </w:r>
      <w:r>
        <w:rPr>
          <w:rFonts w:ascii="Open Sans" w:eastAsia="Open Sans" w:hAnsi="Open Sans" w:cs="Open Sans"/>
          <w:sz w:val="20"/>
          <w:szCs w:val="20"/>
        </w:rPr>
        <w:t xml:space="preserve">. </w:t>
      </w:r>
    </w:p>
    <w:p w14:paraId="0637D322" w14:textId="77777777" w:rsidR="004979B0" w:rsidRDefault="00000000">
      <w:pPr>
        <w:numPr>
          <w:ilvl w:val="1"/>
          <w:numId w:val="2"/>
        </w:numPr>
        <w:spacing w:line="240" w:lineRule="auto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 xml:space="preserve">Partner se zavazuje neužít název či logo Festivalu způsobem, který by poškozoval dobrou pověst a jméno Festivalu a Organizátora. </w:t>
      </w:r>
    </w:p>
    <w:p w14:paraId="26AB644B" w14:textId="77777777" w:rsidR="004979B0" w:rsidRDefault="004979B0">
      <w:pPr>
        <w:spacing w:line="240" w:lineRule="auto"/>
        <w:ind w:left="792"/>
        <w:rPr>
          <w:rFonts w:ascii="Open Sans" w:eastAsia="Open Sans" w:hAnsi="Open Sans" w:cs="Open Sans"/>
          <w:sz w:val="20"/>
          <w:szCs w:val="20"/>
        </w:rPr>
      </w:pPr>
    </w:p>
    <w:p w14:paraId="183359C8" w14:textId="77777777" w:rsidR="004979B0" w:rsidRDefault="00000000">
      <w:pPr>
        <w:numPr>
          <w:ilvl w:val="0"/>
          <w:numId w:val="2"/>
        </w:numPr>
        <w:spacing w:line="240" w:lineRule="auto"/>
        <w:rPr>
          <w:rFonts w:ascii="Open Sans" w:eastAsia="Open Sans" w:hAnsi="Open Sans" w:cs="Open Sans"/>
          <w:b/>
          <w:sz w:val="20"/>
          <w:szCs w:val="20"/>
        </w:rPr>
      </w:pPr>
      <w:r>
        <w:rPr>
          <w:rFonts w:ascii="Open Sans" w:eastAsia="Open Sans" w:hAnsi="Open Sans" w:cs="Open Sans"/>
          <w:b/>
          <w:sz w:val="20"/>
          <w:szCs w:val="20"/>
        </w:rPr>
        <w:t>Logo</w:t>
      </w:r>
    </w:p>
    <w:p w14:paraId="0507FA8B" w14:textId="77777777" w:rsidR="004979B0" w:rsidRDefault="004979B0">
      <w:pPr>
        <w:spacing w:line="240" w:lineRule="auto"/>
        <w:ind w:left="360"/>
        <w:rPr>
          <w:rFonts w:ascii="Open Sans" w:eastAsia="Open Sans" w:hAnsi="Open Sans" w:cs="Open Sans"/>
          <w:sz w:val="20"/>
          <w:szCs w:val="20"/>
        </w:rPr>
      </w:pPr>
    </w:p>
    <w:p w14:paraId="1E235268" w14:textId="77777777" w:rsidR="004979B0" w:rsidRDefault="00000000">
      <w:pPr>
        <w:numPr>
          <w:ilvl w:val="1"/>
          <w:numId w:val="2"/>
        </w:numPr>
        <w:spacing w:line="240" w:lineRule="auto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 xml:space="preserve">Smluvní strany se dohodly, že pro účely této Smlouvy se pojmem „logo“ rozumí grafické označení tvořené slovy, písmeny, číslicemi nebo kresbou, které bude použito </w:t>
      </w:r>
      <w:r>
        <w:rPr>
          <w:rFonts w:ascii="Open Sans" w:eastAsia="Open Sans" w:hAnsi="Open Sans" w:cs="Open Sans"/>
          <w:sz w:val="20"/>
          <w:szCs w:val="20"/>
        </w:rPr>
        <w:br/>
        <w:t>k prezentaci Partnera v průběhu reklamní kampaně Festivalu.</w:t>
      </w:r>
    </w:p>
    <w:p w14:paraId="4C1D2431" w14:textId="77777777" w:rsidR="004979B0" w:rsidRDefault="00000000">
      <w:pPr>
        <w:numPr>
          <w:ilvl w:val="1"/>
          <w:numId w:val="2"/>
        </w:numPr>
        <w:spacing w:line="240" w:lineRule="auto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 xml:space="preserve">Partner je po podpisu Smlouvy povinen dodat Organizátorovi logo a grafický manuál </w:t>
      </w:r>
      <w:r>
        <w:rPr>
          <w:rFonts w:ascii="Open Sans" w:eastAsia="Open Sans" w:hAnsi="Open Sans" w:cs="Open Sans"/>
          <w:sz w:val="20"/>
          <w:szCs w:val="20"/>
        </w:rPr>
        <w:br/>
        <w:t xml:space="preserve">s popisem způsobů užití loga, jež je Organizátor povinen při jeho užívání respektovat. </w:t>
      </w:r>
    </w:p>
    <w:p w14:paraId="15023F6C" w14:textId="77777777" w:rsidR="004979B0" w:rsidRDefault="004979B0">
      <w:pPr>
        <w:spacing w:line="240" w:lineRule="auto"/>
        <w:ind w:left="792"/>
        <w:rPr>
          <w:rFonts w:ascii="Open Sans" w:eastAsia="Open Sans" w:hAnsi="Open Sans" w:cs="Open Sans"/>
          <w:sz w:val="20"/>
          <w:szCs w:val="20"/>
        </w:rPr>
      </w:pPr>
    </w:p>
    <w:p w14:paraId="1247E0FD" w14:textId="77777777" w:rsidR="004979B0" w:rsidRDefault="00000000">
      <w:pPr>
        <w:numPr>
          <w:ilvl w:val="0"/>
          <w:numId w:val="2"/>
        </w:numPr>
        <w:spacing w:line="240" w:lineRule="auto"/>
        <w:rPr>
          <w:rFonts w:ascii="Open Sans" w:eastAsia="Open Sans" w:hAnsi="Open Sans" w:cs="Open Sans"/>
          <w:b/>
          <w:sz w:val="20"/>
          <w:szCs w:val="20"/>
        </w:rPr>
      </w:pPr>
      <w:r>
        <w:rPr>
          <w:rFonts w:ascii="Open Sans" w:eastAsia="Open Sans" w:hAnsi="Open Sans" w:cs="Open Sans"/>
          <w:b/>
          <w:sz w:val="20"/>
          <w:szCs w:val="20"/>
        </w:rPr>
        <w:t>Smluvní cena</w:t>
      </w:r>
    </w:p>
    <w:p w14:paraId="6A8EF9B6" w14:textId="77777777" w:rsidR="004979B0" w:rsidRDefault="004979B0">
      <w:pPr>
        <w:spacing w:line="240" w:lineRule="auto"/>
        <w:ind w:left="360"/>
        <w:rPr>
          <w:rFonts w:ascii="Open Sans" w:eastAsia="Open Sans" w:hAnsi="Open Sans" w:cs="Open Sans"/>
          <w:sz w:val="20"/>
          <w:szCs w:val="20"/>
        </w:rPr>
      </w:pPr>
    </w:p>
    <w:p w14:paraId="0A0EB6FA" w14:textId="4EB1CC9C" w:rsidR="004979B0" w:rsidRDefault="00000000">
      <w:pPr>
        <w:numPr>
          <w:ilvl w:val="1"/>
          <w:numId w:val="2"/>
        </w:numPr>
        <w:spacing w:line="240" w:lineRule="auto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 xml:space="preserve">Smluvní strany se dohodly, že Partner zaplatí Organizátorovi za služby uvedené v této Smlouvě odměnu v </w:t>
      </w:r>
      <w:r w:rsidRPr="00340224">
        <w:rPr>
          <w:rFonts w:ascii="Open Sans" w:eastAsia="Open Sans" w:hAnsi="Open Sans" w:cs="Open Sans"/>
          <w:sz w:val="20"/>
          <w:szCs w:val="20"/>
        </w:rPr>
        <w:t>celkové</w:t>
      </w:r>
      <w:r w:rsidRPr="00340224">
        <w:rPr>
          <w:rFonts w:ascii="Open Sans" w:eastAsia="Open Sans" w:hAnsi="Open Sans" w:cs="Open Sans"/>
          <w:sz w:val="20"/>
          <w:szCs w:val="20"/>
          <w:shd w:val="clear" w:color="auto" w:fill="FFF2CC"/>
        </w:rPr>
        <w:t xml:space="preserve"> výši </w:t>
      </w:r>
      <w:r w:rsidR="00340224" w:rsidRPr="00340224">
        <w:rPr>
          <w:rFonts w:ascii="Open Sans" w:eastAsia="Open Sans" w:hAnsi="Open Sans" w:cs="Open Sans"/>
          <w:sz w:val="20"/>
          <w:szCs w:val="20"/>
          <w:shd w:val="clear" w:color="auto" w:fill="FFF2CC"/>
        </w:rPr>
        <w:t>1 000 000</w:t>
      </w:r>
      <w:r w:rsidRPr="00340224">
        <w:rPr>
          <w:rFonts w:ascii="Open Sans" w:eastAsia="Open Sans" w:hAnsi="Open Sans" w:cs="Open Sans"/>
          <w:sz w:val="20"/>
          <w:szCs w:val="20"/>
          <w:shd w:val="clear" w:color="auto" w:fill="FFF2CC"/>
        </w:rPr>
        <w:t xml:space="preserve">,- Kč, slovy: </w:t>
      </w:r>
      <w:r w:rsidR="00340224" w:rsidRPr="00340224">
        <w:rPr>
          <w:rFonts w:ascii="Open Sans" w:eastAsia="Open Sans" w:hAnsi="Open Sans" w:cs="Open Sans"/>
          <w:sz w:val="20"/>
          <w:szCs w:val="20"/>
          <w:shd w:val="clear" w:color="auto" w:fill="FFF2CC"/>
        </w:rPr>
        <w:t>jeden milion korun českých</w:t>
      </w:r>
      <w:r w:rsidRPr="00340224">
        <w:rPr>
          <w:rFonts w:ascii="Open Sans" w:eastAsia="Open Sans" w:hAnsi="Open Sans" w:cs="Open Sans"/>
          <w:sz w:val="20"/>
          <w:szCs w:val="20"/>
        </w:rPr>
        <w:t>, která</w:t>
      </w:r>
      <w:r>
        <w:rPr>
          <w:rFonts w:ascii="Open Sans" w:eastAsia="Open Sans" w:hAnsi="Open Sans" w:cs="Open Sans"/>
          <w:sz w:val="20"/>
          <w:szCs w:val="20"/>
        </w:rPr>
        <w:t xml:space="preserve"> bude zvýšena o DPH podle platných právních předpisů v den uskutečnění zdanitelného plnění. Smluvní strany se dohodly, že odměna bude uhrazena po podpisu smlouvy. </w:t>
      </w:r>
    </w:p>
    <w:p w14:paraId="718E51F6" w14:textId="77777777" w:rsidR="004979B0" w:rsidRDefault="00000000">
      <w:pPr>
        <w:numPr>
          <w:ilvl w:val="1"/>
          <w:numId w:val="2"/>
        </w:numPr>
        <w:spacing w:line="240" w:lineRule="auto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 xml:space="preserve">Odměna bude ze strany Partnera uhrazena bezhotovostní platbou na bankovní účet Organizátora na základě faktury vystavené Organizátorem. Faktura vystavená Organizátorem musí splňovat všechny zákonné náležitosti účetního a daňového dokladu. Faktury, které tyto náležitosti nebudou splňovat, je Partner oprávněn vrátit Organizátorovi k provedení opravy a jejich platbu je oprávněn odmítnout. Organizátor provede tuto opravu vystavením nové faktury s novou lhůtou splatnosti. </w:t>
      </w:r>
    </w:p>
    <w:p w14:paraId="7BEB2C98" w14:textId="77777777" w:rsidR="004979B0" w:rsidRDefault="00000000">
      <w:pPr>
        <w:numPr>
          <w:ilvl w:val="1"/>
          <w:numId w:val="2"/>
        </w:numPr>
        <w:spacing w:line="240" w:lineRule="auto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 xml:space="preserve">Splatnost faktur je 14 dnů od jejich vystavení. </w:t>
      </w:r>
    </w:p>
    <w:p w14:paraId="081AC885" w14:textId="77777777" w:rsidR="004979B0" w:rsidRDefault="00000000">
      <w:pPr>
        <w:numPr>
          <w:ilvl w:val="1"/>
          <w:numId w:val="2"/>
        </w:numPr>
        <w:spacing w:line="240" w:lineRule="auto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>Organizátor doručí vystavené faktury Partnerovi formou e-mailové komunikace. Lhůta splatnosti počíná běžet okamžikem doručení dotčené faktury.</w:t>
      </w:r>
      <w:r>
        <w:rPr>
          <w:rFonts w:ascii="Open Sans" w:eastAsia="Open Sans" w:hAnsi="Open Sans" w:cs="Open Sans"/>
          <w:sz w:val="20"/>
          <w:szCs w:val="20"/>
        </w:rPr>
        <w:br/>
      </w:r>
    </w:p>
    <w:p w14:paraId="068B4F31" w14:textId="77777777" w:rsidR="004979B0" w:rsidRDefault="00000000">
      <w:pPr>
        <w:numPr>
          <w:ilvl w:val="0"/>
          <w:numId w:val="2"/>
        </w:numPr>
        <w:spacing w:line="240" w:lineRule="auto"/>
        <w:rPr>
          <w:rFonts w:ascii="Open Sans" w:eastAsia="Open Sans" w:hAnsi="Open Sans" w:cs="Open Sans"/>
          <w:b/>
          <w:sz w:val="20"/>
          <w:szCs w:val="20"/>
        </w:rPr>
      </w:pPr>
      <w:r>
        <w:rPr>
          <w:rFonts w:ascii="Open Sans" w:eastAsia="Open Sans" w:hAnsi="Open Sans" w:cs="Open Sans"/>
          <w:b/>
          <w:sz w:val="20"/>
          <w:szCs w:val="20"/>
        </w:rPr>
        <w:t>Odstoupení od Smlouvy</w:t>
      </w:r>
    </w:p>
    <w:p w14:paraId="2969B91C" w14:textId="77777777" w:rsidR="004979B0" w:rsidRDefault="004979B0">
      <w:pPr>
        <w:spacing w:line="240" w:lineRule="auto"/>
        <w:ind w:left="360"/>
        <w:rPr>
          <w:rFonts w:ascii="Open Sans" w:eastAsia="Open Sans" w:hAnsi="Open Sans" w:cs="Open Sans"/>
          <w:sz w:val="20"/>
          <w:szCs w:val="20"/>
        </w:rPr>
      </w:pPr>
    </w:p>
    <w:p w14:paraId="57EF2463" w14:textId="77777777" w:rsidR="004979B0" w:rsidRDefault="00000000">
      <w:pPr>
        <w:numPr>
          <w:ilvl w:val="1"/>
          <w:numId w:val="2"/>
        </w:numPr>
        <w:spacing w:line="240" w:lineRule="auto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 xml:space="preserve">Smluvní strany se dohodly, že pokud se Partner dostane do prodlení s úhradou odměny </w:t>
      </w:r>
      <w:r>
        <w:rPr>
          <w:rFonts w:ascii="Open Sans" w:eastAsia="Open Sans" w:hAnsi="Open Sans" w:cs="Open Sans"/>
          <w:sz w:val="20"/>
          <w:szCs w:val="20"/>
        </w:rPr>
        <w:br/>
        <w:t>a neuhradí ji ani v dodatečné lhůtě 7 kalendářních dní po vyzvání ze strany Organizátora, je Organizátor oprávněn odstoupit od Smlouvy.</w:t>
      </w:r>
    </w:p>
    <w:p w14:paraId="0C53D32B" w14:textId="77777777" w:rsidR="004979B0" w:rsidRDefault="00000000">
      <w:pPr>
        <w:numPr>
          <w:ilvl w:val="1"/>
          <w:numId w:val="2"/>
        </w:numPr>
        <w:spacing w:line="240" w:lineRule="auto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 xml:space="preserve">Partner je oprávněn odstoupit od Smlouvy, jestliže Organizátor poruší kteroukoli </w:t>
      </w:r>
      <w:r>
        <w:rPr>
          <w:rFonts w:ascii="Open Sans" w:eastAsia="Open Sans" w:hAnsi="Open Sans" w:cs="Open Sans"/>
          <w:sz w:val="20"/>
          <w:szCs w:val="20"/>
        </w:rPr>
        <w:br/>
        <w:t xml:space="preserve">ze svých povinností dle Smlouvy a tuto svou povinnost nesplní ani v přiměřené lhůtě určené Partnerem v písemné výzvě. Smluvní strany se dohodly, že přiměřená lhůta určená Partnerem nesmí být kratší než 7 kalendářních dnů a počíná běžet od doručení výzvy Organizátorovi formou e-mailové komunikace. Projev odstoupení musí být učiněn </w:t>
      </w:r>
      <w:r>
        <w:rPr>
          <w:rFonts w:ascii="Open Sans" w:eastAsia="Open Sans" w:hAnsi="Open Sans" w:cs="Open Sans"/>
          <w:sz w:val="20"/>
          <w:szCs w:val="20"/>
        </w:rPr>
        <w:lastRenderedPageBreak/>
        <w:t>písemně s uvedením důvodu pro odstoupení a musí být doručen druhé smluvní straně, odstoupení je účinné okamžikem doručení druhé smluvní straně.</w:t>
      </w:r>
    </w:p>
    <w:p w14:paraId="06D8CD00" w14:textId="77777777" w:rsidR="004979B0" w:rsidRDefault="00000000">
      <w:pPr>
        <w:numPr>
          <w:ilvl w:val="1"/>
          <w:numId w:val="2"/>
        </w:numPr>
        <w:spacing w:line="240" w:lineRule="auto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 xml:space="preserve">Pokud Partner odstoupí od Smlouvy dle předchozího odstavce 7.2., je Organizátor povinen vrátit Partnerovi odměnu, resp. poměrnou část odměny, odpovídající neposkytnutým službám vizualizace – veřejné prezentace Partnera podle přílohy č. 1 této Smlouvy. </w:t>
      </w:r>
    </w:p>
    <w:p w14:paraId="463D2B34" w14:textId="77777777" w:rsidR="004979B0" w:rsidRDefault="004979B0">
      <w:pPr>
        <w:spacing w:line="240" w:lineRule="auto"/>
        <w:ind w:left="792"/>
        <w:rPr>
          <w:rFonts w:ascii="Open Sans" w:eastAsia="Open Sans" w:hAnsi="Open Sans" w:cs="Open Sans"/>
          <w:sz w:val="20"/>
          <w:szCs w:val="20"/>
        </w:rPr>
      </w:pPr>
    </w:p>
    <w:p w14:paraId="33AF3831" w14:textId="77777777" w:rsidR="004979B0" w:rsidRDefault="00000000">
      <w:pPr>
        <w:numPr>
          <w:ilvl w:val="0"/>
          <w:numId w:val="2"/>
        </w:numPr>
        <w:spacing w:line="240" w:lineRule="auto"/>
        <w:rPr>
          <w:rFonts w:ascii="Open Sans" w:eastAsia="Open Sans" w:hAnsi="Open Sans" w:cs="Open Sans"/>
          <w:b/>
          <w:sz w:val="20"/>
          <w:szCs w:val="20"/>
        </w:rPr>
      </w:pPr>
      <w:r>
        <w:rPr>
          <w:rFonts w:ascii="Open Sans" w:eastAsia="Open Sans" w:hAnsi="Open Sans" w:cs="Open Sans"/>
          <w:b/>
          <w:sz w:val="20"/>
          <w:szCs w:val="20"/>
        </w:rPr>
        <w:t>Závěrečná ustanovení</w:t>
      </w:r>
    </w:p>
    <w:p w14:paraId="640B8285" w14:textId="77777777" w:rsidR="004979B0" w:rsidRDefault="004979B0">
      <w:pPr>
        <w:spacing w:line="240" w:lineRule="auto"/>
        <w:ind w:left="792"/>
        <w:rPr>
          <w:rFonts w:ascii="Open Sans" w:eastAsia="Open Sans" w:hAnsi="Open Sans" w:cs="Open Sans"/>
          <w:sz w:val="20"/>
          <w:szCs w:val="20"/>
        </w:rPr>
      </w:pPr>
    </w:p>
    <w:p w14:paraId="289B168A" w14:textId="77777777" w:rsidR="004979B0" w:rsidRDefault="00000000">
      <w:pPr>
        <w:numPr>
          <w:ilvl w:val="1"/>
          <w:numId w:val="2"/>
        </w:numPr>
        <w:spacing w:line="240" w:lineRule="auto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>Podléhá-li tato smlouva zákonu č. 340/2015 Sb., ve znění pozdějších předpisů, nabývá platnosti uzavřením a účinnosti uveřejněním v registru smluv. V opačném případě nabývá platnosti a účinnosti dnem jejího podpisu oběma Smluvními stranami. Uveřejnění této smlouvy v registru smluv zajistí Organizátor. Organizátor je oprávněn takto uveřejnit Smlouvu v plném znění, s výjimkou ustanovení chráněných obchodním tajemstvím a ochranou osobních údajů.</w:t>
      </w:r>
    </w:p>
    <w:p w14:paraId="60BC6706" w14:textId="77777777" w:rsidR="004979B0" w:rsidRDefault="00000000">
      <w:pPr>
        <w:numPr>
          <w:ilvl w:val="1"/>
          <w:numId w:val="2"/>
        </w:numPr>
        <w:spacing w:line="240" w:lineRule="auto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>Smlouva se uzavírá na dobu určitou, a to do 31. 12. 2025.</w:t>
      </w:r>
    </w:p>
    <w:p w14:paraId="36C9488B" w14:textId="77777777" w:rsidR="004979B0" w:rsidRDefault="00000000">
      <w:pPr>
        <w:numPr>
          <w:ilvl w:val="1"/>
          <w:numId w:val="2"/>
        </w:numPr>
        <w:spacing w:line="240" w:lineRule="auto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>Organizátor se zavazuje do 31. 12. 2025 odeslat Partnerovi zdokumentování veřejné prezentace Partnera.</w:t>
      </w:r>
    </w:p>
    <w:p w14:paraId="62F0BD88" w14:textId="77777777" w:rsidR="004979B0" w:rsidRDefault="00000000">
      <w:pPr>
        <w:numPr>
          <w:ilvl w:val="1"/>
          <w:numId w:val="2"/>
        </w:numPr>
        <w:spacing w:line="240" w:lineRule="auto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>Pro případ, že by se kterékoliv ustanovení této smlouvy stalo neplatným nebo neúčinným, nebude tím dotčena platnost nebo účinnost této smlouvy. V takovém případě se smluvní strany zavazují nahradit neplatné nebo neúčinné ustanovení této smlouvy ustanovením platným a účinným, kterým bude přípustným způsobem dosaženo cíle sledovaného neplatným nebo neúčinným ustanovením.</w:t>
      </w:r>
    </w:p>
    <w:p w14:paraId="48A3FDB8" w14:textId="77777777" w:rsidR="004979B0" w:rsidRDefault="00000000">
      <w:pPr>
        <w:numPr>
          <w:ilvl w:val="1"/>
          <w:numId w:val="2"/>
        </w:numPr>
        <w:spacing w:line="240" w:lineRule="auto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>Smluvní strany se dohodly, že Smlouvu lze doplňovat a měnit pouze písemně na základě dohody obou Smluvních stran.</w:t>
      </w:r>
    </w:p>
    <w:p w14:paraId="56496A96" w14:textId="77777777" w:rsidR="004979B0" w:rsidRDefault="00000000">
      <w:pPr>
        <w:numPr>
          <w:ilvl w:val="1"/>
          <w:numId w:val="2"/>
        </w:numPr>
        <w:spacing w:line="240" w:lineRule="auto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>Smlouva je vyhotovena ve dvou stejnopisech, z nichž jeden obdrží Organizátor a jeden Partner.</w:t>
      </w:r>
    </w:p>
    <w:p w14:paraId="598AE82A" w14:textId="77777777" w:rsidR="004979B0" w:rsidRDefault="004979B0">
      <w:pPr>
        <w:spacing w:line="240" w:lineRule="auto"/>
        <w:rPr>
          <w:rFonts w:ascii="Open Sans" w:eastAsia="Open Sans" w:hAnsi="Open Sans" w:cs="Open Sans"/>
          <w:sz w:val="20"/>
          <w:szCs w:val="20"/>
        </w:rPr>
      </w:pPr>
    </w:p>
    <w:p w14:paraId="40F96DC5" w14:textId="77777777" w:rsidR="004979B0" w:rsidRDefault="004979B0">
      <w:pPr>
        <w:spacing w:line="240" w:lineRule="auto"/>
        <w:rPr>
          <w:rFonts w:ascii="Open Sans" w:eastAsia="Open Sans" w:hAnsi="Open Sans" w:cs="Open Sans"/>
          <w:b/>
          <w:sz w:val="20"/>
          <w:szCs w:val="20"/>
        </w:rPr>
      </w:pPr>
    </w:p>
    <w:p w14:paraId="3BF50897" w14:textId="77777777" w:rsidR="004979B0" w:rsidRDefault="00000000">
      <w:pPr>
        <w:spacing w:line="240" w:lineRule="auto"/>
        <w:rPr>
          <w:rFonts w:ascii="Open Sans" w:eastAsia="Open Sans" w:hAnsi="Open Sans" w:cs="Open Sans"/>
          <w:b/>
          <w:sz w:val="20"/>
          <w:szCs w:val="20"/>
        </w:rPr>
      </w:pPr>
      <w:r>
        <w:rPr>
          <w:rFonts w:ascii="Open Sans" w:eastAsia="Open Sans" w:hAnsi="Open Sans" w:cs="Open Sans"/>
          <w:b/>
          <w:sz w:val="20"/>
          <w:szCs w:val="20"/>
        </w:rPr>
        <w:t>Podpisy</w:t>
      </w:r>
    </w:p>
    <w:p w14:paraId="42576385" w14:textId="77777777" w:rsidR="004979B0" w:rsidRDefault="004979B0">
      <w:pPr>
        <w:spacing w:line="240" w:lineRule="auto"/>
        <w:rPr>
          <w:rFonts w:ascii="Open Sans" w:eastAsia="Open Sans" w:hAnsi="Open Sans" w:cs="Open Sans"/>
          <w:sz w:val="20"/>
          <w:szCs w:val="20"/>
        </w:rPr>
      </w:pPr>
    </w:p>
    <w:p w14:paraId="2D91B6EA" w14:textId="77777777" w:rsidR="004979B0" w:rsidRDefault="004979B0">
      <w:pPr>
        <w:spacing w:line="240" w:lineRule="auto"/>
        <w:rPr>
          <w:rFonts w:ascii="Open Sans" w:eastAsia="Open Sans" w:hAnsi="Open Sans" w:cs="Open Sans"/>
          <w:sz w:val="20"/>
          <w:szCs w:val="20"/>
        </w:rPr>
      </w:pPr>
    </w:p>
    <w:p w14:paraId="4A23016E" w14:textId="77777777" w:rsidR="004979B0" w:rsidRDefault="00000000">
      <w:pPr>
        <w:spacing w:line="240" w:lineRule="auto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>V ………………………... dne ………… 2025</w:t>
      </w:r>
      <w:r>
        <w:rPr>
          <w:rFonts w:ascii="Open Sans" w:eastAsia="Open Sans" w:hAnsi="Open Sans" w:cs="Open Sans"/>
          <w:sz w:val="20"/>
          <w:szCs w:val="20"/>
        </w:rPr>
        <w:tab/>
      </w:r>
      <w:r>
        <w:rPr>
          <w:rFonts w:ascii="Open Sans" w:eastAsia="Open Sans" w:hAnsi="Open Sans" w:cs="Open Sans"/>
          <w:sz w:val="20"/>
          <w:szCs w:val="20"/>
        </w:rPr>
        <w:tab/>
      </w:r>
      <w:r>
        <w:rPr>
          <w:rFonts w:ascii="Open Sans" w:eastAsia="Open Sans" w:hAnsi="Open Sans" w:cs="Open Sans"/>
          <w:sz w:val="20"/>
          <w:szCs w:val="20"/>
        </w:rPr>
        <w:tab/>
        <w:t>V Litomyšli dne ………… 2025</w:t>
      </w:r>
    </w:p>
    <w:p w14:paraId="3BFAAB4F" w14:textId="77777777" w:rsidR="004979B0" w:rsidRDefault="004979B0">
      <w:pPr>
        <w:spacing w:line="240" w:lineRule="auto"/>
        <w:rPr>
          <w:rFonts w:ascii="Open Sans" w:eastAsia="Open Sans" w:hAnsi="Open Sans" w:cs="Open Sans"/>
          <w:sz w:val="20"/>
          <w:szCs w:val="20"/>
        </w:rPr>
      </w:pPr>
    </w:p>
    <w:p w14:paraId="1A8AC114" w14:textId="77777777" w:rsidR="004979B0" w:rsidRDefault="004979B0">
      <w:pPr>
        <w:spacing w:line="240" w:lineRule="auto"/>
        <w:rPr>
          <w:rFonts w:ascii="Open Sans" w:eastAsia="Open Sans" w:hAnsi="Open Sans" w:cs="Open Sans"/>
          <w:sz w:val="20"/>
          <w:szCs w:val="20"/>
        </w:rPr>
      </w:pPr>
    </w:p>
    <w:p w14:paraId="581DEBC3" w14:textId="77777777" w:rsidR="004979B0" w:rsidRDefault="00000000">
      <w:pPr>
        <w:spacing w:line="240" w:lineRule="auto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>za Partnera:</w:t>
      </w:r>
      <w:r>
        <w:rPr>
          <w:rFonts w:ascii="Open Sans" w:eastAsia="Open Sans" w:hAnsi="Open Sans" w:cs="Open Sans"/>
          <w:sz w:val="20"/>
          <w:szCs w:val="20"/>
        </w:rPr>
        <w:tab/>
      </w:r>
      <w:r>
        <w:rPr>
          <w:rFonts w:ascii="Open Sans" w:eastAsia="Open Sans" w:hAnsi="Open Sans" w:cs="Open Sans"/>
          <w:sz w:val="20"/>
          <w:szCs w:val="20"/>
        </w:rPr>
        <w:tab/>
      </w:r>
      <w:r>
        <w:rPr>
          <w:rFonts w:ascii="Open Sans" w:eastAsia="Open Sans" w:hAnsi="Open Sans" w:cs="Open Sans"/>
          <w:sz w:val="20"/>
          <w:szCs w:val="20"/>
        </w:rPr>
        <w:tab/>
      </w:r>
      <w:r>
        <w:rPr>
          <w:rFonts w:ascii="Open Sans" w:eastAsia="Open Sans" w:hAnsi="Open Sans" w:cs="Open Sans"/>
          <w:sz w:val="20"/>
          <w:szCs w:val="20"/>
        </w:rPr>
        <w:tab/>
      </w:r>
      <w:r>
        <w:rPr>
          <w:rFonts w:ascii="Open Sans" w:eastAsia="Open Sans" w:hAnsi="Open Sans" w:cs="Open Sans"/>
          <w:sz w:val="20"/>
          <w:szCs w:val="20"/>
        </w:rPr>
        <w:tab/>
      </w:r>
      <w:r>
        <w:rPr>
          <w:rFonts w:ascii="Open Sans" w:eastAsia="Open Sans" w:hAnsi="Open Sans" w:cs="Open Sans"/>
          <w:sz w:val="20"/>
          <w:szCs w:val="20"/>
        </w:rPr>
        <w:tab/>
        <w:t>za Organizátora:</w:t>
      </w:r>
    </w:p>
    <w:p w14:paraId="0EEA8D55" w14:textId="77777777" w:rsidR="004979B0" w:rsidRDefault="004979B0">
      <w:pPr>
        <w:spacing w:line="240" w:lineRule="auto"/>
        <w:rPr>
          <w:rFonts w:ascii="Open Sans" w:eastAsia="Open Sans" w:hAnsi="Open Sans" w:cs="Open Sans"/>
          <w:sz w:val="20"/>
          <w:szCs w:val="20"/>
        </w:rPr>
      </w:pPr>
    </w:p>
    <w:p w14:paraId="573CA229" w14:textId="77777777" w:rsidR="004979B0" w:rsidRDefault="004979B0">
      <w:pPr>
        <w:spacing w:line="240" w:lineRule="auto"/>
        <w:rPr>
          <w:rFonts w:ascii="Open Sans" w:eastAsia="Open Sans" w:hAnsi="Open Sans" w:cs="Open Sans"/>
          <w:sz w:val="20"/>
          <w:szCs w:val="20"/>
        </w:rPr>
      </w:pPr>
    </w:p>
    <w:p w14:paraId="4C25E625" w14:textId="77777777" w:rsidR="004979B0" w:rsidRDefault="004979B0">
      <w:pPr>
        <w:spacing w:line="240" w:lineRule="auto"/>
        <w:rPr>
          <w:rFonts w:ascii="Open Sans" w:eastAsia="Open Sans" w:hAnsi="Open Sans" w:cs="Open Sans"/>
          <w:sz w:val="20"/>
          <w:szCs w:val="20"/>
        </w:rPr>
      </w:pPr>
    </w:p>
    <w:p w14:paraId="64FAFED1" w14:textId="77777777" w:rsidR="004979B0" w:rsidRDefault="004979B0">
      <w:pPr>
        <w:spacing w:line="240" w:lineRule="auto"/>
        <w:rPr>
          <w:rFonts w:ascii="Open Sans" w:eastAsia="Open Sans" w:hAnsi="Open Sans" w:cs="Open Sans"/>
          <w:sz w:val="20"/>
          <w:szCs w:val="20"/>
        </w:rPr>
      </w:pPr>
    </w:p>
    <w:p w14:paraId="0C0E8EEA" w14:textId="77777777" w:rsidR="004979B0" w:rsidRDefault="00000000">
      <w:pPr>
        <w:spacing w:line="240" w:lineRule="auto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ab/>
      </w:r>
      <w:r>
        <w:rPr>
          <w:rFonts w:ascii="Open Sans" w:eastAsia="Open Sans" w:hAnsi="Open Sans" w:cs="Open Sans"/>
          <w:sz w:val="20"/>
          <w:szCs w:val="20"/>
        </w:rPr>
        <w:tab/>
      </w:r>
      <w:r>
        <w:rPr>
          <w:rFonts w:ascii="Open Sans" w:eastAsia="Open Sans" w:hAnsi="Open Sans" w:cs="Open Sans"/>
          <w:sz w:val="20"/>
          <w:szCs w:val="20"/>
        </w:rPr>
        <w:tab/>
      </w:r>
    </w:p>
    <w:p w14:paraId="258D6B92" w14:textId="77777777" w:rsidR="004979B0" w:rsidRDefault="004979B0">
      <w:pPr>
        <w:spacing w:line="240" w:lineRule="auto"/>
        <w:rPr>
          <w:rFonts w:ascii="Open Sans" w:eastAsia="Open Sans" w:hAnsi="Open Sans" w:cs="Open Sans"/>
          <w:sz w:val="20"/>
          <w:szCs w:val="20"/>
        </w:rPr>
      </w:pPr>
    </w:p>
    <w:p w14:paraId="3D647B3C" w14:textId="77777777" w:rsidR="004979B0" w:rsidRDefault="00000000">
      <w:pPr>
        <w:spacing w:line="240" w:lineRule="auto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>Mgr. Martin Kubík</w:t>
      </w:r>
      <w:r>
        <w:rPr>
          <w:rFonts w:ascii="Open Sans" w:eastAsia="Open Sans" w:hAnsi="Open Sans" w:cs="Open Sans"/>
          <w:sz w:val="20"/>
          <w:szCs w:val="20"/>
        </w:rPr>
        <w:tab/>
      </w:r>
      <w:r>
        <w:rPr>
          <w:rFonts w:ascii="Open Sans" w:eastAsia="Open Sans" w:hAnsi="Open Sans" w:cs="Open Sans"/>
          <w:sz w:val="20"/>
          <w:szCs w:val="20"/>
        </w:rPr>
        <w:tab/>
      </w:r>
      <w:r>
        <w:rPr>
          <w:rFonts w:ascii="Open Sans" w:eastAsia="Open Sans" w:hAnsi="Open Sans" w:cs="Open Sans"/>
          <w:sz w:val="20"/>
          <w:szCs w:val="20"/>
        </w:rPr>
        <w:tab/>
      </w:r>
      <w:r>
        <w:rPr>
          <w:rFonts w:ascii="Open Sans" w:eastAsia="Open Sans" w:hAnsi="Open Sans" w:cs="Open Sans"/>
          <w:sz w:val="20"/>
          <w:szCs w:val="20"/>
        </w:rPr>
        <w:tab/>
      </w:r>
      <w:r>
        <w:rPr>
          <w:rFonts w:ascii="Open Sans" w:eastAsia="Open Sans" w:hAnsi="Open Sans" w:cs="Open Sans"/>
          <w:sz w:val="20"/>
          <w:szCs w:val="20"/>
        </w:rPr>
        <w:tab/>
      </w:r>
      <w:r>
        <w:rPr>
          <w:rFonts w:ascii="Open Sans" w:eastAsia="Open Sans" w:hAnsi="Open Sans" w:cs="Open Sans"/>
          <w:sz w:val="20"/>
          <w:szCs w:val="20"/>
        </w:rPr>
        <w:tab/>
      </w:r>
      <w:r>
        <w:rPr>
          <w:rFonts w:ascii="Open Sans" w:eastAsia="Open Sans" w:hAnsi="Open Sans" w:cs="Open Sans"/>
          <w:sz w:val="20"/>
          <w:szCs w:val="20"/>
        </w:rPr>
        <w:tab/>
        <w:t xml:space="preserve">Mgr. Michal Medek </w:t>
      </w:r>
    </w:p>
    <w:p w14:paraId="52D8734E" w14:textId="77777777" w:rsidR="004979B0" w:rsidRDefault="004979B0">
      <w:pPr>
        <w:spacing w:line="240" w:lineRule="auto"/>
        <w:rPr>
          <w:rFonts w:ascii="Open Sans" w:eastAsia="Open Sans" w:hAnsi="Open Sans" w:cs="Open Sans"/>
          <w:sz w:val="20"/>
          <w:szCs w:val="20"/>
        </w:rPr>
      </w:pPr>
    </w:p>
    <w:p w14:paraId="54CC4E40" w14:textId="77777777" w:rsidR="004979B0" w:rsidRDefault="004979B0">
      <w:pPr>
        <w:spacing w:line="240" w:lineRule="auto"/>
        <w:rPr>
          <w:rFonts w:ascii="Open Sans" w:eastAsia="Open Sans" w:hAnsi="Open Sans" w:cs="Open Sans"/>
          <w:sz w:val="20"/>
          <w:szCs w:val="20"/>
        </w:rPr>
      </w:pPr>
    </w:p>
    <w:p w14:paraId="3CE2E210" w14:textId="77777777" w:rsidR="004979B0" w:rsidRDefault="004979B0">
      <w:pPr>
        <w:spacing w:line="240" w:lineRule="auto"/>
        <w:rPr>
          <w:rFonts w:ascii="Open Sans" w:eastAsia="Open Sans" w:hAnsi="Open Sans" w:cs="Open Sans"/>
          <w:sz w:val="20"/>
          <w:szCs w:val="20"/>
        </w:rPr>
      </w:pPr>
    </w:p>
    <w:p w14:paraId="67076078" w14:textId="77777777" w:rsidR="004979B0" w:rsidRDefault="004979B0">
      <w:pPr>
        <w:spacing w:line="240" w:lineRule="auto"/>
        <w:rPr>
          <w:rFonts w:ascii="Open Sans" w:eastAsia="Open Sans" w:hAnsi="Open Sans" w:cs="Open Sans"/>
          <w:sz w:val="20"/>
          <w:szCs w:val="20"/>
        </w:rPr>
      </w:pPr>
    </w:p>
    <w:p w14:paraId="210CC193" w14:textId="77777777" w:rsidR="004979B0" w:rsidRDefault="004979B0">
      <w:pPr>
        <w:spacing w:line="240" w:lineRule="auto"/>
        <w:rPr>
          <w:rFonts w:ascii="Open Sans" w:eastAsia="Open Sans" w:hAnsi="Open Sans" w:cs="Open Sans"/>
          <w:sz w:val="20"/>
          <w:szCs w:val="20"/>
        </w:rPr>
      </w:pPr>
    </w:p>
    <w:p w14:paraId="016AE00D" w14:textId="77777777" w:rsidR="004979B0" w:rsidRDefault="004979B0">
      <w:pPr>
        <w:spacing w:line="240" w:lineRule="auto"/>
        <w:rPr>
          <w:rFonts w:ascii="Open Sans" w:eastAsia="Open Sans" w:hAnsi="Open Sans" w:cs="Open Sans"/>
          <w:sz w:val="12"/>
          <w:szCs w:val="12"/>
        </w:rPr>
      </w:pPr>
    </w:p>
    <w:p w14:paraId="7C21F64F" w14:textId="24565E31" w:rsidR="004979B0" w:rsidRDefault="00000000">
      <w:pPr>
        <w:spacing w:line="240" w:lineRule="auto"/>
        <w:rPr>
          <w:rFonts w:ascii="Open Sans" w:eastAsia="Open Sans" w:hAnsi="Open Sans" w:cs="Open Sans"/>
          <w:sz w:val="12"/>
          <w:szCs w:val="12"/>
        </w:rPr>
      </w:pPr>
      <w:proofErr w:type="gramStart"/>
      <w:r>
        <w:rPr>
          <w:rFonts w:ascii="Open Sans" w:eastAsia="Open Sans" w:hAnsi="Open Sans" w:cs="Open Sans"/>
          <w:sz w:val="12"/>
          <w:szCs w:val="12"/>
        </w:rPr>
        <w:t>SL - za</w:t>
      </w:r>
      <w:proofErr w:type="gramEnd"/>
      <w:r>
        <w:rPr>
          <w:rFonts w:ascii="Open Sans" w:eastAsia="Open Sans" w:hAnsi="Open Sans" w:cs="Open Sans"/>
          <w:sz w:val="12"/>
          <w:szCs w:val="12"/>
        </w:rPr>
        <w:t xml:space="preserve"> správnost odpovídá </w:t>
      </w:r>
      <w:proofErr w:type="spellStart"/>
      <w:r w:rsidR="00FB768F">
        <w:rPr>
          <w:rFonts w:ascii="Open Sans" w:eastAsia="Open Sans" w:hAnsi="Open Sans" w:cs="Open Sans"/>
          <w:sz w:val="12"/>
          <w:szCs w:val="12"/>
        </w:rPr>
        <w:t>xxxx</w:t>
      </w:r>
      <w:proofErr w:type="spellEnd"/>
      <w:r>
        <w:rPr>
          <w:rFonts w:ascii="Open Sans" w:eastAsia="Open Sans" w:hAnsi="Open Sans" w:cs="Open Sans"/>
          <w:sz w:val="12"/>
          <w:szCs w:val="12"/>
        </w:rPr>
        <w:t xml:space="preserve"> </w:t>
      </w:r>
      <w:proofErr w:type="spellStart"/>
      <w:r w:rsidR="00FB768F">
        <w:rPr>
          <w:rFonts w:ascii="Open Sans" w:eastAsia="Open Sans" w:hAnsi="Open Sans" w:cs="Open Sans"/>
          <w:sz w:val="12"/>
          <w:szCs w:val="12"/>
        </w:rPr>
        <w:t>xxxxxx</w:t>
      </w:r>
      <w:proofErr w:type="spellEnd"/>
      <w:r>
        <w:rPr>
          <w:rFonts w:ascii="Open Sans" w:eastAsia="Open Sans" w:hAnsi="Open Sans" w:cs="Open Sans"/>
          <w:sz w:val="12"/>
          <w:szCs w:val="12"/>
        </w:rPr>
        <w:t xml:space="preserve"> </w:t>
      </w:r>
    </w:p>
    <w:p w14:paraId="3DF33F9E" w14:textId="2318FC8C" w:rsidR="004979B0" w:rsidRDefault="00000000">
      <w:pPr>
        <w:spacing w:line="240" w:lineRule="auto"/>
        <w:rPr>
          <w:rFonts w:ascii="Open Sans" w:eastAsia="Open Sans" w:hAnsi="Open Sans" w:cs="Open Sans"/>
          <w:sz w:val="12"/>
          <w:szCs w:val="12"/>
        </w:rPr>
        <w:sectPr w:rsidR="004979B0">
          <w:headerReference w:type="default" r:id="rId8"/>
          <w:pgSz w:w="11909" w:h="16834"/>
          <w:pgMar w:top="1440" w:right="1440" w:bottom="1440" w:left="1440" w:header="720" w:footer="720" w:gutter="0"/>
          <w:pgNumType w:start="1"/>
          <w:cols w:space="708"/>
        </w:sectPr>
      </w:pPr>
      <w:proofErr w:type="gramStart"/>
      <w:r>
        <w:rPr>
          <w:rFonts w:ascii="Open Sans" w:eastAsia="Open Sans" w:hAnsi="Open Sans" w:cs="Open Sans"/>
          <w:sz w:val="12"/>
          <w:szCs w:val="12"/>
        </w:rPr>
        <w:t>SL - kontroloval</w:t>
      </w:r>
      <w:proofErr w:type="gramEnd"/>
      <w:r>
        <w:rPr>
          <w:rFonts w:ascii="Open Sans" w:eastAsia="Open Sans" w:hAnsi="Open Sans" w:cs="Open Sans"/>
          <w:sz w:val="12"/>
          <w:szCs w:val="12"/>
        </w:rPr>
        <w:t xml:space="preserve">: </w:t>
      </w:r>
      <w:proofErr w:type="spellStart"/>
      <w:r w:rsidR="00FB768F">
        <w:rPr>
          <w:rFonts w:ascii="Open Sans" w:eastAsia="Open Sans" w:hAnsi="Open Sans" w:cs="Open Sans"/>
          <w:sz w:val="12"/>
          <w:szCs w:val="12"/>
        </w:rPr>
        <w:t>xxx</w:t>
      </w:r>
      <w:proofErr w:type="spellEnd"/>
      <w:r w:rsidR="00FB768F">
        <w:rPr>
          <w:rFonts w:ascii="Open Sans" w:eastAsia="Open Sans" w:hAnsi="Open Sans" w:cs="Open Sans"/>
          <w:sz w:val="12"/>
          <w:szCs w:val="12"/>
        </w:rPr>
        <w:t xml:space="preserve"> </w:t>
      </w:r>
      <w:proofErr w:type="spellStart"/>
      <w:r w:rsidR="00FB768F">
        <w:rPr>
          <w:rFonts w:ascii="Open Sans" w:eastAsia="Open Sans" w:hAnsi="Open Sans" w:cs="Open Sans"/>
          <w:sz w:val="12"/>
          <w:szCs w:val="12"/>
        </w:rPr>
        <w:t>xxxxx</w:t>
      </w:r>
      <w:proofErr w:type="spellEnd"/>
    </w:p>
    <w:p w14:paraId="37DC6CA3" w14:textId="77777777" w:rsidR="004979B0" w:rsidRDefault="004979B0">
      <w:pPr>
        <w:spacing w:line="240" w:lineRule="auto"/>
        <w:rPr>
          <w:rFonts w:ascii="Open Sans" w:eastAsia="Open Sans" w:hAnsi="Open Sans" w:cs="Open Sans"/>
          <w:sz w:val="20"/>
          <w:szCs w:val="20"/>
        </w:rPr>
      </w:pPr>
    </w:p>
    <w:p w14:paraId="1E4073B2" w14:textId="77777777" w:rsidR="004979B0" w:rsidRDefault="00000000">
      <w:pPr>
        <w:spacing w:line="240" w:lineRule="auto"/>
        <w:jc w:val="right"/>
        <w:rPr>
          <w:rFonts w:ascii="Open Sans" w:eastAsia="Open Sans" w:hAnsi="Open Sans" w:cs="Open Sans"/>
          <w:i/>
          <w:sz w:val="20"/>
          <w:szCs w:val="20"/>
        </w:rPr>
      </w:pPr>
      <w:r>
        <w:rPr>
          <w:rFonts w:ascii="Open Sans" w:eastAsia="Open Sans" w:hAnsi="Open Sans" w:cs="Open Sans"/>
          <w:i/>
          <w:sz w:val="20"/>
          <w:szCs w:val="20"/>
        </w:rPr>
        <w:t xml:space="preserve">Příloha s označením smlouvy: </w:t>
      </w:r>
    </w:p>
    <w:p w14:paraId="29A33C45" w14:textId="77777777" w:rsidR="004979B0" w:rsidRDefault="004979B0">
      <w:pPr>
        <w:spacing w:line="240" w:lineRule="auto"/>
        <w:rPr>
          <w:rFonts w:ascii="Open Sans" w:eastAsia="Open Sans" w:hAnsi="Open Sans" w:cs="Open Sans"/>
          <w:sz w:val="20"/>
          <w:szCs w:val="20"/>
        </w:rPr>
      </w:pPr>
    </w:p>
    <w:p w14:paraId="764BFD47" w14:textId="77777777" w:rsidR="004979B0" w:rsidRDefault="004979B0">
      <w:pPr>
        <w:spacing w:line="240" w:lineRule="auto"/>
        <w:rPr>
          <w:rFonts w:ascii="Open Sans" w:eastAsia="Open Sans" w:hAnsi="Open Sans" w:cs="Open Sans"/>
          <w:b/>
          <w:sz w:val="20"/>
          <w:szCs w:val="20"/>
        </w:rPr>
      </w:pPr>
    </w:p>
    <w:p w14:paraId="5C40814E" w14:textId="77777777" w:rsidR="004979B0" w:rsidRDefault="004979B0">
      <w:pPr>
        <w:spacing w:line="240" w:lineRule="auto"/>
        <w:rPr>
          <w:rFonts w:ascii="Open Sans" w:eastAsia="Open Sans" w:hAnsi="Open Sans" w:cs="Open Sans"/>
          <w:b/>
          <w:sz w:val="20"/>
          <w:szCs w:val="20"/>
        </w:rPr>
      </w:pPr>
    </w:p>
    <w:p w14:paraId="31AD788F" w14:textId="77777777" w:rsidR="004979B0" w:rsidRDefault="00000000">
      <w:pPr>
        <w:spacing w:line="240" w:lineRule="auto"/>
        <w:rPr>
          <w:rFonts w:ascii="Open Sans" w:eastAsia="Open Sans" w:hAnsi="Open Sans" w:cs="Open Sans"/>
          <w:b/>
          <w:sz w:val="20"/>
          <w:szCs w:val="20"/>
        </w:rPr>
      </w:pPr>
      <w:r>
        <w:rPr>
          <w:rFonts w:ascii="Open Sans" w:eastAsia="Open Sans" w:hAnsi="Open Sans" w:cs="Open Sans"/>
          <w:b/>
          <w:sz w:val="20"/>
          <w:szCs w:val="20"/>
        </w:rPr>
        <w:t xml:space="preserve">PŘÍLOHA Č. 1 - PŘEHLED VIZIBILITY – STŘÍBRNÝ PODPOROVATEL SMETANOVÉHO SÁLU </w:t>
      </w:r>
    </w:p>
    <w:p w14:paraId="66F6DD04" w14:textId="77777777" w:rsidR="004979B0" w:rsidRDefault="004979B0">
      <w:pPr>
        <w:spacing w:line="240" w:lineRule="auto"/>
        <w:rPr>
          <w:rFonts w:ascii="Open Sans" w:eastAsia="Open Sans" w:hAnsi="Open Sans" w:cs="Open Sans"/>
          <w:sz w:val="20"/>
          <w:szCs w:val="20"/>
        </w:rPr>
      </w:pPr>
    </w:p>
    <w:p w14:paraId="2789BED7" w14:textId="77777777" w:rsidR="004979B0" w:rsidRDefault="004979B0">
      <w:pPr>
        <w:spacing w:line="240" w:lineRule="auto"/>
        <w:rPr>
          <w:rFonts w:ascii="Open Sans" w:eastAsia="Open Sans" w:hAnsi="Open Sans" w:cs="Open Sans"/>
          <w:sz w:val="20"/>
          <w:szCs w:val="20"/>
        </w:rPr>
      </w:pPr>
    </w:p>
    <w:p w14:paraId="6A6B1685" w14:textId="77777777" w:rsidR="004979B0" w:rsidRDefault="00000000">
      <w:pPr>
        <w:spacing w:line="240" w:lineRule="auto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 xml:space="preserve">Organizátor se zavazuje Partnerovi poskytnout veřejnou prezentaci dle následujícího Přehledu </w:t>
      </w:r>
      <w:proofErr w:type="spellStart"/>
      <w:r>
        <w:rPr>
          <w:rFonts w:ascii="Open Sans" w:eastAsia="Open Sans" w:hAnsi="Open Sans" w:cs="Open Sans"/>
          <w:sz w:val="20"/>
          <w:szCs w:val="20"/>
        </w:rPr>
        <w:t>vizibility</w:t>
      </w:r>
      <w:proofErr w:type="spellEnd"/>
      <w:r>
        <w:rPr>
          <w:rFonts w:ascii="Open Sans" w:eastAsia="Open Sans" w:hAnsi="Open Sans" w:cs="Open Sans"/>
          <w:sz w:val="20"/>
          <w:szCs w:val="20"/>
        </w:rPr>
        <w:t>:</w:t>
      </w:r>
    </w:p>
    <w:p w14:paraId="294BD30B" w14:textId="77777777" w:rsidR="004979B0" w:rsidRDefault="004979B0">
      <w:pPr>
        <w:spacing w:line="240" w:lineRule="auto"/>
        <w:rPr>
          <w:rFonts w:ascii="Open Sans" w:eastAsia="Open Sans" w:hAnsi="Open Sans" w:cs="Open Sans"/>
          <w:sz w:val="20"/>
          <w:szCs w:val="20"/>
        </w:rPr>
      </w:pPr>
    </w:p>
    <w:p w14:paraId="5CEC27F5" w14:textId="77777777" w:rsidR="004979B0" w:rsidRDefault="00000000">
      <w:pPr>
        <w:numPr>
          <w:ilvl w:val="0"/>
          <w:numId w:val="1"/>
        </w:numPr>
        <w:spacing w:line="240" w:lineRule="auto"/>
        <w:ind w:left="426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b/>
          <w:sz w:val="20"/>
          <w:szCs w:val="20"/>
        </w:rPr>
        <w:t>Tiskoviny</w:t>
      </w:r>
      <w:r>
        <w:rPr>
          <w:rFonts w:ascii="Open Sans" w:eastAsia="Open Sans" w:hAnsi="Open Sans" w:cs="Open Sans"/>
          <w:sz w:val="20"/>
          <w:szCs w:val="20"/>
        </w:rPr>
        <w:t>:</w:t>
      </w:r>
    </w:p>
    <w:p w14:paraId="6AC5CF79" w14:textId="77777777" w:rsidR="004979B0" w:rsidRDefault="00000000">
      <w:pPr>
        <w:numPr>
          <w:ilvl w:val="1"/>
          <w:numId w:val="1"/>
        </w:numPr>
        <w:spacing w:line="240" w:lineRule="auto"/>
        <w:ind w:left="1418" w:hanging="709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 xml:space="preserve">logo v přehledu partnerů </w:t>
      </w:r>
      <w:proofErr w:type="spellStart"/>
      <w:r>
        <w:rPr>
          <w:rFonts w:ascii="Open Sans" w:eastAsia="Open Sans" w:hAnsi="Open Sans" w:cs="Open Sans"/>
          <w:sz w:val="20"/>
          <w:szCs w:val="20"/>
        </w:rPr>
        <w:t>SmetaNOVÉHO</w:t>
      </w:r>
      <w:proofErr w:type="spellEnd"/>
      <w:r>
        <w:rPr>
          <w:rFonts w:ascii="Open Sans" w:eastAsia="Open Sans" w:hAnsi="Open Sans" w:cs="Open Sans"/>
          <w:sz w:val="20"/>
          <w:szCs w:val="20"/>
        </w:rPr>
        <w:t xml:space="preserve"> sálu v tiskovinách festivalu Smetanova Litomyšl </w:t>
      </w:r>
    </w:p>
    <w:p w14:paraId="41B53D42" w14:textId="77777777" w:rsidR="004979B0" w:rsidRDefault="004979B0">
      <w:pPr>
        <w:spacing w:line="240" w:lineRule="auto"/>
        <w:rPr>
          <w:rFonts w:ascii="Open Sans" w:eastAsia="Open Sans" w:hAnsi="Open Sans" w:cs="Open Sans"/>
          <w:sz w:val="20"/>
          <w:szCs w:val="20"/>
        </w:rPr>
      </w:pPr>
    </w:p>
    <w:p w14:paraId="60FBE0D2" w14:textId="77777777" w:rsidR="004979B0" w:rsidRDefault="00000000">
      <w:pPr>
        <w:numPr>
          <w:ilvl w:val="0"/>
          <w:numId w:val="1"/>
        </w:numPr>
        <w:spacing w:line="240" w:lineRule="auto"/>
        <w:rPr>
          <w:rFonts w:ascii="Open Sans" w:eastAsia="Open Sans" w:hAnsi="Open Sans" w:cs="Open Sans"/>
          <w:b/>
          <w:sz w:val="20"/>
          <w:szCs w:val="20"/>
        </w:rPr>
      </w:pPr>
      <w:r>
        <w:rPr>
          <w:rFonts w:ascii="Open Sans" w:eastAsia="Open Sans" w:hAnsi="Open Sans" w:cs="Open Sans"/>
          <w:b/>
          <w:sz w:val="20"/>
          <w:szCs w:val="20"/>
        </w:rPr>
        <w:t>Nová média:</w:t>
      </w:r>
    </w:p>
    <w:p w14:paraId="39ECBBF2" w14:textId="77777777" w:rsidR="004979B0" w:rsidRDefault="00000000">
      <w:pPr>
        <w:numPr>
          <w:ilvl w:val="1"/>
          <w:numId w:val="1"/>
        </w:numPr>
        <w:spacing w:line="240" w:lineRule="auto"/>
        <w:ind w:left="1418" w:hanging="709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 xml:space="preserve">logo s proklikem v přehledu partnerů na webu </w:t>
      </w:r>
      <w:r>
        <w:rPr>
          <w:rFonts w:ascii="Open Sans" w:eastAsia="Open Sans" w:hAnsi="Open Sans" w:cs="Open Sans"/>
          <w:i/>
          <w:sz w:val="20"/>
          <w:szCs w:val="20"/>
        </w:rPr>
        <w:t>www.smetanovysal.cz</w:t>
      </w:r>
    </w:p>
    <w:p w14:paraId="49F2FCB8" w14:textId="77777777" w:rsidR="004979B0" w:rsidRDefault="004979B0">
      <w:pPr>
        <w:spacing w:line="240" w:lineRule="auto"/>
        <w:rPr>
          <w:rFonts w:ascii="Open Sans" w:eastAsia="Open Sans" w:hAnsi="Open Sans" w:cs="Open Sans"/>
          <w:sz w:val="20"/>
          <w:szCs w:val="20"/>
        </w:rPr>
      </w:pPr>
    </w:p>
    <w:p w14:paraId="09D5F577" w14:textId="77777777" w:rsidR="004979B0" w:rsidRDefault="00000000">
      <w:pPr>
        <w:numPr>
          <w:ilvl w:val="0"/>
          <w:numId w:val="1"/>
        </w:numPr>
        <w:spacing w:line="240" w:lineRule="auto"/>
        <w:rPr>
          <w:rFonts w:ascii="Open Sans" w:eastAsia="Open Sans" w:hAnsi="Open Sans" w:cs="Open Sans"/>
          <w:b/>
          <w:sz w:val="20"/>
          <w:szCs w:val="20"/>
        </w:rPr>
      </w:pPr>
      <w:r>
        <w:rPr>
          <w:rFonts w:ascii="Open Sans" w:eastAsia="Open Sans" w:hAnsi="Open Sans" w:cs="Open Sans"/>
          <w:b/>
          <w:sz w:val="20"/>
          <w:szCs w:val="20"/>
        </w:rPr>
        <w:t>On-</w:t>
      </w:r>
      <w:proofErr w:type="spellStart"/>
      <w:r>
        <w:rPr>
          <w:rFonts w:ascii="Open Sans" w:eastAsia="Open Sans" w:hAnsi="Open Sans" w:cs="Open Sans"/>
          <w:b/>
          <w:sz w:val="20"/>
          <w:szCs w:val="20"/>
        </w:rPr>
        <w:t>site</w:t>
      </w:r>
      <w:proofErr w:type="spellEnd"/>
      <w:r>
        <w:rPr>
          <w:rFonts w:ascii="Open Sans" w:eastAsia="Open Sans" w:hAnsi="Open Sans" w:cs="Open Sans"/>
          <w:b/>
          <w:sz w:val="20"/>
          <w:szCs w:val="20"/>
        </w:rPr>
        <w:t xml:space="preserve"> prezentace:</w:t>
      </w:r>
    </w:p>
    <w:p w14:paraId="703688CE" w14:textId="77777777" w:rsidR="004979B0" w:rsidRDefault="00000000">
      <w:pPr>
        <w:numPr>
          <w:ilvl w:val="1"/>
          <w:numId w:val="1"/>
        </w:numPr>
        <w:spacing w:line="240" w:lineRule="auto"/>
        <w:ind w:hanging="82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 xml:space="preserve">poděkování </w:t>
      </w:r>
      <w:proofErr w:type="spellStart"/>
      <w:r>
        <w:rPr>
          <w:rFonts w:ascii="Open Sans" w:eastAsia="Open Sans" w:hAnsi="Open Sans" w:cs="Open Sans"/>
          <w:sz w:val="20"/>
          <w:szCs w:val="20"/>
        </w:rPr>
        <w:t>vě</w:t>
      </w:r>
      <w:proofErr w:type="spellEnd"/>
      <w:r>
        <w:rPr>
          <w:rFonts w:ascii="Open Sans" w:eastAsia="Open Sans" w:hAnsi="Open Sans" w:cs="Open Sans"/>
          <w:sz w:val="20"/>
          <w:szCs w:val="20"/>
        </w:rPr>
        <w:t xml:space="preserve"> přehledu partnerů – logo panel v areálu </w:t>
      </w:r>
      <w:proofErr w:type="spellStart"/>
      <w:r>
        <w:rPr>
          <w:rFonts w:ascii="Open Sans" w:eastAsia="Open Sans" w:hAnsi="Open Sans" w:cs="Open Sans"/>
          <w:sz w:val="20"/>
          <w:szCs w:val="20"/>
        </w:rPr>
        <w:t>SmetaNOVÉHO</w:t>
      </w:r>
      <w:proofErr w:type="spellEnd"/>
      <w:r>
        <w:rPr>
          <w:rFonts w:ascii="Open Sans" w:eastAsia="Open Sans" w:hAnsi="Open Sans" w:cs="Open Sans"/>
          <w:sz w:val="20"/>
          <w:szCs w:val="20"/>
        </w:rPr>
        <w:t xml:space="preserve"> sálu na II. zámeckém nádvoří (tzv. “deska cti”)</w:t>
      </w:r>
    </w:p>
    <w:p w14:paraId="772B37FA" w14:textId="77777777" w:rsidR="004979B0" w:rsidRDefault="004979B0">
      <w:pPr>
        <w:spacing w:line="240" w:lineRule="auto"/>
        <w:rPr>
          <w:rFonts w:ascii="Open Sans" w:eastAsia="Open Sans" w:hAnsi="Open Sans" w:cs="Open Sans"/>
          <w:sz w:val="20"/>
          <w:szCs w:val="20"/>
        </w:rPr>
      </w:pPr>
    </w:p>
    <w:p w14:paraId="500F5673" w14:textId="77777777" w:rsidR="004979B0" w:rsidRDefault="004979B0">
      <w:pPr>
        <w:spacing w:line="240" w:lineRule="auto"/>
        <w:rPr>
          <w:rFonts w:ascii="Open Sans" w:eastAsia="Open Sans" w:hAnsi="Open Sans" w:cs="Open Sans"/>
          <w:sz w:val="20"/>
          <w:szCs w:val="20"/>
        </w:rPr>
      </w:pPr>
    </w:p>
    <w:p w14:paraId="77745184" w14:textId="77777777" w:rsidR="004979B0" w:rsidRDefault="004979B0">
      <w:pPr>
        <w:spacing w:line="240" w:lineRule="auto"/>
        <w:rPr>
          <w:rFonts w:ascii="Open Sans" w:eastAsia="Open Sans" w:hAnsi="Open Sans" w:cs="Open Sans"/>
          <w:sz w:val="20"/>
          <w:szCs w:val="20"/>
        </w:rPr>
      </w:pPr>
    </w:p>
    <w:p w14:paraId="446829B1" w14:textId="77777777" w:rsidR="004979B0" w:rsidRDefault="00000000">
      <w:pPr>
        <w:spacing w:line="240" w:lineRule="auto"/>
        <w:rPr>
          <w:rFonts w:ascii="Open Sans" w:eastAsia="Open Sans" w:hAnsi="Open Sans" w:cs="Open Sans"/>
          <w:b/>
          <w:sz w:val="20"/>
          <w:szCs w:val="20"/>
        </w:rPr>
      </w:pPr>
      <w:r>
        <w:rPr>
          <w:rFonts w:ascii="Open Sans" w:eastAsia="Open Sans" w:hAnsi="Open Sans" w:cs="Open Sans"/>
          <w:b/>
          <w:sz w:val="20"/>
          <w:szCs w:val="20"/>
        </w:rPr>
        <w:t xml:space="preserve">Podpisy: </w:t>
      </w:r>
    </w:p>
    <w:p w14:paraId="6B144523" w14:textId="77777777" w:rsidR="004979B0" w:rsidRDefault="004979B0">
      <w:pPr>
        <w:spacing w:line="240" w:lineRule="auto"/>
        <w:rPr>
          <w:rFonts w:ascii="Open Sans" w:eastAsia="Open Sans" w:hAnsi="Open Sans" w:cs="Open Sans"/>
          <w:sz w:val="20"/>
          <w:szCs w:val="20"/>
        </w:rPr>
      </w:pPr>
    </w:p>
    <w:p w14:paraId="03AD47C1" w14:textId="77777777" w:rsidR="004979B0" w:rsidRDefault="004979B0">
      <w:pPr>
        <w:spacing w:line="240" w:lineRule="auto"/>
        <w:rPr>
          <w:rFonts w:ascii="Open Sans" w:eastAsia="Open Sans" w:hAnsi="Open Sans" w:cs="Open Sans"/>
          <w:sz w:val="20"/>
          <w:szCs w:val="20"/>
        </w:rPr>
      </w:pPr>
    </w:p>
    <w:p w14:paraId="29A66A4A" w14:textId="77777777" w:rsidR="004979B0" w:rsidRDefault="00000000">
      <w:pPr>
        <w:spacing w:line="240" w:lineRule="auto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>za Partnera:</w:t>
      </w:r>
      <w:r>
        <w:rPr>
          <w:rFonts w:ascii="Open Sans" w:eastAsia="Open Sans" w:hAnsi="Open Sans" w:cs="Open Sans"/>
          <w:sz w:val="20"/>
          <w:szCs w:val="20"/>
        </w:rPr>
        <w:tab/>
      </w:r>
      <w:r>
        <w:rPr>
          <w:rFonts w:ascii="Open Sans" w:eastAsia="Open Sans" w:hAnsi="Open Sans" w:cs="Open Sans"/>
          <w:sz w:val="20"/>
          <w:szCs w:val="20"/>
        </w:rPr>
        <w:tab/>
      </w:r>
      <w:r>
        <w:rPr>
          <w:rFonts w:ascii="Open Sans" w:eastAsia="Open Sans" w:hAnsi="Open Sans" w:cs="Open Sans"/>
          <w:sz w:val="20"/>
          <w:szCs w:val="20"/>
        </w:rPr>
        <w:tab/>
      </w:r>
      <w:r>
        <w:rPr>
          <w:rFonts w:ascii="Open Sans" w:eastAsia="Open Sans" w:hAnsi="Open Sans" w:cs="Open Sans"/>
          <w:sz w:val="20"/>
          <w:szCs w:val="20"/>
        </w:rPr>
        <w:tab/>
      </w:r>
      <w:r>
        <w:rPr>
          <w:rFonts w:ascii="Open Sans" w:eastAsia="Open Sans" w:hAnsi="Open Sans" w:cs="Open Sans"/>
          <w:sz w:val="20"/>
          <w:szCs w:val="20"/>
        </w:rPr>
        <w:tab/>
        <w:t>za Organizátora:</w:t>
      </w:r>
    </w:p>
    <w:p w14:paraId="7048750B" w14:textId="77777777" w:rsidR="004979B0" w:rsidRDefault="004979B0"/>
    <w:sectPr w:rsidR="004979B0">
      <w:pgSz w:w="11909" w:h="16834"/>
      <w:pgMar w:top="1180" w:right="1417" w:bottom="1417" w:left="1417" w:header="510" w:footer="62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121A3AC" w14:textId="77777777" w:rsidR="00B11A87" w:rsidRDefault="00B11A87">
      <w:pPr>
        <w:spacing w:line="240" w:lineRule="auto"/>
      </w:pPr>
      <w:r>
        <w:separator/>
      </w:r>
    </w:p>
  </w:endnote>
  <w:endnote w:type="continuationSeparator" w:id="0">
    <w:p w14:paraId="4B5EE8C7" w14:textId="77777777" w:rsidR="00B11A87" w:rsidRDefault="00B11A8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1" w:fontKey="{9FD5597B-2DD4-4C94-B1F1-45E5720859A5}"/>
    <w:embedBold r:id="rId2" w:fontKey="{CE801D1B-95FB-4312-A8A2-0D7527ED2829}"/>
    <w:embedItalic r:id="rId3" w:fontKey="{C9379C07-AEC6-4E48-8353-AC9022B68806}"/>
    <w:embedBoldItalic r:id="rId4" w:fontKey="{9487814D-FE25-462D-B7D1-78D025299430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5" w:fontKey="{AD61DE5E-A62D-4006-B57E-3F88537355E2}"/>
    <w:embedBold r:id="rId6" w:fontKey="{78836A56-F71A-492A-A442-E99FBD24CA91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7" w:fontKey="{03428FF4-37B6-4E49-9DE0-050C31BB8B5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5EAFECE" w14:textId="77777777" w:rsidR="00B11A87" w:rsidRDefault="00B11A87">
      <w:pPr>
        <w:spacing w:line="240" w:lineRule="auto"/>
      </w:pPr>
      <w:r>
        <w:separator/>
      </w:r>
    </w:p>
  </w:footnote>
  <w:footnote w:type="continuationSeparator" w:id="0">
    <w:p w14:paraId="6F6541BA" w14:textId="77777777" w:rsidR="00B11A87" w:rsidRDefault="00B11A8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4F472E" w14:textId="77777777" w:rsidR="004979B0" w:rsidRDefault="004979B0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B367AC2"/>
    <w:multiLevelType w:val="multilevel"/>
    <w:tmpl w:val="5F721CFE"/>
    <w:lvl w:ilvl="0">
      <w:start w:val="1"/>
      <w:numFmt w:val="decimal"/>
      <w:lvlText w:val="%1."/>
      <w:lvlJc w:val="left"/>
      <w:pPr>
        <w:ind w:left="360" w:hanging="360"/>
      </w:pPr>
      <w:rPr>
        <w:u w:val="none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u w:val="none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u w:val="none"/>
      </w:rPr>
    </w:lvl>
    <w:lvl w:ilvl="3">
      <w:start w:val="1"/>
      <w:numFmt w:val="decimal"/>
      <w:lvlText w:val="%1.%2.%3.%4."/>
      <w:lvlJc w:val="left"/>
      <w:pPr>
        <w:ind w:left="1728" w:hanging="647"/>
      </w:pPr>
      <w:rPr>
        <w:u w:val="none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u w:val="none"/>
      </w:rPr>
    </w:lvl>
    <w:lvl w:ilvl="5">
      <w:start w:val="1"/>
      <w:numFmt w:val="decimal"/>
      <w:lvlText w:val="%1.%2.%3.%4.%5.%6."/>
      <w:lvlJc w:val="left"/>
      <w:pPr>
        <w:ind w:left="2736" w:hanging="935"/>
      </w:pPr>
      <w:rPr>
        <w:u w:val="none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u w:val="none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u w:val="none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u w:val="none"/>
      </w:rPr>
    </w:lvl>
  </w:abstractNum>
  <w:abstractNum w:abstractNumId="1" w15:restartNumberingAfterBreak="0">
    <w:nsid w:val="6E8C38DB"/>
    <w:multiLevelType w:val="multilevel"/>
    <w:tmpl w:val="CFCA32B4"/>
    <w:lvl w:ilvl="0">
      <w:start w:val="1"/>
      <w:numFmt w:val="decimal"/>
      <w:lvlText w:val="%1."/>
      <w:lvlJc w:val="left"/>
      <w:pPr>
        <w:ind w:left="360" w:hanging="360"/>
      </w:pPr>
      <w:rPr>
        <w:u w:val="none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u w:val="none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u w:val="none"/>
      </w:rPr>
    </w:lvl>
    <w:lvl w:ilvl="3">
      <w:start w:val="1"/>
      <w:numFmt w:val="decimal"/>
      <w:lvlText w:val="%1.%2.%3.%4."/>
      <w:lvlJc w:val="left"/>
      <w:pPr>
        <w:ind w:left="1728" w:hanging="647"/>
      </w:pPr>
      <w:rPr>
        <w:u w:val="none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u w:val="none"/>
      </w:rPr>
    </w:lvl>
    <w:lvl w:ilvl="5">
      <w:start w:val="1"/>
      <w:numFmt w:val="decimal"/>
      <w:lvlText w:val="%1.%2.%3.%4.%5.%6."/>
      <w:lvlJc w:val="left"/>
      <w:pPr>
        <w:ind w:left="2736" w:hanging="935"/>
      </w:pPr>
      <w:rPr>
        <w:u w:val="none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u w:val="none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u w:val="none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u w:val="none"/>
      </w:rPr>
    </w:lvl>
  </w:abstractNum>
  <w:num w:numId="1" w16cid:durableId="729377252">
    <w:abstractNumId w:val="0"/>
  </w:num>
  <w:num w:numId="2" w16cid:durableId="26256935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979B0"/>
    <w:rsid w:val="001A4F8F"/>
    <w:rsid w:val="00340224"/>
    <w:rsid w:val="004979B0"/>
    <w:rsid w:val="00B11A87"/>
    <w:rsid w:val="00CA5F95"/>
    <w:rsid w:val="00E05251"/>
    <w:rsid w:val="00FB76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723943"/>
  <w15:docId w15:val="{DE0079C6-88C1-4809-A7F3-233F47682E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cs" w:eastAsia="cs-CZ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950</Words>
  <Characters>5611</Characters>
  <Application>Microsoft Office Word</Application>
  <DocSecurity>0</DocSecurity>
  <Lines>46</Lines>
  <Paragraphs>13</Paragraphs>
  <ScaleCrop>false</ScaleCrop>
  <Company/>
  <LinksUpToDate>false</LinksUpToDate>
  <CharactersWithSpaces>6548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Pavel Stránský</cp:lastModifiedBy>
  <cp:revision>5</cp:revision>
  <dcterms:created xsi:type="dcterms:W3CDTF">2025-06-11T06:43:00Z</dcterms:created>
  <dcterms:modified xsi:type="dcterms:W3CDTF">2025-06-11T07:09:00Z</dcterms:modified>
</cp:coreProperties>
</file>