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3D063" w14:textId="77777777" w:rsidR="00754721" w:rsidRDefault="00754721" w:rsidP="00000DF2">
      <w:pPr>
        <w:jc w:val="center"/>
        <w:rPr>
          <w:b/>
          <w:sz w:val="36"/>
          <w:szCs w:val="36"/>
        </w:rPr>
      </w:pPr>
    </w:p>
    <w:p w14:paraId="25A5AB31" w14:textId="77777777" w:rsidR="00754721" w:rsidRDefault="00754721" w:rsidP="00000DF2">
      <w:pPr>
        <w:jc w:val="center"/>
        <w:rPr>
          <w:b/>
          <w:sz w:val="36"/>
          <w:szCs w:val="36"/>
        </w:rPr>
      </w:pPr>
    </w:p>
    <w:p w14:paraId="5168ED23" w14:textId="14DE0D01" w:rsidR="00000DF2" w:rsidRDefault="00000DF2" w:rsidP="00000DF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č. 3 </w:t>
      </w:r>
    </w:p>
    <w:p w14:paraId="415E4051" w14:textId="77777777" w:rsidR="00000DF2" w:rsidRDefault="00000DF2" w:rsidP="00000DF2">
      <w:pPr>
        <w:jc w:val="center"/>
      </w:pPr>
      <w:r w:rsidRPr="00A0370E">
        <w:t xml:space="preserve">ke smlouvě o výpůjčce, </w:t>
      </w:r>
    </w:p>
    <w:p w14:paraId="57D62CC8" w14:textId="77777777" w:rsidR="00000DF2" w:rsidRDefault="00000DF2" w:rsidP="00000DF2">
      <w:pPr>
        <w:jc w:val="center"/>
      </w:pPr>
      <w:r w:rsidRPr="00A0370E">
        <w:t>kterou uzavřeny níže uvedeného dne, měsíce a roku,</w:t>
      </w:r>
    </w:p>
    <w:p w14:paraId="4E80C7D3" w14:textId="77777777" w:rsidR="00000DF2" w:rsidRPr="00A0370E" w:rsidRDefault="00000DF2" w:rsidP="00000DF2">
      <w:pPr>
        <w:jc w:val="center"/>
      </w:pPr>
      <w:r w:rsidRPr="00A0370E">
        <w:t xml:space="preserve"> níže uvedené smluvní strany</w:t>
      </w:r>
    </w:p>
    <w:p w14:paraId="3D7EDB52" w14:textId="77777777" w:rsidR="00000DF2" w:rsidRDefault="00000DF2" w:rsidP="00000DF2"/>
    <w:p w14:paraId="46B0A152" w14:textId="77777777" w:rsidR="00000DF2" w:rsidRDefault="00000DF2" w:rsidP="00000DF2"/>
    <w:p w14:paraId="01299A0A" w14:textId="77777777" w:rsidR="00000DF2" w:rsidRPr="00726B26" w:rsidRDefault="00000DF2" w:rsidP="00000DF2">
      <w:pPr>
        <w:rPr>
          <w:b/>
        </w:rPr>
      </w:pPr>
      <w:r>
        <w:rPr>
          <w:b/>
        </w:rPr>
        <w:t xml:space="preserve">VIDIA spol. s r.o. </w:t>
      </w:r>
    </w:p>
    <w:p w14:paraId="34071D8B" w14:textId="77777777" w:rsidR="00000DF2" w:rsidRDefault="00000DF2" w:rsidP="00000DF2">
      <w:r>
        <w:t>IČ: 16556267</w:t>
      </w:r>
    </w:p>
    <w:p w14:paraId="100521E9" w14:textId="77777777" w:rsidR="00000DF2" w:rsidRPr="00512AB9" w:rsidRDefault="00000DF2" w:rsidP="00000DF2">
      <w:r>
        <w:t>DIČ: CZ16556267</w:t>
      </w:r>
    </w:p>
    <w:p w14:paraId="2FF2A067" w14:textId="77777777" w:rsidR="00000DF2" w:rsidRPr="00512AB9" w:rsidRDefault="00000DF2" w:rsidP="00000DF2">
      <w:r>
        <w:t>se sídlem</w:t>
      </w:r>
      <w:r w:rsidRPr="00512AB9">
        <w:t xml:space="preserve">:  </w:t>
      </w:r>
      <w:r>
        <w:t>Vestec, Nad Safinou II 365, PSČ 252 00</w:t>
      </w:r>
    </w:p>
    <w:p w14:paraId="0A006CD2" w14:textId="335F224E" w:rsidR="00000DF2" w:rsidRPr="00512AB9" w:rsidRDefault="00000DF2" w:rsidP="00000DF2">
      <w:r>
        <w:t>zastoupena</w:t>
      </w:r>
      <w:r w:rsidRPr="00512AB9">
        <w:t xml:space="preserve">: </w:t>
      </w:r>
      <w:r w:rsidR="00EC2F4C">
        <w:t>xxxxxxxxx</w:t>
      </w:r>
    </w:p>
    <w:p w14:paraId="4D5B6481" w14:textId="77777777" w:rsidR="00000DF2" w:rsidRPr="00512AB9" w:rsidRDefault="00000DF2" w:rsidP="00000DF2">
      <w:r w:rsidRPr="00512AB9">
        <w:t>bankovní spojení:</w:t>
      </w:r>
      <w:r>
        <w:t xml:space="preserve"> Česká spořitelna a.s. </w:t>
      </w:r>
    </w:p>
    <w:p w14:paraId="462B9180" w14:textId="0E06B83D" w:rsidR="00000DF2" w:rsidRPr="00512AB9" w:rsidRDefault="00000DF2" w:rsidP="00000DF2">
      <w:r w:rsidRPr="00512AB9">
        <w:t>číslo účtu:</w:t>
      </w:r>
      <w:r>
        <w:t xml:space="preserve"> </w:t>
      </w:r>
      <w:r w:rsidR="00EC2F4C">
        <w:t>xxxxxxxx</w:t>
      </w:r>
      <w:r>
        <w:t xml:space="preserve"> </w:t>
      </w:r>
    </w:p>
    <w:p w14:paraId="1079BB90" w14:textId="32D6B2A2" w:rsidR="00000DF2" w:rsidRDefault="00000DF2" w:rsidP="00000DF2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t xml:space="preserve">Městským </w:t>
      </w:r>
      <w:r w:rsidRPr="00652864">
        <w:t>soudem v</w:t>
      </w:r>
      <w:r>
        <w:t xml:space="preserve"> Praze, </w:t>
      </w:r>
      <w:r w:rsidRPr="00652864">
        <w:t>oddíl</w:t>
      </w:r>
      <w:r>
        <w:t xml:space="preserve"> C, vložka 4970</w:t>
      </w:r>
    </w:p>
    <w:p w14:paraId="291D318C" w14:textId="77777777" w:rsidR="00000DF2" w:rsidRPr="002B77A6" w:rsidRDefault="00000DF2" w:rsidP="00000DF2">
      <w:pPr>
        <w:rPr>
          <w:rStyle w:val="platne1"/>
        </w:rPr>
      </w:pPr>
    </w:p>
    <w:p w14:paraId="60027E1B" w14:textId="77777777" w:rsidR="00000DF2" w:rsidRPr="00726B26" w:rsidRDefault="00000DF2" w:rsidP="00000DF2">
      <w:pPr>
        <w:rPr>
          <w:rStyle w:val="platne1"/>
        </w:rPr>
      </w:pPr>
      <w:r w:rsidRPr="00726B26">
        <w:rPr>
          <w:rStyle w:val="platne1"/>
        </w:rPr>
        <w:t xml:space="preserve">jako </w:t>
      </w:r>
      <w:r>
        <w:rPr>
          <w:rStyle w:val="platne1"/>
        </w:rPr>
        <w:t>Půjčitelem</w:t>
      </w:r>
      <w:r w:rsidRPr="00726B26">
        <w:rPr>
          <w:rStyle w:val="platne1"/>
        </w:rPr>
        <w:t xml:space="preserve"> (dále </w:t>
      </w:r>
      <w:r>
        <w:rPr>
          <w:rStyle w:val="platne1"/>
        </w:rPr>
        <w:t>také jako</w:t>
      </w:r>
      <w:r w:rsidRPr="00726B26">
        <w:rPr>
          <w:rStyle w:val="platne1"/>
        </w:rPr>
        <w:t xml:space="preserve"> „</w:t>
      </w:r>
      <w:r>
        <w:rPr>
          <w:rStyle w:val="platne1"/>
          <w:b/>
        </w:rPr>
        <w:t>Půjčitel</w:t>
      </w:r>
      <w:r w:rsidRPr="00726B26">
        <w:rPr>
          <w:rStyle w:val="platne1"/>
        </w:rPr>
        <w:t>“) na straně jedné</w:t>
      </w:r>
    </w:p>
    <w:p w14:paraId="5AACBF21" w14:textId="77777777" w:rsidR="00000DF2" w:rsidRPr="002B77A6" w:rsidRDefault="00000DF2" w:rsidP="00000DF2">
      <w:pPr>
        <w:rPr>
          <w:rStyle w:val="platne1"/>
        </w:rPr>
      </w:pPr>
    </w:p>
    <w:p w14:paraId="302D2F5A" w14:textId="77777777" w:rsidR="00000DF2" w:rsidRPr="002B77A6" w:rsidRDefault="00000DF2" w:rsidP="00000DF2">
      <w:pPr>
        <w:rPr>
          <w:rStyle w:val="platne1"/>
        </w:rPr>
      </w:pPr>
      <w:r w:rsidRPr="002B77A6">
        <w:rPr>
          <w:rStyle w:val="platne1"/>
        </w:rPr>
        <w:t>a</w:t>
      </w:r>
    </w:p>
    <w:p w14:paraId="507E6BC8" w14:textId="77777777" w:rsidR="00000DF2" w:rsidRPr="002B77A6" w:rsidRDefault="00000DF2" w:rsidP="00000DF2">
      <w:pPr>
        <w:rPr>
          <w:rStyle w:val="platne1"/>
        </w:rPr>
      </w:pPr>
    </w:p>
    <w:p w14:paraId="1CF9BA90" w14:textId="77777777" w:rsidR="00000DF2" w:rsidRPr="002B77A6" w:rsidRDefault="00000DF2" w:rsidP="00000DF2">
      <w:pPr>
        <w:rPr>
          <w:b/>
        </w:rPr>
      </w:pPr>
      <w:r w:rsidRPr="002B77A6">
        <w:rPr>
          <w:b/>
        </w:rPr>
        <w:t xml:space="preserve">Fakultní nemocnice Brno </w:t>
      </w:r>
    </w:p>
    <w:p w14:paraId="3376F729" w14:textId="77777777" w:rsidR="00000DF2" w:rsidRPr="002B77A6" w:rsidRDefault="00000DF2" w:rsidP="00000DF2">
      <w:r w:rsidRPr="002B77A6">
        <w:t>IČ: 65269705</w:t>
      </w:r>
    </w:p>
    <w:p w14:paraId="75F4B95B" w14:textId="77777777" w:rsidR="00000DF2" w:rsidRPr="002B77A6" w:rsidRDefault="00000DF2" w:rsidP="00000DF2">
      <w:r w:rsidRPr="002B77A6">
        <w:t>DIČ: CZ65269705</w:t>
      </w:r>
    </w:p>
    <w:p w14:paraId="4877D39D" w14:textId="77777777" w:rsidR="00000DF2" w:rsidRPr="002B77A6" w:rsidRDefault="00000DF2" w:rsidP="00000DF2">
      <w:r w:rsidRPr="002B77A6">
        <w:t xml:space="preserve">se sídlem: Brno, Jihlavská 20, PSČ 625 00 </w:t>
      </w:r>
    </w:p>
    <w:p w14:paraId="37FE1C1B" w14:textId="658098A8" w:rsidR="00000DF2" w:rsidRPr="002B77A6" w:rsidRDefault="00000DF2" w:rsidP="00000DF2">
      <w:r>
        <w:t>zastoupena</w:t>
      </w:r>
      <w:r w:rsidRPr="002B77A6">
        <w:t xml:space="preserve">:  </w:t>
      </w:r>
      <w:r w:rsidR="00EC2F4C">
        <w:t>xxxxxxxxx</w:t>
      </w:r>
    </w:p>
    <w:p w14:paraId="2A890B21" w14:textId="77777777" w:rsidR="00000DF2" w:rsidRPr="002B77A6" w:rsidRDefault="00000DF2" w:rsidP="00000DF2">
      <w:r w:rsidRPr="002B77A6">
        <w:t>bankovní spo</w:t>
      </w:r>
      <w:r>
        <w:t>jení: Česká národní banka</w:t>
      </w:r>
    </w:p>
    <w:p w14:paraId="667CCA3A" w14:textId="1318DE2D" w:rsidR="00000DF2" w:rsidRPr="002B77A6" w:rsidRDefault="00000DF2" w:rsidP="00000DF2">
      <w:r w:rsidRPr="002B77A6">
        <w:t>číslo ban</w:t>
      </w:r>
      <w:r>
        <w:t xml:space="preserve">kovního účtu: </w:t>
      </w:r>
      <w:r w:rsidR="00EC2F4C">
        <w:t>xxxxxxxxxxx</w:t>
      </w:r>
    </w:p>
    <w:p w14:paraId="5C66F9B8" w14:textId="77777777" w:rsidR="00000DF2" w:rsidRDefault="00000DF2" w:rsidP="00000DF2"/>
    <w:p w14:paraId="75870233" w14:textId="77777777" w:rsidR="00000DF2" w:rsidRPr="002B77A6" w:rsidRDefault="00000DF2" w:rsidP="00000DF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576C501E" w14:textId="77777777" w:rsidR="00000DF2" w:rsidRPr="002B77A6" w:rsidRDefault="00000DF2" w:rsidP="00000DF2">
      <w:pPr>
        <w:rPr>
          <w:rStyle w:val="platne1"/>
        </w:rPr>
      </w:pPr>
    </w:p>
    <w:p w14:paraId="714A76D2" w14:textId="77777777" w:rsidR="00000DF2" w:rsidRPr="00BE50CA" w:rsidRDefault="00000DF2" w:rsidP="00000DF2">
      <w:pPr>
        <w:rPr>
          <w:rStyle w:val="platne1"/>
        </w:rPr>
      </w:pPr>
      <w:r w:rsidRPr="00BE50CA">
        <w:rPr>
          <w:rStyle w:val="platne1"/>
        </w:rPr>
        <w:t xml:space="preserve">jako </w:t>
      </w:r>
      <w:r>
        <w:rPr>
          <w:rStyle w:val="platne1"/>
        </w:rPr>
        <w:t>Vypůjčitelem</w:t>
      </w:r>
      <w:r w:rsidRPr="00BE50CA">
        <w:rPr>
          <w:rStyle w:val="platne1"/>
        </w:rPr>
        <w:t xml:space="preserve"> (dále </w:t>
      </w:r>
      <w:r>
        <w:rPr>
          <w:rStyle w:val="platne1"/>
        </w:rPr>
        <w:t>také jako</w:t>
      </w:r>
      <w:r w:rsidRPr="00BE50CA">
        <w:rPr>
          <w:rStyle w:val="platne1"/>
        </w:rPr>
        <w:t xml:space="preserve"> „</w:t>
      </w:r>
      <w:r>
        <w:rPr>
          <w:rStyle w:val="platne1"/>
          <w:b/>
        </w:rPr>
        <w:t>Vypůjčitel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50BD5405" w14:textId="77777777" w:rsidR="00000DF2" w:rsidRPr="002B77A6" w:rsidRDefault="00000DF2" w:rsidP="00000DF2">
      <w:pPr>
        <w:rPr>
          <w:rStyle w:val="platne1"/>
        </w:rPr>
      </w:pPr>
    </w:p>
    <w:p w14:paraId="0A4D15DE" w14:textId="77777777" w:rsidR="00000DF2" w:rsidRDefault="00000DF2" w:rsidP="00000DF2">
      <w:pPr>
        <w:rPr>
          <w:rStyle w:val="platne1"/>
        </w:rPr>
      </w:pPr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3C3F3586" w14:textId="77777777" w:rsidR="006309A9" w:rsidRDefault="006309A9" w:rsidP="00000DF2"/>
    <w:p w14:paraId="53271C26" w14:textId="77777777" w:rsidR="00754721" w:rsidRDefault="00754721" w:rsidP="00000DF2"/>
    <w:p w14:paraId="6F2C9B43" w14:textId="55370ECA" w:rsidR="00000DF2" w:rsidRDefault="00000DF2" w:rsidP="00000DF2">
      <w:r>
        <w:t xml:space="preserve">Dne 19. 05. 2023 byla mezi smluvními stranami uzavřena smlouva o výpůjčce na bezplatné užívání ELISA analyzátoru ThunderBolt/Vidimat, typ: 0300,  vypůjčitelem. Dodatkem č. 1, ze dne 11. 02. 2025, byl předmět výpůjčky rozšířen o UPS zařízení FSP Fortron UPS Champ 2000 VA tower a dodatkem č. 2, ze dne 30. 04. 2025, byla prodloužena doba trvání výpůjčky do 30. 06. 2025. </w:t>
      </w:r>
    </w:p>
    <w:p w14:paraId="1B9625C2" w14:textId="77777777" w:rsidR="00E53246" w:rsidRDefault="00E53246"/>
    <w:p w14:paraId="118EA4CA" w14:textId="77777777" w:rsidR="006309A9" w:rsidRDefault="006309A9"/>
    <w:p w14:paraId="3F580171" w14:textId="77777777" w:rsidR="00754721" w:rsidRDefault="00754721"/>
    <w:p w14:paraId="52C041EF" w14:textId="77777777" w:rsidR="00754721" w:rsidRDefault="00754721"/>
    <w:p w14:paraId="4F649D51" w14:textId="77777777" w:rsidR="006309A9" w:rsidRDefault="006309A9" w:rsidP="006309A9"/>
    <w:p w14:paraId="4D520FC5" w14:textId="140006FB" w:rsidR="00000DF2" w:rsidRPr="00000DF2" w:rsidRDefault="00000DF2" w:rsidP="00000DF2">
      <w:pPr>
        <w:jc w:val="center"/>
        <w:rPr>
          <w:b/>
          <w:bCs/>
        </w:rPr>
      </w:pPr>
      <w:r w:rsidRPr="00000DF2">
        <w:rPr>
          <w:b/>
          <w:bCs/>
        </w:rPr>
        <w:lastRenderedPageBreak/>
        <w:t>I.</w:t>
      </w:r>
    </w:p>
    <w:p w14:paraId="24481DCA" w14:textId="77777777" w:rsidR="00B358CA" w:rsidRDefault="00B358CA" w:rsidP="00000DF2"/>
    <w:p w14:paraId="29B9A8CC" w14:textId="0590EFB1" w:rsidR="00000DF2" w:rsidRDefault="00000DF2" w:rsidP="00000DF2">
      <w:r>
        <w:t xml:space="preserve">Předmětem tohoto dodatku jsou následující změny: </w:t>
      </w:r>
    </w:p>
    <w:p w14:paraId="32354268" w14:textId="77777777" w:rsidR="00000DF2" w:rsidRDefault="00000DF2" w:rsidP="00000DF2"/>
    <w:p w14:paraId="2E926725" w14:textId="4B962E9D" w:rsidR="00000DF2" w:rsidRDefault="00000DF2" w:rsidP="000E7F16">
      <w:r w:rsidRPr="00000DF2">
        <w:t>Původní ustanovení o bezplatném provádění odborné údržby a servisních zásahů se mění následovně:</w:t>
      </w:r>
    </w:p>
    <w:p w14:paraId="700B1E01" w14:textId="77777777" w:rsidR="00000DF2" w:rsidRPr="00000DF2" w:rsidRDefault="00000DF2" w:rsidP="00000DF2">
      <w:pPr>
        <w:pStyle w:val="Odstavecseseznamem"/>
      </w:pPr>
    </w:p>
    <w:p w14:paraId="418BC4BE" w14:textId="0B10B184" w:rsidR="00000DF2" w:rsidRPr="00000DF2" w:rsidRDefault="00000DF2" w:rsidP="000E7F16">
      <w:pPr>
        <w:pStyle w:val="Odstavecseseznamem"/>
        <w:numPr>
          <w:ilvl w:val="0"/>
          <w:numId w:val="10"/>
        </w:numPr>
      </w:pPr>
      <w:r w:rsidRPr="00000DF2">
        <w:t>Půjčitel bude i nadále provádět odbornou údržbu a servis Předmětu výpůjčky s odbornou péčí. Smluvní strany se dále dohodly, že vybrané servisní úkony a související materiál budou zpoplatněny dle níže uvedeného ceníku. </w:t>
      </w:r>
    </w:p>
    <w:p w14:paraId="0A0F0B9C" w14:textId="77777777" w:rsidR="00000DF2" w:rsidRDefault="00000DF2" w:rsidP="00000DF2">
      <w:pPr>
        <w:ind w:firstLine="708"/>
        <w:rPr>
          <w:b/>
          <w:bCs/>
        </w:rPr>
      </w:pPr>
    </w:p>
    <w:p w14:paraId="2A077FBF" w14:textId="19F93FBE" w:rsidR="00000DF2" w:rsidRPr="00000DF2" w:rsidRDefault="00000DF2" w:rsidP="00000DF2">
      <w:pPr>
        <w:ind w:firstLine="708"/>
      </w:pPr>
      <w:r w:rsidRPr="00000DF2">
        <w:t>Rozpis zpoplatněných položek:</w:t>
      </w:r>
    </w:p>
    <w:tbl>
      <w:tblPr>
        <w:tblW w:w="8363" w:type="dxa"/>
        <w:tblInd w:w="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5103"/>
        <w:gridCol w:w="567"/>
        <w:gridCol w:w="1275"/>
      </w:tblGrid>
      <w:tr w:rsidR="00000DF2" w:rsidRPr="00000DF2" w14:paraId="132E1B46" w14:textId="77777777" w:rsidTr="00000DF2">
        <w:trPr>
          <w:trHeight w:val="28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BC8A3D" w14:textId="77777777" w:rsidR="00000DF2" w:rsidRPr="00000DF2" w:rsidRDefault="00000DF2" w:rsidP="00000DF2">
            <w:r w:rsidRPr="00000DF2">
              <w:rPr>
                <w:b/>
                <w:bCs/>
              </w:rPr>
              <w:t>Činnost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104DC7" w14:textId="77777777" w:rsidR="00000DF2" w:rsidRPr="00000DF2" w:rsidRDefault="00000DF2" w:rsidP="00000DF2">
            <w:r w:rsidRPr="00000DF2">
              <w:rPr>
                <w:b/>
                <w:bCs/>
              </w:rPr>
              <w:t>Název náhradního dílu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84C2CD" w14:textId="77777777" w:rsidR="00000DF2" w:rsidRPr="00000DF2" w:rsidRDefault="00000DF2" w:rsidP="00000DF2">
            <w:r w:rsidRPr="00000DF2">
              <w:rPr>
                <w:b/>
                <w:bCs/>
              </w:rPr>
              <w:t>MJ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3227D0" w14:textId="12F173AA" w:rsidR="00000DF2" w:rsidRPr="00000DF2" w:rsidRDefault="00000DF2" w:rsidP="00000DF2">
            <w:r w:rsidRPr="00000DF2">
              <w:rPr>
                <w:b/>
                <w:bCs/>
              </w:rPr>
              <w:t>Cena za MJ (Kč</w:t>
            </w:r>
            <w:r>
              <w:rPr>
                <w:b/>
                <w:bCs/>
              </w:rPr>
              <w:t xml:space="preserve"> </w:t>
            </w:r>
            <w:r w:rsidRPr="00000DF2">
              <w:rPr>
                <w:b/>
                <w:bCs/>
              </w:rPr>
              <w:t>bez DPH)</w:t>
            </w:r>
          </w:p>
        </w:tc>
      </w:tr>
      <w:tr w:rsidR="00000DF2" w:rsidRPr="00000DF2" w14:paraId="454D1EA2" w14:textId="77777777" w:rsidTr="00000DF2">
        <w:trPr>
          <w:trHeight w:val="28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D9158F" w14:textId="77777777" w:rsidR="00000DF2" w:rsidRPr="00000DF2" w:rsidRDefault="00000DF2" w:rsidP="00000DF2">
            <w:r w:rsidRPr="00000DF2">
              <w:t>Práce (1 hod)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1CF394" w14:textId="77777777" w:rsidR="00000DF2" w:rsidRPr="00000DF2" w:rsidRDefault="00000DF2" w:rsidP="00000DF2">
            <w:r w:rsidRPr="00000DF2">
              <w:t>Preventivní údržba, BTK, elektrorevize, verifikace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B94C81" w14:textId="77777777" w:rsidR="00000DF2" w:rsidRPr="00000DF2" w:rsidRDefault="00000DF2" w:rsidP="00000DF2"/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B8E599" w14:textId="517EADFC" w:rsidR="00000DF2" w:rsidRPr="00000DF2" w:rsidRDefault="00000DF2" w:rsidP="00000DF2">
            <w:pPr>
              <w:jc w:val="center"/>
            </w:pPr>
            <w:r w:rsidRPr="00000DF2">
              <w:t>1</w:t>
            </w:r>
            <w:r w:rsidR="000E7F16">
              <w:t xml:space="preserve"> </w:t>
            </w:r>
            <w:r w:rsidRPr="00000DF2">
              <w:t>500</w:t>
            </w:r>
          </w:p>
        </w:tc>
      </w:tr>
      <w:tr w:rsidR="00000DF2" w:rsidRPr="00000DF2" w14:paraId="13CF62A5" w14:textId="77777777" w:rsidTr="00000DF2">
        <w:trPr>
          <w:trHeight w:val="28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9D1707" w14:textId="77777777" w:rsidR="00000DF2" w:rsidRPr="00000DF2" w:rsidRDefault="00000DF2" w:rsidP="00000DF2">
            <w:r w:rsidRPr="00000DF2">
              <w:t>Doprava (km)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8929C8" w14:textId="77777777" w:rsidR="00000DF2" w:rsidRPr="00000DF2" w:rsidRDefault="00000DF2" w:rsidP="00000DF2"/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14A703" w14:textId="77777777" w:rsidR="00000DF2" w:rsidRPr="00000DF2" w:rsidRDefault="00000DF2" w:rsidP="00000DF2"/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57F143" w14:textId="77777777" w:rsidR="00000DF2" w:rsidRPr="00000DF2" w:rsidRDefault="00000DF2" w:rsidP="00000DF2">
            <w:pPr>
              <w:jc w:val="center"/>
            </w:pPr>
            <w:r w:rsidRPr="00000DF2">
              <w:t>15</w:t>
            </w:r>
          </w:p>
        </w:tc>
      </w:tr>
      <w:tr w:rsidR="00000DF2" w:rsidRPr="00000DF2" w14:paraId="494AD0BE" w14:textId="77777777" w:rsidTr="00000DF2">
        <w:trPr>
          <w:trHeight w:val="28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081C7A" w14:textId="77777777" w:rsidR="00000DF2" w:rsidRPr="00000DF2" w:rsidRDefault="00000DF2" w:rsidP="00000DF2">
            <w:r w:rsidRPr="00000DF2">
              <w:t>Spotřební materiál (ks)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392134" w14:textId="77777777" w:rsidR="00000DF2" w:rsidRPr="00000DF2" w:rsidRDefault="00000DF2" w:rsidP="00000DF2">
            <w:r w:rsidRPr="00000DF2">
              <w:t>T/7135 Cable, 10 Way, Probe Cable–Super Flex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BB9A2A" w14:textId="77777777" w:rsidR="00000DF2" w:rsidRPr="00000DF2" w:rsidRDefault="00000DF2" w:rsidP="00000DF2">
            <w:r w:rsidRPr="00000DF2">
              <w:t>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1601AB" w14:textId="03E58FDE" w:rsidR="00000DF2" w:rsidRPr="00000DF2" w:rsidRDefault="00000DF2" w:rsidP="00000DF2">
            <w:pPr>
              <w:jc w:val="center"/>
            </w:pPr>
            <w:r w:rsidRPr="00000DF2">
              <w:t>2</w:t>
            </w:r>
            <w:r w:rsidR="000E7F16">
              <w:t xml:space="preserve"> </w:t>
            </w:r>
            <w:r w:rsidRPr="00000DF2">
              <w:t>200</w:t>
            </w:r>
          </w:p>
        </w:tc>
      </w:tr>
      <w:tr w:rsidR="00000DF2" w:rsidRPr="00000DF2" w14:paraId="458DED83" w14:textId="77777777" w:rsidTr="00000DF2">
        <w:trPr>
          <w:trHeight w:val="28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36D7C6" w14:textId="706DAED3" w:rsidR="00000DF2" w:rsidRPr="00000DF2" w:rsidRDefault="00000DF2" w:rsidP="00000DF2">
            <w:r>
              <w:t xml:space="preserve"> 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009D1A" w14:textId="77777777" w:rsidR="00000DF2" w:rsidRPr="00000DF2" w:rsidRDefault="00000DF2" w:rsidP="00000DF2">
            <w:r w:rsidRPr="00000DF2">
              <w:t>T/GSD10-640 Performance Check Test Kit (10 pk)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979D93" w14:textId="77777777" w:rsidR="00000DF2" w:rsidRPr="00000DF2" w:rsidRDefault="00000DF2" w:rsidP="00000DF2">
            <w:r w:rsidRPr="00000DF2">
              <w:t>0,1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84F3E8" w14:textId="18CCD9AB" w:rsidR="00000DF2" w:rsidRPr="00000DF2" w:rsidRDefault="00000DF2" w:rsidP="00000DF2">
            <w:pPr>
              <w:jc w:val="center"/>
            </w:pPr>
            <w:r w:rsidRPr="00000DF2">
              <w:t>2</w:t>
            </w:r>
            <w:r w:rsidR="000E7F16">
              <w:t xml:space="preserve"> </w:t>
            </w:r>
            <w:r w:rsidRPr="00000DF2">
              <w:t>200</w:t>
            </w:r>
          </w:p>
        </w:tc>
      </w:tr>
      <w:tr w:rsidR="00000DF2" w:rsidRPr="00000DF2" w14:paraId="2B119481" w14:textId="77777777" w:rsidTr="00000DF2">
        <w:trPr>
          <w:trHeight w:val="285"/>
        </w:trPr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DD9972" w14:textId="77777777" w:rsidR="00000DF2" w:rsidRPr="00000DF2" w:rsidRDefault="00000DF2" w:rsidP="00000DF2">
            <w:r w:rsidRPr="00000DF2">
              <w:t>Spotřební materiál (ks)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4A8F9" w14:textId="77777777" w:rsidR="00000DF2" w:rsidRPr="00000DF2" w:rsidRDefault="00000DF2" w:rsidP="00000DF2">
            <w:r w:rsidRPr="00000DF2">
              <w:t>T/S2010 TB PM Kit without Probe (Macrosyringe)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E303FD" w14:textId="77777777" w:rsidR="00000DF2" w:rsidRPr="00000DF2" w:rsidRDefault="00000DF2" w:rsidP="00000DF2">
            <w:r w:rsidRPr="00000DF2">
              <w:t>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1CEF36" w14:textId="05C73A6F" w:rsidR="00000DF2" w:rsidRPr="00000DF2" w:rsidRDefault="00000DF2" w:rsidP="00000DF2">
            <w:pPr>
              <w:jc w:val="center"/>
            </w:pPr>
            <w:r w:rsidRPr="00000DF2">
              <w:t>4</w:t>
            </w:r>
            <w:r w:rsidR="000E7F16">
              <w:t xml:space="preserve"> </w:t>
            </w:r>
            <w:r w:rsidRPr="00000DF2">
              <w:t>500</w:t>
            </w:r>
          </w:p>
        </w:tc>
      </w:tr>
    </w:tbl>
    <w:p w14:paraId="5C7AE0F2" w14:textId="77777777" w:rsidR="00000DF2" w:rsidRPr="00000DF2" w:rsidRDefault="00000DF2" w:rsidP="00000DF2">
      <w:pPr>
        <w:ind w:firstLine="708"/>
      </w:pPr>
      <w:r w:rsidRPr="00000DF2">
        <w:t>Doprava se měří z místa bydliště technika.</w:t>
      </w:r>
    </w:p>
    <w:p w14:paraId="71148AB7" w14:textId="77777777" w:rsidR="00000DF2" w:rsidRPr="00000DF2" w:rsidRDefault="00000DF2" w:rsidP="00000DF2"/>
    <w:p w14:paraId="0C057BF4" w14:textId="1394250E" w:rsidR="00000DF2" w:rsidRDefault="00000DF2" w:rsidP="000E7F16">
      <w:pPr>
        <w:pStyle w:val="Odstavecseseznamem"/>
        <w:numPr>
          <w:ilvl w:val="0"/>
          <w:numId w:val="10"/>
        </w:numPr>
      </w:pPr>
      <w:r w:rsidRPr="00000DF2">
        <w:t xml:space="preserve">Všechny výše uvedené servisní zásahy budou prováděny po předchozím odsouhlasení </w:t>
      </w:r>
      <w:r>
        <w:t xml:space="preserve">   </w:t>
      </w:r>
    </w:p>
    <w:p w14:paraId="3C1A706A" w14:textId="3435B8F6" w:rsidR="00000DF2" w:rsidRDefault="00000DF2" w:rsidP="00000DF2">
      <w:pPr>
        <w:pStyle w:val="Odstavecseseznamem"/>
      </w:pPr>
      <w:r w:rsidRPr="00000DF2">
        <w:t>ze strany Vypůjčitele. Náklady budou fakturovány jednotlivě po každém zásahu s přiloženým podrobným protokolem o provedené činnosti.</w:t>
      </w:r>
    </w:p>
    <w:p w14:paraId="623CE874" w14:textId="77777777" w:rsidR="00000DF2" w:rsidRDefault="00000DF2" w:rsidP="00000DF2">
      <w:pPr>
        <w:pStyle w:val="Odstavecseseznamem"/>
      </w:pPr>
    </w:p>
    <w:p w14:paraId="7A7A8B51" w14:textId="290A4C38" w:rsidR="00000DF2" w:rsidRDefault="00000DF2" w:rsidP="000E7F16">
      <w:pPr>
        <w:pStyle w:val="Odstavecseseznamem"/>
        <w:numPr>
          <w:ilvl w:val="0"/>
          <w:numId w:val="10"/>
        </w:numPr>
      </w:pPr>
      <w:r w:rsidRPr="00000DF2">
        <w:t>Pravidelná bezpečnostně technická kontrola (PBTK) bude i nadále prováděna na náklady Půjčitele.</w:t>
      </w:r>
    </w:p>
    <w:p w14:paraId="4D6ABDBF" w14:textId="77777777" w:rsidR="00000DF2" w:rsidRDefault="00000DF2" w:rsidP="00000DF2">
      <w:pPr>
        <w:pStyle w:val="Odstavecseseznamem"/>
      </w:pPr>
    </w:p>
    <w:p w14:paraId="741C0AF2" w14:textId="19D1736E" w:rsidR="00000DF2" w:rsidRPr="00B358CA" w:rsidRDefault="00000DF2" w:rsidP="000E7F16">
      <w:r>
        <w:t>Dále smluvní strany doh</w:t>
      </w:r>
      <w:r w:rsidR="00B358CA">
        <w:t xml:space="preserve">odly na prodloužení doby trvání výpůjčky </w:t>
      </w:r>
      <w:r w:rsidR="008C3155">
        <w:t xml:space="preserve">platnosti smlouvy </w:t>
      </w:r>
      <w:r w:rsidR="00B358CA">
        <w:t xml:space="preserve">uvedené v </w:t>
      </w:r>
      <w:r w:rsidR="00B358CA" w:rsidRPr="00B358CA">
        <w:t xml:space="preserve"> odst. X.3</w:t>
      </w:r>
      <w:r w:rsidR="00B358CA">
        <w:t xml:space="preserve">, </w:t>
      </w:r>
      <w:r w:rsidR="00B358CA" w:rsidRPr="00B358CA">
        <w:t>sml</w:t>
      </w:r>
      <w:r w:rsidR="00B358CA">
        <w:t>o</w:t>
      </w:r>
      <w:r w:rsidR="00B358CA" w:rsidRPr="00B358CA">
        <w:t>uvy</w:t>
      </w:r>
      <w:r w:rsidR="00B358CA">
        <w:t>, a to do</w:t>
      </w:r>
      <w:r w:rsidR="000E7F16">
        <w:t xml:space="preserve"> 30. 06. 2026. </w:t>
      </w:r>
    </w:p>
    <w:p w14:paraId="23E61F54" w14:textId="77777777" w:rsidR="00000DF2" w:rsidRDefault="00000DF2" w:rsidP="00000DF2"/>
    <w:p w14:paraId="3678E981" w14:textId="77777777" w:rsidR="00B358CA" w:rsidRDefault="00B358CA" w:rsidP="00B358CA"/>
    <w:p w14:paraId="618E7A47" w14:textId="77777777" w:rsidR="00754721" w:rsidRDefault="00754721" w:rsidP="00B358CA"/>
    <w:p w14:paraId="192B19E6" w14:textId="5E48C540" w:rsidR="00B358CA" w:rsidRDefault="00B358CA" w:rsidP="00B358CA">
      <w:pPr>
        <w:jc w:val="center"/>
        <w:rPr>
          <w:b/>
          <w:bCs/>
        </w:rPr>
      </w:pPr>
      <w:r w:rsidRPr="00754721">
        <w:rPr>
          <w:b/>
          <w:bCs/>
        </w:rPr>
        <w:t>II.</w:t>
      </w:r>
    </w:p>
    <w:p w14:paraId="630B0125" w14:textId="77777777" w:rsidR="00754721" w:rsidRPr="00754721" w:rsidRDefault="00754721" w:rsidP="00B358CA">
      <w:pPr>
        <w:jc w:val="center"/>
        <w:rPr>
          <w:b/>
          <w:bCs/>
        </w:rPr>
      </w:pPr>
    </w:p>
    <w:p w14:paraId="2147B31F" w14:textId="723BC5FD" w:rsidR="00B358CA" w:rsidRDefault="00B358CA" w:rsidP="00B358CA">
      <w:pPr>
        <w:pStyle w:val="Odstavecseseznamem"/>
        <w:numPr>
          <w:ilvl w:val="0"/>
          <w:numId w:val="9"/>
        </w:numPr>
      </w:pPr>
      <w:r>
        <w:t xml:space="preserve">Ostatní ustanovení smlouvy tímto dodatkem nedotčená se nemění. </w:t>
      </w:r>
    </w:p>
    <w:p w14:paraId="7BF651AC" w14:textId="77777777" w:rsidR="00B358CA" w:rsidRDefault="00B358CA" w:rsidP="00B358CA">
      <w:pPr>
        <w:pStyle w:val="Odstavecseseznamem"/>
      </w:pPr>
    </w:p>
    <w:p w14:paraId="250EF842" w14:textId="7F288B8D" w:rsidR="00B358CA" w:rsidRDefault="00B358CA" w:rsidP="00B358CA">
      <w:pPr>
        <w:pStyle w:val="Odstavecseseznamem"/>
        <w:numPr>
          <w:ilvl w:val="0"/>
          <w:numId w:val="9"/>
        </w:numPr>
      </w:pPr>
      <w:r w:rsidRPr="007F3D94">
        <w:t xml:space="preserve">Dodatek upravuje práva a povinnosti smluvních stran od </w:t>
      </w:r>
      <w:r>
        <w:t>30. 0</w:t>
      </w:r>
      <w:r w:rsidR="000E7F16">
        <w:t>6</w:t>
      </w:r>
      <w:r>
        <w:t>. 2025</w:t>
      </w:r>
      <w:r w:rsidRPr="007F3D94">
        <w:t xml:space="preserve">. </w:t>
      </w:r>
      <w:r w:rsidR="00754721">
        <w:t>T</w:t>
      </w:r>
      <w:r w:rsidRPr="007F3D94">
        <w:t xml:space="preserve">ento dodatek </w:t>
      </w:r>
      <w:r w:rsidR="00754721">
        <w:t xml:space="preserve">nabude platnosti dnem podpisu a </w:t>
      </w:r>
      <w:r w:rsidRPr="007F3D94">
        <w:t>účinnosti dnem uveřejnění v registru smluv, dle zákona č. 340/2015 Sb., o registru smluv, v platném znění (dále jen „registr smluv“)</w:t>
      </w:r>
      <w:r w:rsidR="00754721">
        <w:t xml:space="preserve">. </w:t>
      </w:r>
      <w:r w:rsidRPr="007F3D94">
        <w:t>Zveřejnění v registru smluv provede vypůjčitel.</w:t>
      </w:r>
    </w:p>
    <w:p w14:paraId="4EDDF1FC" w14:textId="77777777" w:rsidR="00B358CA" w:rsidRDefault="00B358CA" w:rsidP="00B358CA">
      <w:pPr>
        <w:pStyle w:val="Odstavecseseznamem"/>
      </w:pPr>
    </w:p>
    <w:p w14:paraId="7FAECC18" w14:textId="0032D6AD" w:rsidR="00B358CA" w:rsidRDefault="00B358CA" w:rsidP="00B358CA">
      <w:pPr>
        <w:pStyle w:val="Odstavecseseznamem"/>
        <w:numPr>
          <w:ilvl w:val="0"/>
          <w:numId w:val="9"/>
        </w:numPr>
      </w:pPr>
      <w:r>
        <w:t xml:space="preserve">Dodatek je sepsán ve dvou vyhotoveních, stejné platnosti a závaznosti, přičemž každá smluvní strana obdrží jedno vyhotovení. Je-li však tento dodatek uzavřen v elektronické podobě, obdrží každá smluvní strana jednu kopii originálu této smlouvy. </w:t>
      </w:r>
    </w:p>
    <w:p w14:paraId="2021373E" w14:textId="77777777" w:rsidR="00B358CA" w:rsidRDefault="00B358CA" w:rsidP="00B358CA">
      <w:pPr>
        <w:pStyle w:val="Odstavecseseznamem"/>
      </w:pPr>
    </w:p>
    <w:p w14:paraId="68E384FF" w14:textId="7721631B" w:rsidR="00B358CA" w:rsidRDefault="00B358CA" w:rsidP="00B358CA">
      <w:pPr>
        <w:pStyle w:val="Odstavecseseznamem"/>
        <w:numPr>
          <w:ilvl w:val="0"/>
          <w:numId w:val="9"/>
        </w:numPr>
      </w:pPr>
      <w:r>
        <w:lastRenderedPageBreak/>
        <w:t xml:space="preserve">Smluvní strany prohlašují, že se důkladně seznámily s obsahem tohoto dodatku, zcela mu rozumí a plně vyjadřuje jejich svobodnou a vážnou vůli. </w:t>
      </w:r>
    </w:p>
    <w:p w14:paraId="7B7209DE" w14:textId="77777777" w:rsidR="00B358CA" w:rsidRPr="00471E58" w:rsidRDefault="00B358CA" w:rsidP="00B358CA"/>
    <w:p w14:paraId="60F184AE" w14:textId="77777777" w:rsidR="00B358CA" w:rsidRPr="00D722DC" w:rsidRDefault="00B358CA" w:rsidP="00B358CA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691"/>
        <w:gridCol w:w="1007"/>
        <w:gridCol w:w="3807"/>
      </w:tblGrid>
      <w:tr w:rsidR="00EC2F4C" w:rsidRPr="000226D5" w14:paraId="497B239E" w14:textId="77777777" w:rsidTr="006E0EDC">
        <w:tc>
          <w:tcPr>
            <w:tcW w:w="4077" w:type="dxa"/>
            <w:shd w:val="clear" w:color="auto" w:fill="auto"/>
          </w:tcPr>
          <w:p w14:paraId="2C7BEAF1" w14:textId="29CF42AF" w:rsidR="00B358CA" w:rsidRPr="000226D5" w:rsidRDefault="00B358CA" w:rsidP="006E0EDC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0226D5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Vestci </w:t>
            </w:r>
            <w:r w:rsidRPr="000226D5">
              <w:rPr>
                <w:sz w:val="22"/>
                <w:szCs w:val="22"/>
              </w:rPr>
              <w:t>dne</w:t>
            </w:r>
            <w:r w:rsidR="00EC2F4C">
              <w:rPr>
                <w:sz w:val="22"/>
                <w:szCs w:val="22"/>
              </w:rPr>
              <w:t xml:space="preserve"> 04. 06. 2025</w:t>
            </w:r>
          </w:p>
        </w:tc>
        <w:tc>
          <w:tcPr>
            <w:tcW w:w="1134" w:type="dxa"/>
            <w:shd w:val="clear" w:color="auto" w:fill="auto"/>
          </w:tcPr>
          <w:p w14:paraId="28F0F053" w14:textId="77777777" w:rsidR="00B358CA" w:rsidRPr="000226D5" w:rsidRDefault="00B358CA" w:rsidP="006E0EDC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6A77C180" w14:textId="77777777" w:rsidR="00B358CA" w:rsidRDefault="00B358CA" w:rsidP="006E0EDC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E4072A6" w14:textId="3C1028FC" w:rsidR="00EC2F4C" w:rsidRPr="000226D5" w:rsidRDefault="00EC2F4C" w:rsidP="006E0EDC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EC2F4C" w:rsidRPr="000226D5" w14:paraId="6C4E6F1B" w14:textId="77777777" w:rsidTr="006E0EDC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14125206" w14:textId="77777777" w:rsidR="00B358CA" w:rsidRPr="000226D5" w:rsidRDefault="00B358CA" w:rsidP="006E0EDC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DE159B1" w14:textId="77777777" w:rsidR="00B358CA" w:rsidRDefault="00B358CA" w:rsidP="006E0EDC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CC69905" w14:textId="77777777" w:rsidR="00754721" w:rsidRDefault="00754721" w:rsidP="006E0EDC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CB92DDD" w14:textId="77777777" w:rsidR="00754721" w:rsidRPr="000226D5" w:rsidRDefault="00754721" w:rsidP="006E0EDC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3AA6E7" w14:textId="77777777" w:rsidR="00B358CA" w:rsidRPr="000226D5" w:rsidRDefault="00B358CA" w:rsidP="006E0EDC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0A21D053" w14:textId="77777777" w:rsidR="00B358CA" w:rsidRPr="000226D5" w:rsidRDefault="00B358CA" w:rsidP="006E0EDC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E41C2EA" w14:textId="77777777" w:rsidR="00B358CA" w:rsidRPr="000226D5" w:rsidRDefault="00B358CA" w:rsidP="006E0EDC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BDF5EC7" w14:textId="77777777" w:rsidR="00B358CA" w:rsidRPr="000226D5" w:rsidRDefault="00B358CA" w:rsidP="006E0EDC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5343D4FA" w14:textId="77777777" w:rsidR="00B358CA" w:rsidRPr="000226D5" w:rsidRDefault="00B358CA" w:rsidP="006E0EDC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EC2F4C" w:rsidRPr="00D722DC" w14:paraId="5FEF6052" w14:textId="77777777" w:rsidTr="006E0EDC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18095B6B" w14:textId="77777777" w:rsidR="00B358CA" w:rsidRPr="000226D5" w:rsidRDefault="00B358CA" w:rsidP="006E0EDC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VIDIA spol. s r.o. </w:t>
            </w:r>
          </w:p>
          <w:p w14:paraId="3A04CE0C" w14:textId="0E86324A" w:rsidR="00B358CA" w:rsidRDefault="00EC2F4C" w:rsidP="006E0EDC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xxxxxxxxxx</w:t>
            </w:r>
          </w:p>
          <w:p w14:paraId="65616259" w14:textId="653C7C75" w:rsidR="00B358CA" w:rsidRDefault="00EC2F4C" w:rsidP="006E0EDC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xxxxxxxxxx</w:t>
            </w:r>
          </w:p>
          <w:p w14:paraId="6406CED1" w14:textId="77777777" w:rsidR="00B358CA" w:rsidRPr="000226D5" w:rsidRDefault="00B358CA" w:rsidP="006E0EDC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43903A3" w14:textId="77777777" w:rsidR="00B358CA" w:rsidRPr="000226D5" w:rsidRDefault="00B358CA" w:rsidP="006E0EDC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4A4D6AA4" w14:textId="4614B542" w:rsidR="00B358CA" w:rsidRPr="000226D5" w:rsidRDefault="00EC2F4C" w:rsidP="006E0EDC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VIDIA spol. s r.o. </w:t>
            </w:r>
          </w:p>
          <w:p w14:paraId="1700FB1C" w14:textId="1AFF0A6B" w:rsidR="00B358CA" w:rsidRPr="000226D5" w:rsidRDefault="00EC2F4C" w:rsidP="006E0EDC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</w:t>
            </w:r>
          </w:p>
          <w:p w14:paraId="1BAE195F" w14:textId="11B0DF97" w:rsidR="00B358CA" w:rsidRDefault="00EC2F4C" w:rsidP="006E0EDC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xxxxxxxxxx</w:t>
            </w:r>
            <w:r w:rsidR="00B358CA" w:rsidRPr="00D722DC">
              <w:rPr>
                <w:sz w:val="22"/>
                <w:szCs w:val="22"/>
              </w:rPr>
              <w:t xml:space="preserve"> </w:t>
            </w:r>
          </w:p>
          <w:p w14:paraId="01100DD5" w14:textId="77777777" w:rsidR="00B358CA" w:rsidRPr="00D722DC" w:rsidRDefault="00B358CA" w:rsidP="006E0EDC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</w:p>
        </w:tc>
      </w:tr>
    </w:tbl>
    <w:p w14:paraId="38F81B9A" w14:textId="77777777" w:rsidR="00B358CA" w:rsidRDefault="00B358CA" w:rsidP="00000DF2"/>
    <w:p w14:paraId="44E88FFD" w14:textId="77777777" w:rsidR="00EC2F4C" w:rsidRDefault="00EC2F4C" w:rsidP="00000DF2"/>
    <w:p w14:paraId="00F7499A" w14:textId="77777777" w:rsidR="00EC2F4C" w:rsidRDefault="00EC2F4C" w:rsidP="00000DF2"/>
    <w:p w14:paraId="0BB76DE3" w14:textId="279B625A" w:rsidR="00EC2F4C" w:rsidRDefault="004B23B1" w:rsidP="00000DF2">
      <w:r>
        <w:t xml:space="preserve">        </w:t>
      </w:r>
      <w:r w:rsidR="00EC2F4C">
        <w:t xml:space="preserve">V Brně dne </w:t>
      </w:r>
      <w:r w:rsidR="00EE47DA">
        <w:t xml:space="preserve"> 10. 06. 2025</w:t>
      </w:r>
    </w:p>
    <w:p w14:paraId="5ED91C4E" w14:textId="77777777" w:rsidR="00EC2F4C" w:rsidRDefault="00EC2F4C" w:rsidP="00000DF2"/>
    <w:p w14:paraId="1250225E" w14:textId="77777777" w:rsidR="00EC2F4C" w:rsidRDefault="00EC2F4C" w:rsidP="00000DF2"/>
    <w:p w14:paraId="584145B3" w14:textId="77777777" w:rsidR="00EC2F4C" w:rsidRDefault="00EC2F4C" w:rsidP="00000DF2"/>
    <w:p w14:paraId="51446B59" w14:textId="77777777" w:rsidR="00EC2F4C" w:rsidRDefault="00EC2F4C" w:rsidP="00000DF2"/>
    <w:p w14:paraId="7D4E3E13" w14:textId="4C074F55" w:rsidR="00EC2F4C" w:rsidRDefault="00EC2F4C" w:rsidP="00000DF2">
      <w:r>
        <w:t xml:space="preserve">     ________________________________ </w:t>
      </w:r>
    </w:p>
    <w:p w14:paraId="45A00259" w14:textId="1D376531" w:rsidR="00EC2F4C" w:rsidRDefault="00EC2F4C" w:rsidP="00000DF2">
      <w:pPr>
        <w:rPr>
          <w:b/>
          <w:bCs/>
        </w:rPr>
      </w:pPr>
      <w:r>
        <w:t xml:space="preserve">                </w:t>
      </w:r>
      <w:r w:rsidRPr="00EC2F4C">
        <w:rPr>
          <w:b/>
          <w:bCs/>
        </w:rPr>
        <w:t xml:space="preserve">Fakultní nemocnice Brno </w:t>
      </w:r>
    </w:p>
    <w:p w14:paraId="203B317D" w14:textId="03D3890D" w:rsidR="00EC2F4C" w:rsidRPr="00EC2F4C" w:rsidRDefault="00EC2F4C" w:rsidP="00000DF2">
      <w:r>
        <w:t xml:space="preserve">                            </w:t>
      </w:r>
      <w:r w:rsidRPr="00EC2F4C">
        <w:t>Xxxxxxxxx</w:t>
      </w:r>
    </w:p>
    <w:p w14:paraId="6F497E4D" w14:textId="05240B3D" w:rsidR="00EC2F4C" w:rsidRPr="00EC2F4C" w:rsidRDefault="00EC2F4C" w:rsidP="00000DF2">
      <w:r>
        <w:t xml:space="preserve">                             </w:t>
      </w:r>
      <w:r w:rsidRPr="00EC2F4C">
        <w:t>xxxxxxxxx</w:t>
      </w:r>
    </w:p>
    <w:sectPr w:rsidR="00EC2F4C" w:rsidRPr="00EC2F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B89FE" w14:textId="77777777" w:rsidR="00754721" w:rsidRDefault="00754721" w:rsidP="00754721">
      <w:pPr>
        <w:spacing w:line="240" w:lineRule="auto"/>
      </w:pPr>
      <w:r>
        <w:separator/>
      </w:r>
    </w:p>
  </w:endnote>
  <w:endnote w:type="continuationSeparator" w:id="0">
    <w:p w14:paraId="3D956B9C" w14:textId="77777777" w:rsidR="00754721" w:rsidRDefault="00754721" w:rsidP="00754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B98AC" w14:textId="77777777" w:rsidR="00754721" w:rsidRDefault="00754721" w:rsidP="00754721">
      <w:pPr>
        <w:spacing w:line="240" w:lineRule="auto"/>
      </w:pPr>
      <w:r>
        <w:separator/>
      </w:r>
    </w:p>
  </w:footnote>
  <w:footnote w:type="continuationSeparator" w:id="0">
    <w:p w14:paraId="0731112B" w14:textId="77777777" w:rsidR="00754721" w:rsidRDefault="00754721" w:rsidP="007547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0D884" w14:textId="40FFAC5D" w:rsidR="00754721" w:rsidRDefault="00754721">
    <w:pPr>
      <w:pStyle w:val="Zhlav"/>
    </w:pPr>
    <w:r>
      <w:t xml:space="preserve">                                                                                                      FN Brno</w:t>
    </w:r>
  </w:p>
  <w:p w14:paraId="246546B7" w14:textId="47D43467" w:rsidR="00754721" w:rsidRDefault="00754721" w:rsidP="00754721">
    <w:pPr>
      <w:pStyle w:val="Zhlav"/>
      <w:jc w:val="right"/>
    </w:pPr>
    <w:r>
      <w:t>Smlouva č. VP/1297/2023/Sv</w:t>
    </w:r>
  </w:p>
  <w:p w14:paraId="797B25CB" w14:textId="77777777" w:rsidR="00754721" w:rsidRDefault="007547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A660B"/>
    <w:multiLevelType w:val="hybridMultilevel"/>
    <w:tmpl w:val="F062A6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47C61"/>
    <w:multiLevelType w:val="hybridMultilevel"/>
    <w:tmpl w:val="BCCC8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33E88"/>
    <w:multiLevelType w:val="hybridMultilevel"/>
    <w:tmpl w:val="DDCA4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C38D6"/>
    <w:multiLevelType w:val="hybridMultilevel"/>
    <w:tmpl w:val="6D7C8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92FDA"/>
    <w:multiLevelType w:val="hybridMultilevel"/>
    <w:tmpl w:val="E8580D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9871FC"/>
    <w:multiLevelType w:val="hybridMultilevel"/>
    <w:tmpl w:val="48C886CE"/>
    <w:lvl w:ilvl="0" w:tplc="80F247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57920"/>
    <w:multiLevelType w:val="hybridMultilevel"/>
    <w:tmpl w:val="CB283AA4"/>
    <w:lvl w:ilvl="0" w:tplc="B9742A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93750"/>
    <w:multiLevelType w:val="hybridMultilevel"/>
    <w:tmpl w:val="2C423B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829F3"/>
    <w:multiLevelType w:val="hybridMultilevel"/>
    <w:tmpl w:val="D3B2D1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904824">
    <w:abstractNumId w:val="6"/>
  </w:num>
  <w:num w:numId="2" w16cid:durableId="1123420155">
    <w:abstractNumId w:val="7"/>
  </w:num>
  <w:num w:numId="3" w16cid:durableId="1988631194">
    <w:abstractNumId w:val="4"/>
  </w:num>
  <w:num w:numId="4" w16cid:durableId="1046837360">
    <w:abstractNumId w:val="3"/>
  </w:num>
  <w:num w:numId="5" w16cid:durableId="1606887510">
    <w:abstractNumId w:val="1"/>
  </w:num>
  <w:num w:numId="6" w16cid:durableId="785857480">
    <w:abstractNumId w:val="0"/>
  </w:num>
  <w:num w:numId="7" w16cid:durableId="977416714">
    <w:abstractNumId w:val="9"/>
  </w:num>
  <w:num w:numId="8" w16cid:durableId="1764884545">
    <w:abstractNumId w:val="5"/>
  </w:num>
  <w:num w:numId="9" w16cid:durableId="515921749">
    <w:abstractNumId w:val="8"/>
  </w:num>
  <w:num w:numId="10" w16cid:durableId="1120296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F2"/>
    <w:rsid w:val="00000DF2"/>
    <w:rsid w:val="000E7F16"/>
    <w:rsid w:val="00146E09"/>
    <w:rsid w:val="00171046"/>
    <w:rsid w:val="003A058F"/>
    <w:rsid w:val="004B23B1"/>
    <w:rsid w:val="006309A9"/>
    <w:rsid w:val="00707284"/>
    <w:rsid w:val="0074543B"/>
    <w:rsid w:val="00754721"/>
    <w:rsid w:val="008C3155"/>
    <w:rsid w:val="00B358CA"/>
    <w:rsid w:val="00C8644D"/>
    <w:rsid w:val="00E53246"/>
    <w:rsid w:val="00E96D38"/>
    <w:rsid w:val="00EC2F4C"/>
    <w:rsid w:val="00EE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D86B3"/>
  <w15:chartTrackingRefBased/>
  <w15:docId w15:val="{306290DB-C0A7-405C-93BA-FBC00C98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DF2"/>
    <w:pPr>
      <w:spacing w:after="0" w:line="280" w:lineRule="atLeast"/>
      <w:jc w:val="both"/>
    </w:pPr>
    <w:rPr>
      <w:rFonts w:ascii="Arial" w:eastAsia="Times New Roman" w:hAnsi="Arial" w:cs="Arial"/>
      <w:kern w:val="0"/>
      <w:lang w:eastAsia="cs-CZ"/>
      <w14:ligatures w14:val="none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000D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0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0D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00D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00D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00D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00D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00D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00D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basedOn w:val="Standardnpsmoodstavce"/>
    <w:link w:val="Nadpis1"/>
    <w:uiPriority w:val="9"/>
    <w:rsid w:val="00000D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00D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0D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00DF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00DF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00DF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00DF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00DF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00DF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00D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00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00D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00D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00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00DF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00DF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00DF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00D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00DF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00DF2"/>
    <w:rPr>
      <w:b/>
      <w:bCs/>
      <w:smallCaps/>
      <w:color w:val="0F4761" w:themeColor="accent1" w:themeShade="BF"/>
      <w:spacing w:val="5"/>
    </w:rPr>
  </w:style>
  <w:style w:type="character" w:customStyle="1" w:styleId="platne1">
    <w:name w:val="platne1"/>
    <w:rsid w:val="00000DF2"/>
  </w:style>
  <w:style w:type="paragraph" w:customStyle="1" w:styleId="Odstavecsmlouvy">
    <w:name w:val="Odstavec smlouvy"/>
    <w:basedOn w:val="Zkladntext3"/>
    <w:qFormat/>
    <w:rsid w:val="00000DF2"/>
    <w:pPr>
      <w:tabs>
        <w:tab w:val="num" w:pos="360"/>
      </w:tabs>
      <w:spacing w:after="0" w:line="240" w:lineRule="auto"/>
    </w:pPr>
    <w:rPr>
      <w:sz w:val="22"/>
      <w:szCs w:val="22"/>
    </w:rPr>
  </w:style>
  <w:style w:type="paragraph" w:customStyle="1" w:styleId="Psmeno">
    <w:name w:val="Písmeno"/>
    <w:basedOn w:val="Odstavecsmlouvy"/>
    <w:qFormat/>
    <w:rsid w:val="00000DF2"/>
  </w:style>
  <w:style w:type="paragraph" w:styleId="Zkladntext3">
    <w:name w:val="Body Text 3"/>
    <w:basedOn w:val="Normln"/>
    <w:link w:val="Zkladntext3Char"/>
    <w:uiPriority w:val="99"/>
    <w:semiHidden/>
    <w:unhideWhenUsed/>
    <w:rsid w:val="00000DF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00DF2"/>
    <w:rPr>
      <w:rFonts w:ascii="Arial" w:eastAsia="Times New Roman" w:hAnsi="Arial" w:cs="Arial"/>
      <w:kern w:val="0"/>
      <w:sz w:val="16"/>
      <w:szCs w:val="16"/>
      <w:lang w:eastAsia="cs-CZ"/>
      <w14:ligatures w14:val="none"/>
    </w:rPr>
  </w:style>
  <w:style w:type="paragraph" w:styleId="Zhlav">
    <w:name w:val="header"/>
    <w:basedOn w:val="Normln"/>
    <w:link w:val="ZhlavChar"/>
    <w:rsid w:val="00B358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58CA"/>
    <w:rPr>
      <w:rFonts w:ascii="Arial" w:eastAsia="Times New Roman" w:hAnsi="Arial" w:cs="Arial"/>
      <w:kern w:val="0"/>
      <w:lang w:eastAsia="cs-CZ"/>
      <w14:ligatures w14:val="none"/>
    </w:rPr>
  </w:style>
  <w:style w:type="paragraph" w:customStyle="1" w:styleId="slovn">
    <w:name w:val="číslování"/>
    <w:basedOn w:val="Normln"/>
    <w:rsid w:val="00B358CA"/>
    <w:pPr>
      <w:numPr>
        <w:ilvl w:val="1"/>
        <w:numId w:val="8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75472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721"/>
    <w:rPr>
      <w:rFonts w:ascii="Arial" w:eastAsia="Times New Roman" w:hAnsi="Arial" w:cs="Arial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536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Danuše</dc:creator>
  <cp:keywords/>
  <dc:description/>
  <cp:lastModifiedBy>Svobodová Danuše</cp:lastModifiedBy>
  <cp:revision>4</cp:revision>
  <dcterms:created xsi:type="dcterms:W3CDTF">2025-05-30T04:59:00Z</dcterms:created>
  <dcterms:modified xsi:type="dcterms:W3CDTF">2025-06-10T13:32:00Z</dcterms:modified>
</cp:coreProperties>
</file>