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0" w:rsidRDefault="00D832D4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>
        <w:tab/>
        <w:t>Číslo: 144384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234"/>
        <w:gridCol w:w="2025"/>
        <w:gridCol w:w="1786"/>
        <w:gridCol w:w="974"/>
        <w:gridCol w:w="1757"/>
        <w:gridCol w:w="902"/>
      </w:tblGrid>
      <w:tr w:rsidR="00D344B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614030 (sklad Brno)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Hudcova 72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62100 Brno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D344B0" w:rsidRDefault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344B0" w:rsidRDefault="00D344B0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B0" w:rsidRDefault="00D832D4" w:rsidP="00D832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344B0" w:rsidRDefault="00D832D4" w:rsidP="00D832D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B0" w:rsidRDefault="00D832D4" w:rsidP="00D832D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22.05.2025 12:21:14 Dodavatel akceptuje tuto objednávku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186852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3984/05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44B0" w:rsidRDefault="00D344B0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44B0" w:rsidRDefault="00D344B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0221862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ADRENALIN BRADEX 1MG/ML INJ SOL 10X1ML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41269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0087680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ANOPYRIN TBL 10X400MG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1181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0056926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AQUA PRO INJECTIONE BRAUN INJ SOL 20X10ML-AMP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17889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0243863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ATROPIN BBP 0,5MG/ML INJ SOL 10X1ML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36809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0231703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BETALOC 1MG/ML INJ SOL 5X5ML</w:t>
            </w: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41444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D344B0" w:rsidRDefault="00D344B0">
            <w:pPr>
              <w:rPr>
                <w:sz w:val="10"/>
                <w:szCs w:val="10"/>
              </w:rPr>
            </w:pP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COSMOS náplasti Pevná </w:t>
            </w:r>
            <w:proofErr w:type="spellStart"/>
            <w:r>
              <w:t>strips</w:t>
            </w:r>
            <w:proofErr w:type="spellEnd"/>
            <w:r>
              <w:t xml:space="preserve"> 60x20mm/5ks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35881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D344B0" w:rsidRDefault="00D344B0">
            <w:pPr>
              <w:rPr>
                <w:sz w:val="10"/>
                <w:szCs w:val="10"/>
              </w:rPr>
            </w:pP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COSMOS náplasti Pevná </w:t>
            </w:r>
            <w:proofErr w:type="spellStart"/>
            <w:r>
              <w:t>strips</w:t>
            </w:r>
            <w:proofErr w:type="spellEnd"/>
            <w:r>
              <w:t xml:space="preserve"> 80x40mm/3ks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37802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0084090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DEXAMED </w:t>
            </w:r>
            <w:proofErr w:type="spellStart"/>
            <w:r>
              <w:t>inj</w:t>
            </w:r>
            <w:proofErr w:type="spellEnd"/>
            <w:r>
              <w:t xml:space="preserve"> 10x2ml/8mg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13949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0084090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DEXAMED </w:t>
            </w:r>
            <w:proofErr w:type="spellStart"/>
            <w:r>
              <w:t>inj</w:t>
            </w:r>
            <w:proofErr w:type="spellEnd"/>
            <w:r>
              <w:t xml:space="preserve"> 10x2ml/8mg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13949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0230423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DIAZEPAM SLOVAKOFARMA </w:t>
            </w:r>
            <w:r>
              <w:t>5MG TBL NOB 20(1X20)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33936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0029740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proofErr w:type="spellStart"/>
            <w:r>
              <w:t>Eucreas</w:t>
            </w:r>
            <w:proofErr w:type="spellEnd"/>
            <w:r>
              <w:t xml:space="preserve"> 50mg/1000mg </w:t>
            </w:r>
            <w:proofErr w:type="gramStart"/>
            <w:r>
              <w:t>por.tbl</w:t>
            </w:r>
            <w:proofErr w:type="gramEnd"/>
            <w:r>
              <w:t>.flm.60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20651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0188470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GLYCLADA 60 MG POR TBL RET 90X60MG I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25032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0093746</w:t>
            </w:r>
          </w:p>
        </w:tc>
        <w:tc>
          <w:tcPr>
            <w:tcW w:w="6019" w:type="dxa"/>
            <w:gridSpan w:val="4"/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</w:pPr>
            <w:r>
              <w:t>HEPARIN INJ 1X10ML/50KU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2201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0029938</w:t>
            </w:r>
          </w:p>
        </w:tc>
        <w:tc>
          <w:tcPr>
            <w:tcW w:w="6019" w:type="dxa"/>
            <w:gridSpan w:val="4"/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</w:pPr>
            <w:r>
              <w:t>KEPPRA 100 MG/ML INF CNC SOL 10X5ML II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26760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0025837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KEPPRA 500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r>
              <w:t>tblflm100x500mg</w:t>
            </w: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14660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D344B0" w:rsidRDefault="00D344B0">
            <w:pPr>
              <w:rPr>
                <w:sz w:val="10"/>
                <w:szCs w:val="10"/>
              </w:rPr>
            </w:pPr>
          </w:p>
        </w:tc>
        <w:tc>
          <w:tcPr>
            <w:tcW w:w="6019" w:type="dxa"/>
            <w:gridSpan w:val="4"/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</w:pPr>
            <w:proofErr w:type="spellStart"/>
            <w:r>
              <w:t>Listerine</w:t>
            </w:r>
            <w:proofErr w:type="spellEnd"/>
            <w:r>
              <w:t xml:space="preserve"> Professional Gum </w:t>
            </w:r>
            <w:proofErr w:type="spellStart"/>
            <w:r>
              <w:t>Therapy</w:t>
            </w:r>
            <w:proofErr w:type="spellEnd"/>
            <w:r>
              <w:t xml:space="preserve"> 250ml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26857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0224479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Midazolam </w:t>
            </w:r>
            <w:proofErr w:type="spellStart"/>
            <w:r>
              <w:t>Kalceks</w:t>
            </w:r>
            <w:proofErr w:type="spellEnd"/>
            <w:r>
              <w:t xml:space="preserve"> 5mg/ml </w:t>
            </w:r>
            <w:proofErr w:type="spellStart"/>
            <w:r>
              <w:t>inj</w:t>
            </w:r>
            <w:proofErr w:type="spellEnd"/>
            <w:r>
              <w:t>/inf.sol.10x1ml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34566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0000536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NORADRENALIN LÉČIVA INJ 5X1ML/1MG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3050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0242304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ONDANSETRON ACCORD 2MG/ML INJ/INF SOL 5X4ML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35574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0000876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OPHTHALMO-SEPTONEX UNG OPH 1X5GM LÉČIVA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3169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0254421</w:t>
            </w:r>
          </w:p>
        </w:tc>
        <w:tc>
          <w:tcPr>
            <w:tcW w:w="6019" w:type="dxa"/>
            <w:gridSpan w:val="4"/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Paralen 100mg </w:t>
            </w:r>
            <w:proofErr w:type="gramStart"/>
            <w:r>
              <w:t>sup.5</w:t>
            </w:r>
            <w:proofErr w:type="gramEnd"/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38133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0055911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PEROXID VODIKU 3% COOPHARMA 100ML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3307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55" w:type="dxa"/>
            <w:shd w:val="clear" w:color="auto" w:fill="FFFFFF"/>
          </w:tcPr>
          <w:p w:rsidR="00D344B0" w:rsidRDefault="00D344B0">
            <w:pPr>
              <w:rPr>
                <w:sz w:val="10"/>
                <w:szCs w:val="10"/>
              </w:rPr>
            </w:pP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SEBAMED Dětský </w:t>
            </w:r>
            <w:proofErr w:type="spellStart"/>
            <w:r>
              <w:t>syndet</w:t>
            </w:r>
            <w:proofErr w:type="spellEnd"/>
            <w:r>
              <w:t xml:space="preserve"> 100g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29895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0009710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SOLU-MEDROL </w:t>
            </w:r>
            <w:proofErr w:type="spellStart"/>
            <w:r>
              <w:t>inj</w:t>
            </w:r>
            <w:proofErr w:type="spellEnd"/>
            <w:r>
              <w:t xml:space="preserve"> sic 1x125mg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7928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0216573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SUXAMETHONIUM CHLORID VUAB 100MG INJ/INF </w:t>
            </w:r>
            <w:r>
              <w:t>PLV SOL 1 II</w:t>
            </w:r>
          </w:p>
        </w:tc>
        <w:tc>
          <w:tcPr>
            <w:tcW w:w="2659" w:type="dxa"/>
            <w:gridSpan w:val="2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30586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0171615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proofErr w:type="gramStart"/>
            <w:r>
              <w:t>TACHYBEN I.V. 25</w:t>
            </w:r>
            <w:proofErr w:type="gramEnd"/>
            <w:r>
              <w:t xml:space="preserve"> MG INJEKČNÍ ROZTOK INJ SOL 5X5ML/25MG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24373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0032087</w:t>
            </w:r>
          </w:p>
        </w:tc>
        <w:tc>
          <w:tcPr>
            <w:tcW w:w="6019" w:type="dxa"/>
            <w:gridSpan w:val="4"/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 xml:space="preserve">TRALGIT 100 INJ </w:t>
            </w:r>
            <w:proofErr w:type="spellStart"/>
            <w:r>
              <w:t>inj</w:t>
            </w:r>
            <w:proofErr w:type="spellEnd"/>
            <w:r>
              <w:t xml:space="preserve"> sol 5x2ml/100mg</w:t>
            </w: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14181</w:t>
            </w:r>
          </w:p>
        </w:tc>
      </w:tr>
      <w:tr w:rsidR="00D344B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44B0" w:rsidRDefault="00D832D4">
            <w:pPr>
              <w:pStyle w:val="Jin0"/>
              <w:shd w:val="clear" w:color="auto" w:fill="auto"/>
              <w:ind w:left="1600"/>
              <w:jc w:val="both"/>
            </w:pPr>
            <w:r>
              <w:t>0237705</w:t>
            </w:r>
          </w:p>
        </w:tc>
        <w:tc>
          <w:tcPr>
            <w:tcW w:w="601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</w:pPr>
            <w:r>
              <w:t>VENTOLIN 5mg/ml inh.sol.1x20ml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44B0" w:rsidRDefault="00D832D4">
            <w:pPr>
              <w:pStyle w:val="Jin0"/>
              <w:shd w:val="clear" w:color="auto" w:fill="auto"/>
              <w:jc w:val="right"/>
            </w:pPr>
            <w:r>
              <w:t>34452</w:t>
            </w:r>
          </w:p>
        </w:tc>
      </w:tr>
    </w:tbl>
    <w:p w:rsidR="00D344B0" w:rsidRDefault="00D344B0">
      <w:pPr>
        <w:spacing w:after="99" w:line="1" w:lineRule="exact"/>
      </w:pPr>
    </w:p>
    <w:p w:rsidR="00D344B0" w:rsidRDefault="00D832D4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63 011,15</w:t>
      </w:r>
    </w:p>
    <w:p w:rsidR="00D344B0" w:rsidRDefault="00D832D4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70 593,88</w:t>
      </w:r>
    </w:p>
    <w:p w:rsidR="00D344B0" w:rsidRDefault="00D832D4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D344B0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D344B0" w:rsidRDefault="00D344B0">
      <w:pPr>
        <w:spacing w:line="240" w:lineRule="exact"/>
        <w:rPr>
          <w:sz w:val="19"/>
          <w:szCs w:val="19"/>
        </w:rPr>
      </w:pPr>
    </w:p>
    <w:p w:rsidR="00D344B0" w:rsidRDefault="00D344B0">
      <w:pPr>
        <w:spacing w:line="240" w:lineRule="exact"/>
        <w:rPr>
          <w:sz w:val="19"/>
          <w:szCs w:val="19"/>
        </w:rPr>
      </w:pPr>
    </w:p>
    <w:p w:rsidR="00D344B0" w:rsidRDefault="00D344B0">
      <w:pPr>
        <w:spacing w:line="240" w:lineRule="exact"/>
        <w:rPr>
          <w:sz w:val="19"/>
          <w:szCs w:val="19"/>
        </w:rPr>
      </w:pPr>
    </w:p>
    <w:p w:rsidR="00D344B0" w:rsidRDefault="00D344B0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D344B0" w:rsidRDefault="00D344B0">
      <w:pPr>
        <w:spacing w:line="240" w:lineRule="exact"/>
        <w:rPr>
          <w:sz w:val="19"/>
          <w:szCs w:val="19"/>
        </w:rPr>
      </w:pPr>
    </w:p>
    <w:p w:rsidR="00D344B0" w:rsidRDefault="00D344B0">
      <w:pPr>
        <w:spacing w:line="240" w:lineRule="exact"/>
        <w:rPr>
          <w:sz w:val="19"/>
          <w:szCs w:val="19"/>
        </w:rPr>
      </w:pPr>
    </w:p>
    <w:p w:rsidR="00D344B0" w:rsidRDefault="00D344B0">
      <w:pPr>
        <w:spacing w:line="240" w:lineRule="exact"/>
        <w:rPr>
          <w:sz w:val="19"/>
          <w:szCs w:val="19"/>
        </w:rPr>
      </w:pPr>
    </w:p>
    <w:p w:rsidR="00D344B0" w:rsidRDefault="00D344B0">
      <w:pPr>
        <w:spacing w:before="39" w:after="39" w:line="240" w:lineRule="exact"/>
        <w:rPr>
          <w:sz w:val="19"/>
          <w:szCs w:val="19"/>
        </w:rPr>
      </w:pPr>
    </w:p>
    <w:p w:rsidR="00D344B0" w:rsidRDefault="00D344B0">
      <w:pPr>
        <w:spacing w:line="1" w:lineRule="exact"/>
        <w:sectPr w:rsidR="00D344B0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D344B0" w:rsidRDefault="00D832D4">
      <w:pPr>
        <w:pStyle w:val="Zkladntext1"/>
        <w:framePr w:w="1022" w:h="221" w:wrap="none" w:vAnchor="text" w:hAnchor="page" w:x="553" w:y="21"/>
        <w:shd w:val="clear" w:color="auto" w:fill="auto"/>
      </w:pPr>
      <w:r>
        <w:t>XXXX</w:t>
      </w:r>
    </w:p>
    <w:p w:rsidR="00D344B0" w:rsidRDefault="00D832D4">
      <w:pPr>
        <w:pStyle w:val="Zkladntext1"/>
        <w:framePr w:w="1200" w:h="221" w:wrap="none" w:vAnchor="text" w:hAnchor="page" w:x="5353" w:y="21"/>
        <w:shd w:val="clear" w:color="auto" w:fill="auto"/>
      </w:pPr>
      <w:r>
        <w:t>XXXX</w:t>
      </w:r>
    </w:p>
    <w:p w:rsidR="00D344B0" w:rsidRDefault="00D832D4">
      <w:pPr>
        <w:pStyle w:val="Zkladntext1"/>
        <w:framePr w:w="600" w:h="221" w:wrap="none" w:vAnchor="text" w:hAnchor="page" w:x="9621" w:y="21"/>
        <w:shd w:val="clear" w:color="auto" w:fill="auto"/>
      </w:pPr>
      <w:r>
        <w:t>XXXX</w:t>
      </w:r>
    </w:p>
    <w:p w:rsidR="00D344B0" w:rsidRDefault="00D832D4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D344B0" w:rsidRDefault="00D344B0">
      <w:pPr>
        <w:spacing w:after="220" w:line="1" w:lineRule="exact"/>
      </w:pPr>
    </w:p>
    <w:p w:rsidR="00D344B0" w:rsidRDefault="00D344B0">
      <w:pPr>
        <w:spacing w:line="1" w:lineRule="exact"/>
      </w:pPr>
    </w:p>
    <w:sectPr w:rsidR="00D344B0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32D4">
      <w:r>
        <w:separator/>
      </w:r>
    </w:p>
  </w:endnote>
  <w:endnote w:type="continuationSeparator" w:id="0">
    <w:p w:rsidR="00000000" w:rsidRDefault="00D8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B0" w:rsidRDefault="00D344B0"/>
  </w:footnote>
  <w:footnote w:type="continuationSeparator" w:id="0">
    <w:p w:rsidR="00D344B0" w:rsidRDefault="00D344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344B0"/>
    <w:rsid w:val="00D344B0"/>
    <w:rsid w:val="00D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2025-06-10T13:11:00Z</dcterms:created>
  <dcterms:modified xsi:type="dcterms:W3CDTF">2025-06-10T13:11:00Z</dcterms:modified>
</cp:coreProperties>
</file>