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7D89" w14:textId="311D33CA" w:rsidR="000C4386" w:rsidRDefault="005A0AE8" w:rsidP="000C4386">
      <w:pPr>
        <w:jc w:val="center"/>
        <w:rPr>
          <w:b/>
          <w:sz w:val="28"/>
          <w:szCs w:val="28"/>
        </w:rPr>
      </w:pPr>
      <w:r w:rsidRPr="005A0AE8">
        <w:rPr>
          <w:b/>
          <w:sz w:val="28"/>
          <w:szCs w:val="28"/>
        </w:rPr>
        <w:t xml:space="preserve">Dodatek č. </w:t>
      </w:r>
      <w:r w:rsidR="001F1BFF">
        <w:rPr>
          <w:b/>
          <w:sz w:val="28"/>
          <w:szCs w:val="28"/>
        </w:rPr>
        <w:t>1</w:t>
      </w:r>
      <w:r w:rsidR="00857A0F">
        <w:rPr>
          <w:b/>
          <w:sz w:val="28"/>
          <w:szCs w:val="28"/>
        </w:rPr>
        <w:t xml:space="preserve"> – SML</w:t>
      </w:r>
      <w:r w:rsidR="00571E47">
        <w:rPr>
          <w:b/>
          <w:sz w:val="28"/>
          <w:szCs w:val="28"/>
        </w:rPr>
        <w:t>_</w:t>
      </w:r>
      <w:r w:rsidR="0037263E">
        <w:rPr>
          <w:b/>
          <w:sz w:val="28"/>
          <w:szCs w:val="28"/>
        </w:rPr>
        <w:t>00887</w:t>
      </w:r>
      <w:r w:rsidR="00BC2003">
        <w:rPr>
          <w:b/>
          <w:sz w:val="28"/>
          <w:szCs w:val="28"/>
        </w:rPr>
        <w:t>__25</w:t>
      </w:r>
    </w:p>
    <w:p w14:paraId="412CB46E" w14:textId="77777777" w:rsidR="0014020C" w:rsidRPr="00AB341F" w:rsidRDefault="0014020C" w:rsidP="000C4386">
      <w:pPr>
        <w:jc w:val="center"/>
        <w:rPr>
          <w:b/>
          <w:sz w:val="28"/>
          <w:szCs w:val="28"/>
        </w:rPr>
      </w:pPr>
    </w:p>
    <w:p w14:paraId="6B12BA9F" w14:textId="4741B9D2" w:rsidR="000C4386" w:rsidRPr="001C457E" w:rsidRDefault="00BF06F8" w:rsidP="004011AE">
      <w:pPr>
        <w:ind w:left="720"/>
        <w:jc w:val="center"/>
        <w:rPr>
          <w:sz w:val="24"/>
        </w:rPr>
      </w:pPr>
      <w:r>
        <w:rPr>
          <w:sz w:val="24"/>
        </w:rPr>
        <w:t>k</w:t>
      </w:r>
      <w:r w:rsidR="0014020C">
        <w:rPr>
          <w:sz w:val="24"/>
        </w:rPr>
        <w:t xml:space="preserve"> R</w:t>
      </w:r>
      <w:r w:rsidR="005A0AE8" w:rsidRPr="005A0AE8">
        <w:rPr>
          <w:sz w:val="24"/>
        </w:rPr>
        <w:t>ámcov</w:t>
      </w:r>
      <w:r w:rsidR="0014020C">
        <w:rPr>
          <w:sz w:val="24"/>
        </w:rPr>
        <w:t>é</w:t>
      </w:r>
      <w:r w:rsidR="005A0AE8" w:rsidRPr="005A0AE8">
        <w:rPr>
          <w:sz w:val="24"/>
        </w:rPr>
        <w:t xml:space="preserve"> kupní smlouv</w:t>
      </w:r>
      <w:r w:rsidR="0014020C">
        <w:rPr>
          <w:sz w:val="24"/>
        </w:rPr>
        <w:t>ě</w:t>
      </w:r>
      <w:r w:rsidR="005A0AE8" w:rsidRPr="005A0AE8">
        <w:rPr>
          <w:sz w:val="24"/>
        </w:rPr>
        <w:t xml:space="preserve"> </w:t>
      </w:r>
      <w:r w:rsidR="00EE32F6">
        <w:rPr>
          <w:sz w:val="24"/>
        </w:rPr>
        <w:t xml:space="preserve">o dodávkách zboží z konsignačního skladu a o zřízení a provozování konsignačního skladu ze </w:t>
      </w:r>
      <w:r w:rsidR="000C4386" w:rsidRPr="001C457E">
        <w:rPr>
          <w:sz w:val="24"/>
        </w:rPr>
        <w:t>dne</w:t>
      </w:r>
      <w:r w:rsidR="00EE32F6">
        <w:rPr>
          <w:sz w:val="24"/>
        </w:rPr>
        <w:t xml:space="preserve"> </w:t>
      </w:r>
      <w:r w:rsidR="001F1BFF">
        <w:rPr>
          <w:sz w:val="24"/>
        </w:rPr>
        <w:t>11</w:t>
      </w:r>
      <w:r w:rsidR="00B94F5E">
        <w:rPr>
          <w:sz w:val="24"/>
        </w:rPr>
        <w:t>.</w:t>
      </w:r>
      <w:r w:rsidR="001F1BFF">
        <w:rPr>
          <w:sz w:val="24"/>
        </w:rPr>
        <w:t>1</w:t>
      </w:r>
      <w:r w:rsidR="00B94F5E">
        <w:rPr>
          <w:sz w:val="24"/>
        </w:rPr>
        <w:t>.2023</w:t>
      </w:r>
      <w:r w:rsidR="00EE32F6">
        <w:rPr>
          <w:sz w:val="24"/>
        </w:rPr>
        <w:t xml:space="preserve">. </w:t>
      </w:r>
    </w:p>
    <w:p w14:paraId="488E5DB9" w14:textId="77777777" w:rsidR="00CD7AF5" w:rsidRPr="001C457E" w:rsidRDefault="00CD7AF5" w:rsidP="00CD7AF5">
      <w:pPr>
        <w:jc w:val="center"/>
        <w:rPr>
          <w:bCs/>
          <w:sz w:val="24"/>
        </w:rPr>
      </w:pPr>
    </w:p>
    <w:p w14:paraId="72F456B4" w14:textId="77777777" w:rsidR="000C4386" w:rsidRPr="001C457E" w:rsidRDefault="00CD7AF5" w:rsidP="000C4386">
      <w:pPr>
        <w:spacing w:before="240"/>
        <w:jc w:val="center"/>
        <w:rPr>
          <w:b/>
          <w:sz w:val="24"/>
        </w:rPr>
      </w:pPr>
      <w:r w:rsidRPr="001C457E">
        <w:rPr>
          <w:sz w:val="24"/>
        </w:rPr>
        <w:t xml:space="preserve"> </w:t>
      </w:r>
      <w:r w:rsidR="000C4386" w:rsidRPr="001C457E">
        <w:rPr>
          <w:b/>
          <w:sz w:val="24"/>
        </w:rPr>
        <w:t>I.</w:t>
      </w:r>
    </w:p>
    <w:p w14:paraId="22AF2503" w14:textId="77777777" w:rsidR="00CD7AF5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Smluvní strany</w:t>
      </w:r>
    </w:p>
    <w:p w14:paraId="342BB40A" w14:textId="77777777" w:rsidR="00CD7AF5" w:rsidRPr="001C457E" w:rsidRDefault="00CD7AF5" w:rsidP="00CD7AF5">
      <w:pPr>
        <w:rPr>
          <w:sz w:val="24"/>
        </w:rPr>
      </w:pPr>
    </w:p>
    <w:p w14:paraId="0BA6B635" w14:textId="77777777" w:rsidR="00CD7AF5" w:rsidRPr="001C457E" w:rsidRDefault="00CD7AF5" w:rsidP="00CD7AF5">
      <w:pPr>
        <w:rPr>
          <w:sz w:val="24"/>
        </w:rPr>
      </w:pPr>
    </w:p>
    <w:p w14:paraId="5782F3F2" w14:textId="3C5384CB" w:rsidR="0036181B" w:rsidRPr="00051B4B" w:rsidRDefault="001F1BFF" w:rsidP="0036181B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MEDIAL spol. s.r.o.</w:t>
      </w:r>
    </w:p>
    <w:p w14:paraId="55D5772F" w14:textId="1396313D" w:rsidR="0036181B" w:rsidRPr="00051B4B" w:rsidRDefault="009613A7" w:rsidP="0036181B">
      <w:pPr>
        <w:ind w:left="360" w:firstLine="348"/>
        <w:rPr>
          <w:sz w:val="24"/>
        </w:rPr>
      </w:pPr>
      <w:r>
        <w:rPr>
          <w:sz w:val="24"/>
        </w:rPr>
        <w:t>Se sídlem</w:t>
      </w:r>
      <w:r w:rsidR="00B94F5E">
        <w:rPr>
          <w:sz w:val="24"/>
        </w:rPr>
        <w:t>:</w:t>
      </w:r>
      <w:r w:rsidR="00375CE9">
        <w:rPr>
          <w:sz w:val="24"/>
        </w:rPr>
        <w:t xml:space="preserve"> </w:t>
      </w:r>
      <w:r w:rsidR="001F1BFF">
        <w:rPr>
          <w:sz w:val="24"/>
        </w:rPr>
        <w:t>Na Dolinách 128/36</w:t>
      </w:r>
      <w:r w:rsidR="00B94F5E">
        <w:rPr>
          <w:sz w:val="24"/>
        </w:rPr>
        <w:t>, PSČ 1</w:t>
      </w:r>
      <w:r w:rsidR="001F1BFF">
        <w:rPr>
          <w:sz w:val="24"/>
        </w:rPr>
        <w:t>47 00 4</w:t>
      </w:r>
    </w:p>
    <w:p w14:paraId="794A31F8" w14:textId="3749AAEA" w:rsidR="0036181B" w:rsidRPr="00051B4B" w:rsidRDefault="0036181B" w:rsidP="0036181B">
      <w:pPr>
        <w:ind w:firstLine="708"/>
        <w:rPr>
          <w:sz w:val="24"/>
        </w:rPr>
      </w:pPr>
      <w:r w:rsidRPr="00051B4B">
        <w:rPr>
          <w:sz w:val="24"/>
        </w:rPr>
        <w:t xml:space="preserve">IČ: </w:t>
      </w:r>
      <w:r w:rsidR="001F1BFF">
        <w:rPr>
          <w:sz w:val="24"/>
        </w:rPr>
        <w:t>14892901</w:t>
      </w:r>
    </w:p>
    <w:p w14:paraId="2E6BE683" w14:textId="606BC78B" w:rsidR="0036181B" w:rsidRPr="00051B4B" w:rsidRDefault="0036181B" w:rsidP="0036181B">
      <w:pPr>
        <w:ind w:firstLine="708"/>
        <w:rPr>
          <w:sz w:val="24"/>
        </w:rPr>
      </w:pPr>
      <w:r w:rsidRPr="00051B4B">
        <w:rPr>
          <w:sz w:val="24"/>
        </w:rPr>
        <w:t xml:space="preserve">DIČ: </w:t>
      </w:r>
      <w:r w:rsidR="00051B4B" w:rsidRPr="00051B4B">
        <w:rPr>
          <w:sz w:val="24"/>
        </w:rPr>
        <w:t>CZ</w:t>
      </w:r>
      <w:r w:rsidR="001F1BFF">
        <w:rPr>
          <w:sz w:val="24"/>
        </w:rPr>
        <w:t>14892901</w:t>
      </w:r>
    </w:p>
    <w:p w14:paraId="6A19ED63" w14:textId="77777777" w:rsidR="001F1BFF" w:rsidRDefault="0036181B" w:rsidP="0036181B">
      <w:pPr>
        <w:ind w:left="709" w:hanging="1"/>
        <w:rPr>
          <w:sz w:val="24"/>
        </w:rPr>
      </w:pPr>
      <w:r w:rsidRPr="00051B4B">
        <w:rPr>
          <w:sz w:val="24"/>
        </w:rPr>
        <w:t xml:space="preserve">společnost zapsaná v obchodním rejstříku vedeném </w:t>
      </w:r>
      <w:r w:rsidR="00B94F5E">
        <w:rPr>
          <w:sz w:val="24"/>
        </w:rPr>
        <w:t>Městským</w:t>
      </w:r>
      <w:r w:rsidRPr="00051B4B">
        <w:rPr>
          <w:sz w:val="24"/>
        </w:rPr>
        <w:t xml:space="preserve"> soudem v</w:t>
      </w:r>
      <w:r w:rsidR="00B94F5E">
        <w:rPr>
          <w:sz w:val="24"/>
        </w:rPr>
        <w:t xml:space="preserve"> Praze, </w:t>
      </w:r>
    </w:p>
    <w:p w14:paraId="7C770D52" w14:textId="134C1DA5" w:rsidR="0036181B" w:rsidRPr="00051B4B" w:rsidRDefault="0036181B" w:rsidP="0036181B">
      <w:pPr>
        <w:ind w:left="709" w:hanging="1"/>
        <w:rPr>
          <w:sz w:val="24"/>
        </w:rPr>
      </w:pPr>
      <w:proofErr w:type="gramStart"/>
      <w:r w:rsidRPr="00051B4B">
        <w:rPr>
          <w:sz w:val="24"/>
        </w:rPr>
        <w:t xml:space="preserve">pod  </w:t>
      </w:r>
      <w:proofErr w:type="spellStart"/>
      <w:r w:rsidRPr="00051B4B">
        <w:rPr>
          <w:sz w:val="24"/>
        </w:rPr>
        <w:t>sp</w:t>
      </w:r>
      <w:proofErr w:type="spellEnd"/>
      <w:r w:rsidRPr="00051B4B">
        <w:rPr>
          <w:sz w:val="24"/>
        </w:rPr>
        <w:t>.</w:t>
      </w:r>
      <w:proofErr w:type="gramEnd"/>
      <w:r w:rsidRPr="00051B4B">
        <w:rPr>
          <w:sz w:val="24"/>
        </w:rPr>
        <w:t xml:space="preserve"> zn. </w:t>
      </w:r>
      <w:r w:rsidR="009613A7">
        <w:rPr>
          <w:sz w:val="24"/>
        </w:rPr>
        <w:t>C</w:t>
      </w:r>
      <w:r w:rsidR="001F1BFF">
        <w:rPr>
          <w:sz w:val="24"/>
        </w:rPr>
        <w:t>1299</w:t>
      </w:r>
    </w:p>
    <w:p w14:paraId="7E470BE8" w14:textId="579B23AE" w:rsidR="0036181B" w:rsidRPr="00051B4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zastoupená </w:t>
      </w:r>
      <w:r w:rsidR="00B94F5E">
        <w:rPr>
          <w:sz w:val="24"/>
        </w:rPr>
        <w:t xml:space="preserve">Ing. </w:t>
      </w:r>
      <w:r w:rsidR="001F1BFF">
        <w:rPr>
          <w:sz w:val="24"/>
        </w:rPr>
        <w:t>Janem Markem, jednatelem</w:t>
      </w:r>
    </w:p>
    <w:p w14:paraId="06A0ACB6" w14:textId="2186ABB4" w:rsidR="0036181B" w:rsidRPr="00051B4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bankovní spojení: </w:t>
      </w:r>
      <w:r w:rsidR="001F1BFF">
        <w:rPr>
          <w:sz w:val="24"/>
        </w:rPr>
        <w:t>Česká spořitelna a.s.</w:t>
      </w:r>
    </w:p>
    <w:p w14:paraId="5D0E651B" w14:textId="1D066804" w:rsidR="0036181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číslo účtu: </w:t>
      </w:r>
      <w:r w:rsidR="001F1BFF">
        <w:rPr>
          <w:sz w:val="24"/>
        </w:rPr>
        <w:t>7773292</w:t>
      </w:r>
      <w:r w:rsidR="00B94F5E">
        <w:rPr>
          <w:sz w:val="24"/>
        </w:rPr>
        <w:t>/</w:t>
      </w:r>
      <w:r w:rsidR="001F1BFF">
        <w:rPr>
          <w:sz w:val="24"/>
        </w:rPr>
        <w:t>0800</w:t>
      </w:r>
    </w:p>
    <w:p w14:paraId="4C353D71" w14:textId="77777777" w:rsidR="00DA55FC" w:rsidRPr="00DA55FC" w:rsidRDefault="00DA55FC" w:rsidP="00DA55FC">
      <w:pPr>
        <w:ind w:left="372" w:firstLine="348"/>
        <w:rPr>
          <w:sz w:val="24"/>
        </w:rPr>
      </w:pPr>
    </w:p>
    <w:p w14:paraId="2923F85A" w14:textId="77777777" w:rsidR="009F1E71" w:rsidRDefault="009F1E71" w:rsidP="009F1E71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63FB50B6" w14:textId="77777777" w:rsidR="009F1E71" w:rsidRPr="0064396D" w:rsidRDefault="009F1E71" w:rsidP="009F1E71">
      <w:pPr>
        <w:ind w:left="720" w:right="484"/>
        <w:rPr>
          <w:sz w:val="24"/>
        </w:rPr>
      </w:pPr>
    </w:p>
    <w:p w14:paraId="3B5442EA" w14:textId="77777777" w:rsidR="00CD7AF5" w:rsidRPr="001C457E" w:rsidRDefault="00CD7AF5" w:rsidP="00CD7AF5">
      <w:pPr>
        <w:ind w:left="372" w:firstLine="348"/>
        <w:rPr>
          <w:bCs/>
          <w:sz w:val="24"/>
        </w:rPr>
      </w:pPr>
      <w:r w:rsidRPr="001C457E">
        <w:rPr>
          <w:bCs/>
          <w:sz w:val="24"/>
        </w:rPr>
        <w:t>a</w:t>
      </w:r>
    </w:p>
    <w:p w14:paraId="2A97DAF5" w14:textId="77777777" w:rsidR="00CD7AF5" w:rsidRPr="001C457E" w:rsidRDefault="00CD7AF5" w:rsidP="00CD7AF5">
      <w:pPr>
        <w:rPr>
          <w:b/>
          <w:sz w:val="24"/>
        </w:rPr>
      </w:pPr>
    </w:p>
    <w:p w14:paraId="1EB7BB94" w14:textId="77777777" w:rsidR="00CD7AF5" w:rsidRPr="001C457E" w:rsidRDefault="00CD7AF5" w:rsidP="00CD7AF5">
      <w:pPr>
        <w:rPr>
          <w:b/>
          <w:sz w:val="24"/>
        </w:rPr>
      </w:pPr>
      <w:r w:rsidRPr="001C457E">
        <w:rPr>
          <w:bCs/>
          <w:color w:val="000000"/>
          <w:sz w:val="24"/>
        </w:rPr>
        <w:t xml:space="preserve">   2)</w:t>
      </w:r>
      <w:r w:rsidRPr="001C457E">
        <w:rPr>
          <w:b/>
          <w:bCs/>
          <w:color w:val="000000"/>
          <w:sz w:val="24"/>
        </w:rPr>
        <w:t xml:space="preserve">      </w:t>
      </w:r>
      <w:r w:rsidRPr="001C457E">
        <w:rPr>
          <w:b/>
          <w:sz w:val="24"/>
        </w:rPr>
        <w:t>Nemocnice České Budějovice, a. s.</w:t>
      </w:r>
    </w:p>
    <w:p w14:paraId="09A3D6B0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se sídlem České Budějovice, B. Němcové 585/54, PSČ 370 01</w:t>
      </w:r>
    </w:p>
    <w:p w14:paraId="6D6FE112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IČ:</w:t>
      </w:r>
      <w:r w:rsidRPr="001C457E">
        <w:rPr>
          <w:sz w:val="24"/>
        </w:rPr>
        <w:tab/>
        <w:t>260 68 877</w:t>
      </w:r>
    </w:p>
    <w:p w14:paraId="781A6626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DIČ:</w:t>
      </w:r>
      <w:r w:rsidRPr="001C457E">
        <w:rPr>
          <w:sz w:val="24"/>
        </w:rPr>
        <w:tab/>
        <w:t>CZ26068877</w:t>
      </w:r>
      <w:r w:rsidR="005C5143">
        <w:rPr>
          <w:sz w:val="24"/>
        </w:rPr>
        <w:t>, pro účely DPH 699005400</w:t>
      </w:r>
    </w:p>
    <w:p w14:paraId="27CDAE53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společnost zapsaná v obchodním rejstříku vedeném Krajským soudem v Českých Budějovicích, oddíl B, vložka 1349</w:t>
      </w:r>
    </w:p>
    <w:p w14:paraId="1FB90A1F" w14:textId="59A22AEE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 xml:space="preserve">zastoupená </w:t>
      </w:r>
      <w:r w:rsidR="001F1BFF">
        <w:rPr>
          <w:sz w:val="24"/>
        </w:rPr>
        <w:t>jedním členem představenstva</w:t>
      </w:r>
    </w:p>
    <w:p w14:paraId="18C605AE" w14:textId="77777777" w:rsidR="00CD7AF5" w:rsidRPr="001C457E" w:rsidRDefault="00CD7AF5" w:rsidP="00CD7AF5">
      <w:pPr>
        <w:ind w:left="372" w:firstLine="348"/>
        <w:rPr>
          <w:sz w:val="24"/>
        </w:rPr>
      </w:pPr>
      <w:r w:rsidRPr="001C457E">
        <w:rPr>
          <w:sz w:val="24"/>
        </w:rPr>
        <w:t xml:space="preserve">bankovní spojení: </w:t>
      </w:r>
      <w:proofErr w:type="spellStart"/>
      <w:r w:rsidR="001E3C98">
        <w:rPr>
          <w:sz w:val="24"/>
        </w:rPr>
        <w:t>UniCredit</w:t>
      </w:r>
      <w:proofErr w:type="spellEnd"/>
      <w:r w:rsidR="001E3C98">
        <w:rPr>
          <w:sz w:val="24"/>
        </w:rPr>
        <w:t xml:space="preserve"> Bank</w:t>
      </w:r>
      <w:r w:rsidRPr="001C457E">
        <w:rPr>
          <w:sz w:val="24"/>
        </w:rPr>
        <w:t xml:space="preserve"> číslo účtu: </w:t>
      </w:r>
      <w:r w:rsidR="001E3C98">
        <w:rPr>
          <w:sz w:val="24"/>
        </w:rPr>
        <w:t>2107918128/2700</w:t>
      </w:r>
    </w:p>
    <w:p w14:paraId="7FD4A372" w14:textId="77777777" w:rsidR="00EF36FC" w:rsidRPr="001C457E" w:rsidRDefault="00EF36FC">
      <w:pPr>
        <w:rPr>
          <w:sz w:val="24"/>
        </w:rPr>
      </w:pPr>
    </w:p>
    <w:p w14:paraId="1B8F584F" w14:textId="77777777" w:rsidR="00011897" w:rsidRPr="001C457E" w:rsidRDefault="00011897" w:rsidP="00011897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</w:t>
      </w:r>
      <w:r w:rsidRPr="001C457E">
        <w:rPr>
          <w:i/>
          <w:iCs/>
          <w:sz w:val="24"/>
        </w:rPr>
        <w:t>“)</w:t>
      </w:r>
    </w:p>
    <w:p w14:paraId="653B86F8" w14:textId="77777777" w:rsidR="00CD7AF5" w:rsidRPr="001C457E" w:rsidRDefault="00CD7AF5">
      <w:pPr>
        <w:rPr>
          <w:sz w:val="24"/>
        </w:rPr>
      </w:pPr>
    </w:p>
    <w:p w14:paraId="37B5C1BE" w14:textId="77777777" w:rsidR="00CD7AF5" w:rsidRPr="001C457E" w:rsidRDefault="00CD7AF5">
      <w:pPr>
        <w:rPr>
          <w:sz w:val="24"/>
        </w:rPr>
      </w:pPr>
    </w:p>
    <w:p w14:paraId="4A333E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II.</w:t>
      </w:r>
    </w:p>
    <w:p w14:paraId="2AF858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Předmět dodatku</w:t>
      </w:r>
    </w:p>
    <w:p w14:paraId="146EB8EC" w14:textId="77777777" w:rsidR="00CD7AF5" w:rsidRPr="001C457E" w:rsidRDefault="00CD7AF5">
      <w:pPr>
        <w:rPr>
          <w:sz w:val="24"/>
        </w:rPr>
      </w:pPr>
    </w:p>
    <w:p w14:paraId="76B8E190" w14:textId="22A435DB" w:rsidR="001D4B87" w:rsidRPr="00DA55FC" w:rsidRDefault="001D4B87">
      <w:pPr>
        <w:rPr>
          <w:sz w:val="24"/>
        </w:rPr>
      </w:pPr>
      <w:r w:rsidRPr="00DA55FC">
        <w:rPr>
          <w:sz w:val="24"/>
        </w:rPr>
        <w:t xml:space="preserve">Smluvní strany uzavřely </w:t>
      </w:r>
      <w:r w:rsidRPr="000C4275">
        <w:rPr>
          <w:sz w:val="24"/>
        </w:rPr>
        <w:t>dne</w:t>
      </w:r>
      <w:r w:rsidR="00EE32F6" w:rsidRPr="000C4275">
        <w:rPr>
          <w:sz w:val="24"/>
        </w:rPr>
        <w:t xml:space="preserve"> </w:t>
      </w:r>
      <w:r w:rsidR="001F1BFF">
        <w:rPr>
          <w:sz w:val="24"/>
        </w:rPr>
        <w:t>11</w:t>
      </w:r>
      <w:r w:rsidR="00EE32F6" w:rsidRPr="000C4275">
        <w:rPr>
          <w:sz w:val="24"/>
        </w:rPr>
        <w:t>.</w:t>
      </w:r>
      <w:r w:rsidR="001F1BFF">
        <w:rPr>
          <w:sz w:val="24"/>
        </w:rPr>
        <w:t>1</w:t>
      </w:r>
      <w:r w:rsidR="00EE32F6" w:rsidRPr="000C4275">
        <w:rPr>
          <w:sz w:val="24"/>
        </w:rPr>
        <w:t>.202</w:t>
      </w:r>
      <w:r w:rsidR="00B94F5E">
        <w:rPr>
          <w:sz w:val="24"/>
        </w:rPr>
        <w:t>3</w:t>
      </w:r>
      <w:r w:rsidR="0014020C" w:rsidRPr="00DA55FC">
        <w:rPr>
          <w:sz w:val="24"/>
        </w:rPr>
        <w:t xml:space="preserve"> </w:t>
      </w:r>
      <w:r w:rsidR="00096390">
        <w:rPr>
          <w:sz w:val="24"/>
        </w:rPr>
        <w:t>R</w:t>
      </w:r>
      <w:r w:rsidR="0014020C" w:rsidRPr="00DA55FC">
        <w:rPr>
          <w:sz w:val="24"/>
        </w:rPr>
        <w:t>ámcovou kupní smlouvu,</w:t>
      </w:r>
      <w:r w:rsidR="005C5143" w:rsidRPr="00DA55FC">
        <w:rPr>
          <w:sz w:val="24"/>
        </w:rPr>
        <w:t xml:space="preserve"> </w:t>
      </w:r>
      <w:r w:rsidRPr="00DA55FC">
        <w:rPr>
          <w:sz w:val="24"/>
        </w:rPr>
        <w:t>na</w:t>
      </w:r>
      <w:r w:rsidR="00DA55FC" w:rsidRPr="00DA55FC">
        <w:rPr>
          <w:sz w:val="24"/>
        </w:rPr>
        <w:t xml:space="preserve"> </w:t>
      </w:r>
      <w:r w:rsidR="006B3345" w:rsidRPr="00DA55FC">
        <w:rPr>
          <w:sz w:val="24"/>
        </w:rPr>
        <w:t>základě,</w:t>
      </w:r>
      <w:r w:rsidRPr="00DA55FC">
        <w:rPr>
          <w:sz w:val="24"/>
        </w:rPr>
        <w:t xml:space="preserve"> které se </w:t>
      </w:r>
      <w:r w:rsidR="00BF06F8" w:rsidRPr="00DA55FC">
        <w:rPr>
          <w:sz w:val="24"/>
        </w:rPr>
        <w:t>pr</w:t>
      </w:r>
      <w:r w:rsidRPr="00DA55FC">
        <w:rPr>
          <w:sz w:val="24"/>
        </w:rPr>
        <w:t xml:space="preserve">odávající zavázal dodávat Kupujícímu zboží blíže specifikované ve smlouvě a Kupující se zavázal hradit Prodávajícímu za dodané zboží sjednanou kupní cenu. </w:t>
      </w:r>
    </w:p>
    <w:p w14:paraId="2DB25B7B" w14:textId="77777777" w:rsidR="00BF06F8" w:rsidRPr="00DA55FC" w:rsidRDefault="00BF06F8">
      <w:pPr>
        <w:rPr>
          <w:sz w:val="24"/>
        </w:rPr>
      </w:pPr>
    </w:p>
    <w:p w14:paraId="2E6C556D" w14:textId="488C0CD4" w:rsidR="00DA55FC" w:rsidRPr="00DA55FC" w:rsidRDefault="0081430C">
      <w:pPr>
        <w:rPr>
          <w:sz w:val="24"/>
        </w:rPr>
      </w:pPr>
      <w:r w:rsidRPr="000C4275">
        <w:rPr>
          <w:sz w:val="24"/>
        </w:rPr>
        <w:t xml:space="preserve">Předmětem tohoto dodatku </w:t>
      </w:r>
      <w:r w:rsidR="008E06AE" w:rsidRPr="000C4275">
        <w:rPr>
          <w:sz w:val="24"/>
        </w:rPr>
        <w:t xml:space="preserve">je nová </w:t>
      </w:r>
      <w:r w:rsidR="0014020C" w:rsidRPr="000C4275">
        <w:rPr>
          <w:sz w:val="24"/>
        </w:rPr>
        <w:t>Přílo</w:t>
      </w:r>
      <w:r w:rsidR="008E06AE" w:rsidRPr="000C4275">
        <w:rPr>
          <w:sz w:val="24"/>
        </w:rPr>
        <w:t>ha</w:t>
      </w:r>
      <w:r w:rsidR="0014020C" w:rsidRPr="000C4275">
        <w:rPr>
          <w:sz w:val="24"/>
        </w:rPr>
        <w:t xml:space="preserve"> č.</w:t>
      </w:r>
      <w:r w:rsidR="00EE32F6" w:rsidRPr="000C4275">
        <w:rPr>
          <w:sz w:val="24"/>
        </w:rPr>
        <w:t>1</w:t>
      </w:r>
      <w:r w:rsidR="009A7B6B" w:rsidRPr="000C4275">
        <w:rPr>
          <w:sz w:val="24"/>
        </w:rPr>
        <w:t xml:space="preserve"> tohoto dodatku</w:t>
      </w:r>
      <w:r w:rsidR="008E06AE" w:rsidRPr="000C4275">
        <w:rPr>
          <w:sz w:val="24"/>
        </w:rPr>
        <w:t xml:space="preserve">, </w:t>
      </w:r>
      <w:r w:rsidR="003E11A2">
        <w:rPr>
          <w:sz w:val="24"/>
        </w:rPr>
        <w:t xml:space="preserve">ve které </w:t>
      </w:r>
      <w:r w:rsidR="009613A7">
        <w:rPr>
          <w:sz w:val="24"/>
        </w:rPr>
        <w:t xml:space="preserve">došlo </w:t>
      </w:r>
      <w:r w:rsidR="009C0AC5">
        <w:rPr>
          <w:sz w:val="24"/>
        </w:rPr>
        <w:t xml:space="preserve">k rozšíření portfolia. </w:t>
      </w:r>
      <w:r w:rsidR="005C716B">
        <w:rPr>
          <w:sz w:val="24"/>
        </w:rPr>
        <w:t>K</w:t>
      </w:r>
      <w:r w:rsidR="008E06AE" w:rsidRPr="000C4275">
        <w:rPr>
          <w:sz w:val="24"/>
        </w:rPr>
        <w:t>ompletně nahrazuje</w:t>
      </w:r>
      <w:r w:rsidR="009A7B6B" w:rsidRPr="000C4275">
        <w:rPr>
          <w:sz w:val="24"/>
        </w:rPr>
        <w:t xml:space="preserve"> </w:t>
      </w:r>
      <w:r w:rsidR="00BF06F8" w:rsidRPr="000C4275">
        <w:rPr>
          <w:sz w:val="24"/>
        </w:rPr>
        <w:t>Příloh</w:t>
      </w:r>
      <w:r w:rsidR="008E06AE" w:rsidRPr="000C4275">
        <w:rPr>
          <w:sz w:val="24"/>
        </w:rPr>
        <w:t>u</w:t>
      </w:r>
      <w:r w:rsidR="00BF06F8" w:rsidRPr="000C4275">
        <w:rPr>
          <w:sz w:val="24"/>
        </w:rPr>
        <w:t xml:space="preserve"> </w:t>
      </w:r>
      <w:r w:rsidR="0004718A" w:rsidRPr="000C4275">
        <w:rPr>
          <w:sz w:val="24"/>
        </w:rPr>
        <w:t>č.</w:t>
      </w:r>
      <w:r w:rsidR="00283D50" w:rsidRPr="000C4275">
        <w:rPr>
          <w:sz w:val="24"/>
        </w:rPr>
        <w:t xml:space="preserve"> </w:t>
      </w:r>
      <w:r w:rsidR="00EE32F6" w:rsidRPr="000C4275">
        <w:rPr>
          <w:sz w:val="24"/>
        </w:rPr>
        <w:t>1</w:t>
      </w:r>
      <w:r w:rsidR="00283D50" w:rsidRPr="000C4275">
        <w:rPr>
          <w:sz w:val="24"/>
        </w:rPr>
        <w:t xml:space="preserve"> </w:t>
      </w:r>
      <w:r w:rsidR="005C716B">
        <w:rPr>
          <w:sz w:val="24"/>
        </w:rPr>
        <w:t>z</w:t>
      </w:r>
      <w:r w:rsidR="003E11A2">
        <w:rPr>
          <w:sz w:val="24"/>
        </w:rPr>
        <w:t>e Smlouvy</w:t>
      </w:r>
      <w:r w:rsidR="00916BC4">
        <w:rPr>
          <w:sz w:val="24"/>
        </w:rPr>
        <w:t xml:space="preserve"> </w:t>
      </w:r>
      <w:r w:rsidR="00B35397" w:rsidRPr="000C4275">
        <w:rPr>
          <w:sz w:val="24"/>
        </w:rPr>
        <w:t xml:space="preserve">ze dne </w:t>
      </w:r>
      <w:r w:rsidR="001F1BFF">
        <w:rPr>
          <w:sz w:val="24"/>
        </w:rPr>
        <w:t>11</w:t>
      </w:r>
      <w:r w:rsidR="00916BC4">
        <w:rPr>
          <w:sz w:val="24"/>
        </w:rPr>
        <w:t>.</w:t>
      </w:r>
      <w:r w:rsidR="001F1BFF">
        <w:rPr>
          <w:sz w:val="24"/>
        </w:rPr>
        <w:t>1</w:t>
      </w:r>
      <w:r w:rsidR="00916BC4">
        <w:rPr>
          <w:sz w:val="24"/>
        </w:rPr>
        <w:t>.202</w:t>
      </w:r>
      <w:r w:rsidR="00B94F5E">
        <w:rPr>
          <w:sz w:val="24"/>
        </w:rPr>
        <w:t>3</w:t>
      </w:r>
      <w:r w:rsidR="00EE32F6" w:rsidRPr="000C4275">
        <w:rPr>
          <w:sz w:val="24"/>
        </w:rPr>
        <w:t>.</w:t>
      </w:r>
    </w:p>
    <w:p w14:paraId="79C474AF" w14:textId="23D40141" w:rsidR="00872986" w:rsidRDefault="00F059FF" w:rsidP="00872986">
      <w:pPr>
        <w:rPr>
          <w:sz w:val="24"/>
        </w:rPr>
      </w:pPr>
      <w:r>
        <w:rPr>
          <w:sz w:val="24"/>
        </w:rPr>
        <w:lastRenderedPageBreak/>
        <w:t>Dále došlo na straně Kupujícího ke změně kontaktních údajů</w:t>
      </w:r>
      <w:r w:rsidR="00872986">
        <w:rPr>
          <w:sz w:val="24"/>
        </w:rPr>
        <w:t>, a to v odst. 14.3</w:t>
      </w:r>
      <w:r w:rsidR="0024392C">
        <w:rPr>
          <w:sz w:val="24"/>
        </w:rPr>
        <w:t>. Smlouvy</w:t>
      </w:r>
      <w:r w:rsidR="00872986">
        <w:rPr>
          <w:sz w:val="24"/>
        </w:rPr>
        <w:t>, kde je ko</w:t>
      </w:r>
      <w:r w:rsidR="0024392C">
        <w:rPr>
          <w:sz w:val="24"/>
        </w:rPr>
        <w:t>ntaktní</w:t>
      </w:r>
      <w:r w:rsidR="00872986">
        <w:rPr>
          <w:sz w:val="24"/>
        </w:rPr>
        <w:t xml:space="preserve"> osoba: </w:t>
      </w:r>
      <w:proofErr w:type="spellStart"/>
      <w:r w:rsidR="001220F0" w:rsidRPr="001220F0">
        <w:rPr>
          <w:b/>
          <w:sz w:val="24"/>
        </w:rPr>
        <w:t>xxxxxxxxxx</w:t>
      </w:r>
      <w:proofErr w:type="spellEnd"/>
      <w:r w:rsidR="001220F0">
        <w:rPr>
          <w:sz w:val="24"/>
        </w:rPr>
        <w:t xml:space="preserve"> </w:t>
      </w:r>
      <w:r w:rsidR="00872986">
        <w:rPr>
          <w:sz w:val="24"/>
        </w:rPr>
        <w:t>Dále se změna kontaktní osoby týká také odstavce 14.7., kde došlo ke změně zástupce za</w:t>
      </w:r>
      <w:r w:rsidR="0024392C">
        <w:rPr>
          <w:sz w:val="24"/>
        </w:rPr>
        <w:t xml:space="preserve"> stranu</w:t>
      </w:r>
      <w:r w:rsidR="00872986">
        <w:rPr>
          <w:sz w:val="24"/>
        </w:rPr>
        <w:t xml:space="preserve"> Kupujícího, který bude ve věci plnění této smlouvy </w:t>
      </w:r>
      <w:proofErr w:type="spellStart"/>
      <w:r w:rsidR="001220F0" w:rsidRPr="001220F0">
        <w:rPr>
          <w:b/>
          <w:sz w:val="24"/>
        </w:rPr>
        <w:t>xxxxxxxxxx</w:t>
      </w:r>
      <w:proofErr w:type="spellEnd"/>
    </w:p>
    <w:p w14:paraId="20C99E26" w14:textId="3C083384" w:rsidR="001C457E" w:rsidRPr="00DA55FC" w:rsidRDefault="00BF06F8">
      <w:pPr>
        <w:rPr>
          <w:sz w:val="24"/>
        </w:rPr>
      </w:pPr>
      <w:r w:rsidRPr="00DA55FC">
        <w:rPr>
          <w:sz w:val="24"/>
        </w:rPr>
        <w:t xml:space="preserve">Příloha č. </w:t>
      </w:r>
      <w:r w:rsidR="00B478BD" w:rsidRPr="00DA55FC">
        <w:rPr>
          <w:sz w:val="24"/>
        </w:rPr>
        <w:t xml:space="preserve">1 </w:t>
      </w:r>
      <w:r w:rsidRPr="00DA55FC">
        <w:rPr>
          <w:sz w:val="24"/>
        </w:rPr>
        <w:t>podléhá obchodnímu tajemství.</w:t>
      </w:r>
      <w:r w:rsidRPr="00DA55FC" w:rsidDel="00BF06F8">
        <w:rPr>
          <w:sz w:val="24"/>
        </w:rPr>
        <w:t xml:space="preserve"> </w:t>
      </w:r>
    </w:p>
    <w:p w14:paraId="71C4DB8A" w14:textId="61BF421C" w:rsidR="001C457E" w:rsidRPr="00DA55FC" w:rsidRDefault="0024392C">
      <w:pPr>
        <w:rPr>
          <w:sz w:val="24"/>
        </w:rPr>
      </w:pPr>
      <w:r>
        <w:rPr>
          <w:sz w:val="24"/>
        </w:rPr>
        <w:t xml:space="preserve"> </w:t>
      </w:r>
    </w:p>
    <w:p w14:paraId="28271EC4" w14:textId="77777777" w:rsidR="000C4386" w:rsidRPr="00DA55FC" w:rsidRDefault="000C4386" w:rsidP="000C4386">
      <w:pPr>
        <w:spacing w:before="240"/>
        <w:jc w:val="center"/>
        <w:rPr>
          <w:b/>
          <w:sz w:val="24"/>
        </w:rPr>
      </w:pPr>
      <w:r w:rsidRPr="00DA55FC">
        <w:rPr>
          <w:b/>
          <w:sz w:val="24"/>
        </w:rPr>
        <w:t>III.</w:t>
      </w:r>
    </w:p>
    <w:p w14:paraId="7FD412C0" w14:textId="77777777" w:rsidR="000C4386" w:rsidRPr="00DA55FC" w:rsidRDefault="000C4386" w:rsidP="000C4386">
      <w:pPr>
        <w:spacing w:before="240"/>
        <w:jc w:val="center"/>
        <w:rPr>
          <w:b/>
          <w:sz w:val="24"/>
        </w:rPr>
      </w:pPr>
      <w:r w:rsidRPr="00DA55FC">
        <w:rPr>
          <w:b/>
          <w:sz w:val="24"/>
        </w:rPr>
        <w:t>Závěrečná ustanovení</w:t>
      </w:r>
    </w:p>
    <w:p w14:paraId="05E04FE2" w14:textId="77777777" w:rsidR="000C4386" w:rsidRPr="00DA55FC" w:rsidRDefault="000C4386" w:rsidP="000C4386">
      <w:pPr>
        <w:spacing w:before="240"/>
        <w:rPr>
          <w:sz w:val="24"/>
        </w:rPr>
      </w:pPr>
      <w:r w:rsidRPr="00DA55FC">
        <w:rPr>
          <w:sz w:val="24"/>
        </w:rPr>
        <w:t>Ostatní ustanovení Rámcové kupní smlouvy</w:t>
      </w:r>
      <w:r w:rsidR="001E3C98" w:rsidRPr="00DA55FC">
        <w:rPr>
          <w:sz w:val="24"/>
        </w:rPr>
        <w:t>,</w:t>
      </w:r>
      <w:r w:rsidRPr="00DA55FC">
        <w:rPr>
          <w:sz w:val="24"/>
        </w:rPr>
        <w:t xml:space="preserve"> se tímto dodatkem nemění.</w:t>
      </w:r>
    </w:p>
    <w:p w14:paraId="09653598" w14:textId="688CC1FB" w:rsidR="000C4386" w:rsidRDefault="000C4386" w:rsidP="000C4386">
      <w:pPr>
        <w:spacing w:before="240"/>
        <w:rPr>
          <w:sz w:val="24"/>
        </w:rPr>
      </w:pPr>
      <w:r w:rsidRPr="00DA55FC">
        <w:rPr>
          <w:sz w:val="24"/>
        </w:rPr>
        <w:t xml:space="preserve">Tento </w:t>
      </w:r>
      <w:r w:rsidR="00F40BC1">
        <w:rPr>
          <w:sz w:val="24"/>
        </w:rPr>
        <w:t>D</w:t>
      </w:r>
      <w:r w:rsidRPr="00DA55FC">
        <w:rPr>
          <w:sz w:val="24"/>
        </w:rPr>
        <w:t xml:space="preserve">odatek je </w:t>
      </w:r>
      <w:r w:rsidR="00F40BC1">
        <w:rPr>
          <w:sz w:val="24"/>
        </w:rPr>
        <w:t>elektronicky podepsaný a má platnost originálu.</w:t>
      </w:r>
    </w:p>
    <w:p w14:paraId="7AFAB5E3" w14:textId="2FF9433E" w:rsidR="005C716B" w:rsidRPr="00DA55FC" w:rsidRDefault="005C716B" w:rsidP="000C4386">
      <w:pPr>
        <w:spacing w:before="240"/>
        <w:rPr>
          <w:sz w:val="24"/>
        </w:rPr>
      </w:pPr>
      <w:r>
        <w:rPr>
          <w:sz w:val="24"/>
        </w:rPr>
        <w:t xml:space="preserve">Nedílnou součástí tohoto Dodatku č. </w:t>
      </w:r>
      <w:r w:rsidR="001F1BFF">
        <w:rPr>
          <w:sz w:val="24"/>
        </w:rPr>
        <w:t>1</w:t>
      </w:r>
      <w:r>
        <w:rPr>
          <w:sz w:val="24"/>
        </w:rPr>
        <w:t xml:space="preserve"> je Příloha č.1.</w:t>
      </w:r>
    </w:p>
    <w:p w14:paraId="0E323E59" w14:textId="74891371" w:rsidR="00F919C9" w:rsidRDefault="00F919C9" w:rsidP="00326D4B">
      <w:pPr>
        <w:spacing w:before="240"/>
        <w:rPr>
          <w:sz w:val="24"/>
        </w:rPr>
      </w:pPr>
      <w:r>
        <w:rPr>
          <w:sz w:val="24"/>
        </w:rPr>
        <w:t xml:space="preserve">Tento Dodatek je platný dnem podpisu oprávněných zástupců obou smluvních stran a nabývá účinnosti dnem </w:t>
      </w:r>
      <w:r w:rsidR="009613A7">
        <w:rPr>
          <w:sz w:val="24"/>
        </w:rPr>
        <w:t>podpisu obou smluvních stran</w:t>
      </w:r>
      <w:r>
        <w:rPr>
          <w:sz w:val="24"/>
        </w:rPr>
        <w:t>.</w:t>
      </w:r>
    </w:p>
    <w:p w14:paraId="6161EEF1" w14:textId="401F5CA7" w:rsidR="00326D4B" w:rsidRPr="00326D4B" w:rsidRDefault="000C4386" w:rsidP="00326D4B">
      <w:pPr>
        <w:spacing w:before="240"/>
        <w:rPr>
          <w:sz w:val="24"/>
        </w:rPr>
      </w:pPr>
      <w:r w:rsidRPr="00DA55FC">
        <w:rPr>
          <w:sz w:val="24"/>
        </w:rPr>
        <w:t>Tento Dodatek si obě smluvní strany přečetly, s jeho obsahem souhlasí, což stvrzují</w:t>
      </w:r>
      <w:r w:rsidRPr="001C457E">
        <w:rPr>
          <w:sz w:val="24"/>
        </w:rPr>
        <w:t xml:space="preserve"> svým podpisem.</w:t>
      </w:r>
    </w:p>
    <w:p w14:paraId="051889F1" w14:textId="6F5F8E0E" w:rsidR="00B967D1" w:rsidRDefault="00B967D1" w:rsidP="000C4386">
      <w:pPr>
        <w:spacing w:before="240"/>
        <w:jc w:val="center"/>
        <w:rPr>
          <w:b/>
          <w:sz w:val="24"/>
        </w:rPr>
      </w:pPr>
    </w:p>
    <w:p w14:paraId="3FD9A46D" w14:textId="1B85AE76" w:rsidR="00215373" w:rsidRDefault="00215373" w:rsidP="000C4386">
      <w:pPr>
        <w:spacing w:before="240"/>
        <w:jc w:val="center"/>
        <w:rPr>
          <w:b/>
          <w:sz w:val="24"/>
        </w:rPr>
      </w:pPr>
    </w:p>
    <w:p w14:paraId="72829591" w14:textId="77777777" w:rsidR="00215373" w:rsidRDefault="00215373" w:rsidP="000C4386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967D1" w14:paraId="295C385D" w14:textId="77777777" w:rsidTr="00B478BD">
        <w:tc>
          <w:tcPr>
            <w:tcW w:w="4527" w:type="dxa"/>
          </w:tcPr>
          <w:p w14:paraId="197095BB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Prodávající:</w:t>
            </w:r>
          </w:p>
          <w:p w14:paraId="0F2CDCBC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471CDBCF" w14:textId="117F3F05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</w:t>
            </w:r>
            <w:r w:rsidR="00051B4B">
              <w:rPr>
                <w:sz w:val="24"/>
              </w:rPr>
              <w:t>Praze</w:t>
            </w:r>
            <w:r>
              <w:rPr>
                <w:sz w:val="24"/>
              </w:rPr>
              <w:t xml:space="preserve"> dne _________</w:t>
            </w:r>
          </w:p>
          <w:p w14:paraId="392960ED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3783DF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687A76A1" w14:textId="77777777" w:rsidR="00051B4B" w:rsidRDefault="00051B4B" w:rsidP="00B478BD">
            <w:pPr>
              <w:jc w:val="center"/>
              <w:rPr>
                <w:sz w:val="24"/>
              </w:rPr>
            </w:pPr>
          </w:p>
          <w:p w14:paraId="36ECF1DC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3B075E50" w14:textId="77777777" w:rsidR="00B967D1" w:rsidRDefault="00B967D1" w:rsidP="00B478BD">
            <w:pPr>
              <w:pStyle w:val="Prohle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Kupující:</w:t>
            </w:r>
          </w:p>
          <w:p w14:paraId="24B9F14A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C6A6FA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Českých Budějovicích dne ______</w:t>
            </w:r>
          </w:p>
          <w:p w14:paraId="6A498C3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29414AF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5EA5218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</w:tr>
      <w:tr w:rsidR="00B967D1" w14:paraId="4BCDDBD9" w14:textId="77777777" w:rsidTr="00B478BD">
        <w:tc>
          <w:tcPr>
            <w:tcW w:w="4527" w:type="dxa"/>
          </w:tcPr>
          <w:p w14:paraId="51EB12DD" w14:textId="77777777" w:rsidR="00B967D1" w:rsidRPr="00051B4B" w:rsidRDefault="00B967D1" w:rsidP="00B478BD">
            <w:pPr>
              <w:jc w:val="center"/>
              <w:rPr>
                <w:sz w:val="24"/>
              </w:rPr>
            </w:pPr>
            <w:r w:rsidRPr="00051B4B">
              <w:rPr>
                <w:sz w:val="24"/>
              </w:rPr>
              <w:t>.............................................</w:t>
            </w:r>
          </w:p>
          <w:p w14:paraId="423F8246" w14:textId="3A111153" w:rsidR="009A7B6B" w:rsidRPr="00051B4B" w:rsidRDefault="001F1BFF" w:rsidP="009A7B6B">
            <w:pPr>
              <w:pStyle w:val="Identifikacestran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Ing. Jan Marek</w:t>
            </w:r>
          </w:p>
          <w:p w14:paraId="1975970A" w14:textId="13F80247" w:rsidR="009A7B6B" w:rsidRPr="00051B4B" w:rsidRDefault="001F1BFF" w:rsidP="009A7B6B">
            <w:pPr>
              <w:pStyle w:val="Identifikacestran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jednatel</w:t>
            </w:r>
          </w:p>
          <w:p w14:paraId="060C66A2" w14:textId="37925E5A" w:rsidR="009A7B6B" w:rsidRPr="00EB649B" w:rsidRDefault="001F1BFF" w:rsidP="009A7B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MEDIAL spol. s.r.o.</w:t>
            </w:r>
          </w:p>
          <w:p w14:paraId="78437270" w14:textId="77777777" w:rsidR="00EB649B" w:rsidRPr="00EB649B" w:rsidRDefault="00EB649B" w:rsidP="00547314">
            <w:pPr>
              <w:rPr>
                <w:sz w:val="24"/>
              </w:rPr>
            </w:pPr>
          </w:p>
          <w:p w14:paraId="4E8A3DAE" w14:textId="77777777" w:rsidR="00EB649B" w:rsidRPr="00EB649B" w:rsidRDefault="00EB649B" w:rsidP="00DA55FC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286D13F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</w:p>
          <w:p w14:paraId="45E70C40" w14:textId="7EECBCCB" w:rsidR="00B967D1" w:rsidRDefault="001F1BFF" w:rsidP="001F1BFF">
            <w:pPr>
              <w:rPr>
                <w:iCs/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B967D1" w:rsidRPr="00F64D76">
              <w:rPr>
                <w:sz w:val="24"/>
              </w:rPr>
              <w:t>Nemocnice Čes</w:t>
            </w:r>
            <w:r w:rsidR="00E85B8D">
              <w:rPr>
                <w:sz w:val="24"/>
              </w:rPr>
              <w:t>k</w:t>
            </w:r>
            <w:r w:rsidR="00B967D1" w:rsidRPr="00F64D76">
              <w:rPr>
                <w:sz w:val="24"/>
              </w:rPr>
              <w:t>é Budějovice, a. s.</w:t>
            </w:r>
          </w:p>
        </w:tc>
      </w:tr>
      <w:tr w:rsidR="00B967D1" w14:paraId="2EE4BC7B" w14:textId="77777777" w:rsidTr="00B478BD">
        <w:tc>
          <w:tcPr>
            <w:tcW w:w="4527" w:type="dxa"/>
          </w:tcPr>
          <w:p w14:paraId="4102BB2B" w14:textId="6BD848DE" w:rsidR="00B967D1" w:rsidRPr="00EB649B" w:rsidRDefault="00B967D1" w:rsidP="00EB649B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7" w:type="dxa"/>
          </w:tcPr>
          <w:p w14:paraId="3BC27A90" w14:textId="563B5DE4" w:rsidR="00B967D1" w:rsidRPr="00547314" w:rsidRDefault="00B967D1" w:rsidP="00547314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DDA8AB5" w14:textId="3FD50233" w:rsidR="00B94F5E" w:rsidRPr="00EB649B" w:rsidRDefault="00B94F5E" w:rsidP="001F1BFF">
      <w:pPr>
        <w:rPr>
          <w:sz w:val="24"/>
        </w:rPr>
      </w:pPr>
      <w:r>
        <w:rPr>
          <w:b/>
          <w:sz w:val="32"/>
          <w:szCs w:val="32"/>
        </w:rPr>
        <w:tab/>
      </w:r>
    </w:p>
    <w:p w14:paraId="4408501E" w14:textId="77777777" w:rsidR="00B94F5E" w:rsidRPr="00EB649B" w:rsidRDefault="00B94F5E" w:rsidP="00B94F5E">
      <w:pPr>
        <w:rPr>
          <w:sz w:val="24"/>
        </w:rPr>
      </w:pPr>
    </w:p>
    <w:p w14:paraId="39693DEE" w14:textId="68FC6047" w:rsidR="00FC6264" w:rsidRDefault="00FC6264" w:rsidP="00B94F5E">
      <w:pPr>
        <w:tabs>
          <w:tab w:val="left" w:pos="2205"/>
        </w:tabs>
        <w:spacing w:before="240"/>
        <w:rPr>
          <w:b/>
          <w:sz w:val="32"/>
          <w:szCs w:val="32"/>
        </w:rPr>
      </w:pPr>
    </w:p>
    <w:p w14:paraId="50423DB0" w14:textId="1740F19C" w:rsidR="00215373" w:rsidRDefault="00215373" w:rsidP="00DD5CB3">
      <w:pPr>
        <w:spacing w:after="200" w:line="276" w:lineRule="auto"/>
        <w:jc w:val="center"/>
        <w:rPr>
          <w:b/>
          <w:sz w:val="32"/>
          <w:szCs w:val="32"/>
        </w:rPr>
      </w:pPr>
    </w:p>
    <w:p w14:paraId="31819CBA" w14:textId="77777777" w:rsidR="001220F0" w:rsidRDefault="001220F0" w:rsidP="00DD5CB3">
      <w:pPr>
        <w:spacing w:after="200" w:line="276" w:lineRule="auto"/>
        <w:jc w:val="center"/>
        <w:rPr>
          <w:b/>
          <w:sz w:val="32"/>
          <w:szCs w:val="32"/>
        </w:rPr>
      </w:pPr>
    </w:p>
    <w:p w14:paraId="16835F8F" w14:textId="1A51D417" w:rsidR="002F38C3" w:rsidRDefault="00B478BD" w:rsidP="00DD5CB3">
      <w:pPr>
        <w:spacing w:after="200" w:line="276" w:lineRule="auto"/>
        <w:jc w:val="center"/>
        <w:rPr>
          <w:b/>
          <w:sz w:val="32"/>
          <w:szCs w:val="32"/>
        </w:rPr>
      </w:pPr>
      <w:r w:rsidRPr="0052442D">
        <w:rPr>
          <w:b/>
          <w:sz w:val="32"/>
          <w:szCs w:val="32"/>
        </w:rPr>
        <w:lastRenderedPageBreak/>
        <w:t>Příloha č. 1</w:t>
      </w:r>
    </w:p>
    <w:p w14:paraId="4DEC1068" w14:textId="340CEFFD" w:rsidR="004973D2" w:rsidRDefault="0052442D" w:rsidP="00215373">
      <w:pPr>
        <w:spacing w:after="120" w:line="276" w:lineRule="auto"/>
        <w:jc w:val="center"/>
        <w:rPr>
          <w:b/>
          <w:sz w:val="30"/>
          <w:szCs w:val="30"/>
        </w:rPr>
      </w:pPr>
      <w:r w:rsidRPr="0052442D">
        <w:rPr>
          <w:b/>
          <w:sz w:val="30"/>
          <w:szCs w:val="30"/>
        </w:rPr>
        <w:t>Zboží</w:t>
      </w:r>
    </w:p>
    <w:p w14:paraId="1385E3A7" w14:textId="43F840A5" w:rsidR="004973D2" w:rsidRDefault="001220F0" w:rsidP="004973D2">
      <w:pPr>
        <w:spacing w:after="120" w:line="276" w:lineRule="auto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xxxxxxxxxxxxxxxxxxxxxxxxxxxxxxxxxxxxxxxxxxxxxxxxxxxxxxxxxxxxxxxxxxx</w:t>
      </w:r>
      <w:bookmarkStart w:id="0" w:name="_GoBack"/>
      <w:bookmarkEnd w:id="0"/>
    </w:p>
    <w:sectPr w:rsidR="004973D2" w:rsidSect="002F38C3">
      <w:footerReference w:type="default" r:id="rId8"/>
      <w:pgSz w:w="12240" w:h="15840"/>
      <w:pgMar w:top="1440" w:right="61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E2CB" w14:textId="77777777" w:rsidR="00654218" w:rsidRDefault="00654218" w:rsidP="003A1BB8">
      <w:r>
        <w:separator/>
      </w:r>
    </w:p>
  </w:endnote>
  <w:endnote w:type="continuationSeparator" w:id="0">
    <w:p w14:paraId="220D52FA" w14:textId="77777777" w:rsidR="00654218" w:rsidRDefault="00654218" w:rsidP="003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3266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13F2C1C" w14:textId="77777777" w:rsidR="00375CE9" w:rsidRDefault="00375CE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7F8C0157" w14:textId="77777777" w:rsidR="00375CE9" w:rsidRDefault="00375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AA853" w14:textId="77777777" w:rsidR="00654218" w:rsidRDefault="00654218" w:rsidP="003A1BB8">
      <w:r>
        <w:separator/>
      </w:r>
    </w:p>
  </w:footnote>
  <w:footnote w:type="continuationSeparator" w:id="0">
    <w:p w14:paraId="452267E4" w14:textId="77777777" w:rsidR="00654218" w:rsidRDefault="00654218" w:rsidP="003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E6B"/>
    <w:multiLevelType w:val="hybridMultilevel"/>
    <w:tmpl w:val="D1B6E362"/>
    <w:lvl w:ilvl="0" w:tplc="DF0EC874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2F73CEB"/>
    <w:multiLevelType w:val="hybridMultilevel"/>
    <w:tmpl w:val="E5C65F32"/>
    <w:lvl w:ilvl="0" w:tplc="6D1658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006E77"/>
    <w:multiLevelType w:val="hybridMultilevel"/>
    <w:tmpl w:val="B426C446"/>
    <w:lvl w:ilvl="0" w:tplc="FD6834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D6A"/>
    <w:multiLevelType w:val="multilevel"/>
    <w:tmpl w:val="D88E6894"/>
    <w:lvl w:ilvl="0">
      <w:start w:val="1"/>
      <w:numFmt w:val="upperRoman"/>
      <w:pStyle w:val="SMLOUVAlnekslov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64C6A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5"/>
    <w:rsid w:val="00011897"/>
    <w:rsid w:val="00012902"/>
    <w:rsid w:val="00024CE1"/>
    <w:rsid w:val="0004718A"/>
    <w:rsid w:val="00051B4B"/>
    <w:rsid w:val="000572D3"/>
    <w:rsid w:val="00062130"/>
    <w:rsid w:val="00067E44"/>
    <w:rsid w:val="0007316A"/>
    <w:rsid w:val="00077FB7"/>
    <w:rsid w:val="00096390"/>
    <w:rsid w:val="000A4C75"/>
    <w:rsid w:val="000B1211"/>
    <w:rsid w:val="000C4275"/>
    <w:rsid w:val="000C4386"/>
    <w:rsid w:val="000E4C5B"/>
    <w:rsid w:val="000F2DF1"/>
    <w:rsid w:val="00105BCB"/>
    <w:rsid w:val="001220F0"/>
    <w:rsid w:val="0014020C"/>
    <w:rsid w:val="001B6F2E"/>
    <w:rsid w:val="001C1AF0"/>
    <w:rsid w:val="001C457E"/>
    <w:rsid w:val="001D4B87"/>
    <w:rsid w:val="001E3C98"/>
    <w:rsid w:val="001F1BFF"/>
    <w:rsid w:val="00207BA0"/>
    <w:rsid w:val="0021127D"/>
    <w:rsid w:val="00215373"/>
    <w:rsid w:val="00226CC9"/>
    <w:rsid w:val="0024392C"/>
    <w:rsid w:val="002439FB"/>
    <w:rsid w:val="002500A2"/>
    <w:rsid w:val="00261C2C"/>
    <w:rsid w:val="002757D8"/>
    <w:rsid w:val="00283D50"/>
    <w:rsid w:val="002A0D98"/>
    <w:rsid w:val="002D61E5"/>
    <w:rsid w:val="002F38C3"/>
    <w:rsid w:val="00305282"/>
    <w:rsid w:val="00326D4B"/>
    <w:rsid w:val="00356D6A"/>
    <w:rsid w:val="0036181B"/>
    <w:rsid w:val="0037263E"/>
    <w:rsid w:val="00375CE9"/>
    <w:rsid w:val="003A1BB8"/>
    <w:rsid w:val="003A3140"/>
    <w:rsid w:val="003B4311"/>
    <w:rsid w:val="003E11A2"/>
    <w:rsid w:val="004011AE"/>
    <w:rsid w:val="0043063A"/>
    <w:rsid w:val="00452EF1"/>
    <w:rsid w:val="00453714"/>
    <w:rsid w:val="0046499C"/>
    <w:rsid w:val="00464B7A"/>
    <w:rsid w:val="00486C5C"/>
    <w:rsid w:val="004973D2"/>
    <w:rsid w:val="004A65FE"/>
    <w:rsid w:val="004C5F54"/>
    <w:rsid w:val="004E1020"/>
    <w:rsid w:val="005009DB"/>
    <w:rsid w:val="005051E0"/>
    <w:rsid w:val="00516877"/>
    <w:rsid w:val="0052442D"/>
    <w:rsid w:val="00547314"/>
    <w:rsid w:val="00554AED"/>
    <w:rsid w:val="00560CA1"/>
    <w:rsid w:val="00571E47"/>
    <w:rsid w:val="00584509"/>
    <w:rsid w:val="0058618A"/>
    <w:rsid w:val="005A0AE8"/>
    <w:rsid w:val="005C3CDC"/>
    <w:rsid w:val="005C5143"/>
    <w:rsid w:val="005C716B"/>
    <w:rsid w:val="005E2B7E"/>
    <w:rsid w:val="00604905"/>
    <w:rsid w:val="00605243"/>
    <w:rsid w:val="00654218"/>
    <w:rsid w:val="0065664C"/>
    <w:rsid w:val="00662914"/>
    <w:rsid w:val="006B3345"/>
    <w:rsid w:val="006B366C"/>
    <w:rsid w:val="006C6DEB"/>
    <w:rsid w:val="007212CD"/>
    <w:rsid w:val="00745762"/>
    <w:rsid w:val="007512E3"/>
    <w:rsid w:val="00763E2C"/>
    <w:rsid w:val="0078009C"/>
    <w:rsid w:val="007879E5"/>
    <w:rsid w:val="007A778B"/>
    <w:rsid w:val="007B454C"/>
    <w:rsid w:val="007B4EF5"/>
    <w:rsid w:val="007E35D8"/>
    <w:rsid w:val="007E4B57"/>
    <w:rsid w:val="007F6CAE"/>
    <w:rsid w:val="007F79E7"/>
    <w:rsid w:val="00801FF0"/>
    <w:rsid w:val="0081430C"/>
    <w:rsid w:val="0082745E"/>
    <w:rsid w:val="00835098"/>
    <w:rsid w:val="00857A0F"/>
    <w:rsid w:val="0086622A"/>
    <w:rsid w:val="00872986"/>
    <w:rsid w:val="008A72C0"/>
    <w:rsid w:val="008C4A6F"/>
    <w:rsid w:val="008D1461"/>
    <w:rsid w:val="008E06AE"/>
    <w:rsid w:val="008F3EFF"/>
    <w:rsid w:val="00903F25"/>
    <w:rsid w:val="00916BC4"/>
    <w:rsid w:val="009613A7"/>
    <w:rsid w:val="00964C0E"/>
    <w:rsid w:val="009A7B6B"/>
    <w:rsid w:val="009A7EAD"/>
    <w:rsid w:val="009C0AC5"/>
    <w:rsid w:val="009F1E71"/>
    <w:rsid w:val="00A00DB9"/>
    <w:rsid w:val="00A366BA"/>
    <w:rsid w:val="00A5689E"/>
    <w:rsid w:val="00A74501"/>
    <w:rsid w:val="00A75740"/>
    <w:rsid w:val="00A75BDB"/>
    <w:rsid w:val="00A93877"/>
    <w:rsid w:val="00AB341F"/>
    <w:rsid w:val="00AB3F04"/>
    <w:rsid w:val="00AE5DAC"/>
    <w:rsid w:val="00AF3774"/>
    <w:rsid w:val="00B056B8"/>
    <w:rsid w:val="00B33ECB"/>
    <w:rsid w:val="00B35397"/>
    <w:rsid w:val="00B478BD"/>
    <w:rsid w:val="00B729CF"/>
    <w:rsid w:val="00B75EDF"/>
    <w:rsid w:val="00B77B03"/>
    <w:rsid w:val="00B90772"/>
    <w:rsid w:val="00B94F5E"/>
    <w:rsid w:val="00B967D1"/>
    <w:rsid w:val="00BC2003"/>
    <w:rsid w:val="00BE4BE7"/>
    <w:rsid w:val="00BF06F8"/>
    <w:rsid w:val="00BF4B5D"/>
    <w:rsid w:val="00C80920"/>
    <w:rsid w:val="00C83CBA"/>
    <w:rsid w:val="00CC0D7C"/>
    <w:rsid w:val="00CC0F99"/>
    <w:rsid w:val="00CC6236"/>
    <w:rsid w:val="00CD7AF5"/>
    <w:rsid w:val="00D05AED"/>
    <w:rsid w:val="00D05CB3"/>
    <w:rsid w:val="00D06925"/>
    <w:rsid w:val="00D2062C"/>
    <w:rsid w:val="00D26237"/>
    <w:rsid w:val="00D340BA"/>
    <w:rsid w:val="00D64653"/>
    <w:rsid w:val="00DA55FC"/>
    <w:rsid w:val="00DC0EC5"/>
    <w:rsid w:val="00DD5CB3"/>
    <w:rsid w:val="00DD691D"/>
    <w:rsid w:val="00DF2821"/>
    <w:rsid w:val="00DF2E70"/>
    <w:rsid w:val="00E25FAE"/>
    <w:rsid w:val="00E43978"/>
    <w:rsid w:val="00E85B8D"/>
    <w:rsid w:val="00E91069"/>
    <w:rsid w:val="00E94117"/>
    <w:rsid w:val="00EA7A71"/>
    <w:rsid w:val="00EB1700"/>
    <w:rsid w:val="00EB649B"/>
    <w:rsid w:val="00EE32F6"/>
    <w:rsid w:val="00EF36FC"/>
    <w:rsid w:val="00F03AD1"/>
    <w:rsid w:val="00F059FF"/>
    <w:rsid w:val="00F32A06"/>
    <w:rsid w:val="00F40BC1"/>
    <w:rsid w:val="00F43E9E"/>
    <w:rsid w:val="00F66E73"/>
    <w:rsid w:val="00F82ABE"/>
    <w:rsid w:val="00F82DDB"/>
    <w:rsid w:val="00F919C9"/>
    <w:rsid w:val="00FA63E8"/>
    <w:rsid w:val="00FB1352"/>
    <w:rsid w:val="00FC6264"/>
    <w:rsid w:val="00FD2AEB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B9833"/>
  <w15:docId w15:val="{0D0CCA63-2582-490A-83FD-D891442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05282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2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05282"/>
    <w:pPr>
      <w:numPr>
        <w:ilvl w:val="2"/>
        <w:numId w:val="5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05282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0528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05282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05282"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05282"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0528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basedOn w:val="Standardnpsmoodstavce"/>
    <w:link w:val="Nadpis1"/>
    <w:rsid w:val="0030528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basedOn w:val="Standardnpsmoodstavce"/>
    <w:link w:val="Nadpis3"/>
    <w:rsid w:val="00305282"/>
    <w:rPr>
      <w:rFonts w:ascii="Arial" w:eastAsia="Times New Roman" w:hAnsi="Arial" w:cs="Arial"/>
      <w:bCs/>
      <w:sz w:val="24"/>
      <w:szCs w:val="26"/>
      <w:lang w:val="cs-CZ"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basedOn w:val="Standardnpsmoodstavce"/>
    <w:link w:val="Nadpis4"/>
    <w:rsid w:val="0030528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basedOn w:val="Standardnpsmoodstavce"/>
    <w:link w:val="Nadpis5"/>
    <w:rsid w:val="00305282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aliases w:val="h6 Char,l6 Char,hsm Char"/>
    <w:basedOn w:val="Standardnpsmoodstavce"/>
    <w:link w:val="Nadpis6"/>
    <w:rsid w:val="00305282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30528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0528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305282"/>
    <w:rPr>
      <w:rFonts w:ascii="Arial" w:eastAsia="Times New Roman" w:hAnsi="Arial" w:cs="Arial"/>
      <w:lang w:val="cs-CZ" w:eastAsia="cs-CZ"/>
    </w:rPr>
  </w:style>
  <w:style w:type="paragraph" w:styleId="Zhlav">
    <w:name w:val="header"/>
    <w:basedOn w:val="Normln"/>
    <w:link w:val="ZhlavChar"/>
    <w:rsid w:val="00CD7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AF5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customStyle="1" w:styleId="Nzevsmlouvy">
    <w:name w:val="Název smlouvy"/>
    <w:basedOn w:val="Normln"/>
    <w:rsid w:val="00CD7AF5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CD7AF5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57E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53714"/>
    <w:pPr>
      <w:spacing w:after="200" w:line="276" w:lineRule="auto"/>
      <w:ind w:left="720"/>
      <w:jc w:val="left"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Prohlen">
    <w:name w:val="Prohlášení"/>
    <w:basedOn w:val="Normln"/>
    <w:rsid w:val="0058618A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A1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BB8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E3C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C98"/>
    <w:rPr>
      <w:color w:val="800080"/>
      <w:u w:val="single"/>
    </w:rPr>
  </w:style>
  <w:style w:type="paragraph" w:customStyle="1" w:styleId="xl65">
    <w:name w:val="xl65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6">
    <w:name w:val="xl66"/>
    <w:basedOn w:val="Normln"/>
    <w:rsid w:val="001E3C98"/>
    <w:pPr>
      <w:spacing w:before="100" w:beforeAutospacing="1" w:after="100" w:afterAutospacing="1"/>
      <w:jc w:val="left"/>
    </w:pPr>
    <w:rPr>
      <w:sz w:val="24"/>
    </w:rPr>
  </w:style>
  <w:style w:type="paragraph" w:customStyle="1" w:styleId="xl67">
    <w:name w:val="xl67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Calibri" w:hAnsi="Calibri"/>
      <w:b/>
      <w:bCs/>
      <w:sz w:val="24"/>
    </w:rPr>
  </w:style>
  <w:style w:type="paragraph" w:customStyle="1" w:styleId="xl69">
    <w:name w:val="xl6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0">
    <w:name w:val="xl7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1">
    <w:name w:val="xl7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2">
    <w:name w:val="xl7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4">
    <w:name w:val="xl7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5">
    <w:name w:val="xl7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6">
    <w:name w:val="xl76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7">
    <w:name w:val="xl77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8">
    <w:name w:val="xl7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9">
    <w:name w:val="xl7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</w:rPr>
  </w:style>
  <w:style w:type="paragraph" w:customStyle="1" w:styleId="xl80">
    <w:name w:val="xl8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3">
    <w:name w:val="xl8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4">
    <w:name w:val="xl8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Cs w:val="20"/>
    </w:rPr>
  </w:style>
  <w:style w:type="paragraph" w:styleId="Revize">
    <w:name w:val="Revision"/>
    <w:hidden/>
    <w:uiPriority w:val="99"/>
    <w:semiHidden/>
    <w:rsid w:val="009A7EA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1402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20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2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uvnstrana">
    <w:name w:val="Smluvní strana"/>
    <w:basedOn w:val="Normln"/>
    <w:rsid w:val="0014020C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customStyle="1" w:styleId="SMLOUVAodstaveclnku">
    <w:name w:val="SMLOUVA odstavec článku"/>
    <w:basedOn w:val="Nadpis2"/>
    <w:qFormat/>
    <w:rsid w:val="0014020C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709"/>
      </w:tabs>
      <w:spacing w:before="120" w:after="120" w:line="288" w:lineRule="auto"/>
      <w:ind w:left="709" w:hanging="709"/>
    </w:pPr>
    <w:rPr>
      <w:rFonts w:ascii="Times New Roman" w:eastAsia="Times New Roman" w:hAnsi="Times New Roman" w:cs="Arial"/>
      <w:b w:val="0"/>
      <w:iCs/>
      <w:color w:val="auto"/>
      <w:sz w:val="24"/>
      <w:szCs w:val="24"/>
      <w:lang w:eastAsia="en-US"/>
    </w:rPr>
  </w:style>
  <w:style w:type="paragraph" w:customStyle="1" w:styleId="SMLOUVApsmeno">
    <w:name w:val="SMLOUVA písmeno"/>
    <w:basedOn w:val="Normln"/>
    <w:autoRedefine/>
    <w:qFormat/>
    <w:rsid w:val="0014020C"/>
    <w:pPr>
      <w:widowControl w:val="0"/>
      <w:numPr>
        <w:ilvl w:val="2"/>
        <w:numId w:val="6"/>
      </w:numPr>
      <w:tabs>
        <w:tab w:val="clear" w:pos="992"/>
        <w:tab w:val="num" w:pos="1276"/>
      </w:tabs>
      <w:spacing w:line="288" w:lineRule="auto"/>
      <w:ind w:left="1276" w:hanging="567"/>
    </w:pPr>
    <w:rPr>
      <w:rFonts w:eastAsia="MS Mincho"/>
      <w:sz w:val="22"/>
      <w:szCs w:val="22"/>
      <w:lang w:eastAsia="en-US"/>
    </w:rPr>
  </w:style>
  <w:style w:type="paragraph" w:customStyle="1" w:styleId="SMLOUVAbod">
    <w:name w:val="SMLOUVA bod"/>
    <w:basedOn w:val="Normln"/>
    <w:qFormat/>
    <w:rsid w:val="0014020C"/>
    <w:pPr>
      <w:keepNext/>
      <w:numPr>
        <w:ilvl w:val="3"/>
        <w:numId w:val="6"/>
      </w:numPr>
      <w:spacing w:line="288" w:lineRule="auto"/>
    </w:pPr>
    <w:rPr>
      <w:color w:val="000000"/>
      <w:sz w:val="22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14020C"/>
    <w:pPr>
      <w:keepNext/>
      <w:numPr>
        <w:ilvl w:val="0"/>
      </w:numPr>
      <w:spacing w:before="480" w:after="240"/>
      <w:ind w:hanging="644"/>
      <w:jc w:val="left"/>
    </w:pPr>
    <w:rPr>
      <w:rFonts w:cs="Times New Roman"/>
      <w:b/>
    </w:rPr>
  </w:style>
  <w:style w:type="table" w:styleId="Mkatabulky">
    <w:name w:val="Table Grid"/>
    <w:basedOn w:val="Normlntabulka"/>
    <w:uiPriority w:val="59"/>
    <w:rsid w:val="0014020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14020C"/>
    <w:pPr>
      <w:spacing w:line="288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14020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customStyle="1" w:styleId="xl86">
    <w:name w:val="xl86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ln"/>
    <w:rsid w:val="00B967D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8">
    <w:name w:val="xl88"/>
    <w:basedOn w:val="Normln"/>
    <w:rsid w:val="00B967D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ln"/>
    <w:rsid w:val="00B967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Normln"/>
    <w:rsid w:val="00B967D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Normln"/>
    <w:rsid w:val="00B967D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msonormal0">
    <w:name w:val="msonormal"/>
    <w:basedOn w:val="Normln"/>
    <w:rsid w:val="00547314"/>
    <w:pPr>
      <w:spacing w:before="100" w:beforeAutospacing="1" w:after="100" w:afterAutospacing="1"/>
      <w:jc w:val="left"/>
    </w:pPr>
    <w:rPr>
      <w:sz w:val="24"/>
    </w:rPr>
  </w:style>
  <w:style w:type="paragraph" w:customStyle="1" w:styleId="xl63">
    <w:name w:val="xl63"/>
    <w:basedOn w:val="Normln"/>
    <w:rsid w:val="00547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64">
    <w:name w:val="xl64"/>
    <w:basedOn w:val="Normln"/>
    <w:rsid w:val="00547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4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6FE7C-F629-42C5-8DB0-B848E903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366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Foglar, Petr</dc:creator>
  <cp:lastModifiedBy>Ing. Jitka Bouzková</cp:lastModifiedBy>
  <cp:revision>14</cp:revision>
  <cp:lastPrinted>2022-03-22T07:43:00Z</cp:lastPrinted>
  <dcterms:created xsi:type="dcterms:W3CDTF">2025-02-20T13:14:00Z</dcterms:created>
  <dcterms:modified xsi:type="dcterms:W3CDTF">2025-06-10T12:22:00Z</dcterms:modified>
</cp:coreProperties>
</file>