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90637" w:rsidRPr="00A90637" w:rsidRDefault="00A90637" w:rsidP="00A9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637">
              <w:rPr>
                <w:rFonts w:ascii="Times New Roman" w:hAnsi="Times New Roman"/>
                <w:sz w:val="24"/>
                <w:szCs w:val="24"/>
              </w:rPr>
              <w:t xml:space="preserve">Andrej </w:t>
            </w:r>
            <w:proofErr w:type="spellStart"/>
            <w:r w:rsidRPr="00A90637">
              <w:rPr>
                <w:rFonts w:ascii="Times New Roman" w:hAnsi="Times New Roman"/>
                <w:sz w:val="24"/>
                <w:szCs w:val="24"/>
              </w:rPr>
              <w:t>Věntus</w:t>
            </w:r>
            <w:proofErr w:type="spellEnd"/>
          </w:p>
          <w:p w:rsidR="00A90637" w:rsidRPr="00A90637" w:rsidRDefault="00A90637" w:rsidP="00A9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637">
              <w:rPr>
                <w:rFonts w:ascii="Times New Roman" w:hAnsi="Times New Roman"/>
                <w:sz w:val="24"/>
                <w:szCs w:val="24"/>
              </w:rPr>
              <w:t>Hlavní náměstí 97/36</w:t>
            </w:r>
          </w:p>
          <w:p w:rsidR="00A90637" w:rsidRPr="00A90637" w:rsidRDefault="00A90637" w:rsidP="00A9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637">
              <w:rPr>
                <w:rFonts w:ascii="Times New Roman" w:hAnsi="Times New Roman"/>
                <w:sz w:val="24"/>
                <w:szCs w:val="24"/>
              </w:rPr>
              <w:t xml:space="preserve">794 01 </w:t>
            </w:r>
            <w:proofErr w:type="gramStart"/>
            <w:r w:rsidRPr="00A90637">
              <w:rPr>
                <w:rFonts w:ascii="Times New Roman" w:hAnsi="Times New Roman"/>
                <w:sz w:val="24"/>
                <w:szCs w:val="24"/>
              </w:rPr>
              <w:t>Krnov - Pod</w:t>
            </w:r>
            <w:proofErr w:type="gramEnd"/>
            <w:r w:rsidRPr="00A90637">
              <w:rPr>
                <w:rFonts w:ascii="Times New Roman" w:hAnsi="Times New Roman"/>
                <w:sz w:val="24"/>
                <w:szCs w:val="24"/>
              </w:rPr>
              <w:t xml:space="preserve"> Bezručovým vrchem</w:t>
            </w:r>
          </w:p>
          <w:p w:rsidR="00A90637" w:rsidRPr="00A90637" w:rsidRDefault="00A90637" w:rsidP="00A9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637">
              <w:rPr>
                <w:rFonts w:ascii="Times New Roman" w:hAnsi="Times New Roman"/>
                <w:sz w:val="24"/>
                <w:szCs w:val="24"/>
              </w:rPr>
              <w:t>IČ: 07937351</w:t>
            </w:r>
          </w:p>
          <w:p w:rsidR="00A90637" w:rsidRPr="00A90637" w:rsidRDefault="00A90637" w:rsidP="00A9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637">
              <w:rPr>
                <w:rFonts w:ascii="Times New Roman" w:hAnsi="Times New Roman"/>
                <w:sz w:val="24"/>
                <w:szCs w:val="24"/>
              </w:rPr>
              <w:t>DIČ: CZ9804205829</w:t>
            </w:r>
          </w:p>
          <w:p w:rsidR="00110A81" w:rsidRPr="00601D74" w:rsidRDefault="00110A81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0637">
              <w:rPr>
                <w:rFonts w:ascii="Times New Roman" w:hAnsi="Times New Roman"/>
                <w:b/>
                <w:sz w:val="24"/>
                <w:szCs w:val="24"/>
              </w:rPr>
              <w:t>133/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4483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A90637">
              <w:rPr>
                <w:rFonts w:ascii="Times New Roman" w:hAnsi="Times New Roman"/>
                <w:sz w:val="24"/>
                <w:szCs w:val="24"/>
              </w:rPr>
              <w:t>10.6.2025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Pr="00E51034" w:rsidRDefault="00A90637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provedení dlážděné plochy v zahradě stanice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 ploše 46m2 v dohodnuté ceně 95.000,- bez DPH. Termín provedení do 30.6.2025 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637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A93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90637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4483E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637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8404FD4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2025-02-19T07:30:00Z</cp:lastPrinted>
  <dcterms:created xsi:type="dcterms:W3CDTF">2025-06-10T05:16:00Z</dcterms:created>
  <dcterms:modified xsi:type="dcterms:W3CDTF">2025-06-10T05:16:00Z</dcterms:modified>
</cp:coreProperties>
</file>