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2BF75" w14:textId="4EFD7837" w:rsidR="00326000" w:rsidRDefault="00326000" w:rsidP="0021657E">
      <w:pPr>
        <w:jc w:val="center"/>
        <w:rPr>
          <w:rFonts w:ascii="Candara" w:hAnsi="Candara"/>
          <w:sz w:val="32"/>
          <w:szCs w:val="32"/>
          <w:u w:val="single"/>
        </w:rPr>
      </w:pPr>
    </w:p>
    <w:p w14:paraId="29317000" w14:textId="6DAC7A94" w:rsidR="0021657E" w:rsidRPr="004E520C" w:rsidRDefault="000014D2" w:rsidP="002165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Dohoda</w:t>
      </w:r>
      <w:r w:rsidR="0021657E" w:rsidRPr="004E520C">
        <w:rPr>
          <w:rFonts w:ascii="Arial" w:hAnsi="Arial" w:cs="Arial"/>
          <w:b/>
          <w:sz w:val="24"/>
          <w:szCs w:val="24"/>
        </w:rPr>
        <w:t xml:space="preserve"> o vypořádání závazků</w:t>
      </w:r>
    </w:p>
    <w:p w14:paraId="68A26D10" w14:textId="4175FD73" w:rsidR="0021657E" w:rsidRDefault="00596154" w:rsidP="0021657E">
      <w:pPr>
        <w:jc w:val="center"/>
        <w:rPr>
          <w:rFonts w:ascii="Arial" w:hAnsi="Arial" w:cs="Arial"/>
        </w:rPr>
      </w:pPr>
      <w:r w:rsidRPr="00406B66">
        <w:rPr>
          <w:rFonts w:ascii="Arial" w:hAnsi="Arial" w:cs="Arial"/>
        </w:rPr>
        <w:t>u</w:t>
      </w:r>
      <w:r w:rsidR="0021657E" w:rsidRPr="00406B66">
        <w:rPr>
          <w:rFonts w:ascii="Arial" w:hAnsi="Arial" w:cs="Arial"/>
        </w:rPr>
        <w:t>zavřená dle § 1746 odst. 2 zákona č. 89/2012 Sb., občanský zákoník, v platném znění, mezi těmito smluvními stranami:</w:t>
      </w:r>
    </w:p>
    <w:p w14:paraId="3A3F0070" w14:textId="77777777" w:rsidR="006A345A" w:rsidRDefault="006A345A" w:rsidP="0021657E">
      <w:pPr>
        <w:jc w:val="center"/>
        <w:rPr>
          <w:rFonts w:ascii="Arial" w:hAnsi="Arial" w:cs="Arial"/>
        </w:rPr>
      </w:pPr>
    </w:p>
    <w:p w14:paraId="1AC696F1" w14:textId="56D460D8" w:rsidR="0021657E" w:rsidRPr="00406B66" w:rsidRDefault="00D40C40" w:rsidP="004E520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Pečovatelská služba města Dobříše</w:t>
      </w:r>
    </w:p>
    <w:p w14:paraId="4F994A88" w14:textId="6317D399" w:rsidR="0021657E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1657E" w:rsidRPr="00406B66">
        <w:rPr>
          <w:rFonts w:ascii="Arial" w:hAnsi="Arial" w:cs="Arial"/>
        </w:rPr>
        <w:t>e sídlem:</w:t>
      </w:r>
      <w:r w:rsidR="00D40C40">
        <w:rPr>
          <w:rFonts w:ascii="Arial" w:hAnsi="Arial" w:cs="Arial"/>
        </w:rPr>
        <w:t xml:space="preserve"> Dukelské náměstí 443, 263 01 Dobříš</w:t>
      </w:r>
    </w:p>
    <w:p w14:paraId="46CD18F9" w14:textId="1BAA831A" w:rsidR="0021657E" w:rsidRPr="00406B66" w:rsidRDefault="0021657E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IČ</w:t>
      </w:r>
      <w:r w:rsidR="00122061">
        <w:rPr>
          <w:rFonts w:ascii="Arial" w:hAnsi="Arial" w:cs="Arial"/>
        </w:rPr>
        <w:t>O</w:t>
      </w:r>
      <w:r w:rsidRPr="00406B66">
        <w:rPr>
          <w:rFonts w:ascii="Arial" w:hAnsi="Arial" w:cs="Arial"/>
        </w:rPr>
        <w:t>:</w:t>
      </w:r>
      <w:r w:rsidR="00D40C40">
        <w:rPr>
          <w:rFonts w:ascii="Arial" w:hAnsi="Arial" w:cs="Arial"/>
        </w:rPr>
        <w:t xml:space="preserve"> 48954845</w:t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</w:p>
    <w:p w14:paraId="5ACB7292" w14:textId="43E3816D" w:rsidR="00596154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96154" w:rsidRPr="00406B66">
        <w:rPr>
          <w:rFonts w:ascii="Arial" w:hAnsi="Arial" w:cs="Arial"/>
        </w:rPr>
        <w:t>astoupení:</w:t>
      </w:r>
      <w:r w:rsidR="00D40C40">
        <w:rPr>
          <w:rFonts w:ascii="Arial" w:hAnsi="Arial" w:cs="Arial"/>
        </w:rPr>
        <w:t xml:space="preserve"> Bc. Dagmar Mášová</w:t>
      </w:r>
      <w:r w:rsidR="00596154" w:rsidRPr="00406B66">
        <w:rPr>
          <w:rFonts w:ascii="Arial" w:hAnsi="Arial" w:cs="Arial"/>
        </w:rPr>
        <w:tab/>
      </w:r>
    </w:p>
    <w:p w14:paraId="49F72A46" w14:textId="73DE7DC0" w:rsidR="00596154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96154" w:rsidRPr="00406B66">
        <w:rPr>
          <w:rFonts w:ascii="Arial" w:hAnsi="Arial" w:cs="Arial"/>
        </w:rPr>
        <w:t>ankovní spojení</w:t>
      </w:r>
      <w:r w:rsidR="00596154" w:rsidRPr="00D40C40">
        <w:rPr>
          <w:rFonts w:ascii="Arial" w:hAnsi="Arial" w:cs="Arial"/>
        </w:rPr>
        <w:t>:</w:t>
      </w:r>
      <w:r w:rsidR="00596154" w:rsidRPr="00406B66">
        <w:rPr>
          <w:rFonts w:ascii="Arial" w:hAnsi="Arial" w:cs="Arial"/>
        </w:rPr>
        <w:tab/>
      </w:r>
    </w:p>
    <w:p w14:paraId="2A1D941A" w14:textId="6688F46D" w:rsidR="00596154" w:rsidRDefault="00596154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(dále jen </w:t>
      </w:r>
      <w:r w:rsidRPr="00406B66">
        <w:rPr>
          <w:rFonts w:ascii="Arial" w:hAnsi="Arial" w:cs="Arial"/>
          <w:b/>
        </w:rPr>
        <w:t>„příkazce“</w:t>
      </w:r>
      <w:r w:rsidRPr="00406B66">
        <w:rPr>
          <w:rFonts w:ascii="Arial" w:hAnsi="Arial" w:cs="Arial"/>
        </w:rPr>
        <w:t>)</w:t>
      </w:r>
    </w:p>
    <w:p w14:paraId="4BC766A9" w14:textId="77777777" w:rsidR="00075A47" w:rsidRPr="00406B66" w:rsidRDefault="00075A47" w:rsidP="004E520C">
      <w:pPr>
        <w:spacing w:after="0"/>
        <w:jc w:val="both"/>
        <w:rPr>
          <w:rFonts w:ascii="Arial" w:hAnsi="Arial" w:cs="Arial"/>
        </w:rPr>
      </w:pPr>
    </w:p>
    <w:p w14:paraId="3BBA4A98" w14:textId="77777777" w:rsidR="00596154" w:rsidRDefault="00075A47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4CC83F4" w14:textId="77777777" w:rsidR="00075A47" w:rsidRPr="00406B66" w:rsidRDefault="00075A47" w:rsidP="004E520C">
      <w:pPr>
        <w:spacing w:after="0"/>
        <w:jc w:val="both"/>
        <w:rPr>
          <w:rFonts w:ascii="Arial" w:hAnsi="Arial" w:cs="Arial"/>
        </w:rPr>
      </w:pPr>
    </w:p>
    <w:p w14:paraId="64EF2691" w14:textId="19E91CA9" w:rsidR="00596154" w:rsidRPr="00406B66" w:rsidRDefault="009377B8" w:rsidP="004E520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Jakub Jonáš</w:t>
      </w:r>
    </w:p>
    <w:p w14:paraId="3F9700E7" w14:textId="398B27C3" w:rsidR="00197EC4" w:rsidRDefault="00C304E3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se sí</w:t>
      </w:r>
      <w:r w:rsidR="0079387D">
        <w:rPr>
          <w:rFonts w:ascii="Arial" w:hAnsi="Arial" w:cs="Arial"/>
        </w:rPr>
        <w:t>dlem:</w:t>
      </w:r>
      <w:r w:rsidR="00D40C40">
        <w:rPr>
          <w:rFonts w:ascii="Arial" w:hAnsi="Arial" w:cs="Arial"/>
        </w:rPr>
        <w:t xml:space="preserve"> </w:t>
      </w:r>
    </w:p>
    <w:p w14:paraId="45860511" w14:textId="7D24D7C1" w:rsidR="00C304E3" w:rsidRPr="00406B66" w:rsidRDefault="00C304E3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IČ</w:t>
      </w:r>
      <w:r w:rsidR="00122061">
        <w:rPr>
          <w:rFonts w:ascii="Arial" w:hAnsi="Arial" w:cs="Arial"/>
        </w:rPr>
        <w:t>O</w:t>
      </w:r>
      <w:r w:rsidR="0079387D">
        <w:rPr>
          <w:rFonts w:ascii="Arial" w:hAnsi="Arial" w:cs="Arial"/>
        </w:rPr>
        <w:t>:</w:t>
      </w:r>
      <w:r w:rsidR="00D40C40">
        <w:rPr>
          <w:rFonts w:ascii="Arial" w:hAnsi="Arial" w:cs="Arial"/>
        </w:rPr>
        <w:t xml:space="preserve"> </w:t>
      </w:r>
      <w:r w:rsidR="009377B8">
        <w:rPr>
          <w:rFonts w:ascii="Arial" w:hAnsi="Arial" w:cs="Arial"/>
        </w:rPr>
        <w:t>47057670</w:t>
      </w:r>
      <w:r w:rsidR="0079387D">
        <w:rPr>
          <w:rFonts w:ascii="Arial" w:hAnsi="Arial" w:cs="Arial"/>
        </w:rPr>
        <w:tab/>
      </w:r>
      <w:r w:rsidR="0079387D">
        <w:rPr>
          <w:rFonts w:ascii="Arial" w:hAnsi="Arial" w:cs="Arial"/>
        </w:rPr>
        <w:tab/>
      </w:r>
    </w:p>
    <w:p w14:paraId="1B4DB54E" w14:textId="2A8124CE" w:rsidR="00474D77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9387D">
        <w:rPr>
          <w:rFonts w:ascii="Arial" w:hAnsi="Arial" w:cs="Arial"/>
        </w:rPr>
        <w:t>ankovní spojení:</w:t>
      </w:r>
      <w:r w:rsidR="00D40C40">
        <w:rPr>
          <w:rFonts w:ascii="Arial" w:hAnsi="Arial" w:cs="Arial"/>
        </w:rPr>
        <w:t xml:space="preserve"> </w:t>
      </w:r>
    </w:p>
    <w:p w14:paraId="0F312F9B" w14:textId="77777777" w:rsidR="00596154" w:rsidRDefault="00C304E3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(dále jen </w:t>
      </w:r>
      <w:r w:rsidRPr="00406B66">
        <w:rPr>
          <w:rFonts w:ascii="Arial" w:hAnsi="Arial" w:cs="Arial"/>
          <w:b/>
        </w:rPr>
        <w:t>„příkazník“</w:t>
      </w:r>
      <w:r w:rsidRPr="00406B66">
        <w:rPr>
          <w:rFonts w:ascii="Arial" w:hAnsi="Arial" w:cs="Arial"/>
        </w:rPr>
        <w:t>)</w:t>
      </w:r>
    </w:p>
    <w:p w14:paraId="6CFBFE9C" w14:textId="77777777" w:rsidR="00075A47" w:rsidRDefault="00075A47" w:rsidP="00C304E3">
      <w:pPr>
        <w:jc w:val="both"/>
        <w:rPr>
          <w:rFonts w:ascii="Arial" w:hAnsi="Arial" w:cs="Arial"/>
        </w:rPr>
      </w:pPr>
    </w:p>
    <w:p w14:paraId="794290EF" w14:textId="77777777" w:rsidR="00C304E3" w:rsidRPr="00406B66" w:rsidRDefault="00C304E3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I.</w:t>
      </w:r>
    </w:p>
    <w:p w14:paraId="09BF1185" w14:textId="77777777" w:rsidR="00C304E3" w:rsidRPr="00406B66" w:rsidRDefault="00C304E3" w:rsidP="004E520C">
      <w:pPr>
        <w:spacing w:after="0"/>
        <w:jc w:val="center"/>
        <w:rPr>
          <w:rFonts w:ascii="Arial" w:hAnsi="Arial" w:cs="Arial"/>
        </w:rPr>
      </w:pPr>
      <w:r w:rsidRPr="00406B66">
        <w:rPr>
          <w:rFonts w:ascii="Arial" w:hAnsi="Arial" w:cs="Arial"/>
          <w:b/>
        </w:rPr>
        <w:t xml:space="preserve">Popis skutkového </w:t>
      </w:r>
      <w:r w:rsidR="00F3566C">
        <w:rPr>
          <w:rFonts w:ascii="Arial" w:hAnsi="Arial" w:cs="Arial"/>
          <w:b/>
        </w:rPr>
        <w:t>stavu</w:t>
      </w:r>
    </w:p>
    <w:p w14:paraId="5F37A4D2" w14:textId="102F6D78" w:rsidR="0079387D" w:rsidRDefault="0079387D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uzavřely </w:t>
      </w:r>
      <w:r w:rsidR="000014D2">
        <w:rPr>
          <w:rFonts w:ascii="Arial" w:hAnsi="Arial" w:cs="Arial"/>
        </w:rPr>
        <w:t xml:space="preserve">dne </w:t>
      </w:r>
      <w:r w:rsidR="009377B8">
        <w:rPr>
          <w:rFonts w:ascii="Arial" w:hAnsi="Arial" w:cs="Arial"/>
        </w:rPr>
        <w:t>13.12.2024</w:t>
      </w:r>
      <w:r w:rsidR="000014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objednávku</w:t>
      </w:r>
      <w:r w:rsidR="000014D2">
        <w:rPr>
          <w:rFonts w:ascii="Arial" w:hAnsi="Arial" w:cs="Arial"/>
        </w:rPr>
        <w:t>/smlouvu,</w:t>
      </w:r>
      <w:r>
        <w:rPr>
          <w:rFonts w:ascii="Arial" w:hAnsi="Arial" w:cs="Arial"/>
        </w:rPr>
        <w:t xml:space="preserve"> </w:t>
      </w:r>
      <w:r w:rsidR="00691DE5">
        <w:rPr>
          <w:rFonts w:ascii="Arial" w:hAnsi="Arial" w:cs="Arial"/>
        </w:rPr>
        <w:t xml:space="preserve">jejímž předmětem </w:t>
      </w:r>
      <w:r w:rsidR="00762FB6">
        <w:rPr>
          <w:rFonts w:ascii="Arial" w:hAnsi="Arial" w:cs="Arial"/>
        </w:rPr>
        <w:t xml:space="preserve">je </w:t>
      </w:r>
      <w:r w:rsidR="009377B8">
        <w:rPr>
          <w:rFonts w:ascii="Arial" w:hAnsi="Arial" w:cs="Arial"/>
        </w:rPr>
        <w:t>nátěry soklu a výmalba společných prostor v DPS na adrese Dukelské náměstí 443, 263 01 Dobříš</w:t>
      </w:r>
      <w:r w:rsidR="00022056">
        <w:rPr>
          <w:rFonts w:ascii="Arial" w:hAnsi="Arial" w:cs="Arial"/>
        </w:rPr>
        <w:t xml:space="preserve"> v celkové maximální hodnotě do </w:t>
      </w:r>
      <w:r w:rsidR="006B00ED">
        <w:rPr>
          <w:rFonts w:ascii="Arial" w:hAnsi="Arial" w:cs="Arial"/>
        </w:rPr>
        <w:t>208.320</w:t>
      </w:r>
      <w:r w:rsidR="00022056">
        <w:rPr>
          <w:rFonts w:ascii="Arial" w:hAnsi="Arial" w:cs="Arial"/>
        </w:rPr>
        <w:t>,- Kč</w:t>
      </w:r>
      <w:r w:rsidR="00BA2C75">
        <w:rPr>
          <w:rFonts w:ascii="Arial" w:hAnsi="Arial" w:cs="Arial"/>
        </w:rPr>
        <w:t xml:space="preserve"> včetně DPH</w:t>
      </w:r>
      <w:r w:rsidR="00022056">
        <w:rPr>
          <w:rFonts w:ascii="Arial" w:hAnsi="Arial" w:cs="Arial"/>
        </w:rPr>
        <w:t>.</w:t>
      </w:r>
    </w:p>
    <w:p w14:paraId="34910701" w14:textId="3E371BDD" w:rsidR="00273B49" w:rsidRPr="00406B66" w:rsidRDefault="000014D2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</w:t>
      </w:r>
      <w:r w:rsidR="00273B49" w:rsidRPr="00406B66">
        <w:rPr>
          <w:rFonts w:ascii="Arial" w:hAnsi="Arial" w:cs="Arial"/>
        </w:rPr>
        <w:t>je povinným subjektem pro zveřejňování v </w:t>
      </w:r>
      <w:r w:rsidR="004E520C">
        <w:rPr>
          <w:rFonts w:ascii="Arial" w:hAnsi="Arial" w:cs="Arial"/>
        </w:rPr>
        <w:t>r</w:t>
      </w:r>
      <w:r w:rsidR="00273B49" w:rsidRPr="00406B66">
        <w:rPr>
          <w:rFonts w:ascii="Arial" w:hAnsi="Arial" w:cs="Arial"/>
        </w:rPr>
        <w:t xml:space="preserve">egistru smluv </w:t>
      </w:r>
      <w:r w:rsidR="004E520C">
        <w:rPr>
          <w:rFonts w:ascii="Arial" w:hAnsi="Arial" w:cs="Arial"/>
        </w:rPr>
        <w:t xml:space="preserve">(dále jen RS) </w:t>
      </w:r>
      <w:r w:rsidR="00273B49" w:rsidRPr="00406B66">
        <w:rPr>
          <w:rFonts w:ascii="Arial" w:hAnsi="Arial" w:cs="Arial"/>
        </w:rPr>
        <w:t>dle §</w:t>
      </w:r>
      <w:r w:rsidR="004E520C">
        <w:rPr>
          <w:rFonts w:ascii="Arial" w:hAnsi="Arial" w:cs="Arial"/>
        </w:rPr>
        <w:t xml:space="preserve"> </w:t>
      </w:r>
      <w:r w:rsidR="00273B49" w:rsidRPr="00406B66">
        <w:rPr>
          <w:rFonts w:ascii="Arial" w:hAnsi="Arial" w:cs="Arial"/>
        </w:rPr>
        <w:t xml:space="preserve">2 odst. 1 </w:t>
      </w:r>
      <w:r w:rsidR="00A15E0B">
        <w:rPr>
          <w:rFonts w:ascii="Arial" w:hAnsi="Arial" w:cs="Arial"/>
        </w:rPr>
        <w:t xml:space="preserve">písm. g) </w:t>
      </w:r>
      <w:r w:rsidR="00273B49" w:rsidRPr="00406B66">
        <w:rPr>
          <w:rFonts w:ascii="Arial" w:hAnsi="Arial" w:cs="Arial"/>
        </w:rPr>
        <w:t xml:space="preserve">zákona č. 340/2015 Sb., který jí ukládá povinnost uzavřenou </w:t>
      </w:r>
      <w:r>
        <w:rPr>
          <w:rFonts w:ascii="Arial" w:hAnsi="Arial" w:cs="Arial"/>
        </w:rPr>
        <w:t xml:space="preserve">objednávku/smlouvu </w:t>
      </w:r>
      <w:r w:rsidR="00273B49" w:rsidRPr="00406B66">
        <w:rPr>
          <w:rFonts w:ascii="Arial" w:hAnsi="Arial" w:cs="Arial"/>
        </w:rPr>
        <w:t>zveřejnit postupem podle tohoto zákona.</w:t>
      </w:r>
    </w:p>
    <w:p w14:paraId="3AC67EC4" w14:textId="75A3A7A6" w:rsidR="00A04C7D" w:rsidRPr="00406B66" w:rsidRDefault="00273B49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Obě smluvní strany shodně konstatují, že d</w:t>
      </w:r>
      <w:r w:rsidR="00691DE5">
        <w:rPr>
          <w:rFonts w:ascii="Arial" w:hAnsi="Arial" w:cs="Arial"/>
        </w:rPr>
        <w:t xml:space="preserve">o okamžiku sjednání této </w:t>
      </w:r>
      <w:r w:rsidR="000014D2">
        <w:rPr>
          <w:rFonts w:ascii="Arial" w:hAnsi="Arial" w:cs="Arial"/>
        </w:rPr>
        <w:t xml:space="preserve">dohody </w:t>
      </w:r>
      <w:r w:rsidRPr="00406B66">
        <w:rPr>
          <w:rFonts w:ascii="Arial" w:hAnsi="Arial" w:cs="Arial"/>
        </w:rPr>
        <w:t>nedošlo</w:t>
      </w:r>
      <w:r w:rsidR="00691DE5">
        <w:rPr>
          <w:rFonts w:ascii="Arial" w:hAnsi="Arial" w:cs="Arial"/>
        </w:rPr>
        <w:t xml:space="preserve"> k uveřejnění objednávky</w:t>
      </w:r>
      <w:r w:rsidR="000014D2">
        <w:rPr>
          <w:rFonts w:ascii="Arial" w:hAnsi="Arial" w:cs="Arial"/>
        </w:rPr>
        <w:t>/smlouvy</w:t>
      </w:r>
      <w:r w:rsidR="00A04C7D" w:rsidRPr="00406B66">
        <w:rPr>
          <w:rFonts w:ascii="Arial" w:hAnsi="Arial" w:cs="Arial"/>
        </w:rPr>
        <w:t xml:space="preserve"> uvedené v odst. 1 tohoto článku v R</w:t>
      </w:r>
      <w:r w:rsidR="004E520C">
        <w:rPr>
          <w:rFonts w:ascii="Arial" w:hAnsi="Arial" w:cs="Arial"/>
        </w:rPr>
        <w:t>S</w:t>
      </w:r>
      <w:r w:rsidR="00A04C7D" w:rsidRPr="00406B66">
        <w:rPr>
          <w:rFonts w:ascii="Arial" w:hAnsi="Arial" w:cs="Arial"/>
        </w:rPr>
        <w:t xml:space="preserve"> a jsou si vědomy právních následků s tím spojených.</w:t>
      </w:r>
    </w:p>
    <w:p w14:paraId="6BFA0808" w14:textId="72B0BD38" w:rsidR="00075A47" w:rsidRPr="00075A47" w:rsidRDefault="00A04C7D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075A47">
        <w:rPr>
          <w:rFonts w:ascii="Arial" w:hAnsi="Arial" w:cs="Arial"/>
        </w:rPr>
        <w:t>V zájmu úpravy vzájemných práv a povinností vyplývajících z pů</w:t>
      </w:r>
      <w:r w:rsidR="00691DE5">
        <w:rPr>
          <w:rFonts w:ascii="Arial" w:hAnsi="Arial" w:cs="Arial"/>
        </w:rPr>
        <w:t>vodně sjednané objednávky</w:t>
      </w:r>
      <w:r w:rsidR="000014D2">
        <w:rPr>
          <w:rFonts w:ascii="Arial" w:hAnsi="Arial" w:cs="Arial"/>
        </w:rPr>
        <w:t>/smlouvy</w:t>
      </w:r>
      <w:r w:rsidRPr="00075A47">
        <w:rPr>
          <w:rFonts w:ascii="Arial" w:hAnsi="Arial" w:cs="Arial"/>
        </w:rPr>
        <w:t>, s ohledem na skutečnost, že obě strany jednaly s věd</w:t>
      </w:r>
      <w:r w:rsidR="00691DE5">
        <w:rPr>
          <w:rFonts w:ascii="Arial" w:hAnsi="Arial" w:cs="Arial"/>
        </w:rPr>
        <w:t>omím závaznosti uzavřené objednávky</w:t>
      </w:r>
      <w:r w:rsidR="000014D2">
        <w:rPr>
          <w:rFonts w:ascii="Arial" w:hAnsi="Arial" w:cs="Arial"/>
        </w:rPr>
        <w:t>/smlouvy</w:t>
      </w:r>
      <w:r w:rsidRPr="00075A47">
        <w:rPr>
          <w:rFonts w:ascii="Arial" w:hAnsi="Arial" w:cs="Arial"/>
        </w:rPr>
        <w:t xml:space="preserve"> a v souladu s jejím obsahem plnily, co si vzájemně ujednaly</w:t>
      </w:r>
      <w:r w:rsidR="00EA2903">
        <w:rPr>
          <w:rFonts w:ascii="Arial" w:hAnsi="Arial" w:cs="Arial"/>
        </w:rPr>
        <w:t>,</w:t>
      </w:r>
      <w:r w:rsidRPr="00075A47">
        <w:rPr>
          <w:rFonts w:ascii="Arial" w:hAnsi="Arial" w:cs="Arial"/>
        </w:rPr>
        <w:t xml:space="preserve"> a</w:t>
      </w:r>
      <w:r w:rsidR="004E520C">
        <w:rPr>
          <w:rFonts w:ascii="Arial" w:hAnsi="Arial" w:cs="Arial"/>
        </w:rPr>
        <w:t> </w:t>
      </w:r>
      <w:r w:rsidRPr="00075A47">
        <w:rPr>
          <w:rFonts w:ascii="Arial" w:hAnsi="Arial" w:cs="Arial"/>
        </w:rPr>
        <w:t>ve</w:t>
      </w:r>
      <w:r w:rsidR="004E520C">
        <w:rPr>
          <w:rFonts w:ascii="Arial" w:hAnsi="Arial" w:cs="Arial"/>
        </w:rPr>
        <w:t> </w:t>
      </w:r>
      <w:r w:rsidRPr="00075A47">
        <w:rPr>
          <w:rFonts w:ascii="Arial" w:hAnsi="Arial" w:cs="Arial"/>
        </w:rPr>
        <w:t xml:space="preserve">snaze napravit závadný stav vzniklý v důsledku neuveřejnění </w:t>
      </w:r>
      <w:r w:rsidR="000014D2">
        <w:rPr>
          <w:rFonts w:ascii="Arial" w:hAnsi="Arial" w:cs="Arial"/>
        </w:rPr>
        <w:t>objednávky/</w:t>
      </w:r>
      <w:r w:rsidRPr="00075A47">
        <w:rPr>
          <w:rFonts w:ascii="Arial" w:hAnsi="Arial" w:cs="Arial"/>
        </w:rPr>
        <w:t>smlouvy v R</w:t>
      </w:r>
      <w:r w:rsidR="004E520C">
        <w:rPr>
          <w:rFonts w:ascii="Arial" w:hAnsi="Arial" w:cs="Arial"/>
        </w:rPr>
        <w:t>S</w:t>
      </w:r>
      <w:r w:rsidRPr="00075A47">
        <w:rPr>
          <w:rFonts w:ascii="Arial" w:hAnsi="Arial" w:cs="Arial"/>
        </w:rPr>
        <w:t xml:space="preserve">, sjednávají smluvní strany tuto </w:t>
      </w:r>
      <w:r w:rsidR="000014D2">
        <w:rPr>
          <w:rFonts w:ascii="Arial" w:hAnsi="Arial" w:cs="Arial"/>
        </w:rPr>
        <w:t xml:space="preserve">dohodou </w:t>
      </w:r>
      <w:r w:rsidRPr="00075A47">
        <w:rPr>
          <w:rFonts w:ascii="Arial" w:hAnsi="Arial" w:cs="Arial"/>
        </w:rPr>
        <w:t>ve znění, jak je dále uvedeno.</w:t>
      </w:r>
    </w:p>
    <w:p w14:paraId="5F9F8E8A" w14:textId="77777777" w:rsidR="00273B49" w:rsidRPr="00406B66" w:rsidRDefault="00A04C7D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II.</w:t>
      </w:r>
    </w:p>
    <w:p w14:paraId="072C26F8" w14:textId="77777777" w:rsidR="00A04C7D" w:rsidRPr="00406B66" w:rsidRDefault="00A04C7D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 xml:space="preserve">Práva a závazky </w:t>
      </w:r>
      <w:r w:rsidR="00E81C72" w:rsidRPr="00406B66">
        <w:rPr>
          <w:rFonts w:ascii="Arial" w:hAnsi="Arial" w:cs="Arial"/>
          <w:b/>
        </w:rPr>
        <w:t>smluvních stran</w:t>
      </w:r>
    </w:p>
    <w:p w14:paraId="43DF9B9C" w14:textId="271E4770" w:rsidR="00A04C7D" w:rsidRPr="00406B66" w:rsidRDefault="00A04C7D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Smluvní strany si tímto ujednáním vzájemně stvrzují, že obsah vzájemných práv a</w:t>
      </w:r>
      <w:r w:rsidR="004E520C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 xml:space="preserve">povinností, který touto </w:t>
      </w:r>
      <w:r w:rsidR="000014D2">
        <w:rPr>
          <w:rFonts w:ascii="Arial" w:hAnsi="Arial" w:cs="Arial"/>
        </w:rPr>
        <w:t xml:space="preserve">dohodou </w:t>
      </w:r>
      <w:r w:rsidRPr="00406B66">
        <w:rPr>
          <w:rFonts w:ascii="Arial" w:hAnsi="Arial" w:cs="Arial"/>
        </w:rPr>
        <w:t>nově sjednávají</w:t>
      </w:r>
      <w:r w:rsidR="004E520C">
        <w:rPr>
          <w:rFonts w:ascii="Arial" w:hAnsi="Arial" w:cs="Arial"/>
        </w:rPr>
        <w:t>,</w:t>
      </w:r>
      <w:r w:rsidRPr="00406B66">
        <w:rPr>
          <w:rFonts w:ascii="Arial" w:hAnsi="Arial" w:cs="Arial"/>
        </w:rPr>
        <w:t xml:space="preserve"> je zcela a beze zbytku vyjádřen </w:t>
      </w:r>
      <w:r w:rsidR="00691DE5">
        <w:rPr>
          <w:rFonts w:ascii="Arial" w:hAnsi="Arial" w:cs="Arial"/>
        </w:rPr>
        <w:t>textem původně sjednané objednávky</w:t>
      </w:r>
      <w:r w:rsidR="000014D2">
        <w:rPr>
          <w:rFonts w:ascii="Arial" w:hAnsi="Arial" w:cs="Arial"/>
        </w:rPr>
        <w:t>/smlouvy</w:t>
      </w:r>
      <w:r w:rsidRPr="00406B66">
        <w:rPr>
          <w:rFonts w:ascii="Arial" w:hAnsi="Arial" w:cs="Arial"/>
        </w:rPr>
        <w:t xml:space="preserve">, která tvoří pro tyto účely přílohu této </w:t>
      </w:r>
      <w:r w:rsidR="00A15E0B">
        <w:rPr>
          <w:rFonts w:ascii="Arial" w:hAnsi="Arial" w:cs="Arial"/>
        </w:rPr>
        <w:t>dohody</w:t>
      </w:r>
      <w:r w:rsidRPr="00406B66">
        <w:rPr>
          <w:rFonts w:ascii="Arial" w:hAnsi="Arial" w:cs="Arial"/>
        </w:rPr>
        <w:t xml:space="preserve">. </w:t>
      </w:r>
      <w:r w:rsidRPr="00406B66">
        <w:rPr>
          <w:rFonts w:ascii="Arial" w:hAnsi="Arial" w:cs="Arial"/>
        </w:rPr>
        <w:lastRenderedPageBreak/>
        <w:t>Lhůty se rovněž</w:t>
      </w:r>
      <w:r w:rsidR="006C3684">
        <w:rPr>
          <w:rFonts w:ascii="Arial" w:hAnsi="Arial" w:cs="Arial"/>
        </w:rPr>
        <w:t xml:space="preserve"> řídí původně sjednanou objednávkou</w:t>
      </w:r>
      <w:r w:rsidR="00A15E0B">
        <w:rPr>
          <w:rFonts w:ascii="Arial" w:hAnsi="Arial" w:cs="Arial"/>
        </w:rPr>
        <w:t>/smlouvou</w:t>
      </w:r>
      <w:r w:rsidRPr="00406B66">
        <w:rPr>
          <w:rFonts w:ascii="Arial" w:hAnsi="Arial" w:cs="Arial"/>
        </w:rPr>
        <w:t xml:space="preserve"> a počítají se</w:t>
      </w:r>
      <w:r w:rsidR="00562714" w:rsidRPr="00406B66">
        <w:rPr>
          <w:rFonts w:ascii="Arial" w:hAnsi="Arial" w:cs="Arial"/>
        </w:rPr>
        <w:t xml:space="preserve"> od</w:t>
      </w:r>
      <w:r w:rsidR="00EA2903">
        <w:rPr>
          <w:rFonts w:ascii="Arial" w:hAnsi="Arial" w:cs="Arial"/>
        </w:rPr>
        <w:t> </w:t>
      </w:r>
      <w:r w:rsidR="00562714" w:rsidRPr="00406B66">
        <w:rPr>
          <w:rFonts w:ascii="Arial" w:hAnsi="Arial" w:cs="Arial"/>
        </w:rPr>
        <w:t>data jejího uzavření.</w:t>
      </w:r>
    </w:p>
    <w:p w14:paraId="74618D41" w14:textId="45F1DCAF" w:rsidR="00562714" w:rsidRPr="00406B66" w:rsidRDefault="00562714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Smluvní strany prohlašují, že veškerá vzájemně poskytnutá plnění na </w:t>
      </w:r>
      <w:r w:rsidR="00691DE5">
        <w:rPr>
          <w:rFonts w:ascii="Arial" w:hAnsi="Arial" w:cs="Arial"/>
        </w:rPr>
        <w:t>základě původně sjednané objednávky</w:t>
      </w:r>
      <w:r w:rsidR="00A15E0B">
        <w:rPr>
          <w:rFonts w:ascii="Arial" w:hAnsi="Arial" w:cs="Arial"/>
        </w:rPr>
        <w:t>/smlouvy</w:t>
      </w:r>
      <w:r w:rsidRPr="00406B66">
        <w:rPr>
          <w:rFonts w:ascii="Arial" w:hAnsi="Arial" w:cs="Arial"/>
        </w:rPr>
        <w:t xml:space="preserve"> považují za plnění dle této </w:t>
      </w:r>
      <w:r w:rsidR="00A15E0B">
        <w:rPr>
          <w:rFonts w:ascii="Arial" w:hAnsi="Arial" w:cs="Arial"/>
        </w:rPr>
        <w:t xml:space="preserve">dohody </w:t>
      </w:r>
      <w:r w:rsidRPr="00406B66">
        <w:rPr>
          <w:rFonts w:ascii="Arial" w:hAnsi="Arial" w:cs="Arial"/>
        </w:rPr>
        <w:t>a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že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v souvislosti se vzájemně poskytnutým plněním nebudou vzájemně vznášet vůči druhé smluvní straně nároky z titulu bezdůvodného obohacení.</w:t>
      </w:r>
    </w:p>
    <w:p w14:paraId="5D74F1CB" w14:textId="0C4AD3D0" w:rsidR="00562714" w:rsidRPr="00406B66" w:rsidRDefault="00562714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Smluvní strany prohlašují, že veškerá budoucí plnění z této </w:t>
      </w:r>
      <w:r w:rsidR="00A15E0B">
        <w:rPr>
          <w:rFonts w:ascii="Arial" w:hAnsi="Arial" w:cs="Arial"/>
        </w:rPr>
        <w:t>dohody</w:t>
      </w:r>
      <w:r w:rsidRPr="00406B66">
        <w:rPr>
          <w:rFonts w:ascii="Arial" w:hAnsi="Arial" w:cs="Arial"/>
        </w:rPr>
        <w:t>, která mají být od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 xml:space="preserve">okamžiku jejího uveřejnění v RS plněna v souladu s obsahem vzájemných závazků vyjádřeným v příloze této </w:t>
      </w:r>
      <w:r w:rsidR="00A15E0B">
        <w:rPr>
          <w:rFonts w:ascii="Arial" w:hAnsi="Arial" w:cs="Arial"/>
        </w:rPr>
        <w:t>dohody</w:t>
      </w:r>
      <w:r w:rsidRPr="00406B66">
        <w:rPr>
          <w:rFonts w:ascii="Arial" w:hAnsi="Arial" w:cs="Arial"/>
        </w:rPr>
        <w:t>, budou splněna podle sjednaných podmínek.</w:t>
      </w:r>
    </w:p>
    <w:p w14:paraId="6A6CEA43" w14:textId="195F28E6" w:rsidR="00562714" w:rsidRDefault="00562714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Smluvní strana, která je povinným subjektem pro zveřejňování v</w:t>
      </w:r>
      <w:r w:rsidR="00A15E0B">
        <w:rPr>
          <w:rFonts w:ascii="Arial" w:hAnsi="Arial" w:cs="Arial"/>
        </w:rPr>
        <w:t xml:space="preserve"> RS </w:t>
      </w:r>
      <w:r w:rsidRPr="00406B66">
        <w:rPr>
          <w:rFonts w:ascii="Arial" w:hAnsi="Arial" w:cs="Arial"/>
        </w:rPr>
        <w:t>dle §</w:t>
      </w:r>
      <w:r w:rsidR="004E520C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2 zákona č.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340/2015 Sb.</w:t>
      </w:r>
      <w:r w:rsidR="00A15E0B">
        <w:rPr>
          <w:rFonts w:ascii="Arial" w:hAnsi="Arial" w:cs="Arial"/>
        </w:rPr>
        <w:t>,</w:t>
      </w:r>
      <w:r w:rsidRPr="00406B66">
        <w:rPr>
          <w:rFonts w:ascii="Arial" w:hAnsi="Arial" w:cs="Arial"/>
        </w:rPr>
        <w:t xml:space="preserve"> se tímto zavazuje druhé smluvní straně k neprodlenému zveřejnění této </w:t>
      </w:r>
      <w:r w:rsidR="00A15E0B">
        <w:rPr>
          <w:rFonts w:ascii="Arial" w:hAnsi="Arial" w:cs="Arial"/>
        </w:rPr>
        <w:t xml:space="preserve">dohody </w:t>
      </w:r>
      <w:r w:rsidRPr="00406B66">
        <w:rPr>
          <w:rFonts w:ascii="Arial" w:hAnsi="Arial" w:cs="Arial"/>
        </w:rPr>
        <w:t>a její kompletní přílohy v registru smluv v souladu s ustanovením § 5 zákona č.</w:t>
      </w:r>
      <w:r w:rsidR="00EA2903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340/2015 Sb.</w:t>
      </w:r>
    </w:p>
    <w:p w14:paraId="1AA788AE" w14:textId="77777777" w:rsidR="00B430E3" w:rsidRPr="00406B66" w:rsidRDefault="00B430E3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III.</w:t>
      </w:r>
    </w:p>
    <w:p w14:paraId="28334DA2" w14:textId="77777777" w:rsidR="00B430E3" w:rsidRPr="00406B66" w:rsidRDefault="00E81C72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Závěrečná ustanovení</w:t>
      </w:r>
    </w:p>
    <w:p w14:paraId="53361232" w14:textId="4FD4BDF8" w:rsidR="00B430E3" w:rsidRPr="00406B66" w:rsidRDefault="00B430E3" w:rsidP="00A15E0B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Tato </w:t>
      </w:r>
      <w:r w:rsidR="00A15E0B">
        <w:rPr>
          <w:rFonts w:ascii="Arial" w:hAnsi="Arial" w:cs="Arial"/>
        </w:rPr>
        <w:t>dohoda</w:t>
      </w:r>
      <w:r w:rsidRPr="00406B66">
        <w:rPr>
          <w:rFonts w:ascii="Arial" w:hAnsi="Arial" w:cs="Arial"/>
        </w:rPr>
        <w:t xml:space="preserve"> o vypořádání </w:t>
      </w:r>
      <w:r w:rsidR="009434CC" w:rsidRPr="00406B66">
        <w:rPr>
          <w:rFonts w:ascii="Arial" w:hAnsi="Arial" w:cs="Arial"/>
        </w:rPr>
        <w:t>závazků nabývá účinnosti dnem uveřejnění v R</w:t>
      </w:r>
      <w:r w:rsidR="004E520C">
        <w:rPr>
          <w:rFonts w:ascii="Arial" w:hAnsi="Arial" w:cs="Arial"/>
        </w:rPr>
        <w:t>S</w:t>
      </w:r>
      <w:r w:rsidR="009434CC" w:rsidRPr="00406B66">
        <w:rPr>
          <w:rFonts w:ascii="Arial" w:hAnsi="Arial" w:cs="Arial"/>
        </w:rPr>
        <w:t>.</w:t>
      </w:r>
    </w:p>
    <w:p w14:paraId="5C64F9E7" w14:textId="6D8F3BE2" w:rsidR="009434CC" w:rsidRDefault="009434CC" w:rsidP="00A15E0B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Tato </w:t>
      </w:r>
      <w:r w:rsidR="00A15E0B">
        <w:rPr>
          <w:rFonts w:ascii="Arial" w:hAnsi="Arial" w:cs="Arial"/>
        </w:rPr>
        <w:t xml:space="preserve">dohoda </w:t>
      </w:r>
      <w:r w:rsidRPr="00406B66">
        <w:rPr>
          <w:rFonts w:ascii="Arial" w:hAnsi="Arial" w:cs="Arial"/>
        </w:rPr>
        <w:t>o vypořádání závazků je vyhotovena ve dvou stejnopisech, každý s</w:t>
      </w:r>
      <w:r w:rsidR="00A15E0B">
        <w:rPr>
          <w:rFonts w:ascii="Arial" w:hAnsi="Arial" w:cs="Arial"/>
        </w:rPr>
        <w:t xml:space="preserve"> platností </w:t>
      </w:r>
      <w:r w:rsidRPr="00406B66">
        <w:rPr>
          <w:rFonts w:ascii="Arial" w:hAnsi="Arial" w:cs="Arial"/>
        </w:rPr>
        <w:t>originálu, přičemž každá ze smluvních stran obdrží jeden stejnopis.</w:t>
      </w:r>
    </w:p>
    <w:p w14:paraId="28D408C8" w14:textId="2AF93D0C" w:rsidR="003077FB" w:rsidRDefault="003077FB" w:rsidP="00A15E0B">
      <w:pPr>
        <w:pStyle w:val="Odstavecseseznamem"/>
        <w:jc w:val="both"/>
        <w:rPr>
          <w:rFonts w:ascii="Arial" w:hAnsi="Arial" w:cs="Arial"/>
        </w:rPr>
      </w:pPr>
    </w:p>
    <w:p w14:paraId="6961AFC7" w14:textId="77777777" w:rsidR="00075A47" w:rsidRPr="00075A47" w:rsidRDefault="00075A47" w:rsidP="00075A47">
      <w:pPr>
        <w:jc w:val="both"/>
        <w:rPr>
          <w:rFonts w:ascii="Arial" w:hAnsi="Arial" w:cs="Arial"/>
        </w:rPr>
      </w:pPr>
    </w:p>
    <w:p w14:paraId="63A15E4D" w14:textId="2F1C003F" w:rsidR="009434CC" w:rsidRDefault="009434CC" w:rsidP="009434CC">
      <w:pPr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V Dobříši dne </w:t>
      </w:r>
      <w:r w:rsidR="004C65F3">
        <w:rPr>
          <w:rFonts w:ascii="Arial" w:hAnsi="Arial" w:cs="Arial"/>
        </w:rPr>
        <w:t>28</w:t>
      </w:r>
      <w:r w:rsidR="007E4133">
        <w:rPr>
          <w:rFonts w:ascii="Arial" w:hAnsi="Arial" w:cs="Arial"/>
        </w:rPr>
        <w:t>.</w:t>
      </w:r>
      <w:r w:rsidR="009377B8">
        <w:rPr>
          <w:rFonts w:ascii="Arial" w:hAnsi="Arial" w:cs="Arial"/>
        </w:rPr>
        <w:t>5</w:t>
      </w:r>
      <w:r w:rsidR="007E4133">
        <w:rPr>
          <w:rFonts w:ascii="Arial" w:hAnsi="Arial" w:cs="Arial"/>
        </w:rPr>
        <w:t>.</w:t>
      </w:r>
      <w:r w:rsidR="00D509AA">
        <w:rPr>
          <w:rFonts w:ascii="Arial" w:hAnsi="Arial" w:cs="Arial"/>
        </w:rPr>
        <w:t>202</w:t>
      </w:r>
      <w:r w:rsidR="009377B8">
        <w:rPr>
          <w:rFonts w:ascii="Arial" w:hAnsi="Arial" w:cs="Arial"/>
        </w:rPr>
        <w:t>5</w:t>
      </w:r>
    </w:p>
    <w:p w14:paraId="3EAE5B9E" w14:textId="77777777" w:rsidR="009434CC" w:rsidRDefault="009434CC" w:rsidP="009434CC">
      <w:pPr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za příkazníka</w:t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  <w:t>za příkazce</w:t>
      </w:r>
    </w:p>
    <w:p w14:paraId="41FD80F5" w14:textId="373E179B" w:rsidR="00075A47" w:rsidRDefault="00075A47" w:rsidP="009434CC">
      <w:pPr>
        <w:jc w:val="both"/>
        <w:rPr>
          <w:rFonts w:ascii="Arial" w:hAnsi="Arial" w:cs="Arial"/>
        </w:rPr>
      </w:pPr>
    </w:p>
    <w:p w14:paraId="641C7032" w14:textId="320914AB" w:rsidR="004E520C" w:rsidRDefault="004E520C" w:rsidP="009434CC">
      <w:pPr>
        <w:jc w:val="both"/>
        <w:rPr>
          <w:rFonts w:ascii="Arial" w:hAnsi="Arial" w:cs="Arial"/>
        </w:rPr>
      </w:pPr>
    </w:p>
    <w:p w14:paraId="216AAA2E" w14:textId="77777777" w:rsidR="004E520C" w:rsidRPr="00406B66" w:rsidRDefault="004E520C" w:rsidP="009434CC">
      <w:pPr>
        <w:jc w:val="both"/>
        <w:rPr>
          <w:rFonts w:ascii="Arial" w:hAnsi="Arial" w:cs="Arial"/>
        </w:rPr>
      </w:pPr>
    </w:p>
    <w:p w14:paraId="504012D2" w14:textId="1D0B3C8F" w:rsidR="00406B66" w:rsidRDefault="00A15E0B" w:rsidP="009434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jméno příjmení</w:t>
      </w:r>
      <w:r w:rsidR="009434CC" w:rsidRPr="00406B66">
        <w:rPr>
          <w:rFonts w:ascii="Arial" w:hAnsi="Arial" w:cs="Arial"/>
        </w:rPr>
        <w:t xml:space="preserve">, </w:t>
      </w:r>
      <w:r w:rsidR="00E81C72" w:rsidRPr="00406B66">
        <w:rPr>
          <w:rFonts w:ascii="Arial" w:hAnsi="Arial" w:cs="Arial"/>
        </w:rPr>
        <w:t>jednatel</w:t>
      </w:r>
      <w:r w:rsidR="009434CC" w:rsidRPr="00406B66">
        <w:rPr>
          <w:rFonts w:ascii="Arial" w:hAnsi="Arial" w:cs="Arial"/>
        </w:rPr>
        <w:tab/>
      </w:r>
      <w:r w:rsidR="009434CC" w:rsidRPr="00406B66">
        <w:rPr>
          <w:rFonts w:ascii="Arial" w:hAnsi="Arial" w:cs="Arial"/>
        </w:rPr>
        <w:tab/>
      </w:r>
      <w:r w:rsidR="009434CC" w:rsidRPr="00406B66">
        <w:rPr>
          <w:rFonts w:ascii="Arial" w:hAnsi="Arial" w:cs="Arial"/>
        </w:rPr>
        <w:tab/>
      </w:r>
      <w:r w:rsidR="009434CC" w:rsidRPr="00406B66">
        <w:rPr>
          <w:rFonts w:ascii="Arial" w:hAnsi="Arial" w:cs="Arial"/>
        </w:rPr>
        <w:tab/>
      </w:r>
      <w:r>
        <w:rPr>
          <w:rFonts w:ascii="Arial" w:hAnsi="Arial" w:cs="Arial"/>
        </w:rPr>
        <w:t>jméno příjmení</w:t>
      </w:r>
      <w:r w:rsidR="009434CC" w:rsidRPr="00406B6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ředitelka</w:t>
      </w:r>
    </w:p>
    <w:p w14:paraId="78789E0C" w14:textId="77777777" w:rsidR="00075A47" w:rsidRDefault="00075A47" w:rsidP="00406B66">
      <w:pPr>
        <w:jc w:val="both"/>
        <w:rPr>
          <w:rFonts w:ascii="Arial" w:hAnsi="Arial" w:cs="Arial"/>
        </w:rPr>
      </w:pPr>
    </w:p>
    <w:p w14:paraId="47CB5EB3" w14:textId="1FF41FD4" w:rsidR="00FD5B70" w:rsidRDefault="00FD5B70" w:rsidP="00406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Příloha: </w:t>
      </w:r>
      <w:r w:rsidR="00022056">
        <w:rPr>
          <w:rFonts w:ascii="Arial" w:hAnsi="Arial" w:cs="Arial"/>
        </w:rPr>
        <w:t>Objednávka výmalby prostor</w:t>
      </w:r>
      <w:r w:rsidR="006B00ED">
        <w:rPr>
          <w:rFonts w:ascii="Arial" w:hAnsi="Arial" w:cs="Arial"/>
        </w:rPr>
        <w:t>, cenová nabídka</w:t>
      </w:r>
    </w:p>
    <w:sectPr w:rsidR="00FD5B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F91CB" w14:textId="77777777" w:rsidR="0024690B" w:rsidRDefault="0024690B" w:rsidP="004E520C">
      <w:pPr>
        <w:spacing w:after="0" w:line="240" w:lineRule="auto"/>
      </w:pPr>
      <w:r>
        <w:separator/>
      </w:r>
    </w:p>
  </w:endnote>
  <w:endnote w:type="continuationSeparator" w:id="0">
    <w:p w14:paraId="5A89D7D8" w14:textId="77777777" w:rsidR="0024690B" w:rsidRDefault="0024690B" w:rsidP="004E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38267700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14:paraId="49663860" w14:textId="69CB9739" w:rsidR="004E520C" w:rsidRDefault="004E520C" w:rsidP="004E520C">
            <w:pPr>
              <w:pStyle w:val="Zpat"/>
              <w:jc w:val="center"/>
            </w:pPr>
            <w:r w:rsidRPr="004E520C">
              <w:rPr>
                <w:rFonts w:ascii="Arial" w:hAnsi="Arial" w:cs="Arial"/>
              </w:rPr>
              <w:t xml:space="preserve">Stránka 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E520C">
              <w:rPr>
                <w:rFonts w:ascii="Arial" w:hAnsi="Arial" w:cs="Arial"/>
                <w:b/>
                <w:bCs/>
              </w:rPr>
              <w:instrText>PAGE</w:instrTex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4416D">
              <w:rPr>
                <w:rFonts w:ascii="Arial" w:hAnsi="Arial" w:cs="Arial"/>
                <w:b/>
                <w:bCs/>
                <w:noProof/>
              </w:rPr>
              <w:t>1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E520C">
              <w:rPr>
                <w:rFonts w:ascii="Arial" w:hAnsi="Arial" w:cs="Arial"/>
              </w:rPr>
              <w:t xml:space="preserve"> z 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E520C">
              <w:rPr>
                <w:rFonts w:ascii="Arial" w:hAnsi="Arial" w:cs="Arial"/>
                <w:b/>
                <w:bCs/>
              </w:rPr>
              <w:instrText>NUMPAGES</w:instrTex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4416D">
              <w:rPr>
                <w:rFonts w:ascii="Arial" w:hAnsi="Arial" w:cs="Arial"/>
                <w:b/>
                <w:bCs/>
                <w:noProof/>
              </w:rPr>
              <w:t>2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54B1A" w14:textId="77777777" w:rsidR="0024690B" w:rsidRDefault="0024690B" w:rsidP="004E520C">
      <w:pPr>
        <w:spacing w:after="0" w:line="240" w:lineRule="auto"/>
      </w:pPr>
      <w:r>
        <w:separator/>
      </w:r>
    </w:p>
  </w:footnote>
  <w:footnote w:type="continuationSeparator" w:id="0">
    <w:p w14:paraId="76808CCA" w14:textId="77777777" w:rsidR="0024690B" w:rsidRDefault="0024690B" w:rsidP="004E5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27235"/>
    <w:multiLevelType w:val="hybridMultilevel"/>
    <w:tmpl w:val="9678F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9325C"/>
    <w:multiLevelType w:val="hybridMultilevel"/>
    <w:tmpl w:val="FD400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4029A"/>
    <w:multiLevelType w:val="hybridMultilevel"/>
    <w:tmpl w:val="B3BCD568"/>
    <w:lvl w:ilvl="0" w:tplc="911EC96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D3764"/>
    <w:multiLevelType w:val="hybridMultilevel"/>
    <w:tmpl w:val="C728F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081786">
    <w:abstractNumId w:val="1"/>
  </w:num>
  <w:num w:numId="2" w16cid:durableId="457451627">
    <w:abstractNumId w:val="0"/>
  </w:num>
  <w:num w:numId="3" w16cid:durableId="1639460182">
    <w:abstractNumId w:val="3"/>
  </w:num>
  <w:num w:numId="4" w16cid:durableId="846672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7E"/>
    <w:rsid w:val="000014D2"/>
    <w:rsid w:val="00003A81"/>
    <w:rsid w:val="00022056"/>
    <w:rsid w:val="00025080"/>
    <w:rsid w:val="00041A09"/>
    <w:rsid w:val="00051D08"/>
    <w:rsid w:val="00075A47"/>
    <w:rsid w:val="000E7CA1"/>
    <w:rsid w:val="00122061"/>
    <w:rsid w:val="00197EC4"/>
    <w:rsid w:val="001C566F"/>
    <w:rsid w:val="0021657E"/>
    <w:rsid w:val="0024690B"/>
    <w:rsid w:val="00273B49"/>
    <w:rsid w:val="002F665F"/>
    <w:rsid w:val="003077FB"/>
    <w:rsid w:val="00326000"/>
    <w:rsid w:val="00393E28"/>
    <w:rsid w:val="00406B66"/>
    <w:rsid w:val="00444FC8"/>
    <w:rsid w:val="00474D77"/>
    <w:rsid w:val="004C65F3"/>
    <w:rsid w:val="004E520C"/>
    <w:rsid w:val="005409C7"/>
    <w:rsid w:val="00562714"/>
    <w:rsid w:val="00565EFE"/>
    <w:rsid w:val="00566A91"/>
    <w:rsid w:val="00596154"/>
    <w:rsid w:val="005E55A7"/>
    <w:rsid w:val="005E61B1"/>
    <w:rsid w:val="0062566A"/>
    <w:rsid w:val="006434BE"/>
    <w:rsid w:val="0064416D"/>
    <w:rsid w:val="00691DE5"/>
    <w:rsid w:val="006A345A"/>
    <w:rsid w:val="006B00ED"/>
    <w:rsid w:val="006C3684"/>
    <w:rsid w:val="0071498B"/>
    <w:rsid w:val="00762FB6"/>
    <w:rsid w:val="0079387D"/>
    <w:rsid w:val="007D2658"/>
    <w:rsid w:val="007E4133"/>
    <w:rsid w:val="009377B8"/>
    <w:rsid w:val="009434CC"/>
    <w:rsid w:val="00A04C7D"/>
    <w:rsid w:val="00A15E0B"/>
    <w:rsid w:val="00AD5C57"/>
    <w:rsid w:val="00AE3750"/>
    <w:rsid w:val="00AE6B17"/>
    <w:rsid w:val="00B430E3"/>
    <w:rsid w:val="00BA2C75"/>
    <w:rsid w:val="00BE74EB"/>
    <w:rsid w:val="00C304E3"/>
    <w:rsid w:val="00C4326F"/>
    <w:rsid w:val="00CC2D8C"/>
    <w:rsid w:val="00D27143"/>
    <w:rsid w:val="00D40C40"/>
    <w:rsid w:val="00D509AA"/>
    <w:rsid w:val="00D5621D"/>
    <w:rsid w:val="00DC6627"/>
    <w:rsid w:val="00E51AA0"/>
    <w:rsid w:val="00E81C72"/>
    <w:rsid w:val="00EA2903"/>
    <w:rsid w:val="00EC3165"/>
    <w:rsid w:val="00ED11BF"/>
    <w:rsid w:val="00F3566C"/>
    <w:rsid w:val="00F57185"/>
    <w:rsid w:val="00FC0A24"/>
    <w:rsid w:val="00FC3529"/>
    <w:rsid w:val="00F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6363"/>
  <w15:docId w15:val="{D21458DD-A22A-41FF-944A-656CE87B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04E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304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E5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520C"/>
  </w:style>
  <w:style w:type="paragraph" w:styleId="Zpat">
    <w:name w:val="footer"/>
    <w:basedOn w:val="Normln"/>
    <w:link w:val="ZpatChar"/>
    <w:uiPriority w:val="99"/>
    <w:unhideWhenUsed/>
    <w:rsid w:val="004E5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520C"/>
  </w:style>
  <w:style w:type="character" w:styleId="Siln">
    <w:name w:val="Strong"/>
    <w:basedOn w:val="Standardnpsmoodstavce"/>
    <w:uiPriority w:val="22"/>
    <w:qFormat/>
    <w:rsid w:val="00D40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Hladíková Eva</dc:creator>
  <cp:lastModifiedBy>Jana Kořínková</cp:lastModifiedBy>
  <cp:revision>3</cp:revision>
  <cp:lastPrinted>2021-06-17T09:09:00Z</cp:lastPrinted>
  <dcterms:created xsi:type="dcterms:W3CDTF">2025-06-09T07:32:00Z</dcterms:created>
  <dcterms:modified xsi:type="dcterms:W3CDTF">2025-06-10T09:47:00Z</dcterms:modified>
</cp:coreProperties>
</file>