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16C3" w14:textId="4252D5F3" w:rsidR="00BF6C3E" w:rsidRDefault="00BF6C3E" w:rsidP="00BF6C3E">
      <w:pPr>
        <w:ind w:left="0" w:firstLine="0"/>
      </w:pPr>
    </w:p>
    <w:p w14:paraId="41C2A139" w14:textId="447F4ABC" w:rsidR="00805C09" w:rsidRDefault="00805C09" w:rsidP="00805C09">
      <w:pPr>
        <w:spacing w:after="86" w:line="259" w:lineRule="auto"/>
        <w:ind w:left="6120" w:right="111" w:firstLine="680"/>
        <w:jc w:val="center"/>
        <w:rPr>
          <w:rFonts w:ascii="Segoe UI" w:hAnsi="Segoe UI" w:cs="Segoe UI"/>
        </w:rPr>
      </w:pPr>
    </w:p>
    <w:p w14:paraId="12D96D9A" w14:textId="54B490B6" w:rsidR="00805C09" w:rsidRDefault="00805C09" w:rsidP="00805C09">
      <w:pPr>
        <w:spacing w:after="86" w:line="259" w:lineRule="auto"/>
        <w:ind w:left="6120" w:right="111" w:firstLine="680"/>
        <w:jc w:val="center"/>
        <w:rPr>
          <w:rFonts w:ascii="Segoe UI" w:hAnsi="Segoe UI" w:cs="Segoe UI"/>
        </w:rPr>
      </w:pPr>
    </w:p>
    <w:p w14:paraId="6A99AF21" w14:textId="77777777" w:rsidR="00805C09" w:rsidRDefault="00805C09" w:rsidP="00805C09">
      <w:pPr>
        <w:spacing w:after="86" w:line="259" w:lineRule="auto"/>
        <w:ind w:left="6120" w:right="111" w:firstLine="680"/>
        <w:jc w:val="center"/>
        <w:rPr>
          <w:rFonts w:ascii="Segoe UI" w:hAnsi="Segoe UI" w:cs="Segoe UI"/>
        </w:rPr>
      </w:pPr>
    </w:p>
    <w:p w14:paraId="1C26985C" w14:textId="68D08165" w:rsidR="002400F4" w:rsidRDefault="006F355B" w:rsidP="006F355B">
      <w:pPr>
        <w:tabs>
          <w:tab w:val="left" w:pos="426"/>
        </w:tabs>
        <w:spacing w:before="100"/>
        <w:ind w:left="5875" w:right="980"/>
        <w:jc w:val="left"/>
        <w:rPr>
          <w:rFonts w:ascii="Segoe UI" w:hAnsi="Segoe UI" w:cs="Segoe UI"/>
          <w:bCs/>
          <w:szCs w:val="20"/>
        </w:rPr>
      </w:pPr>
      <w:r>
        <w:rPr>
          <w:rFonts w:ascii="Segoe UI" w:hAnsi="Segoe UI" w:cs="Segoe UI"/>
          <w:bCs/>
          <w:szCs w:val="20"/>
        </w:rPr>
        <w:t xml:space="preserve">  </w:t>
      </w:r>
      <w:r w:rsidR="002400F4" w:rsidRPr="00C00A7F">
        <w:rPr>
          <w:rFonts w:ascii="Segoe UI" w:hAnsi="Segoe UI" w:cs="Segoe UI"/>
          <w:bCs/>
          <w:szCs w:val="20"/>
        </w:rPr>
        <w:t>č. jednací:</w:t>
      </w:r>
      <w:r w:rsidR="002400F4">
        <w:rPr>
          <w:rFonts w:ascii="Segoe UI" w:hAnsi="Segoe UI" w:cs="Segoe UI"/>
          <w:bCs/>
          <w:szCs w:val="20"/>
        </w:rPr>
        <w:t xml:space="preserve"> </w:t>
      </w:r>
      <w:proofErr w:type="spellStart"/>
      <w:r w:rsidR="00851A84">
        <w:rPr>
          <w:rFonts w:ascii="Segoe UI" w:hAnsi="Segoe UI" w:cs="Segoe UI"/>
          <w:bCs/>
          <w:szCs w:val="20"/>
        </w:rPr>
        <w:t>xxx</w:t>
      </w:r>
      <w:proofErr w:type="spellEnd"/>
    </w:p>
    <w:p w14:paraId="42F8F44F" w14:textId="770913AA" w:rsidR="002400F4" w:rsidRDefault="006F355B" w:rsidP="006F355B">
      <w:pPr>
        <w:tabs>
          <w:tab w:val="left" w:pos="426"/>
        </w:tabs>
        <w:spacing w:before="100"/>
        <w:ind w:left="5875" w:right="980"/>
        <w:jc w:val="left"/>
        <w:rPr>
          <w:rFonts w:ascii="Segoe UI" w:hAnsi="Segoe UI" w:cs="Segoe UI"/>
          <w:bCs/>
          <w:szCs w:val="20"/>
        </w:rPr>
      </w:pPr>
      <w:r>
        <w:rPr>
          <w:rFonts w:ascii="Segoe UI" w:hAnsi="Segoe UI" w:cs="Segoe UI"/>
          <w:bCs/>
          <w:szCs w:val="20"/>
        </w:rPr>
        <w:t xml:space="preserve">  </w:t>
      </w:r>
      <w:r w:rsidR="002400F4" w:rsidRPr="00C00A7F">
        <w:rPr>
          <w:rFonts w:ascii="Segoe UI" w:hAnsi="Segoe UI" w:cs="Segoe UI"/>
          <w:bCs/>
          <w:szCs w:val="20"/>
        </w:rPr>
        <w:t xml:space="preserve">č. </w:t>
      </w:r>
      <w:r w:rsidR="002400F4">
        <w:rPr>
          <w:rFonts w:ascii="Segoe UI" w:hAnsi="Segoe UI" w:cs="Segoe UI"/>
          <w:bCs/>
          <w:szCs w:val="20"/>
        </w:rPr>
        <w:t>smlouvy</w:t>
      </w:r>
      <w:r w:rsidR="002400F4" w:rsidRPr="00C00A7F">
        <w:rPr>
          <w:rFonts w:ascii="Segoe UI" w:hAnsi="Segoe UI" w:cs="Segoe UI"/>
          <w:bCs/>
          <w:szCs w:val="20"/>
        </w:rPr>
        <w:t>:</w:t>
      </w:r>
      <w:r w:rsidR="002400F4">
        <w:rPr>
          <w:rFonts w:ascii="Segoe UI" w:hAnsi="Segoe UI" w:cs="Segoe UI"/>
          <w:bCs/>
          <w:szCs w:val="20"/>
        </w:rPr>
        <w:t xml:space="preserve"> </w:t>
      </w:r>
      <w:r>
        <w:rPr>
          <w:rFonts w:ascii="Segoe UI" w:hAnsi="Segoe UI" w:cs="Segoe UI"/>
          <w:bCs/>
          <w:szCs w:val="20"/>
        </w:rPr>
        <w:t>SML</w:t>
      </w:r>
      <w:r w:rsidR="00875BD9">
        <w:rPr>
          <w:rFonts w:ascii="Segoe UI" w:hAnsi="Segoe UI" w:cs="Segoe UI"/>
          <w:bCs/>
          <w:szCs w:val="20"/>
        </w:rPr>
        <w:t>232</w:t>
      </w:r>
      <w:r w:rsidR="002400F4" w:rsidRPr="00224F33">
        <w:rPr>
          <w:rFonts w:ascii="Segoe UI" w:hAnsi="Segoe UI" w:cs="Segoe UI"/>
          <w:bCs/>
          <w:szCs w:val="20"/>
        </w:rPr>
        <w:t>/</w:t>
      </w:r>
      <w:r w:rsidR="000B32A7">
        <w:rPr>
          <w:rFonts w:ascii="Segoe UI" w:hAnsi="Segoe UI" w:cs="Segoe UI"/>
          <w:bCs/>
          <w:szCs w:val="20"/>
        </w:rPr>
        <w:t>006</w:t>
      </w:r>
      <w:r w:rsidR="002400F4" w:rsidRPr="00224F33">
        <w:rPr>
          <w:rFonts w:ascii="Segoe UI" w:hAnsi="Segoe UI" w:cs="Segoe UI"/>
          <w:bCs/>
          <w:szCs w:val="20"/>
        </w:rPr>
        <w:t>/</w:t>
      </w:r>
      <w:r>
        <w:rPr>
          <w:rFonts w:ascii="Segoe UI" w:hAnsi="Segoe UI" w:cs="Segoe UI"/>
          <w:bCs/>
          <w:szCs w:val="20"/>
        </w:rPr>
        <w:t>2025</w:t>
      </w:r>
    </w:p>
    <w:p w14:paraId="0FAFBCD8" w14:textId="7502CCFD" w:rsidR="002400F4" w:rsidRDefault="002400F4" w:rsidP="002400F4">
      <w:pPr>
        <w:ind w:left="0" w:firstLine="0"/>
        <w:rPr>
          <w:rFonts w:ascii="Segoe UI" w:hAnsi="Segoe UI" w:cs="Segoe UI"/>
          <w:bCs/>
          <w:szCs w:val="20"/>
        </w:rPr>
      </w:pPr>
    </w:p>
    <w:p w14:paraId="6866008A" w14:textId="77777777" w:rsidR="002400F4" w:rsidRPr="005622BC" w:rsidRDefault="002400F4" w:rsidP="002400F4">
      <w:pPr>
        <w:jc w:val="right"/>
        <w:rPr>
          <w:rFonts w:ascii="Segoe UI" w:hAnsi="Segoe UI" w:cs="Segoe UI"/>
          <w:bCs/>
          <w:szCs w:val="20"/>
        </w:rPr>
      </w:pPr>
    </w:p>
    <w:p w14:paraId="51DC259E" w14:textId="291F4B5C" w:rsidR="00ED288B" w:rsidRPr="00E61338" w:rsidRDefault="00B45685">
      <w:pPr>
        <w:spacing w:after="86" w:line="259" w:lineRule="auto"/>
        <w:ind w:left="0" w:right="111" w:firstLine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      </w:t>
      </w:r>
      <w:r w:rsidR="00D25D6B" w:rsidRPr="00E61338">
        <w:rPr>
          <w:rFonts w:ascii="Segoe UI" w:hAnsi="Segoe UI" w:cs="Segoe UI"/>
          <w:b/>
          <w:sz w:val="28"/>
          <w:szCs w:val="28"/>
        </w:rPr>
        <w:t xml:space="preserve">SMLOUVA O </w:t>
      </w:r>
      <w:r w:rsidR="00E54B05">
        <w:rPr>
          <w:rFonts w:ascii="Segoe UI" w:hAnsi="Segoe UI" w:cs="Segoe UI"/>
          <w:b/>
          <w:sz w:val="28"/>
          <w:szCs w:val="28"/>
        </w:rPr>
        <w:t>POSKYTNUTÍ SLUŽEB</w:t>
      </w:r>
      <w:r w:rsidR="00805C09">
        <w:rPr>
          <w:rFonts w:ascii="Segoe UI" w:hAnsi="Segoe UI" w:cs="Segoe UI"/>
          <w:b/>
          <w:sz w:val="28"/>
          <w:szCs w:val="28"/>
        </w:rPr>
        <w:tab/>
      </w:r>
    </w:p>
    <w:p w14:paraId="059C0C52" w14:textId="4C872960" w:rsidR="00ED288B" w:rsidRPr="001923EC" w:rsidRDefault="001923EC">
      <w:pPr>
        <w:spacing w:after="57" w:line="259" w:lineRule="auto"/>
        <w:ind w:left="0" w:right="105" w:firstLine="0"/>
        <w:jc w:val="center"/>
        <w:rPr>
          <w:rFonts w:ascii="Segoe Ul" w:hAnsi="Segoe Ul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v</w:t>
      </w:r>
      <w:r w:rsidR="00E54B05">
        <w:rPr>
          <w:rFonts w:ascii="Segoe UI" w:hAnsi="Segoe UI" w:cs="Segoe UI"/>
          <w:b/>
          <w:sz w:val="24"/>
          <w:szCs w:val="24"/>
        </w:rPr>
        <w:t xml:space="preserve">edoucích </w:t>
      </w:r>
      <w:r w:rsidR="004F4D2C" w:rsidRPr="00E61338">
        <w:rPr>
          <w:rFonts w:ascii="Segoe UI" w:hAnsi="Segoe UI" w:cs="Segoe UI"/>
          <w:b/>
          <w:sz w:val="24"/>
          <w:szCs w:val="24"/>
        </w:rPr>
        <w:t>k</w:t>
      </w:r>
      <w:r>
        <w:rPr>
          <w:rFonts w:ascii="Segoe UI" w:hAnsi="Segoe UI" w:cs="Segoe UI"/>
          <w:b/>
          <w:sz w:val="24"/>
          <w:szCs w:val="24"/>
        </w:rPr>
        <w:t> získání podpory</w:t>
      </w:r>
      <w:r w:rsidR="00D25D6B" w:rsidRPr="001923EC">
        <w:rPr>
          <w:rFonts w:ascii="Segoe Ul" w:hAnsi="Segoe Ul" w:cs="Segoe UI"/>
          <w:b/>
          <w:sz w:val="24"/>
          <w:szCs w:val="24"/>
        </w:rPr>
        <w:t xml:space="preserve"> z </w:t>
      </w:r>
      <w:r w:rsidR="008B66A0" w:rsidRPr="008B66A0">
        <w:rPr>
          <w:rFonts w:ascii="Segoe UI" w:hAnsi="Segoe UI" w:cs="Segoe UI"/>
          <w:b/>
          <w:sz w:val="24"/>
          <w:szCs w:val="24"/>
        </w:rPr>
        <w:t>50. výzvy IROP – MUZEA – SC 4.4. (ITI</w:t>
      </w:r>
      <w:r w:rsidR="008B66A0">
        <w:rPr>
          <w:rFonts w:ascii="Segoe UI" w:hAnsi="Segoe UI" w:cs="Segoe UI"/>
        </w:rPr>
        <w:t xml:space="preserve">) </w:t>
      </w:r>
      <w:r>
        <w:rPr>
          <w:rFonts w:ascii="Segoe Ul" w:hAnsi="Segoe Ul" w:cstheme="majorHAnsi"/>
          <w:b/>
          <w:sz w:val="24"/>
          <w:szCs w:val="24"/>
        </w:rPr>
        <w:t>– v rámci</w:t>
      </w:r>
      <w:r w:rsidRPr="001923EC">
        <w:rPr>
          <w:rFonts w:ascii="Segoe Ul" w:hAnsi="Segoe Ul" w:cstheme="majorHAnsi"/>
          <w:b/>
          <w:sz w:val="24"/>
          <w:szCs w:val="24"/>
        </w:rPr>
        <w:t xml:space="preserve"> Integrovan</w:t>
      </w:r>
      <w:r>
        <w:rPr>
          <w:rFonts w:ascii="Segoe Ul" w:hAnsi="Segoe Ul" w:cstheme="majorHAnsi"/>
          <w:b/>
          <w:sz w:val="24"/>
          <w:szCs w:val="24"/>
        </w:rPr>
        <w:t>ého</w:t>
      </w:r>
      <w:r w:rsidRPr="001923EC">
        <w:rPr>
          <w:rFonts w:ascii="Segoe Ul" w:hAnsi="Segoe Ul" w:cstheme="majorHAnsi"/>
          <w:b/>
          <w:sz w:val="24"/>
          <w:szCs w:val="24"/>
        </w:rPr>
        <w:t xml:space="preserve"> regionální</w:t>
      </w:r>
      <w:r>
        <w:rPr>
          <w:rFonts w:ascii="Segoe Ul" w:hAnsi="Segoe Ul" w:cstheme="majorHAnsi"/>
          <w:b/>
          <w:sz w:val="24"/>
          <w:szCs w:val="24"/>
        </w:rPr>
        <w:t>ho</w:t>
      </w:r>
      <w:r w:rsidRPr="001923EC">
        <w:rPr>
          <w:rFonts w:ascii="Segoe Ul" w:hAnsi="Segoe Ul" w:cstheme="majorHAnsi"/>
          <w:b/>
          <w:sz w:val="24"/>
          <w:szCs w:val="24"/>
        </w:rPr>
        <w:t xml:space="preserve"> operační</w:t>
      </w:r>
      <w:r>
        <w:rPr>
          <w:rFonts w:ascii="Segoe Ul" w:hAnsi="Segoe Ul" w:cstheme="majorHAnsi"/>
          <w:b/>
          <w:sz w:val="24"/>
          <w:szCs w:val="24"/>
        </w:rPr>
        <w:t>ho</w:t>
      </w:r>
      <w:r w:rsidRPr="001923EC">
        <w:rPr>
          <w:rFonts w:ascii="Segoe Ul" w:hAnsi="Segoe Ul" w:cstheme="majorHAnsi"/>
          <w:b/>
          <w:sz w:val="24"/>
          <w:szCs w:val="24"/>
        </w:rPr>
        <w:t xml:space="preserve"> program</w:t>
      </w:r>
      <w:r>
        <w:rPr>
          <w:rFonts w:ascii="Segoe Ul" w:hAnsi="Segoe Ul" w:cstheme="majorHAnsi"/>
          <w:b/>
          <w:sz w:val="24"/>
          <w:szCs w:val="24"/>
        </w:rPr>
        <w:t>u</w:t>
      </w:r>
      <w:r w:rsidRPr="001923EC">
        <w:rPr>
          <w:rFonts w:ascii="Segoe Ul" w:hAnsi="Segoe Ul" w:cstheme="majorHAnsi"/>
          <w:b/>
          <w:sz w:val="24"/>
          <w:szCs w:val="24"/>
        </w:rPr>
        <w:t xml:space="preserve"> 2021-2027 na realizaci projektu </w:t>
      </w:r>
    </w:p>
    <w:p w14:paraId="2D7EEB46" w14:textId="77777777" w:rsidR="001923EC" w:rsidRPr="001923EC" w:rsidRDefault="001923EC">
      <w:pPr>
        <w:spacing w:after="0" w:line="259" w:lineRule="auto"/>
        <w:ind w:left="0" w:right="111" w:firstLine="0"/>
        <w:jc w:val="center"/>
        <w:rPr>
          <w:rFonts w:ascii="Segoe Ul" w:hAnsi="Segoe Ul" w:cstheme="majorHAnsi"/>
          <w:b/>
          <w:sz w:val="24"/>
          <w:szCs w:val="24"/>
        </w:rPr>
      </w:pPr>
      <w:r w:rsidRPr="001923EC">
        <w:rPr>
          <w:rFonts w:ascii="Segoe Ul" w:hAnsi="Segoe Ul" w:cstheme="majorHAnsi"/>
          <w:b/>
          <w:sz w:val="24"/>
          <w:szCs w:val="24"/>
        </w:rPr>
        <w:t xml:space="preserve">„Tradice a inovace v </w:t>
      </w:r>
      <w:proofErr w:type="gramStart"/>
      <w:r w:rsidRPr="001923EC">
        <w:rPr>
          <w:rFonts w:ascii="Segoe Ul" w:hAnsi="Segoe Ul" w:cstheme="majorHAnsi"/>
          <w:b/>
          <w:sz w:val="24"/>
          <w:szCs w:val="24"/>
        </w:rPr>
        <w:t>zemědělství - zvýšení</w:t>
      </w:r>
      <w:proofErr w:type="gramEnd"/>
      <w:r w:rsidRPr="001923EC">
        <w:rPr>
          <w:rFonts w:ascii="Segoe Ul" w:hAnsi="Segoe Ul" w:cstheme="majorHAnsi"/>
          <w:b/>
          <w:sz w:val="24"/>
          <w:szCs w:val="24"/>
        </w:rPr>
        <w:t xml:space="preserve"> atraktivity expozic a studijních depozitářů Národního zemědělského muzea v Ostravě“</w:t>
      </w:r>
    </w:p>
    <w:p w14:paraId="7E4B871C" w14:textId="77777777" w:rsidR="001923EC" w:rsidRDefault="001923EC" w:rsidP="001923EC">
      <w:pPr>
        <w:spacing w:after="0" w:line="259" w:lineRule="auto"/>
        <w:ind w:left="0" w:right="111" w:firstLine="0"/>
        <w:rPr>
          <w:rFonts w:ascii="Segoe UI" w:hAnsi="Segoe UI" w:cs="Segoe UI"/>
          <w:bCs/>
          <w:szCs w:val="20"/>
        </w:rPr>
      </w:pPr>
    </w:p>
    <w:p w14:paraId="3653B322" w14:textId="28271489" w:rsidR="00ED288B" w:rsidRPr="00E61338" w:rsidRDefault="00E65D61" w:rsidP="001923EC">
      <w:pPr>
        <w:spacing w:after="0" w:line="259" w:lineRule="auto"/>
        <w:ind w:left="0" w:right="111" w:firstLine="0"/>
        <w:rPr>
          <w:rFonts w:ascii="Segoe UI" w:hAnsi="Segoe UI" w:cs="Segoe UI"/>
          <w:bCs/>
          <w:szCs w:val="20"/>
        </w:rPr>
      </w:pPr>
      <w:r w:rsidRPr="00E61338">
        <w:rPr>
          <w:rFonts w:ascii="Segoe UI" w:hAnsi="Segoe UI" w:cs="Segoe UI"/>
          <w:bCs/>
          <w:szCs w:val="20"/>
        </w:rPr>
        <w:t>Níže uvedeného dne, měsíce a roku uzavřely smluvní strany</w:t>
      </w:r>
    </w:p>
    <w:p w14:paraId="440BFA64" w14:textId="77777777" w:rsidR="00ED288B" w:rsidRPr="00E61338" w:rsidRDefault="00D25D6B">
      <w:pPr>
        <w:spacing w:after="31" w:line="259" w:lineRule="auto"/>
        <w:ind w:left="2" w:right="0" w:firstLine="0"/>
        <w:jc w:val="left"/>
        <w:rPr>
          <w:rFonts w:ascii="Segoe UI" w:hAnsi="Segoe UI" w:cs="Segoe UI"/>
        </w:rPr>
      </w:pPr>
      <w:r w:rsidRPr="00E61338">
        <w:rPr>
          <w:rFonts w:ascii="Segoe UI" w:hAnsi="Segoe UI" w:cs="Segoe UI"/>
        </w:rPr>
        <w:t xml:space="preserve"> </w:t>
      </w:r>
    </w:p>
    <w:p w14:paraId="5750A365" w14:textId="77777777" w:rsidR="00E65D61" w:rsidRPr="00E61338" w:rsidRDefault="00E65D61" w:rsidP="00E65D61">
      <w:pPr>
        <w:tabs>
          <w:tab w:val="left" w:pos="709"/>
        </w:tabs>
        <w:spacing w:line="0" w:lineRule="atLeast"/>
        <w:ind w:left="435" w:right="0"/>
        <w:rPr>
          <w:rFonts w:ascii="Segoe UI" w:hAnsi="Segoe UI" w:cs="Segoe UI"/>
          <w:b/>
        </w:rPr>
      </w:pPr>
      <w:r w:rsidRPr="00E61338">
        <w:rPr>
          <w:rFonts w:ascii="Segoe UI" w:hAnsi="Segoe UI" w:cs="Segoe UI"/>
          <w:b/>
        </w:rPr>
        <w:t>Národní zemědělské muzeum, s. p. o.</w:t>
      </w:r>
    </w:p>
    <w:p w14:paraId="4B992B5D" w14:textId="77777777" w:rsidR="00E65D61" w:rsidRPr="00E61338" w:rsidRDefault="00E65D61" w:rsidP="00E65D61">
      <w:pPr>
        <w:spacing w:line="0" w:lineRule="atLeast"/>
        <w:ind w:left="435" w:right="0"/>
        <w:rPr>
          <w:rFonts w:ascii="Segoe UI" w:hAnsi="Segoe UI" w:cs="Segoe UI"/>
        </w:rPr>
      </w:pPr>
      <w:r w:rsidRPr="00E61338">
        <w:rPr>
          <w:rFonts w:ascii="Segoe UI" w:hAnsi="Segoe UI" w:cs="Segoe UI"/>
        </w:rPr>
        <w:t xml:space="preserve">Se sídlem: </w:t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  <w:t>Kostelní 1300/44, Praha 7, 170 00</w:t>
      </w:r>
    </w:p>
    <w:p w14:paraId="4E21682D" w14:textId="2D51877F" w:rsidR="00E65D61" w:rsidRPr="00E61338" w:rsidRDefault="00E65D61" w:rsidP="00E65D61">
      <w:pPr>
        <w:spacing w:line="0" w:lineRule="atLeast"/>
        <w:ind w:left="1700" w:right="0" w:hanging="1700"/>
        <w:rPr>
          <w:rFonts w:ascii="Segoe UI" w:hAnsi="Segoe UI" w:cs="Segoe UI"/>
        </w:rPr>
      </w:pPr>
      <w:r w:rsidRPr="00E61338">
        <w:rPr>
          <w:rFonts w:ascii="Segoe UI" w:hAnsi="Segoe UI" w:cs="Segoe UI"/>
        </w:rPr>
        <w:t>Zastoupená:</w:t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proofErr w:type="spellStart"/>
      <w:r w:rsidR="00851A84">
        <w:rPr>
          <w:rFonts w:ascii="Segoe UI" w:hAnsi="Segoe UI" w:cs="Segoe UI"/>
        </w:rPr>
        <w:t>xxx</w:t>
      </w:r>
      <w:proofErr w:type="spellEnd"/>
      <w:r w:rsidRPr="00E61338">
        <w:rPr>
          <w:rFonts w:ascii="Segoe UI" w:hAnsi="Segoe UI" w:cs="Segoe UI"/>
        </w:rPr>
        <w:t xml:space="preserve"> </w:t>
      </w:r>
    </w:p>
    <w:p w14:paraId="72A65492" w14:textId="42244B4D" w:rsidR="00E65D61" w:rsidRPr="00E61338" w:rsidRDefault="00E65D61" w:rsidP="00E65D61">
      <w:pPr>
        <w:spacing w:line="0" w:lineRule="atLeast"/>
        <w:ind w:left="435" w:right="0"/>
        <w:rPr>
          <w:rFonts w:ascii="Segoe UI" w:hAnsi="Segoe UI" w:cs="Segoe UI"/>
        </w:rPr>
      </w:pPr>
      <w:r w:rsidRPr="00E61338">
        <w:rPr>
          <w:rFonts w:ascii="Segoe UI" w:hAnsi="Segoe UI" w:cs="Segoe UI"/>
        </w:rPr>
        <w:t xml:space="preserve">Bankovní spojení: </w:t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proofErr w:type="spellStart"/>
      <w:r w:rsidR="00851A84">
        <w:rPr>
          <w:rFonts w:ascii="Segoe UI" w:hAnsi="Segoe UI" w:cs="Segoe UI"/>
        </w:rPr>
        <w:t>xxx</w:t>
      </w:r>
      <w:proofErr w:type="spellEnd"/>
    </w:p>
    <w:p w14:paraId="72075727" w14:textId="50E91085" w:rsidR="00E65D61" w:rsidRPr="00E61338" w:rsidRDefault="00E65D61" w:rsidP="00E65D61">
      <w:pPr>
        <w:spacing w:line="0" w:lineRule="atLeast"/>
        <w:ind w:left="435" w:right="0"/>
        <w:rPr>
          <w:rFonts w:ascii="Segoe UI" w:hAnsi="Segoe UI" w:cs="Segoe UI"/>
        </w:rPr>
      </w:pPr>
      <w:r w:rsidRPr="00E61338">
        <w:rPr>
          <w:rFonts w:ascii="Segoe UI" w:hAnsi="Segoe UI" w:cs="Segoe UI"/>
        </w:rPr>
        <w:t xml:space="preserve">Číslo účtu: </w:t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proofErr w:type="spellStart"/>
      <w:r w:rsidR="00851A84">
        <w:rPr>
          <w:rFonts w:ascii="Segoe UI" w:hAnsi="Segoe UI" w:cs="Segoe UI"/>
        </w:rPr>
        <w:t>xxx</w:t>
      </w:r>
      <w:proofErr w:type="spellEnd"/>
    </w:p>
    <w:p w14:paraId="1EA76596" w14:textId="41090990" w:rsidR="00E65D61" w:rsidRPr="00E61338" w:rsidRDefault="00E65D61" w:rsidP="00E65D61">
      <w:pPr>
        <w:spacing w:line="0" w:lineRule="atLeast"/>
        <w:ind w:left="435" w:right="0"/>
        <w:rPr>
          <w:rFonts w:ascii="Segoe UI" w:hAnsi="Segoe UI" w:cs="Segoe UI"/>
        </w:rPr>
      </w:pPr>
      <w:r w:rsidRPr="00E61338">
        <w:rPr>
          <w:rFonts w:ascii="Segoe UI" w:hAnsi="Segoe UI" w:cs="Segoe UI"/>
        </w:rPr>
        <w:t xml:space="preserve">IČ: </w:t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  <w:t>75075741</w:t>
      </w:r>
    </w:p>
    <w:p w14:paraId="16F0ED0F" w14:textId="12C0A2E5" w:rsidR="00E65D61" w:rsidRPr="001923EC" w:rsidRDefault="00E65D61" w:rsidP="00E65D61">
      <w:pPr>
        <w:spacing w:line="0" w:lineRule="atLeast"/>
        <w:ind w:left="435" w:right="0"/>
        <w:rPr>
          <w:rFonts w:ascii="Segoe Ul" w:hAnsi="Segoe Ul" w:cs="Segoe UI"/>
        </w:rPr>
      </w:pPr>
      <w:r w:rsidRPr="00E61338">
        <w:rPr>
          <w:rFonts w:ascii="Segoe UI" w:hAnsi="Segoe UI" w:cs="Segoe UI"/>
        </w:rPr>
        <w:t>DIČ</w:t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r w:rsidRPr="00E61338">
        <w:rPr>
          <w:rFonts w:ascii="Segoe UI" w:hAnsi="Segoe UI" w:cs="Segoe UI"/>
        </w:rPr>
        <w:tab/>
      </w:r>
      <w:r w:rsidRPr="001923EC">
        <w:rPr>
          <w:rFonts w:ascii="Segoe Ul" w:hAnsi="Segoe Ul" w:cs="Segoe UI"/>
        </w:rPr>
        <w:t>CZ75075741</w:t>
      </w:r>
    </w:p>
    <w:p w14:paraId="6945442C" w14:textId="3228F8A6" w:rsidR="001923EC" w:rsidRPr="001923EC" w:rsidRDefault="001923EC" w:rsidP="00851A84">
      <w:pPr>
        <w:spacing w:line="0" w:lineRule="atLeast"/>
        <w:ind w:left="284" w:right="0"/>
        <w:rPr>
          <w:rFonts w:ascii="Segoe Ul" w:hAnsi="Segoe Ul" w:cstheme="majorHAnsi"/>
          <w:color w:val="201F1E"/>
          <w:szCs w:val="20"/>
          <w:shd w:val="clear" w:color="auto" w:fill="FFFFFF"/>
        </w:rPr>
      </w:pPr>
      <w:r w:rsidRPr="001923EC">
        <w:rPr>
          <w:rFonts w:ascii="Segoe Ul" w:hAnsi="Segoe Ul" w:cs="Segoe UI"/>
        </w:rPr>
        <w:t xml:space="preserve"> </w:t>
      </w:r>
      <w:r w:rsidR="00805C09" w:rsidRPr="001923EC">
        <w:rPr>
          <w:rFonts w:ascii="Segoe Ul" w:hAnsi="Segoe Ul" w:cs="Segoe UI"/>
        </w:rPr>
        <w:t xml:space="preserve"> Kontaktní </w:t>
      </w:r>
      <w:proofErr w:type="gramStart"/>
      <w:r w:rsidR="00805C09" w:rsidRPr="001923EC">
        <w:rPr>
          <w:rFonts w:ascii="Segoe Ul" w:hAnsi="Segoe Ul" w:cs="Segoe UI"/>
        </w:rPr>
        <w:t xml:space="preserve">osoba:   </w:t>
      </w:r>
      <w:proofErr w:type="gramEnd"/>
      <w:r w:rsidR="00805C09" w:rsidRPr="001923EC">
        <w:rPr>
          <w:rFonts w:ascii="Segoe Ul" w:hAnsi="Segoe Ul" w:cs="Segoe UI"/>
        </w:rPr>
        <w:t xml:space="preserve">       </w:t>
      </w:r>
      <w:r w:rsidR="00E65D61" w:rsidRPr="001923EC">
        <w:rPr>
          <w:rFonts w:ascii="Segoe Ul" w:hAnsi="Segoe Ul" w:cs="Segoe UI"/>
        </w:rPr>
        <w:t xml:space="preserve"> </w:t>
      </w:r>
      <w:r w:rsidR="00805C09" w:rsidRPr="001923EC">
        <w:rPr>
          <w:rFonts w:ascii="Segoe Ul" w:hAnsi="Segoe Ul" w:cs="Segoe UI"/>
        </w:rPr>
        <w:t xml:space="preserve">             </w:t>
      </w:r>
      <w:proofErr w:type="spellStart"/>
      <w:r w:rsidR="00851A84">
        <w:rPr>
          <w:rFonts w:ascii="Segoe Ul" w:hAnsi="Segoe Ul" w:cstheme="majorHAnsi"/>
          <w:szCs w:val="20"/>
        </w:rPr>
        <w:t>xxx</w:t>
      </w:r>
      <w:proofErr w:type="spellEnd"/>
    </w:p>
    <w:p w14:paraId="5C4E7909" w14:textId="3900A84C" w:rsidR="00E65D61" w:rsidRPr="001923EC" w:rsidRDefault="00E65D61" w:rsidP="001923EC">
      <w:pPr>
        <w:spacing w:line="0" w:lineRule="atLeast"/>
        <w:ind w:left="284" w:right="0"/>
        <w:rPr>
          <w:rFonts w:ascii="Segoe Ul" w:hAnsi="Segoe Ul" w:cs="Segoe UI"/>
        </w:rPr>
      </w:pPr>
      <w:r w:rsidRPr="001923EC">
        <w:rPr>
          <w:rFonts w:ascii="Segoe Ul" w:hAnsi="Segoe Ul" w:cs="Segoe UI"/>
        </w:rPr>
        <w:t xml:space="preserve"> </w:t>
      </w:r>
    </w:p>
    <w:p w14:paraId="49863C90" w14:textId="6C791D03" w:rsidR="00E65D61" w:rsidRPr="00E61338" w:rsidRDefault="00E65D61" w:rsidP="00E65D61">
      <w:pPr>
        <w:pStyle w:val="Zhlav"/>
        <w:spacing w:line="276" w:lineRule="auto"/>
        <w:jc w:val="both"/>
        <w:rPr>
          <w:rFonts w:ascii="Segoe UI" w:hAnsi="Segoe UI" w:cs="Segoe UI"/>
        </w:rPr>
      </w:pPr>
      <w:r w:rsidRPr="00E61338">
        <w:rPr>
          <w:rFonts w:ascii="Segoe UI" w:hAnsi="Segoe UI" w:cs="Segoe UI"/>
        </w:rPr>
        <w:t>(dále jen „</w:t>
      </w:r>
      <w:r w:rsidRPr="00E61338">
        <w:rPr>
          <w:rFonts w:ascii="Segoe UI" w:hAnsi="Segoe UI" w:cs="Segoe UI"/>
          <w:b/>
        </w:rPr>
        <w:t>objednatel</w:t>
      </w:r>
      <w:r w:rsidRPr="00E61338">
        <w:rPr>
          <w:rFonts w:ascii="Segoe UI" w:hAnsi="Segoe UI" w:cs="Segoe UI"/>
        </w:rPr>
        <w:t>“)</w:t>
      </w:r>
    </w:p>
    <w:p w14:paraId="3DCE488A" w14:textId="77777777" w:rsidR="00E65D61" w:rsidRPr="00E61338" w:rsidRDefault="00E65D61" w:rsidP="00E65D61">
      <w:pPr>
        <w:pStyle w:val="Zhlav"/>
        <w:spacing w:line="276" w:lineRule="auto"/>
        <w:ind w:hanging="346"/>
        <w:jc w:val="both"/>
        <w:rPr>
          <w:rFonts w:ascii="Segoe UI" w:hAnsi="Segoe UI" w:cs="Segoe UI"/>
        </w:rPr>
      </w:pPr>
    </w:p>
    <w:p w14:paraId="2DC1A303" w14:textId="77777777" w:rsidR="00E65D61" w:rsidRPr="001923EC" w:rsidRDefault="00E65D61" w:rsidP="00E65D61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  <w:r w:rsidRPr="00E61338">
        <w:rPr>
          <w:rFonts w:ascii="Segoe UI" w:hAnsi="Segoe UI" w:cs="Segoe UI"/>
        </w:rPr>
        <w:t>a</w:t>
      </w:r>
    </w:p>
    <w:p w14:paraId="78976B80" w14:textId="77777777" w:rsidR="00E65D61" w:rsidRPr="001923EC" w:rsidRDefault="00E65D61" w:rsidP="00E65D61">
      <w:pPr>
        <w:pStyle w:val="Zhlav"/>
        <w:spacing w:line="276" w:lineRule="auto"/>
        <w:jc w:val="both"/>
        <w:rPr>
          <w:rFonts w:ascii="Segoe UI" w:hAnsi="Segoe UI" w:cs="Segoe UI"/>
          <w:bCs/>
        </w:rPr>
      </w:pPr>
    </w:p>
    <w:p w14:paraId="3351F393" w14:textId="77777777" w:rsidR="001923EC" w:rsidRPr="001923EC" w:rsidRDefault="001923EC" w:rsidP="001923EC">
      <w:pPr>
        <w:ind w:left="0" w:firstLine="0"/>
        <w:rPr>
          <w:rFonts w:ascii="Segoe UI" w:hAnsi="Segoe UI" w:cs="Segoe UI"/>
          <w:b/>
          <w:szCs w:val="20"/>
        </w:rPr>
      </w:pPr>
      <w:proofErr w:type="spellStart"/>
      <w:r w:rsidRPr="001923EC">
        <w:rPr>
          <w:rFonts w:ascii="Segoe UI" w:hAnsi="Segoe UI" w:cs="Segoe UI"/>
          <w:b/>
          <w:szCs w:val="20"/>
        </w:rPr>
        <w:t>BeePartner</w:t>
      </w:r>
      <w:proofErr w:type="spellEnd"/>
      <w:r w:rsidRPr="001923EC">
        <w:rPr>
          <w:rFonts w:ascii="Segoe UI" w:hAnsi="Segoe UI" w:cs="Segoe UI"/>
          <w:b/>
          <w:szCs w:val="20"/>
        </w:rPr>
        <w:t xml:space="preserve"> a.s.</w:t>
      </w:r>
    </w:p>
    <w:p w14:paraId="532EE41A" w14:textId="77777777" w:rsidR="001923EC" w:rsidRPr="001923EC" w:rsidRDefault="00E65D61" w:rsidP="001923EC">
      <w:pPr>
        <w:spacing w:line="0" w:lineRule="atLeast"/>
        <w:ind w:left="435" w:right="0"/>
        <w:rPr>
          <w:rFonts w:ascii="Segoe UI" w:hAnsi="Segoe UI" w:cs="Segoe UI"/>
        </w:rPr>
      </w:pPr>
      <w:r w:rsidRPr="001923EC">
        <w:rPr>
          <w:rFonts w:ascii="Segoe UI" w:hAnsi="Segoe UI" w:cs="Segoe UI"/>
        </w:rPr>
        <w:t xml:space="preserve">Se sídlem: </w:t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="001923EC" w:rsidRPr="001923EC">
        <w:rPr>
          <w:rFonts w:ascii="Segoe UI" w:hAnsi="Segoe UI" w:cs="Segoe UI"/>
          <w:szCs w:val="20"/>
        </w:rPr>
        <w:t>nám. Svobody 527, Lyžbice, 739 61 Třinec</w:t>
      </w:r>
      <w:r w:rsidR="001923EC" w:rsidRPr="001923EC">
        <w:rPr>
          <w:rFonts w:ascii="Segoe UI" w:hAnsi="Segoe UI" w:cs="Segoe UI"/>
        </w:rPr>
        <w:t xml:space="preserve"> </w:t>
      </w:r>
    </w:p>
    <w:p w14:paraId="42309D26" w14:textId="4140F601" w:rsidR="00E65D61" w:rsidRPr="001923EC" w:rsidRDefault="00E65D61" w:rsidP="001923EC">
      <w:pPr>
        <w:spacing w:line="0" w:lineRule="atLeast"/>
        <w:ind w:left="435" w:right="0"/>
        <w:rPr>
          <w:rFonts w:ascii="Segoe UI" w:hAnsi="Segoe UI" w:cs="Segoe UI"/>
        </w:rPr>
      </w:pPr>
      <w:r w:rsidRPr="001923EC">
        <w:rPr>
          <w:rFonts w:ascii="Segoe UI" w:hAnsi="Segoe UI" w:cs="Segoe UI"/>
        </w:rPr>
        <w:t>Zastoupený:</w:t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proofErr w:type="spellStart"/>
      <w:r w:rsidR="00851A84">
        <w:rPr>
          <w:rFonts w:ascii="Segoe UI" w:hAnsi="Segoe UI" w:cs="Segoe UI"/>
          <w:szCs w:val="20"/>
        </w:rPr>
        <w:t>xxx</w:t>
      </w:r>
      <w:proofErr w:type="spellEnd"/>
      <w:r w:rsidRPr="001923EC">
        <w:rPr>
          <w:rFonts w:ascii="Segoe UI" w:hAnsi="Segoe UI" w:cs="Segoe UI"/>
        </w:rPr>
        <w:tab/>
      </w:r>
    </w:p>
    <w:p w14:paraId="5E0983B5" w14:textId="1DFB27D1" w:rsidR="00E65D61" w:rsidRPr="001923EC" w:rsidRDefault="00E65D61" w:rsidP="00E65D61">
      <w:pPr>
        <w:spacing w:line="0" w:lineRule="atLeast"/>
        <w:ind w:left="435" w:right="0"/>
        <w:rPr>
          <w:rFonts w:ascii="Segoe UI" w:hAnsi="Segoe UI" w:cs="Segoe UI"/>
        </w:rPr>
      </w:pPr>
      <w:r w:rsidRPr="001923EC">
        <w:rPr>
          <w:rFonts w:ascii="Segoe UI" w:hAnsi="Segoe UI" w:cs="Segoe UI"/>
        </w:rPr>
        <w:t xml:space="preserve">Bankovní spojení: </w:t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proofErr w:type="spellStart"/>
      <w:r w:rsidR="00851A84">
        <w:rPr>
          <w:rFonts w:ascii="Segoe UI" w:hAnsi="Segoe UI" w:cs="Segoe UI"/>
        </w:rPr>
        <w:t>xxx</w:t>
      </w:r>
      <w:proofErr w:type="spellEnd"/>
    </w:p>
    <w:p w14:paraId="2E0EACD8" w14:textId="4B8AB5F3" w:rsidR="00E65D61" w:rsidRPr="001923EC" w:rsidRDefault="00E65D61" w:rsidP="00E65D61">
      <w:pPr>
        <w:spacing w:line="0" w:lineRule="atLeast"/>
        <w:ind w:left="435" w:right="0"/>
        <w:rPr>
          <w:rFonts w:ascii="Segoe UI" w:hAnsi="Segoe UI" w:cs="Segoe UI"/>
        </w:rPr>
      </w:pPr>
      <w:r w:rsidRPr="001923EC">
        <w:rPr>
          <w:rFonts w:ascii="Segoe UI" w:hAnsi="Segoe UI" w:cs="Segoe UI"/>
        </w:rPr>
        <w:t xml:space="preserve">Číslo účtu: </w:t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proofErr w:type="spellStart"/>
      <w:r w:rsidR="00851A84">
        <w:rPr>
          <w:rFonts w:ascii="Segoe UI" w:hAnsi="Segoe UI" w:cs="Segoe UI"/>
        </w:rPr>
        <w:t>xxx</w:t>
      </w:r>
      <w:proofErr w:type="spellEnd"/>
    </w:p>
    <w:p w14:paraId="04099824" w14:textId="05664D20" w:rsidR="00E65D61" w:rsidRPr="001923EC" w:rsidRDefault="00E65D61" w:rsidP="00E65D61">
      <w:pPr>
        <w:spacing w:line="0" w:lineRule="atLeast"/>
        <w:ind w:left="435" w:right="0"/>
        <w:rPr>
          <w:rFonts w:ascii="Segoe UI" w:hAnsi="Segoe UI" w:cs="Segoe UI"/>
        </w:rPr>
      </w:pPr>
      <w:r w:rsidRPr="001923EC">
        <w:rPr>
          <w:rFonts w:ascii="Segoe UI" w:hAnsi="Segoe UI" w:cs="Segoe UI"/>
        </w:rPr>
        <w:t xml:space="preserve">IČ: </w:t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="001923EC" w:rsidRPr="001923EC">
        <w:rPr>
          <w:rFonts w:ascii="Segoe UI" w:hAnsi="Segoe UI" w:cs="Segoe UI"/>
          <w:szCs w:val="20"/>
        </w:rPr>
        <w:t>03589277</w:t>
      </w:r>
    </w:p>
    <w:p w14:paraId="7F1E3CFE" w14:textId="18BD3801" w:rsidR="00E65D61" w:rsidRPr="001923EC" w:rsidRDefault="00E65D61" w:rsidP="00E65D61">
      <w:pPr>
        <w:spacing w:line="0" w:lineRule="atLeast"/>
        <w:ind w:left="435" w:right="0"/>
        <w:rPr>
          <w:rFonts w:ascii="Segoe UI" w:hAnsi="Segoe UI" w:cs="Segoe UI"/>
        </w:rPr>
      </w:pPr>
      <w:r w:rsidRPr="001923EC">
        <w:rPr>
          <w:rFonts w:ascii="Segoe UI" w:hAnsi="Segoe UI" w:cs="Segoe UI"/>
        </w:rPr>
        <w:t>DIČ</w:t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r w:rsidR="001923EC" w:rsidRPr="001923EC">
        <w:rPr>
          <w:rFonts w:ascii="Segoe UI" w:hAnsi="Segoe UI" w:cs="Segoe UI"/>
        </w:rPr>
        <w:t>CZ</w:t>
      </w:r>
      <w:r w:rsidR="001923EC" w:rsidRPr="001923EC">
        <w:rPr>
          <w:rFonts w:ascii="Segoe UI" w:hAnsi="Segoe UI" w:cs="Segoe UI"/>
          <w:szCs w:val="20"/>
        </w:rPr>
        <w:t>03589277</w:t>
      </w:r>
    </w:p>
    <w:p w14:paraId="4616EB03" w14:textId="06721565" w:rsidR="00E65D61" w:rsidRPr="001923EC" w:rsidRDefault="00E65D61" w:rsidP="00E65D61">
      <w:pPr>
        <w:spacing w:line="0" w:lineRule="atLeast"/>
        <w:ind w:left="435" w:right="0"/>
        <w:rPr>
          <w:rFonts w:ascii="Segoe UI" w:hAnsi="Segoe UI" w:cs="Segoe UI"/>
        </w:rPr>
      </w:pPr>
      <w:r w:rsidRPr="001923EC">
        <w:rPr>
          <w:rFonts w:ascii="Segoe UI" w:hAnsi="Segoe UI" w:cs="Segoe UI"/>
        </w:rPr>
        <w:t xml:space="preserve">Kontaktní </w:t>
      </w:r>
      <w:proofErr w:type="gramStart"/>
      <w:r w:rsidRPr="001923EC">
        <w:rPr>
          <w:rFonts w:ascii="Segoe UI" w:hAnsi="Segoe UI" w:cs="Segoe UI"/>
        </w:rPr>
        <w:t xml:space="preserve">osoba:   </w:t>
      </w:r>
      <w:proofErr w:type="gramEnd"/>
      <w:r w:rsidRPr="001923EC">
        <w:rPr>
          <w:rFonts w:ascii="Segoe UI" w:hAnsi="Segoe UI" w:cs="Segoe UI"/>
        </w:rPr>
        <w:t xml:space="preserve">    </w:t>
      </w:r>
      <w:r w:rsidRPr="001923EC">
        <w:rPr>
          <w:rFonts w:ascii="Segoe UI" w:hAnsi="Segoe UI" w:cs="Segoe UI"/>
        </w:rPr>
        <w:tab/>
      </w:r>
      <w:r w:rsidRPr="001923EC">
        <w:rPr>
          <w:rFonts w:ascii="Segoe UI" w:hAnsi="Segoe UI" w:cs="Segoe UI"/>
        </w:rPr>
        <w:tab/>
      </w:r>
      <w:proofErr w:type="spellStart"/>
      <w:r w:rsidR="00851A84">
        <w:rPr>
          <w:rFonts w:ascii="Segoe UI" w:hAnsi="Segoe UI" w:cs="Segoe UI"/>
        </w:rPr>
        <w:t>xxx</w:t>
      </w:r>
      <w:proofErr w:type="spellEnd"/>
    </w:p>
    <w:p w14:paraId="6C7D33CA" w14:textId="1A38BD14" w:rsidR="00E65D61" w:rsidRPr="001923EC" w:rsidRDefault="00E65D61" w:rsidP="00E65D61">
      <w:pPr>
        <w:spacing w:line="0" w:lineRule="atLeast"/>
        <w:ind w:left="0" w:right="0"/>
        <w:rPr>
          <w:rFonts w:ascii="Segoe UI" w:hAnsi="Segoe UI" w:cs="Segoe UI"/>
        </w:rPr>
      </w:pPr>
    </w:p>
    <w:p w14:paraId="6E960E89" w14:textId="25E0A408" w:rsidR="00ED288B" w:rsidRPr="001923EC" w:rsidRDefault="00E65D61" w:rsidP="000870D0">
      <w:pPr>
        <w:spacing w:line="0" w:lineRule="atLeast"/>
        <w:ind w:left="435" w:right="0"/>
        <w:rPr>
          <w:rFonts w:ascii="Segoe UI" w:hAnsi="Segoe UI" w:cs="Segoe UI"/>
        </w:rPr>
      </w:pPr>
      <w:r w:rsidRPr="001923EC">
        <w:rPr>
          <w:rFonts w:ascii="Segoe UI" w:hAnsi="Segoe UI" w:cs="Segoe UI"/>
        </w:rPr>
        <w:t>(dále jen „</w:t>
      </w:r>
      <w:r w:rsidR="001923EC" w:rsidRPr="001923EC">
        <w:rPr>
          <w:rFonts w:ascii="Segoe UI" w:hAnsi="Segoe UI" w:cs="Segoe UI"/>
          <w:b/>
          <w:bCs/>
        </w:rPr>
        <w:t>poskytovatel</w:t>
      </w:r>
      <w:r w:rsidRPr="001923EC">
        <w:rPr>
          <w:rFonts w:ascii="Segoe UI" w:hAnsi="Segoe UI" w:cs="Segoe UI"/>
        </w:rPr>
        <w:t>“)</w:t>
      </w:r>
    </w:p>
    <w:p w14:paraId="0DB88F70" w14:textId="77777777" w:rsidR="00ED288B" w:rsidRPr="001923EC" w:rsidRDefault="00D25D6B">
      <w:pPr>
        <w:spacing w:after="60" w:line="259" w:lineRule="auto"/>
        <w:ind w:left="2" w:right="0" w:firstLine="0"/>
        <w:jc w:val="left"/>
        <w:rPr>
          <w:rFonts w:ascii="Segoe UI" w:hAnsi="Segoe UI" w:cs="Segoe UI"/>
          <w:szCs w:val="20"/>
        </w:rPr>
      </w:pPr>
      <w:r w:rsidRPr="001923EC">
        <w:rPr>
          <w:rFonts w:ascii="Segoe UI" w:hAnsi="Segoe UI" w:cs="Segoe UI"/>
          <w:szCs w:val="20"/>
        </w:rPr>
        <w:t xml:space="preserve"> </w:t>
      </w:r>
    </w:p>
    <w:p w14:paraId="7C63844A" w14:textId="77777777" w:rsidR="00ED288B" w:rsidRPr="002400F4" w:rsidRDefault="00D25D6B" w:rsidP="006F355B">
      <w:pPr>
        <w:spacing w:after="0" w:line="313" w:lineRule="auto"/>
        <w:ind w:left="427" w:right="314" w:firstLine="0"/>
        <w:rPr>
          <w:rFonts w:ascii="Segoe UI" w:hAnsi="Segoe UI" w:cs="Segoe UI"/>
          <w:iCs/>
          <w:szCs w:val="20"/>
        </w:rPr>
      </w:pPr>
      <w:r w:rsidRPr="002400F4">
        <w:rPr>
          <w:rFonts w:ascii="Segoe UI" w:hAnsi="Segoe UI" w:cs="Segoe UI"/>
          <w:iCs/>
          <w:szCs w:val="20"/>
        </w:rPr>
        <w:t>ve smyslu § 1746 odst. 2 a § 2586 a násl. zákona č. 89/2012 Sb., občanský zákoník, ve znění pozdějších předpisů (dále také „</w:t>
      </w:r>
      <w:r w:rsidRPr="002400F4">
        <w:rPr>
          <w:rFonts w:ascii="Segoe UI" w:hAnsi="Segoe UI" w:cs="Segoe UI"/>
          <w:b/>
          <w:iCs/>
          <w:szCs w:val="20"/>
        </w:rPr>
        <w:t>Zákon</w:t>
      </w:r>
      <w:r w:rsidRPr="002400F4">
        <w:rPr>
          <w:rFonts w:ascii="Segoe UI" w:hAnsi="Segoe UI" w:cs="Segoe UI"/>
          <w:iCs/>
          <w:szCs w:val="20"/>
        </w:rPr>
        <w:t xml:space="preserve">“), tuto </w:t>
      </w:r>
      <w:r w:rsidRPr="002400F4">
        <w:rPr>
          <w:rFonts w:ascii="Segoe UI" w:hAnsi="Segoe UI" w:cs="Segoe UI"/>
          <w:b/>
          <w:iCs/>
          <w:szCs w:val="20"/>
        </w:rPr>
        <w:t xml:space="preserve">smlouvu o dílo </w:t>
      </w:r>
      <w:r w:rsidRPr="002400F4">
        <w:rPr>
          <w:rFonts w:ascii="Segoe UI" w:hAnsi="Segoe UI" w:cs="Segoe UI"/>
          <w:iCs/>
          <w:szCs w:val="20"/>
        </w:rPr>
        <w:t>(dále jen „</w:t>
      </w:r>
      <w:r w:rsidRPr="002400F4">
        <w:rPr>
          <w:rFonts w:ascii="Segoe UI" w:hAnsi="Segoe UI" w:cs="Segoe UI"/>
          <w:b/>
          <w:iCs/>
          <w:szCs w:val="20"/>
        </w:rPr>
        <w:t>Smlouva</w:t>
      </w:r>
      <w:r w:rsidRPr="002400F4">
        <w:rPr>
          <w:rFonts w:ascii="Segoe UI" w:hAnsi="Segoe UI" w:cs="Segoe UI"/>
          <w:iCs/>
          <w:szCs w:val="20"/>
        </w:rPr>
        <w:t>“).</w:t>
      </w:r>
      <w:r w:rsidRPr="002400F4">
        <w:rPr>
          <w:rFonts w:ascii="Segoe UI" w:hAnsi="Segoe UI" w:cs="Segoe UI"/>
          <w:b/>
          <w:iCs/>
          <w:szCs w:val="20"/>
        </w:rPr>
        <w:t xml:space="preserve"> </w:t>
      </w:r>
    </w:p>
    <w:p w14:paraId="596B5D28" w14:textId="0A328B2B" w:rsidR="00E65D61" w:rsidRDefault="00E65D61" w:rsidP="00E65D61">
      <w:pPr>
        <w:spacing w:after="69"/>
        <w:ind w:left="427" w:firstLine="0"/>
        <w:rPr>
          <w:rFonts w:ascii="Segoe UI" w:hAnsi="Segoe UI" w:cs="Segoe UI"/>
          <w:b/>
          <w:szCs w:val="20"/>
        </w:rPr>
      </w:pPr>
    </w:p>
    <w:p w14:paraId="5011B421" w14:textId="77777777" w:rsidR="006F355B" w:rsidRPr="002400F4" w:rsidRDefault="006F355B" w:rsidP="00E65D61">
      <w:pPr>
        <w:spacing w:after="69"/>
        <w:ind w:left="427" w:firstLine="0"/>
        <w:rPr>
          <w:rFonts w:ascii="Segoe UI" w:hAnsi="Segoe UI" w:cs="Segoe UI"/>
          <w:b/>
          <w:szCs w:val="20"/>
        </w:rPr>
      </w:pPr>
    </w:p>
    <w:p w14:paraId="10D70B77" w14:textId="74A42D50" w:rsidR="00ED288B" w:rsidRPr="002400F4" w:rsidRDefault="00D25D6B" w:rsidP="00E65D61">
      <w:pPr>
        <w:spacing w:after="69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>Preambule</w:t>
      </w:r>
      <w:r w:rsidRPr="002400F4">
        <w:rPr>
          <w:rFonts w:ascii="Segoe UI" w:hAnsi="Segoe UI" w:cs="Segoe UI"/>
          <w:szCs w:val="20"/>
        </w:rPr>
        <w:t xml:space="preserve"> Vzhledem k tomu, že  </w:t>
      </w:r>
    </w:p>
    <w:p w14:paraId="24DF7C05" w14:textId="09A0FEE5" w:rsidR="00ED288B" w:rsidRPr="002400F4" w:rsidRDefault="00D25D6B">
      <w:pPr>
        <w:numPr>
          <w:ilvl w:val="0"/>
          <w:numId w:val="2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lastRenderedPageBreak/>
        <w:t xml:space="preserve">Objednatel má zájem o přidělení dotačních prostředků </w:t>
      </w:r>
      <w:r w:rsidR="001923EC" w:rsidRPr="002400F4">
        <w:rPr>
          <w:rFonts w:ascii="Segoe UI" w:hAnsi="Segoe UI" w:cs="Segoe UI"/>
          <w:szCs w:val="20"/>
        </w:rPr>
        <w:t xml:space="preserve">(dotací) k realizaci projektu Klienta </w:t>
      </w:r>
      <w:r w:rsidR="001923EC" w:rsidRPr="002400F4">
        <w:rPr>
          <w:rFonts w:ascii="Segoe UI" w:hAnsi="Segoe UI" w:cs="Segoe UI"/>
          <w:b/>
          <w:bCs/>
          <w:szCs w:val="20"/>
        </w:rPr>
        <w:t xml:space="preserve">„Tradice a inovace v </w:t>
      </w:r>
      <w:proofErr w:type="gramStart"/>
      <w:r w:rsidR="001923EC" w:rsidRPr="002400F4">
        <w:rPr>
          <w:rFonts w:ascii="Segoe UI" w:hAnsi="Segoe UI" w:cs="Segoe UI"/>
          <w:b/>
          <w:bCs/>
          <w:szCs w:val="20"/>
        </w:rPr>
        <w:t>zemědělství - zvýšení</w:t>
      </w:r>
      <w:proofErr w:type="gramEnd"/>
      <w:r w:rsidR="001923EC" w:rsidRPr="002400F4">
        <w:rPr>
          <w:rFonts w:ascii="Segoe UI" w:hAnsi="Segoe UI" w:cs="Segoe UI"/>
          <w:b/>
          <w:bCs/>
          <w:szCs w:val="20"/>
        </w:rPr>
        <w:t xml:space="preserve"> atraktivity expozic a studijních depozitářů Národního zemědělského muzea v Ostravě“</w:t>
      </w:r>
      <w:r w:rsidR="001923EC" w:rsidRPr="002400F4">
        <w:rPr>
          <w:rFonts w:ascii="Segoe UI" w:hAnsi="Segoe UI" w:cs="Segoe UI"/>
          <w:szCs w:val="20"/>
        </w:rPr>
        <w:t xml:space="preserve">, číslo projektu </w:t>
      </w:r>
      <w:r w:rsidR="001923EC" w:rsidRPr="002400F4">
        <w:rPr>
          <w:rFonts w:ascii="Segoe UI" w:hAnsi="Segoe UI" w:cs="Segoe UI"/>
          <w:b/>
          <w:bCs/>
          <w:szCs w:val="20"/>
        </w:rPr>
        <w:t>ITIOMO/3.7.1/025/IROP/07/0231</w:t>
      </w:r>
      <w:r w:rsidR="001923EC" w:rsidRPr="002400F4">
        <w:rPr>
          <w:rFonts w:ascii="Segoe UI" w:hAnsi="Segoe UI" w:cs="Segoe UI"/>
          <w:szCs w:val="20"/>
        </w:rPr>
        <w:t xml:space="preserve"> (dále jen „projekt“) z </w:t>
      </w:r>
      <w:r w:rsidR="001D6ECB">
        <w:rPr>
          <w:rFonts w:ascii="Segoe UI" w:hAnsi="Segoe UI" w:cs="Segoe UI"/>
          <w:szCs w:val="20"/>
        </w:rPr>
        <w:t>50</w:t>
      </w:r>
      <w:r w:rsidR="001923EC" w:rsidRPr="002400F4">
        <w:rPr>
          <w:rFonts w:ascii="Segoe UI" w:hAnsi="Segoe UI" w:cs="Segoe UI"/>
          <w:szCs w:val="20"/>
        </w:rPr>
        <w:t xml:space="preserve">. výzvy IROP – </w:t>
      </w:r>
      <w:r w:rsidR="001D6ECB">
        <w:rPr>
          <w:rFonts w:ascii="Segoe UI" w:hAnsi="Segoe UI" w:cs="Segoe UI"/>
          <w:szCs w:val="20"/>
        </w:rPr>
        <w:t>Muzea</w:t>
      </w:r>
      <w:r w:rsidR="001923EC" w:rsidRPr="002400F4">
        <w:rPr>
          <w:rFonts w:ascii="Segoe UI" w:hAnsi="Segoe UI" w:cs="Segoe UI"/>
          <w:szCs w:val="20"/>
        </w:rPr>
        <w:t xml:space="preserve"> – SC 4.4 (ITI) v rámci Integrovaného regionálního operačního programu 2021-2027 (dále jen „program“)</w:t>
      </w:r>
      <w:r w:rsidR="001923EC" w:rsidRPr="002400F4">
        <w:rPr>
          <w:rFonts w:ascii="Segoe UI" w:hAnsi="Segoe UI" w:cs="Segoe UI"/>
          <w:b/>
          <w:bCs/>
          <w:szCs w:val="20"/>
        </w:rPr>
        <w:t>.</w:t>
      </w:r>
    </w:p>
    <w:p w14:paraId="66A9340B" w14:textId="648EA7EC" w:rsidR="00ED288B" w:rsidRPr="002400F4" w:rsidRDefault="00D25D6B" w:rsidP="00557267">
      <w:pPr>
        <w:numPr>
          <w:ilvl w:val="0"/>
          <w:numId w:val="2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Smluvní strany mají zájem o vzájemnou spolupráci, jejímž účelem je přidělení dotačních prostředků </w:t>
      </w:r>
      <w:r w:rsidR="00B32771" w:rsidRPr="002400F4">
        <w:rPr>
          <w:rFonts w:ascii="Segoe UI" w:hAnsi="Segoe UI" w:cs="Segoe UI"/>
          <w:szCs w:val="20"/>
        </w:rPr>
        <w:t xml:space="preserve">(dále jako „dotace“) </w:t>
      </w:r>
      <w:r w:rsidRPr="002400F4">
        <w:rPr>
          <w:rFonts w:ascii="Segoe UI" w:hAnsi="Segoe UI" w:cs="Segoe UI"/>
          <w:szCs w:val="20"/>
        </w:rPr>
        <w:t xml:space="preserve">pro realizaci předmětného projektu Objednatelem, a to za podmínek definovaných v této Smlouvě, </w:t>
      </w:r>
    </w:p>
    <w:p w14:paraId="6988AEE7" w14:textId="75239FFD" w:rsidR="00ED288B" w:rsidRPr="002400F4" w:rsidRDefault="00D25D6B" w:rsidP="00557267">
      <w:pPr>
        <w:ind w:left="427" w:right="101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uzavírají Smluvní strany tuto Smlouvu. </w:t>
      </w:r>
    </w:p>
    <w:p w14:paraId="72BD95E2" w14:textId="77777777" w:rsidR="00557267" w:rsidRPr="002400F4" w:rsidRDefault="00557267" w:rsidP="002400F4">
      <w:pPr>
        <w:ind w:left="0" w:right="101" w:firstLine="0"/>
        <w:rPr>
          <w:rFonts w:ascii="Segoe UI" w:hAnsi="Segoe UI" w:cs="Segoe UI"/>
          <w:szCs w:val="20"/>
        </w:rPr>
      </w:pPr>
    </w:p>
    <w:p w14:paraId="3BAABE2B" w14:textId="77777777" w:rsidR="00ED288B" w:rsidRPr="002400F4" w:rsidRDefault="00D25D6B">
      <w:pPr>
        <w:spacing w:after="0" w:line="259" w:lineRule="auto"/>
        <w:ind w:left="10" w:right="114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I. </w:t>
      </w:r>
    </w:p>
    <w:p w14:paraId="204E40D4" w14:textId="77777777" w:rsidR="00ED288B" w:rsidRPr="002400F4" w:rsidRDefault="00D25D6B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Předmět smlouvy </w:t>
      </w:r>
    </w:p>
    <w:p w14:paraId="7519CA3F" w14:textId="77777777" w:rsidR="00ED288B" w:rsidRPr="002400F4" w:rsidRDefault="00D25D6B">
      <w:pPr>
        <w:spacing w:after="22" w:line="259" w:lineRule="auto"/>
        <w:ind w:left="0" w:right="58" w:firstLine="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 </w:t>
      </w:r>
    </w:p>
    <w:p w14:paraId="7970CCCB" w14:textId="7D113324" w:rsidR="00ED288B" w:rsidRPr="002400F4" w:rsidRDefault="001923EC">
      <w:pPr>
        <w:numPr>
          <w:ilvl w:val="0"/>
          <w:numId w:val="3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Poskytovatel</w:t>
      </w:r>
      <w:r w:rsidR="00D25D6B" w:rsidRPr="002400F4">
        <w:rPr>
          <w:rFonts w:ascii="Segoe UI" w:hAnsi="Segoe UI" w:cs="Segoe UI"/>
          <w:szCs w:val="20"/>
        </w:rPr>
        <w:t xml:space="preserve"> se </w:t>
      </w:r>
      <w:r w:rsidRPr="002400F4">
        <w:rPr>
          <w:rFonts w:ascii="Segoe UI" w:hAnsi="Segoe UI" w:cs="Segoe UI"/>
          <w:szCs w:val="20"/>
        </w:rPr>
        <w:t>na základě této Smlouvy poskytnout služby blíže popsané v čl. I odst. 2 této smlouvy</w:t>
      </w:r>
      <w:r w:rsidR="001561F1" w:rsidRPr="002400F4">
        <w:rPr>
          <w:rFonts w:ascii="Segoe UI" w:hAnsi="Segoe UI" w:cs="Segoe UI"/>
          <w:szCs w:val="20"/>
        </w:rPr>
        <w:t xml:space="preserve"> (dále souhrnně jako „</w:t>
      </w:r>
      <w:r w:rsidR="001561F1" w:rsidRPr="002400F4">
        <w:rPr>
          <w:rFonts w:ascii="Segoe UI" w:hAnsi="Segoe UI" w:cs="Segoe UI"/>
          <w:b/>
          <w:bCs/>
          <w:szCs w:val="20"/>
        </w:rPr>
        <w:t>Služby</w:t>
      </w:r>
      <w:r w:rsidR="001561F1" w:rsidRPr="002400F4">
        <w:rPr>
          <w:rFonts w:ascii="Segoe UI" w:hAnsi="Segoe UI" w:cs="Segoe UI"/>
          <w:szCs w:val="20"/>
        </w:rPr>
        <w:t>“)</w:t>
      </w:r>
      <w:r w:rsidRPr="002400F4">
        <w:rPr>
          <w:rFonts w:ascii="Segoe UI" w:hAnsi="Segoe UI" w:cs="Segoe UI"/>
          <w:szCs w:val="20"/>
        </w:rPr>
        <w:t xml:space="preserve">, jejichž cílem je přidělení dotačních prostředků </w:t>
      </w:r>
      <w:r w:rsidR="00B32771" w:rsidRPr="002400F4">
        <w:rPr>
          <w:rFonts w:ascii="Segoe UI" w:hAnsi="Segoe UI" w:cs="Segoe UI"/>
          <w:szCs w:val="20"/>
        </w:rPr>
        <w:t xml:space="preserve">z Integračního regionálního operačního programu </w:t>
      </w:r>
      <w:proofErr w:type="gramStart"/>
      <w:r w:rsidR="00B32771" w:rsidRPr="002400F4">
        <w:rPr>
          <w:rFonts w:ascii="Segoe UI" w:hAnsi="Segoe UI" w:cs="Segoe UI"/>
          <w:szCs w:val="20"/>
        </w:rPr>
        <w:t>2021 – 2027</w:t>
      </w:r>
      <w:proofErr w:type="gramEnd"/>
      <w:r w:rsidR="00B32771" w:rsidRPr="002400F4">
        <w:rPr>
          <w:rFonts w:ascii="Segoe UI" w:hAnsi="Segoe UI" w:cs="Segoe UI"/>
          <w:szCs w:val="20"/>
        </w:rPr>
        <w:t xml:space="preserve"> </w:t>
      </w:r>
      <w:r w:rsidRPr="002400F4">
        <w:rPr>
          <w:rFonts w:ascii="Segoe UI" w:hAnsi="Segoe UI" w:cs="Segoe UI"/>
          <w:szCs w:val="20"/>
        </w:rPr>
        <w:t>Objednateli pro realizaci pro</w:t>
      </w:r>
      <w:r w:rsidR="00B32771" w:rsidRPr="002400F4">
        <w:rPr>
          <w:rFonts w:ascii="Segoe UI" w:hAnsi="Segoe UI" w:cs="Segoe UI"/>
          <w:szCs w:val="20"/>
        </w:rPr>
        <w:t>jektu</w:t>
      </w:r>
      <w:r w:rsidRPr="002400F4">
        <w:rPr>
          <w:rFonts w:ascii="Segoe UI" w:hAnsi="Segoe UI" w:cs="Segoe UI"/>
          <w:szCs w:val="20"/>
        </w:rPr>
        <w:t xml:space="preserve"> a Objednatel se zavazuje za poskytnuté služby zaplatit </w:t>
      </w:r>
      <w:r w:rsidR="00B32771" w:rsidRPr="002400F4">
        <w:rPr>
          <w:rFonts w:ascii="Segoe UI" w:hAnsi="Segoe UI" w:cs="Segoe UI"/>
          <w:szCs w:val="20"/>
        </w:rPr>
        <w:t xml:space="preserve">Poskytovateli </w:t>
      </w:r>
      <w:r w:rsidRPr="002400F4">
        <w:rPr>
          <w:rFonts w:ascii="Segoe UI" w:hAnsi="Segoe UI" w:cs="Segoe UI"/>
          <w:szCs w:val="20"/>
        </w:rPr>
        <w:t>sjednanou odměnu</w:t>
      </w:r>
      <w:r w:rsidR="00B32771" w:rsidRPr="002400F4">
        <w:rPr>
          <w:rFonts w:ascii="Segoe UI" w:hAnsi="Segoe UI" w:cs="Segoe UI"/>
          <w:szCs w:val="20"/>
        </w:rPr>
        <w:t xml:space="preserve"> a potřebnou součinnost, to vše za níže uvedených podmínek</w:t>
      </w:r>
      <w:r w:rsidRPr="002400F4">
        <w:rPr>
          <w:rFonts w:ascii="Segoe UI" w:hAnsi="Segoe UI" w:cs="Segoe UI"/>
          <w:szCs w:val="20"/>
        </w:rPr>
        <w:t xml:space="preserve">. </w:t>
      </w:r>
      <w:r w:rsidR="00D25D6B" w:rsidRPr="002400F4">
        <w:rPr>
          <w:rFonts w:ascii="Segoe UI" w:hAnsi="Segoe UI" w:cs="Segoe UI"/>
          <w:szCs w:val="20"/>
        </w:rPr>
        <w:t xml:space="preserve"> </w:t>
      </w:r>
    </w:p>
    <w:p w14:paraId="776D75F6" w14:textId="77777777" w:rsidR="00ED288B" w:rsidRPr="002400F4" w:rsidRDefault="00D25D6B">
      <w:pPr>
        <w:spacing w:after="3" w:line="259" w:lineRule="auto"/>
        <w:ind w:left="0" w:right="0" w:firstLine="0"/>
        <w:jc w:val="left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 </w:t>
      </w:r>
    </w:p>
    <w:p w14:paraId="4FBAA512" w14:textId="3DE360EA" w:rsidR="00B32771" w:rsidRPr="002400F4" w:rsidRDefault="00B32771" w:rsidP="00B32771">
      <w:pPr>
        <w:numPr>
          <w:ilvl w:val="0"/>
          <w:numId w:val="3"/>
        </w:numPr>
        <w:ind w:right="101" w:hanging="427"/>
        <w:rPr>
          <w:rFonts w:ascii="Segoe UI" w:hAnsi="Segoe UI" w:cs="Segoe UI"/>
          <w:szCs w:val="20"/>
        </w:rPr>
      </w:pPr>
      <w:bookmarkStart w:id="0" w:name="_Hlk198550040"/>
      <w:r w:rsidRPr="002400F4">
        <w:rPr>
          <w:rFonts w:ascii="Segoe UI" w:hAnsi="Segoe UI" w:cs="Segoe UI"/>
          <w:szCs w:val="20"/>
        </w:rPr>
        <w:t>Službami dle odstavce 1.</w:t>
      </w:r>
      <w:r w:rsidR="00D25D6B" w:rsidRPr="002400F4">
        <w:rPr>
          <w:rFonts w:ascii="Segoe UI" w:hAnsi="Segoe UI" w:cs="Segoe UI"/>
          <w:szCs w:val="20"/>
        </w:rPr>
        <w:t xml:space="preserve"> se </w:t>
      </w:r>
      <w:r w:rsidRPr="002400F4">
        <w:rPr>
          <w:rFonts w:ascii="Segoe UI" w:hAnsi="Segoe UI" w:cs="Segoe UI"/>
          <w:szCs w:val="20"/>
        </w:rPr>
        <w:t xml:space="preserve">blíže </w:t>
      </w:r>
      <w:r w:rsidR="00D25D6B" w:rsidRPr="002400F4">
        <w:rPr>
          <w:rFonts w:ascii="Segoe UI" w:hAnsi="Segoe UI" w:cs="Segoe UI"/>
          <w:szCs w:val="20"/>
        </w:rPr>
        <w:t>rozumí</w:t>
      </w:r>
      <w:r w:rsidRPr="002400F4">
        <w:rPr>
          <w:rFonts w:ascii="Segoe UI" w:hAnsi="Segoe UI" w:cs="Segoe UI"/>
          <w:szCs w:val="20"/>
        </w:rPr>
        <w:t xml:space="preserve"> obecně </w:t>
      </w:r>
      <w:r w:rsidRPr="002400F4">
        <w:rPr>
          <w:rFonts w:ascii="Segoe UI" w:hAnsi="Segoe UI" w:cs="Segoe UI"/>
          <w:b/>
          <w:bCs/>
          <w:szCs w:val="20"/>
        </w:rPr>
        <w:t>příprava</w:t>
      </w:r>
      <w:r w:rsidRPr="002400F4">
        <w:rPr>
          <w:rFonts w:ascii="Segoe UI" w:hAnsi="Segoe UI" w:cs="Segoe UI"/>
          <w:szCs w:val="20"/>
        </w:rPr>
        <w:t xml:space="preserve"> a </w:t>
      </w:r>
      <w:r w:rsidRPr="002400F4">
        <w:rPr>
          <w:rFonts w:ascii="Segoe UI" w:hAnsi="Segoe UI" w:cs="Segoe UI"/>
          <w:b/>
          <w:bCs/>
          <w:szCs w:val="20"/>
        </w:rPr>
        <w:t>zpracování</w:t>
      </w:r>
      <w:r w:rsidRPr="002400F4">
        <w:rPr>
          <w:rFonts w:ascii="Segoe UI" w:hAnsi="Segoe UI" w:cs="Segoe UI"/>
          <w:szCs w:val="20"/>
        </w:rPr>
        <w:t xml:space="preserve"> žádosti o dotaci</w:t>
      </w:r>
      <w:r w:rsidR="00C63F17" w:rsidRPr="002400F4">
        <w:rPr>
          <w:rFonts w:ascii="Segoe UI" w:hAnsi="Segoe UI" w:cs="Segoe UI"/>
          <w:szCs w:val="20"/>
        </w:rPr>
        <w:t xml:space="preserve"> a související úkony, zejména</w:t>
      </w:r>
      <w:r w:rsidR="00D25D6B" w:rsidRPr="002400F4">
        <w:rPr>
          <w:rFonts w:ascii="Segoe UI" w:hAnsi="Segoe UI" w:cs="Segoe UI"/>
          <w:szCs w:val="20"/>
        </w:rPr>
        <w:t>:</w:t>
      </w:r>
    </w:p>
    <w:p w14:paraId="3D9852EA" w14:textId="6FBD091E" w:rsidR="00B32771" w:rsidRPr="002400F4" w:rsidRDefault="00B32771" w:rsidP="00C8145A">
      <w:pPr>
        <w:spacing w:line="250" w:lineRule="auto"/>
        <w:ind w:left="1418" w:right="6" w:firstLine="0"/>
        <w:rPr>
          <w:rFonts w:ascii="Segoe UI" w:hAnsi="Segoe UI" w:cs="Segoe UI"/>
          <w:b/>
          <w:bCs/>
          <w:szCs w:val="20"/>
        </w:rPr>
      </w:pPr>
      <w:r w:rsidRPr="002400F4">
        <w:rPr>
          <w:rFonts w:ascii="Segoe UI" w:hAnsi="Segoe UI" w:cs="Segoe UI"/>
          <w:b/>
          <w:bCs/>
          <w:szCs w:val="20"/>
        </w:rPr>
        <w:t>P</w:t>
      </w:r>
      <w:r w:rsidR="002D7450" w:rsidRPr="002400F4">
        <w:rPr>
          <w:rFonts w:ascii="Segoe UI" w:hAnsi="Segoe UI" w:cs="Segoe UI"/>
          <w:b/>
          <w:bCs/>
          <w:szCs w:val="20"/>
        </w:rPr>
        <w:t>ŘÍPRAVA</w:t>
      </w:r>
    </w:p>
    <w:p w14:paraId="16337EA7" w14:textId="26A25AA9" w:rsidR="00AF6CB9" w:rsidRPr="002400F4" w:rsidRDefault="00AF6CB9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p</w:t>
      </w:r>
      <w:r w:rsidR="00B32771" w:rsidRPr="002400F4">
        <w:rPr>
          <w:rFonts w:ascii="Segoe UI" w:hAnsi="Segoe UI" w:cs="Segoe UI"/>
          <w:szCs w:val="20"/>
        </w:rPr>
        <w:t>říprava podkladů pro podání žádosti o dotaci s vazbou na podmínky stanovené poskytovatelem dotace</w:t>
      </w:r>
      <w:r w:rsidRPr="002400F4">
        <w:rPr>
          <w:rFonts w:ascii="Segoe UI" w:hAnsi="Segoe UI" w:cs="Segoe UI"/>
          <w:szCs w:val="20"/>
        </w:rPr>
        <w:t>, včetně jednání s objednatelem k získání informací nezbytných pro zpracování žádosti</w:t>
      </w:r>
      <w:r w:rsidR="00C8145A" w:rsidRPr="002400F4">
        <w:rPr>
          <w:rFonts w:ascii="Segoe UI" w:hAnsi="Segoe UI" w:cs="Segoe UI"/>
          <w:szCs w:val="20"/>
        </w:rPr>
        <w:t xml:space="preserve"> o dotaci a včetně konzultace k jednotlivým specifickým podmínkám stanoveným poskytovatelem;</w:t>
      </w:r>
      <w:r w:rsidRPr="002400F4">
        <w:rPr>
          <w:rFonts w:ascii="Segoe UI" w:hAnsi="Segoe UI" w:cs="Segoe UI"/>
          <w:szCs w:val="20"/>
        </w:rPr>
        <w:t xml:space="preserve"> </w:t>
      </w:r>
    </w:p>
    <w:p w14:paraId="4479DEC5" w14:textId="712FD441" w:rsidR="00AF6CB9" w:rsidRPr="002400F4" w:rsidRDefault="00AF6CB9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včasné zaslání souhrnné informace ohledně kompletních potřebných podkladů a </w:t>
      </w:r>
      <w:r w:rsidR="00C8145A" w:rsidRPr="002400F4">
        <w:rPr>
          <w:rFonts w:ascii="Segoe UI" w:hAnsi="Segoe UI" w:cs="Segoe UI"/>
          <w:szCs w:val="20"/>
        </w:rPr>
        <w:t xml:space="preserve">potřebné </w:t>
      </w:r>
      <w:r w:rsidRPr="002400F4">
        <w:rPr>
          <w:rFonts w:ascii="Segoe UI" w:hAnsi="Segoe UI" w:cs="Segoe UI"/>
          <w:szCs w:val="20"/>
        </w:rPr>
        <w:t xml:space="preserve">součinnosti </w:t>
      </w:r>
      <w:r w:rsidR="00C8145A" w:rsidRPr="002400F4">
        <w:rPr>
          <w:rFonts w:ascii="Segoe UI" w:hAnsi="Segoe UI" w:cs="Segoe UI"/>
          <w:szCs w:val="20"/>
        </w:rPr>
        <w:t xml:space="preserve">objednatele </w:t>
      </w:r>
      <w:r w:rsidRPr="002400F4">
        <w:rPr>
          <w:rFonts w:ascii="Segoe UI" w:hAnsi="Segoe UI" w:cs="Segoe UI"/>
          <w:szCs w:val="20"/>
        </w:rPr>
        <w:t>k</w:t>
      </w:r>
      <w:r w:rsidR="00C8145A" w:rsidRPr="002400F4">
        <w:rPr>
          <w:rFonts w:ascii="Segoe UI" w:hAnsi="Segoe UI" w:cs="Segoe UI"/>
          <w:szCs w:val="20"/>
        </w:rPr>
        <w:t> včasnému a úspěšnému</w:t>
      </w:r>
      <w:r w:rsidRPr="002400F4">
        <w:rPr>
          <w:rFonts w:ascii="Segoe UI" w:hAnsi="Segoe UI" w:cs="Segoe UI"/>
          <w:szCs w:val="20"/>
        </w:rPr>
        <w:t> podání žádosti o dotaci, obeznámení objednatele s termíny podání žádosti o dotaci;</w:t>
      </w:r>
    </w:p>
    <w:p w14:paraId="17B19FB8" w14:textId="592EF1C4" w:rsidR="00B32771" w:rsidRPr="002400F4" w:rsidRDefault="00B32771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konzultace </w:t>
      </w:r>
      <w:r w:rsidR="00C8145A" w:rsidRPr="002400F4">
        <w:rPr>
          <w:rFonts w:ascii="Segoe UI" w:hAnsi="Segoe UI" w:cs="Segoe UI"/>
          <w:szCs w:val="20"/>
        </w:rPr>
        <w:t xml:space="preserve">s objednatelem </w:t>
      </w:r>
      <w:r w:rsidRPr="002400F4">
        <w:rPr>
          <w:rFonts w:ascii="Segoe UI" w:hAnsi="Segoe UI" w:cs="Segoe UI"/>
          <w:szCs w:val="20"/>
        </w:rPr>
        <w:t>k</w:t>
      </w:r>
      <w:r w:rsidR="00AF6CB9" w:rsidRPr="002400F4">
        <w:rPr>
          <w:rFonts w:ascii="Segoe UI" w:hAnsi="Segoe UI" w:cs="Segoe UI"/>
          <w:szCs w:val="20"/>
        </w:rPr>
        <w:t xml:space="preserve">e </w:t>
      </w:r>
      <w:r w:rsidRPr="002400F4">
        <w:rPr>
          <w:rFonts w:ascii="Segoe UI" w:hAnsi="Segoe UI" w:cs="Segoe UI"/>
          <w:szCs w:val="20"/>
        </w:rPr>
        <w:t xml:space="preserve">stanovení </w:t>
      </w:r>
      <w:r w:rsidR="00C8145A" w:rsidRPr="002400F4">
        <w:rPr>
          <w:rFonts w:ascii="Segoe UI" w:hAnsi="Segoe UI" w:cs="Segoe UI"/>
          <w:szCs w:val="20"/>
        </w:rPr>
        <w:t xml:space="preserve">vyhovujícího </w:t>
      </w:r>
      <w:r w:rsidRPr="002400F4">
        <w:rPr>
          <w:rFonts w:ascii="Segoe UI" w:hAnsi="Segoe UI" w:cs="Segoe UI"/>
          <w:szCs w:val="20"/>
        </w:rPr>
        <w:t>rozsahu projektu</w:t>
      </w:r>
      <w:r w:rsidR="00AF6CB9" w:rsidRPr="002400F4">
        <w:rPr>
          <w:rFonts w:ascii="Segoe UI" w:hAnsi="Segoe UI" w:cs="Segoe UI"/>
          <w:szCs w:val="20"/>
        </w:rPr>
        <w:t xml:space="preserve"> v</w:t>
      </w:r>
      <w:r w:rsidR="00C8145A" w:rsidRPr="002400F4">
        <w:rPr>
          <w:rFonts w:ascii="Segoe UI" w:hAnsi="Segoe UI" w:cs="Segoe UI"/>
          <w:szCs w:val="20"/>
        </w:rPr>
        <w:t>e vztahu k</w:t>
      </w:r>
      <w:r w:rsidR="00AF6CB9" w:rsidRPr="002400F4">
        <w:rPr>
          <w:rFonts w:ascii="Segoe UI" w:hAnsi="Segoe UI" w:cs="Segoe UI"/>
          <w:szCs w:val="20"/>
        </w:rPr>
        <w:t xml:space="preserve"> podmínkám stanoveným poskytovatelem dotace (včetně konzultace ke způsobilosti jednotlivých nákladových/investičních položek projektu ve vztahu k podmínkám programu)</w:t>
      </w:r>
      <w:r w:rsidRPr="002400F4">
        <w:rPr>
          <w:rFonts w:ascii="Segoe UI" w:hAnsi="Segoe UI" w:cs="Segoe UI"/>
          <w:szCs w:val="20"/>
        </w:rPr>
        <w:t xml:space="preserve">; </w:t>
      </w:r>
    </w:p>
    <w:p w14:paraId="14491EFA" w14:textId="45AF08A7" w:rsidR="00B32771" w:rsidRPr="002400F4" w:rsidRDefault="00B32771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konzultace se zpracovateli projektové (technické) dokumentace</w:t>
      </w:r>
      <w:r w:rsidR="00AF6CB9" w:rsidRPr="002400F4">
        <w:rPr>
          <w:rFonts w:ascii="Segoe UI" w:hAnsi="Segoe UI" w:cs="Segoe UI"/>
          <w:szCs w:val="20"/>
        </w:rPr>
        <w:t xml:space="preserve"> související s projektem</w:t>
      </w:r>
      <w:r w:rsidRPr="002400F4">
        <w:rPr>
          <w:rFonts w:ascii="Segoe UI" w:hAnsi="Segoe UI" w:cs="Segoe UI"/>
          <w:szCs w:val="20"/>
        </w:rPr>
        <w:t xml:space="preserve">; </w:t>
      </w:r>
    </w:p>
    <w:p w14:paraId="0A9F04CE" w14:textId="64479738" w:rsidR="00B32771" w:rsidRPr="002400F4" w:rsidRDefault="00B32771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zpracování </w:t>
      </w:r>
      <w:r w:rsidR="00AF6CB9" w:rsidRPr="002400F4">
        <w:rPr>
          <w:rFonts w:ascii="Segoe UI" w:hAnsi="Segoe UI" w:cs="Segoe UI"/>
          <w:szCs w:val="20"/>
        </w:rPr>
        <w:t xml:space="preserve">tzv. </w:t>
      </w:r>
      <w:r w:rsidRPr="002400F4">
        <w:rPr>
          <w:rFonts w:ascii="Segoe UI" w:hAnsi="Segoe UI" w:cs="Segoe UI"/>
          <w:szCs w:val="20"/>
        </w:rPr>
        <w:t xml:space="preserve">Studie proveditelnosti podle osnovy dle přílohy č. </w:t>
      </w:r>
      <w:r w:rsidR="00AB0FD6" w:rsidRPr="002400F4">
        <w:rPr>
          <w:rFonts w:ascii="Segoe UI" w:hAnsi="Segoe UI" w:cs="Segoe UI"/>
          <w:szCs w:val="20"/>
        </w:rPr>
        <w:t>2</w:t>
      </w:r>
      <w:r w:rsidRPr="002400F4">
        <w:rPr>
          <w:rFonts w:ascii="Segoe UI" w:hAnsi="Segoe UI" w:cs="Segoe UI"/>
          <w:szCs w:val="20"/>
        </w:rPr>
        <w:t xml:space="preserve"> Specifických pravidel programu</w:t>
      </w:r>
      <w:r w:rsidR="00AF6CB9" w:rsidRPr="002400F4">
        <w:rPr>
          <w:rFonts w:ascii="Segoe UI" w:hAnsi="Segoe UI" w:cs="Segoe UI"/>
          <w:szCs w:val="20"/>
        </w:rPr>
        <w:t xml:space="preserve"> tak, aby vyhovovala podmínkám stanoveným poskytovatelem dotace</w:t>
      </w:r>
      <w:r w:rsidR="00C8145A" w:rsidRPr="002400F4">
        <w:rPr>
          <w:rFonts w:ascii="Segoe UI" w:hAnsi="Segoe UI" w:cs="Segoe UI"/>
          <w:szCs w:val="20"/>
        </w:rPr>
        <w:t xml:space="preserve"> (včetně případných příloh) a včasné </w:t>
      </w:r>
      <w:r w:rsidR="00F847FA" w:rsidRPr="002400F4">
        <w:rPr>
          <w:rFonts w:ascii="Segoe UI" w:hAnsi="Segoe UI" w:cs="Segoe UI"/>
          <w:szCs w:val="20"/>
        </w:rPr>
        <w:t>do</w:t>
      </w:r>
      <w:r w:rsidR="00AB0FD6" w:rsidRPr="002400F4">
        <w:rPr>
          <w:rFonts w:ascii="Segoe UI" w:hAnsi="Segoe UI" w:cs="Segoe UI"/>
          <w:szCs w:val="20"/>
        </w:rPr>
        <w:t>r</w:t>
      </w:r>
      <w:r w:rsidR="00F847FA" w:rsidRPr="002400F4">
        <w:rPr>
          <w:rFonts w:ascii="Segoe UI" w:hAnsi="Segoe UI" w:cs="Segoe UI"/>
          <w:szCs w:val="20"/>
        </w:rPr>
        <w:t>učení</w:t>
      </w:r>
      <w:r w:rsidR="00C8145A" w:rsidRPr="002400F4">
        <w:rPr>
          <w:rFonts w:ascii="Segoe UI" w:hAnsi="Segoe UI" w:cs="Segoe UI"/>
          <w:szCs w:val="20"/>
        </w:rPr>
        <w:t xml:space="preserve"> této Studie proveditelnosti k odsouhlasení objednateli</w:t>
      </w:r>
      <w:r w:rsidR="00F847FA" w:rsidRPr="002400F4">
        <w:rPr>
          <w:rFonts w:ascii="Segoe UI" w:hAnsi="Segoe UI" w:cs="Segoe UI"/>
          <w:szCs w:val="20"/>
        </w:rPr>
        <w:t>, včetně následného doručení finální Studie proveditelnosti objednateli (s vypořádanými případnými připomínkami), ve finální podobě, jež bude přikládána k žádosti o dotaci</w:t>
      </w:r>
      <w:r w:rsidRPr="002400F4">
        <w:rPr>
          <w:rFonts w:ascii="Segoe UI" w:hAnsi="Segoe UI" w:cs="Segoe UI"/>
          <w:szCs w:val="20"/>
        </w:rPr>
        <w:t xml:space="preserve">; </w:t>
      </w:r>
    </w:p>
    <w:p w14:paraId="408D5F98" w14:textId="55789938" w:rsidR="00C8145A" w:rsidRPr="002400F4" w:rsidRDefault="00C8145A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průběžné doplňování Studie proveditelnosti (a případných příloh), dle požadavků poskytovatele dotace</w:t>
      </w:r>
      <w:r w:rsidR="00F847FA" w:rsidRPr="002400F4">
        <w:rPr>
          <w:rFonts w:ascii="Segoe UI" w:hAnsi="Segoe UI" w:cs="Segoe UI"/>
          <w:szCs w:val="20"/>
        </w:rPr>
        <w:t>, včetně doručení takto doplněné Studie proveditelnosti rovněž k rukám objednatele</w:t>
      </w:r>
      <w:r w:rsidRPr="002400F4">
        <w:rPr>
          <w:rFonts w:ascii="Segoe UI" w:hAnsi="Segoe UI" w:cs="Segoe UI"/>
          <w:szCs w:val="20"/>
        </w:rPr>
        <w:t xml:space="preserve">; </w:t>
      </w:r>
    </w:p>
    <w:p w14:paraId="44F6DCB3" w14:textId="17DDD845" w:rsidR="00C8145A" w:rsidRPr="002400F4" w:rsidRDefault="00C8145A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průběžná kontrola příslušného informačního systému poskytovatele dotace, zejména kontrola depeší od poskytovatele dotace, návrhy odpovědí na tyto depeše aj.; </w:t>
      </w:r>
    </w:p>
    <w:p w14:paraId="11880A49" w14:textId="74CD718E" w:rsidR="00B32771" w:rsidRPr="002400F4" w:rsidRDefault="00B32771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poskytnutí součinnosti při zajištění Souhlasného závazného stanoviska příslušného orgánu památkové péče a Vyjádření řídícího výboru MO/A o souladu projektového záměru s </w:t>
      </w:r>
      <w:proofErr w:type="spellStart"/>
      <w:r w:rsidRPr="002400F4">
        <w:rPr>
          <w:rFonts w:ascii="Segoe UI" w:hAnsi="Segoe UI" w:cs="Segoe UI"/>
          <w:szCs w:val="20"/>
        </w:rPr>
        <w:t>ISg</w:t>
      </w:r>
      <w:proofErr w:type="spellEnd"/>
      <w:r w:rsidRPr="002400F4">
        <w:rPr>
          <w:rFonts w:ascii="Segoe UI" w:hAnsi="Segoe UI" w:cs="Segoe UI"/>
          <w:szCs w:val="20"/>
        </w:rPr>
        <w:t xml:space="preserve"> ITI (bude-li se týkat);</w:t>
      </w:r>
    </w:p>
    <w:p w14:paraId="088A3B3E" w14:textId="732054F9" w:rsidR="002D7450" w:rsidRPr="002400F4" w:rsidRDefault="002D7450" w:rsidP="002D7450">
      <w:pPr>
        <w:spacing w:line="250" w:lineRule="auto"/>
        <w:ind w:left="1418" w:right="6" w:firstLine="0"/>
        <w:rPr>
          <w:rFonts w:ascii="Segoe UI" w:hAnsi="Segoe UI" w:cs="Segoe UI"/>
          <w:szCs w:val="20"/>
        </w:rPr>
      </w:pPr>
    </w:p>
    <w:p w14:paraId="0766DC8F" w14:textId="77777777" w:rsidR="00851A84" w:rsidRDefault="00851A84" w:rsidP="002D7450">
      <w:pPr>
        <w:spacing w:line="250" w:lineRule="auto"/>
        <w:ind w:left="1418" w:right="6" w:firstLine="0"/>
        <w:rPr>
          <w:rFonts w:ascii="Segoe UI" w:hAnsi="Segoe UI" w:cs="Segoe UI"/>
          <w:b/>
          <w:bCs/>
          <w:szCs w:val="20"/>
        </w:rPr>
      </w:pPr>
    </w:p>
    <w:p w14:paraId="6C4FD7FE" w14:textId="77777777" w:rsidR="00851A84" w:rsidRDefault="00851A84" w:rsidP="002D7450">
      <w:pPr>
        <w:spacing w:line="250" w:lineRule="auto"/>
        <w:ind w:left="1418" w:right="6" w:firstLine="0"/>
        <w:rPr>
          <w:rFonts w:ascii="Segoe UI" w:hAnsi="Segoe UI" w:cs="Segoe UI"/>
          <w:b/>
          <w:bCs/>
          <w:szCs w:val="20"/>
        </w:rPr>
      </w:pPr>
    </w:p>
    <w:p w14:paraId="3A68D7A8" w14:textId="10281239" w:rsidR="002D7450" w:rsidRPr="002400F4" w:rsidRDefault="002D7450" w:rsidP="002D7450">
      <w:pPr>
        <w:spacing w:line="250" w:lineRule="auto"/>
        <w:ind w:left="1418" w:right="6" w:firstLine="0"/>
        <w:rPr>
          <w:rFonts w:ascii="Segoe UI" w:hAnsi="Segoe UI" w:cs="Segoe UI"/>
          <w:b/>
          <w:bCs/>
          <w:szCs w:val="20"/>
        </w:rPr>
      </w:pPr>
      <w:r w:rsidRPr="002400F4">
        <w:rPr>
          <w:rFonts w:ascii="Segoe UI" w:hAnsi="Segoe UI" w:cs="Segoe UI"/>
          <w:b/>
          <w:bCs/>
          <w:szCs w:val="20"/>
        </w:rPr>
        <w:lastRenderedPageBreak/>
        <w:t xml:space="preserve">ZPRACOVÁNÍ </w:t>
      </w:r>
    </w:p>
    <w:p w14:paraId="2AFF55E2" w14:textId="2AEB014C" w:rsidR="00B32771" w:rsidRPr="002400F4" w:rsidRDefault="00B32771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vypracování kompletní žádosti </w:t>
      </w:r>
      <w:r w:rsidR="002D7450" w:rsidRPr="002400F4">
        <w:rPr>
          <w:rFonts w:ascii="Segoe UI" w:hAnsi="Segoe UI" w:cs="Segoe UI"/>
          <w:szCs w:val="20"/>
        </w:rPr>
        <w:t xml:space="preserve">o dotaci </w:t>
      </w:r>
      <w:r w:rsidRPr="002400F4">
        <w:rPr>
          <w:rFonts w:ascii="Segoe UI" w:hAnsi="Segoe UI" w:cs="Segoe UI"/>
          <w:szCs w:val="20"/>
        </w:rPr>
        <w:t>v</w:t>
      </w:r>
      <w:r w:rsidR="00AF6CB9" w:rsidRPr="002400F4">
        <w:rPr>
          <w:rFonts w:ascii="Segoe UI" w:hAnsi="Segoe UI" w:cs="Segoe UI"/>
          <w:szCs w:val="20"/>
        </w:rPr>
        <w:t xml:space="preserve"> příslušném </w:t>
      </w:r>
      <w:r w:rsidRPr="002400F4">
        <w:rPr>
          <w:rFonts w:ascii="Segoe UI" w:hAnsi="Segoe UI" w:cs="Segoe UI"/>
          <w:szCs w:val="20"/>
        </w:rPr>
        <w:t xml:space="preserve">informačním systému </w:t>
      </w:r>
      <w:r w:rsidR="002D7450" w:rsidRPr="002400F4">
        <w:rPr>
          <w:rFonts w:ascii="Segoe UI" w:hAnsi="Segoe UI" w:cs="Segoe UI"/>
          <w:szCs w:val="20"/>
        </w:rPr>
        <w:t xml:space="preserve">poskytovatele dotace </w:t>
      </w:r>
      <w:r w:rsidRPr="002400F4">
        <w:rPr>
          <w:rFonts w:ascii="Segoe UI" w:hAnsi="Segoe UI" w:cs="Segoe UI"/>
          <w:szCs w:val="20"/>
        </w:rPr>
        <w:t xml:space="preserve">a </w:t>
      </w:r>
      <w:r w:rsidR="002D7450" w:rsidRPr="002400F4">
        <w:rPr>
          <w:rFonts w:ascii="Segoe UI" w:hAnsi="Segoe UI" w:cs="Segoe UI"/>
          <w:szCs w:val="20"/>
        </w:rPr>
        <w:t>požadovaných</w:t>
      </w:r>
      <w:r w:rsidRPr="002400F4">
        <w:rPr>
          <w:rFonts w:ascii="Segoe UI" w:hAnsi="Segoe UI" w:cs="Segoe UI"/>
          <w:szCs w:val="20"/>
        </w:rPr>
        <w:t xml:space="preserve"> příloh (např. přílohy DNSH, Formulář podnik v obtížích, CBA (je-li relevantní) a dalších předem definovaných příloh, kompletace dalších, klientem doložených příloh (projektová dokumentace, rozpočet stavebních prací apod. stanovených výzvou)</w:t>
      </w:r>
      <w:r w:rsidR="00F847FA" w:rsidRPr="002400F4">
        <w:rPr>
          <w:rFonts w:ascii="Segoe UI" w:hAnsi="Segoe UI" w:cs="Segoe UI"/>
          <w:szCs w:val="20"/>
        </w:rPr>
        <w:t>; doručení kopie kompletní finální žádosti včetně příloh, jež byla poskytovatelem zaslána poskytovateli dotace, k rukám objednatele</w:t>
      </w:r>
      <w:r w:rsidRPr="002400F4">
        <w:rPr>
          <w:rFonts w:ascii="Segoe UI" w:hAnsi="Segoe UI" w:cs="Segoe UI"/>
          <w:szCs w:val="20"/>
        </w:rPr>
        <w:t xml:space="preserve">; </w:t>
      </w:r>
    </w:p>
    <w:p w14:paraId="208E7DE5" w14:textId="13A63DAE" w:rsidR="00B32771" w:rsidRPr="002400F4" w:rsidRDefault="00B32771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konzultace s poskytovatelem dotace k jednotlivým specifickým podmínkám uváděným v žádosti a ovlivňujícím následnou realizaci projektu</w:t>
      </w:r>
      <w:r w:rsidR="002D7450" w:rsidRPr="002400F4">
        <w:rPr>
          <w:rFonts w:ascii="Segoe UI" w:hAnsi="Segoe UI" w:cs="Segoe UI"/>
          <w:szCs w:val="20"/>
        </w:rPr>
        <w:t xml:space="preserve"> a včasné podání souhrnné informační zprávy, jež je výsledkem této konzultace, obsahujícím souhrn dalších potřebných podkladů a potřebné součinnosti s uvedením termínů k včasnému doplnění</w:t>
      </w:r>
      <w:r w:rsidRPr="002400F4">
        <w:rPr>
          <w:rFonts w:ascii="Segoe UI" w:hAnsi="Segoe UI" w:cs="Segoe UI"/>
          <w:szCs w:val="20"/>
        </w:rPr>
        <w:t>;</w:t>
      </w:r>
    </w:p>
    <w:p w14:paraId="158075EA" w14:textId="298CD319" w:rsidR="00B32771" w:rsidRPr="002400F4" w:rsidRDefault="00B32771" w:rsidP="00B32771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vypořádání připomínek poskytovatele dotace v rámci formálního posuzování správnosti předložené žádosti</w:t>
      </w:r>
      <w:r w:rsidR="00C8145A" w:rsidRPr="002400F4">
        <w:rPr>
          <w:rFonts w:ascii="Segoe UI" w:hAnsi="Segoe UI" w:cs="Segoe UI"/>
          <w:szCs w:val="20"/>
        </w:rPr>
        <w:t>, průběžné doplňování žádosti dle požadavků poskytovatele dotace včetně dopracovávání kompletních příloh, které jsou nezbytné pro ú</w:t>
      </w:r>
      <w:r w:rsidR="002D7450" w:rsidRPr="002400F4">
        <w:rPr>
          <w:rFonts w:ascii="Segoe UI" w:hAnsi="Segoe UI" w:cs="Segoe UI"/>
          <w:szCs w:val="20"/>
        </w:rPr>
        <w:t>s</w:t>
      </w:r>
      <w:r w:rsidR="00C8145A" w:rsidRPr="002400F4">
        <w:rPr>
          <w:rFonts w:ascii="Segoe UI" w:hAnsi="Segoe UI" w:cs="Segoe UI"/>
          <w:szCs w:val="20"/>
        </w:rPr>
        <w:t>pěšn</w:t>
      </w:r>
      <w:r w:rsidR="002D7450" w:rsidRPr="002400F4">
        <w:rPr>
          <w:rFonts w:ascii="Segoe UI" w:hAnsi="Segoe UI" w:cs="Segoe UI"/>
          <w:szCs w:val="20"/>
        </w:rPr>
        <w:t>ost</w:t>
      </w:r>
      <w:r w:rsidR="00C8145A" w:rsidRPr="002400F4">
        <w:rPr>
          <w:rFonts w:ascii="Segoe UI" w:hAnsi="Segoe UI" w:cs="Segoe UI"/>
          <w:szCs w:val="20"/>
        </w:rPr>
        <w:t xml:space="preserve"> žádosti</w:t>
      </w:r>
      <w:r w:rsidR="00F847FA" w:rsidRPr="002400F4">
        <w:rPr>
          <w:rFonts w:ascii="Segoe UI" w:hAnsi="Segoe UI" w:cs="Segoe UI"/>
          <w:szCs w:val="20"/>
        </w:rPr>
        <w:t xml:space="preserve"> (včetně doručení jednotlivých doplnění, jež byla poskytovatelem zasílána poskytovateli dotace k rukám objednatele</w:t>
      </w:r>
      <w:r w:rsidR="007550AF" w:rsidRPr="002400F4">
        <w:rPr>
          <w:rFonts w:ascii="Segoe UI" w:hAnsi="Segoe UI" w:cs="Segoe UI"/>
          <w:szCs w:val="20"/>
        </w:rPr>
        <w:t>);</w:t>
      </w:r>
      <w:r w:rsidRPr="002400F4">
        <w:rPr>
          <w:rFonts w:ascii="Segoe UI" w:hAnsi="Segoe UI" w:cs="Segoe UI"/>
          <w:szCs w:val="20"/>
        </w:rPr>
        <w:t xml:space="preserve"> </w:t>
      </w:r>
    </w:p>
    <w:p w14:paraId="249F379B" w14:textId="77777777" w:rsidR="00C63F17" w:rsidRPr="002400F4" w:rsidRDefault="00C63F17" w:rsidP="00C63F17">
      <w:pPr>
        <w:spacing w:line="250" w:lineRule="auto"/>
        <w:ind w:right="6"/>
        <w:rPr>
          <w:rFonts w:ascii="Segoe UI" w:hAnsi="Segoe UI" w:cs="Segoe UI"/>
          <w:szCs w:val="20"/>
        </w:rPr>
      </w:pPr>
    </w:p>
    <w:p w14:paraId="7DC4666D" w14:textId="1817A128" w:rsidR="00C63F17" w:rsidRPr="002400F4" w:rsidRDefault="00EA2637" w:rsidP="00C63F17">
      <w:pPr>
        <w:spacing w:line="250" w:lineRule="auto"/>
        <w:ind w:right="6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Službami se dále dle této Smlouvy rozumí povinnost</w:t>
      </w:r>
      <w:r w:rsidR="00C63F17" w:rsidRPr="002400F4">
        <w:rPr>
          <w:rFonts w:ascii="Segoe UI" w:hAnsi="Segoe UI" w:cs="Segoe UI"/>
          <w:szCs w:val="20"/>
        </w:rPr>
        <w:t>i</w:t>
      </w:r>
      <w:r w:rsidRPr="002400F4">
        <w:rPr>
          <w:rFonts w:ascii="Segoe UI" w:hAnsi="Segoe UI" w:cs="Segoe UI"/>
          <w:szCs w:val="20"/>
        </w:rPr>
        <w:t xml:space="preserve"> poskytovatele</w:t>
      </w:r>
      <w:r w:rsidR="00C63F17" w:rsidRPr="002400F4">
        <w:rPr>
          <w:rFonts w:ascii="Segoe UI" w:hAnsi="Segoe UI" w:cs="Segoe UI"/>
          <w:szCs w:val="20"/>
        </w:rPr>
        <w:t xml:space="preserve"> v rámci PŘÍPRAVY i ZPRACOVÁ-</w:t>
      </w:r>
    </w:p>
    <w:p w14:paraId="528CBF02" w14:textId="03804F19" w:rsidR="00EA2637" w:rsidRPr="002400F4" w:rsidRDefault="00C63F17" w:rsidP="00C63F17">
      <w:pPr>
        <w:spacing w:line="250" w:lineRule="auto"/>
        <w:ind w:right="6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NÍ zahrnující</w:t>
      </w:r>
      <w:r w:rsidR="00EA2637" w:rsidRPr="002400F4">
        <w:rPr>
          <w:rFonts w:ascii="Segoe UI" w:hAnsi="Segoe UI" w:cs="Segoe UI"/>
          <w:szCs w:val="20"/>
        </w:rPr>
        <w:t xml:space="preserve">: </w:t>
      </w:r>
    </w:p>
    <w:p w14:paraId="2CCEE2FB" w14:textId="77777777" w:rsidR="00C63F17" w:rsidRPr="002400F4" w:rsidRDefault="00C63F17" w:rsidP="00EA2637">
      <w:pPr>
        <w:spacing w:line="250" w:lineRule="auto"/>
        <w:ind w:left="1418" w:right="6" w:firstLine="0"/>
        <w:rPr>
          <w:rFonts w:ascii="Segoe UI" w:hAnsi="Segoe UI" w:cs="Segoe UI"/>
          <w:szCs w:val="20"/>
        </w:rPr>
      </w:pPr>
    </w:p>
    <w:p w14:paraId="0BE6C75F" w14:textId="74A8A8CB" w:rsidR="00A6706B" w:rsidRPr="002400F4" w:rsidRDefault="00EA2637" w:rsidP="00EA2637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 případě potřeby </w:t>
      </w:r>
      <w:r w:rsidR="00A6706B" w:rsidRPr="002400F4">
        <w:rPr>
          <w:rFonts w:ascii="Segoe UI" w:hAnsi="Segoe UI" w:cs="Segoe UI"/>
          <w:szCs w:val="20"/>
        </w:rPr>
        <w:t xml:space="preserve">jednat se </w:t>
      </w:r>
      <w:r w:rsidR="002D7450" w:rsidRPr="002400F4">
        <w:rPr>
          <w:rFonts w:ascii="Segoe UI" w:hAnsi="Segoe UI" w:cs="Segoe UI"/>
          <w:szCs w:val="20"/>
        </w:rPr>
        <w:t xml:space="preserve">zřizovatelem objednatele, </w:t>
      </w:r>
    </w:p>
    <w:p w14:paraId="12B3FCA0" w14:textId="773010B5" w:rsidR="00A6706B" w:rsidRPr="002400F4" w:rsidRDefault="00A6706B" w:rsidP="00EA2637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 případě potřeby </w:t>
      </w:r>
      <w:r w:rsidR="002D7450" w:rsidRPr="002400F4">
        <w:rPr>
          <w:rFonts w:ascii="Segoe UI" w:hAnsi="Segoe UI" w:cs="Segoe UI"/>
          <w:szCs w:val="20"/>
        </w:rPr>
        <w:t>konzultovat případné změny v rozpočtu k prováděcí dokumentaci projektu,</w:t>
      </w:r>
    </w:p>
    <w:p w14:paraId="7C8A65BC" w14:textId="04D234BA" w:rsidR="00A6706B" w:rsidRPr="002400F4" w:rsidRDefault="002D7450" w:rsidP="00EA2637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formáln</w:t>
      </w:r>
      <w:r w:rsidR="00A6706B" w:rsidRPr="002400F4">
        <w:rPr>
          <w:rFonts w:ascii="Segoe UI" w:hAnsi="Segoe UI" w:cs="Segoe UI"/>
          <w:szCs w:val="20"/>
        </w:rPr>
        <w:t>í</w:t>
      </w:r>
      <w:r w:rsidRPr="002400F4">
        <w:rPr>
          <w:rFonts w:ascii="Segoe UI" w:hAnsi="Segoe UI" w:cs="Segoe UI"/>
          <w:szCs w:val="20"/>
        </w:rPr>
        <w:t xml:space="preserve"> kontrola srovnávacího rozpočtu, </w:t>
      </w:r>
    </w:p>
    <w:p w14:paraId="0709D191" w14:textId="4ADA86AA" w:rsidR="00A6706B" w:rsidRPr="002400F4" w:rsidRDefault="00A6706B" w:rsidP="00EA2637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 případě potřeby </w:t>
      </w:r>
      <w:r w:rsidR="002D7450" w:rsidRPr="002400F4">
        <w:rPr>
          <w:rFonts w:ascii="Segoe UI" w:hAnsi="Segoe UI" w:cs="Segoe UI"/>
          <w:szCs w:val="20"/>
        </w:rPr>
        <w:t xml:space="preserve">komunikace s rozpočtářem, </w:t>
      </w:r>
    </w:p>
    <w:p w14:paraId="66C885C3" w14:textId="0A83750B" w:rsidR="00613D1B" w:rsidRPr="002400F4" w:rsidRDefault="00A6706B" w:rsidP="002400F4">
      <w:pPr>
        <w:numPr>
          <w:ilvl w:val="0"/>
          <w:numId w:val="17"/>
        </w:numPr>
        <w:spacing w:line="250" w:lineRule="auto"/>
        <w:ind w:left="1418" w:right="6" w:hanging="284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kontrola formální správnosti vydaného rozhodnutí o poskytnutí dotace</w:t>
      </w:r>
      <w:r w:rsidR="007550AF" w:rsidRPr="002400F4">
        <w:rPr>
          <w:rFonts w:ascii="Segoe UI" w:hAnsi="Segoe UI" w:cs="Segoe UI"/>
          <w:szCs w:val="20"/>
        </w:rPr>
        <w:t xml:space="preserve"> (včetně doručení sdělení o výsledku této kontroly objednateli)</w:t>
      </w:r>
      <w:r w:rsidRPr="002400F4">
        <w:rPr>
          <w:rFonts w:ascii="Segoe UI" w:hAnsi="Segoe UI" w:cs="Segoe UI"/>
          <w:szCs w:val="20"/>
        </w:rPr>
        <w:t xml:space="preserve">, </w:t>
      </w:r>
      <w:r w:rsidR="007550AF" w:rsidRPr="002400F4">
        <w:rPr>
          <w:rFonts w:ascii="Segoe UI" w:hAnsi="Segoe UI" w:cs="Segoe UI"/>
          <w:szCs w:val="20"/>
        </w:rPr>
        <w:t>seznámení objednatele se základními pravidly realizace pr</w:t>
      </w:r>
      <w:r w:rsidR="002400F4">
        <w:rPr>
          <w:rFonts w:ascii="Segoe UI" w:hAnsi="Segoe UI" w:cs="Segoe UI"/>
          <w:szCs w:val="20"/>
        </w:rPr>
        <w:t xml:space="preserve">ojektu </w:t>
      </w:r>
      <w:r w:rsidR="002400F4" w:rsidRPr="002400F4">
        <w:rPr>
          <w:rFonts w:ascii="Segoe UI" w:hAnsi="Segoe UI" w:cs="Segoe UI"/>
          <w:szCs w:val="20"/>
        </w:rPr>
        <w:t xml:space="preserve">(zejména s povinnostmi o účtování výdajů projektu, publicity, provádění změn </w:t>
      </w:r>
      <w:r w:rsidR="002400F4">
        <w:rPr>
          <w:rFonts w:ascii="Segoe UI" w:hAnsi="Segoe UI" w:cs="Segoe UI"/>
          <w:szCs w:val="20"/>
        </w:rPr>
        <w:t xml:space="preserve">  </w:t>
      </w:r>
      <w:r w:rsidR="002400F4" w:rsidRPr="002400F4">
        <w:rPr>
          <w:rFonts w:ascii="Segoe UI" w:hAnsi="Segoe UI" w:cs="Segoe UI"/>
          <w:szCs w:val="20"/>
        </w:rPr>
        <w:t xml:space="preserve">rozpočtu a harmonogramu atd.); neposkytne-li poskytovatel některé ze služeb uvedené </w:t>
      </w:r>
      <w:r w:rsidR="002400F4">
        <w:rPr>
          <w:rFonts w:ascii="Segoe UI" w:hAnsi="Segoe UI" w:cs="Segoe UI"/>
          <w:szCs w:val="20"/>
        </w:rPr>
        <w:t xml:space="preserve"> </w:t>
      </w:r>
      <w:r w:rsidR="002400F4" w:rsidRPr="002400F4">
        <w:rPr>
          <w:rFonts w:ascii="Segoe UI" w:hAnsi="Segoe UI" w:cs="Segoe UI"/>
          <w:szCs w:val="20"/>
        </w:rPr>
        <w:t>v tomto bodě (</w:t>
      </w:r>
      <w:proofErr w:type="spellStart"/>
      <w:r w:rsidR="002400F4" w:rsidRPr="002400F4">
        <w:rPr>
          <w:rFonts w:ascii="Segoe UI" w:hAnsi="Segoe UI" w:cs="Segoe UI"/>
          <w:szCs w:val="20"/>
        </w:rPr>
        <w:t>xvi</w:t>
      </w:r>
      <w:proofErr w:type="spellEnd"/>
      <w:r w:rsidR="002400F4" w:rsidRPr="002400F4">
        <w:rPr>
          <w:rFonts w:ascii="Segoe UI" w:hAnsi="Segoe UI" w:cs="Segoe UI"/>
          <w:szCs w:val="20"/>
        </w:rPr>
        <w:t>), pak se zavazuje uhradit objednateli smluvní pokutu ve výši 1000,- Kč za každý den prodlení s poskytnutím služby; nárok na náhradu škody tím není dotče</w:t>
      </w:r>
      <w:r w:rsidR="002400F4">
        <w:rPr>
          <w:rFonts w:ascii="Segoe UI" w:hAnsi="Segoe UI" w:cs="Segoe UI"/>
          <w:szCs w:val="20"/>
        </w:rPr>
        <w:t>n.</w:t>
      </w:r>
    </w:p>
    <w:bookmarkEnd w:id="0"/>
    <w:p w14:paraId="65D06306" w14:textId="77777777" w:rsidR="002D7450" w:rsidRPr="002400F4" w:rsidRDefault="002D7450" w:rsidP="00613D1B">
      <w:pPr>
        <w:spacing w:after="60" w:line="250" w:lineRule="auto"/>
        <w:ind w:left="0" w:right="6" w:firstLine="0"/>
        <w:rPr>
          <w:rFonts w:ascii="Segoe UI" w:hAnsi="Segoe UI" w:cs="Segoe UI"/>
          <w:szCs w:val="20"/>
        </w:rPr>
      </w:pPr>
    </w:p>
    <w:p w14:paraId="7C383C90" w14:textId="79A91ADB" w:rsidR="00B32771" w:rsidRPr="002400F4" w:rsidRDefault="002D7450" w:rsidP="00613D1B">
      <w:pPr>
        <w:spacing w:after="60" w:line="250" w:lineRule="auto"/>
        <w:ind w:left="427" w:right="6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bCs/>
          <w:szCs w:val="20"/>
        </w:rPr>
        <w:t>P</w:t>
      </w:r>
      <w:r w:rsidR="00B32771" w:rsidRPr="002400F4">
        <w:rPr>
          <w:rFonts w:ascii="Segoe UI" w:hAnsi="Segoe UI" w:cs="Segoe UI"/>
          <w:b/>
          <w:bCs/>
          <w:szCs w:val="20"/>
        </w:rPr>
        <w:t xml:space="preserve">ředmětem </w:t>
      </w:r>
      <w:r w:rsidR="001561F1" w:rsidRPr="002400F4">
        <w:rPr>
          <w:rFonts w:ascii="Segoe UI" w:hAnsi="Segoe UI" w:cs="Segoe UI"/>
          <w:b/>
          <w:bCs/>
          <w:szCs w:val="20"/>
        </w:rPr>
        <w:t>S</w:t>
      </w:r>
      <w:r w:rsidR="00B32771" w:rsidRPr="002400F4">
        <w:rPr>
          <w:rFonts w:ascii="Segoe UI" w:hAnsi="Segoe UI" w:cs="Segoe UI"/>
          <w:b/>
          <w:bCs/>
          <w:szCs w:val="20"/>
        </w:rPr>
        <w:t>lužeb není</w:t>
      </w:r>
      <w:r w:rsidR="00B32771" w:rsidRPr="002400F4">
        <w:rPr>
          <w:rFonts w:ascii="Segoe UI" w:hAnsi="Segoe UI" w:cs="Segoe UI"/>
          <w:szCs w:val="20"/>
        </w:rPr>
        <w:t xml:space="preserve"> získání stavebního povolení, zpracování projektové dokumentace, Rozpočtu stavebních prací, Znaleckých posudků či Průkazu energetické náročnosti budovy.</w:t>
      </w:r>
    </w:p>
    <w:p w14:paraId="4D498C5C" w14:textId="77777777" w:rsidR="001D1A97" w:rsidRPr="002400F4" w:rsidRDefault="001D1A97" w:rsidP="00613D1B">
      <w:pPr>
        <w:spacing w:after="60" w:line="250" w:lineRule="auto"/>
        <w:ind w:left="427" w:right="6" w:firstLine="0"/>
        <w:rPr>
          <w:rFonts w:ascii="Segoe UI" w:hAnsi="Segoe UI" w:cs="Segoe UI"/>
          <w:szCs w:val="20"/>
        </w:rPr>
      </w:pPr>
    </w:p>
    <w:p w14:paraId="588F4DCF" w14:textId="30C50A97" w:rsidR="001D1A97" w:rsidRPr="002400F4" w:rsidRDefault="001D1A97" w:rsidP="00557267">
      <w:pPr>
        <w:ind w:left="427" w:right="101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>Oznámení o schválení žádosti</w:t>
      </w:r>
      <w:r w:rsidRPr="002400F4">
        <w:rPr>
          <w:rFonts w:ascii="Segoe UI" w:hAnsi="Segoe UI" w:cs="Segoe UI"/>
          <w:szCs w:val="20"/>
        </w:rPr>
        <w:t xml:space="preserve"> – oznámení implementační agentury dotačního titulu nebo jiné příslušné instituce o schválení žádosti o dotaci, jejíž zpracování je součástí předmětu této Smlouvy. Tímto oznámením se rozumí uveřejnění této informace na veřejném zdroji, případně písemné oznámení Objednateli podle toho, která z těchto událostí nastane dříve. </w:t>
      </w:r>
    </w:p>
    <w:p w14:paraId="21D1B2FF" w14:textId="3B434E0D" w:rsidR="00ED288B" w:rsidRPr="002400F4" w:rsidRDefault="00ED288B" w:rsidP="00A6706B">
      <w:pPr>
        <w:ind w:left="427" w:right="101" w:firstLine="0"/>
        <w:rPr>
          <w:rFonts w:ascii="Segoe UI" w:hAnsi="Segoe UI" w:cs="Segoe UI"/>
          <w:szCs w:val="20"/>
        </w:rPr>
      </w:pPr>
    </w:p>
    <w:p w14:paraId="142A49DA" w14:textId="2683BC97" w:rsidR="00ED288B" w:rsidRPr="002400F4" w:rsidRDefault="00D25D6B" w:rsidP="001D1A97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II.  </w:t>
      </w:r>
    </w:p>
    <w:p w14:paraId="2F6B4DB6" w14:textId="77777777" w:rsidR="00ED288B" w:rsidRPr="002400F4" w:rsidRDefault="00D25D6B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Cena díla a způsob úhrady </w:t>
      </w:r>
    </w:p>
    <w:p w14:paraId="429108FF" w14:textId="77777777" w:rsidR="00ED288B" w:rsidRPr="002400F4" w:rsidRDefault="00D25D6B">
      <w:pPr>
        <w:spacing w:after="22" w:line="259" w:lineRule="auto"/>
        <w:ind w:left="0" w:right="58" w:firstLine="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 </w:t>
      </w:r>
    </w:p>
    <w:p w14:paraId="7A7450BF" w14:textId="10F1AF8E" w:rsidR="00ED288B" w:rsidRPr="002400F4" w:rsidRDefault="00D25D6B" w:rsidP="00D22CBD">
      <w:pPr>
        <w:numPr>
          <w:ilvl w:val="0"/>
          <w:numId w:val="5"/>
        </w:numPr>
        <w:ind w:right="101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Smluvní strany se dohodly, že cena za p</w:t>
      </w:r>
      <w:r w:rsidR="00613D1B" w:rsidRPr="002400F4">
        <w:rPr>
          <w:rFonts w:ascii="Segoe UI" w:hAnsi="Segoe UI" w:cs="Segoe UI"/>
          <w:szCs w:val="20"/>
        </w:rPr>
        <w:t>oskytnutí Služeb</w:t>
      </w:r>
      <w:r w:rsidRPr="002400F4">
        <w:rPr>
          <w:rFonts w:ascii="Segoe UI" w:hAnsi="Segoe UI" w:cs="Segoe UI"/>
          <w:szCs w:val="20"/>
        </w:rPr>
        <w:t xml:space="preserve"> stanovených v čl. I odst. 2 </w:t>
      </w:r>
      <w:r w:rsidR="00613D1B" w:rsidRPr="002400F4">
        <w:rPr>
          <w:rFonts w:ascii="Segoe UI" w:hAnsi="Segoe UI" w:cs="Segoe UI"/>
          <w:szCs w:val="20"/>
        </w:rPr>
        <w:t xml:space="preserve">činí </w:t>
      </w:r>
      <w:r w:rsidR="00613D1B" w:rsidRPr="002400F4">
        <w:rPr>
          <w:rFonts w:ascii="Segoe UI" w:hAnsi="Segoe UI" w:cs="Segoe UI"/>
          <w:b/>
          <w:szCs w:val="20"/>
        </w:rPr>
        <w:t>1</w:t>
      </w:r>
      <w:r w:rsidR="00927D51">
        <w:rPr>
          <w:rFonts w:ascii="Segoe UI" w:hAnsi="Segoe UI" w:cs="Segoe UI"/>
          <w:b/>
          <w:szCs w:val="20"/>
        </w:rPr>
        <w:t>89</w:t>
      </w:r>
      <w:r w:rsidR="00186A98">
        <w:rPr>
          <w:rFonts w:ascii="Segoe UI" w:hAnsi="Segoe UI" w:cs="Segoe UI"/>
          <w:b/>
          <w:szCs w:val="20"/>
        </w:rPr>
        <w:t>.</w:t>
      </w:r>
      <w:r w:rsidR="00927D51">
        <w:rPr>
          <w:rFonts w:ascii="Segoe UI" w:hAnsi="Segoe UI" w:cs="Segoe UI"/>
          <w:b/>
          <w:szCs w:val="20"/>
        </w:rPr>
        <w:t>6</w:t>
      </w:r>
      <w:r w:rsidRPr="002400F4">
        <w:rPr>
          <w:rFonts w:ascii="Segoe UI" w:hAnsi="Segoe UI" w:cs="Segoe UI"/>
          <w:b/>
          <w:szCs w:val="20"/>
        </w:rPr>
        <w:t>00</w:t>
      </w:r>
      <w:r w:rsidR="00760D2A" w:rsidRPr="002400F4">
        <w:rPr>
          <w:rFonts w:ascii="Segoe UI" w:hAnsi="Segoe UI" w:cs="Segoe UI"/>
          <w:b/>
          <w:szCs w:val="20"/>
        </w:rPr>
        <w:t xml:space="preserve">,- </w:t>
      </w:r>
      <w:r w:rsidRPr="002400F4">
        <w:rPr>
          <w:rFonts w:ascii="Segoe UI" w:hAnsi="Segoe UI" w:cs="Segoe UI"/>
          <w:b/>
          <w:szCs w:val="20"/>
        </w:rPr>
        <w:t>Kč bez DPH</w:t>
      </w:r>
      <w:r w:rsidR="000870D0" w:rsidRPr="002400F4">
        <w:rPr>
          <w:rFonts w:ascii="Segoe UI" w:hAnsi="Segoe UI" w:cs="Segoe UI"/>
          <w:b/>
          <w:szCs w:val="20"/>
        </w:rPr>
        <w:t xml:space="preserve">, tj. </w:t>
      </w:r>
      <w:proofErr w:type="gramStart"/>
      <w:r w:rsidR="00613D1B" w:rsidRPr="002400F4">
        <w:rPr>
          <w:rFonts w:ascii="Segoe UI" w:hAnsi="Segoe UI" w:cs="Segoe UI"/>
          <w:b/>
          <w:szCs w:val="20"/>
        </w:rPr>
        <w:t>2</w:t>
      </w:r>
      <w:r w:rsidR="00186A98">
        <w:rPr>
          <w:rFonts w:ascii="Segoe UI" w:hAnsi="Segoe UI" w:cs="Segoe UI"/>
          <w:b/>
          <w:szCs w:val="20"/>
        </w:rPr>
        <w:t>29.</w:t>
      </w:r>
      <w:r w:rsidR="00927D51">
        <w:rPr>
          <w:rFonts w:ascii="Segoe UI" w:hAnsi="Segoe UI" w:cs="Segoe UI"/>
          <w:b/>
          <w:szCs w:val="20"/>
        </w:rPr>
        <w:t>416</w:t>
      </w:r>
      <w:r w:rsidR="00760D2A" w:rsidRPr="002400F4">
        <w:rPr>
          <w:rFonts w:ascii="Segoe UI" w:hAnsi="Segoe UI" w:cs="Segoe UI"/>
          <w:b/>
          <w:szCs w:val="20"/>
        </w:rPr>
        <w:t>,-</w:t>
      </w:r>
      <w:proofErr w:type="gramEnd"/>
      <w:r w:rsidR="000C5921" w:rsidRPr="002400F4">
        <w:rPr>
          <w:rFonts w:ascii="Segoe UI" w:hAnsi="Segoe UI" w:cs="Segoe UI"/>
          <w:b/>
          <w:bCs/>
          <w:szCs w:val="20"/>
        </w:rPr>
        <w:t xml:space="preserve"> </w:t>
      </w:r>
      <w:r w:rsidR="000870D0" w:rsidRPr="002400F4">
        <w:rPr>
          <w:rFonts w:ascii="Segoe UI" w:hAnsi="Segoe UI" w:cs="Segoe UI"/>
          <w:b/>
          <w:bCs/>
          <w:szCs w:val="20"/>
        </w:rPr>
        <w:t>Kč včetně DPH</w:t>
      </w:r>
      <w:r w:rsidR="008D4A11" w:rsidRPr="002400F4">
        <w:rPr>
          <w:rFonts w:ascii="Segoe UI" w:hAnsi="Segoe UI" w:cs="Segoe UI"/>
          <w:b/>
          <w:bCs/>
          <w:szCs w:val="20"/>
        </w:rPr>
        <w:t xml:space="preserve"> (dále jako „Cena“)</w:t>
      </w:r>
      <w:r w:rsidR="00613D1B" w:rsidRPr="002400F4">
        <w:rPr>
          <w:rFonts w:ascii="Segoe UI" w:hAnsi="Segoe UI" w:cs="Segoe UI"/>
          <w:b/>
          <w:bCs/>
          <w:szCs w:val="20"/>
        </w:rPr>
        <w:t xml:space="preserve">. Tato částka je nejvyšší možná, a nelze ji překročit, </w:t>
      </w:r>
      <w:r w:rsidR="00613D1B" w:rsidRPr="002400F4">
        <w:rPr>
          <w:rFonts w:ascii="Segoe UI" w:hAnsi="Segoe UI" w:cs="Segoe UI"/>
          <w:szCs w:val="20"/>
        </w:rPr>
        <w:t xml:space="preserve">a to i pokud by došlo během plnění k překročení předpokládaných úkonů v rámci poskytování Služeb. Vyjádřeno v hodinách odpovídá </w:t>
      </w:r>
      <w:bookmarkStart w:id="1" w:name="_Hlk199837354"/>
      <w:r w:rsidR="00613D1B" w:rsidRPr="002400F4">
        <w:rPr>
          <w:rFonts w:ascii="Segoe UI" w:hAnsi="Segoe UI" w:cs="Segoe UI"/>
          <w:szCs w:val="20"/>
        </w:rPr>
        <w:t xml:space="preserve">smluvená </w:t>
      </w:r>
      <w:r w:rsidR="008D4A11" w:rsidRPr="002400F4">
        <w:rPr>
          <w:rFonts w:ascii="Segoe UI" w:hAnsi="Segoe UI" w:cs="Segoe UI"/>
          <w:szCs w:val="20"/>
        </w:rPr>
        <w:t>cena</w:t>
      </w:r>
      <w:r w:rsidR="00613D1B" w:rsidRPr="002400F4">
        <w:rPr>
          <w:rFonts w:ascii="Segoe UI" w:hAnsi="Segoe UI" w:cs="Segoe UI"/>
          <w:szCs w:val="20"/>
        </w:rPr>
        <w:t xml:space="preserve"> </w:t>
      </w:r>
      <w:r w:rsidR="008D4A11" w:rsidRPr="002400F4">
        <w:rPr>
          <w:rFonts w:ascii="Segoe UI" w:hAnsi="Segoe UI" w:cs="Segoe UI"/>
          <w:szCs w:val="20"/>
        </w:rPr>
        <w:t xml:space="preserve">ve výši </w:t>
      </w:r>
      <w:proofErr w:type="gramStart"/>
      <w:r w:rsidR="008D4A11" w:rsidRPr="002400F4">
        <w:rPr>
          <w:rFonts w:ascii="Segoe UI" w:hAnsi="Segoe UI" w:cs="Segoe UI"/>
          <w:szCs w:val="20"/>
        </w:rPr>
        <w:t>1</w:t>
      </w:r>
      <w:r w:rsidR="00927D51">
        <w:rPr>
          <w:rFonts w:ascii="Segoe UI" w:hAnsi="Segoe UI" w:cs="Segoe UI"/>
          <w:szCs w:val="20"/>
        </w:rPr>
        <w:t>89</w:t>
      </w:r>
      <w:r w:rsidR="00186A98">
        <w:rPr>
          <w:rFonts w:ascii="Segoe UI" w:hAnsi="Segoe UI" w:cs="Segoe UI"/>
          <w:szCs w:val="20"/>
        </w:rPr>
        <w:t>.</w:t>
      </w:r>
      <w:r w:rsidR="00927D51">
        <w:rPr>
          <w:rFonts w:ascii="Segoe UI" w:hAnsi="Segoe UI" w:cs="Segoe UI"/>
          <w:szCs w:val="20"/>
        </w:rPr>
        <w:t>6</w:t>
      </w:r>
      <w:r w:rsidR="008D4A11" w:rsidRPr="002400F4">
        <w:rPr>
          <w:rFonts w:ascii="Segoe UI" w:hAnsi="Segoe UI" w:cs="Segoe UI"/>
          <w:szCs w:val="20"/>
        </w:rPr>
        <w:t>00,-</w:t>
      </w:r>
      <w:proofErr w:type="gramEnd"/>
      <w:r w:rsidR="008D4A11" w:rsidRPr="002400F4">
        <w:rPr>
          <w:rFonts w:ascii="Segoe UI" w:hAnsi="Segoe UI" w:cs="Segoe UI"/>
          <w:szCs w:val="20"/>
        </w:rPr>
        <w:t xml:space="preserve"> Kč bez DPH 15</w:t>
      </w:r>
      <w:r w:rsidR="00927D51">
        <w:rPr>
          <w:rFonts w:ascii="Segoe UI" w:hAnsi="Segoe UI" w:cs="Segoe UI"/>
          <w:szCs w:val="20"/>
        </w:rPr>
        <w:t>8</w:t>
      </w:r>
      <w:r w:rsidR="008D4A11" w:rsidRPr="002400F4">
        <w:rPr>
          <w:rFonts w:ascii="Segoe UI" w:hAnsi="Segoe UI" w:cs="Segoe UI"/>
          <w:szCs w:val="20"/>
        </w:rPr>
        <w:t xml:space="preserve"> hodinám, tj. </w:t>
      </w:r>
      <w:r w:rsidR="00613D1B" w:rsidRPr="002400F4">
        <w:rPr>
          <w:rFonts w:ascii="Segoe UI" w:hAnsi="Segoe UI" w:cs="Segoe UI"/>
          <w:szCs w:val="20"/>
        </w:rPr>
        <w:t>část</w:t>
      </w:r>
      <w:r w:rsidR="008D4A11" w:rsidRPr="002400F4">
        <w:rPr>
          <w:rFonts w:ascii="Segoe UI" w:hAnsi="Segoe UI" w:cs="Segoe UI"/>
          <w:szCs w:val="20"/>
        </w:rPr>
        <w:t>ce</w:t>
      </w:r>
      <w:r w:rsidR="00613D1B" w:rsidRPr="002400F4">
        <w:rPr>
          <w:rFonts w:ascii="Segoe UI" w:hAnsi="Segoe UI" w:cs="Segoe UI"/>
          <w:szCs w:val="20"/>
        </w:rPr>
        <w:t xml:space="preserve"> ve</w:t>
      </w:r>
      <w:r w:rsidR="008D4A11" w:rsidRPr="002400F4">
        <w:rPr>
          <w:rFonts w:ascii="Segoe UI" w:hAnsi="Segoe UI" w:cs="Segoe UI"/>
          <w:szCs w:val="20"/>
        </w:rPr>
        <w:t xml:space="preserve"> výši</w:t>
      </w:r>
      <w:r w:rsidR="00613D1B" w:rsidRPr="002400F4">
        <w:rPr>
          <w:rFonts w:ascii="Segoe UI" w:hAnsi="Segoe UI" w:cs="Segoe UI"/>
          <w:szCs w:val="20"/>
        </w:rPr>
        <w:t xml:space="preserve"> </w:t>
      </w:r>
      <w:r w:rsidR="001D1A97" w:rsidRPr="002400F4">
        <w:rPr>
          <w:rFonts w:ascii="Segoe UI" w:hAnsi="Segoe UI" w:cs="Segoe UI"/>
          <w:szCs w:val="20"/>
        </w:rPr>
        <w:t>1.200 Kč  / hodinu</w:t>
      </w:r>
      <w:r w:rsidR="008D4A11" w:rsidRPr="002400F4">
        <w:rPr>
          <w:rFonts w:ascii="Segoe UI" w:hAnsi="Segoe UI" w:cs="Segoe UI"/>
          <w:szCs w:val="20"/>
        </w:rPr>
        <w:t xml:space="preserve"> bez DPH</w:t>
      </w:r>
      <w:bookmarkEnd w:id="1"/>
      <w:r w:rsidR="008D4A11" w:rsidRPr="002400F4">
        <w:rPr>
          <w:rFonts w:ascii="Segoe UI" w:hAnsi="Segoe UI" w:cs="Segoe UI"/>
          <w:szCs w:val="20"/>
        </w:rPr>
        <w:t>,</w:t>
      </w:r>
      <w:r w:rsidR="001D1A97" w:rsidRPr="002400F4">
        <w:rPr>
          <w:rFonts w:ascii="Segoe UI" w:hAnsi="Segoe UI" w:cs="Segoe UI"/>
          <w:szCs w:val="20"/>
        </w:rPr>
        <w:t xml:space="preserve"> </w:t>
      </w:r>
      <w:r w:rsidR="00CA48AF" w:rsidRPr="002400F4">
        <w:rPr>
          <w:rFonts w:ascii="Segoe UI" w:hAnsi="Segoe UI" w:cs="Segoe UI"/>
          <w:szCs w:val="20"/>
        </w:rPr>
        <w:t xml:space="preserve">a </w:t>
      </w:r>
      <w:r w:rsidR="006B3696" w:rsidRPr="002400F4">
        <w:rPr>
          <w:rFonts w:ascii="Segoe UI" w:hAnsi="Segoe UI" w:cs="Segoe UI"/>
          <w:szCs w:val="20"/>
        </w:rPr>
        <w:t xml:space="preserve">to i </w:t>
      </w:r>
      <w:r w:rsidR="00CA48AF" w:rsidRPr="002400F4">
        <w:rPr>
          <w:rFonts w:ascii="Segoe UI" w:hAnsi="Segoe UI" w:cs="Segoe UI"/>
          <w:szCs w:val="20"/>
        </w:rPr>
        <w:t xml:space="preserve">pokud by došlo během plnění </w:t>
      </w:r>
      <w:r w:rsidR="00CA48AF" w:rsidRPr="002400F4">
        <w:rPr>
          <w:rFonts w:ascii="Segoe UI" w:hAnsi="Segoe UI" w:cs="Segoe UI"/>
          <w:szCs w:val="20"/>
        </w:rPr>
        <w:lastRenderedPageBreak/>
        <w:t xml:space="preserve">k překročení předpokládaného počtu </w:t>
      </w:r>
      <w:r w:rsidR="00C82D86" w:rsidRPr="002400F4">
        <w:rPr>
          <w:rFonts w:ascii="Segoe UI" w:hAnsi="Segoe UI" w:cs="Segoe UI"/>
          <w:szCs w:val="20"/>
        </w:rPr>
        <w:t xml:space="preserve">provedených, </w:t>
      </w:r>
      <w:r w:rsidR="00E05747" w:rsidRPr="002400F4">
        <w:rPr>
          <w:rFonts w:ascii="Segoe UI" w:hAnsi="Segoe UI" w:cs="Segoe UI"/>
          <w:szCs w:val="20"/>
        </w:rPr>
        <w:t>vykázaných</w:t>
      </w:r>
      <w:r w:rsidR="00C82D86" w:rsidRPr="002400F4">
        <w:rPr>
          <w:rFonts w:ascii="Segoe UI" w:hAnsi="Segoe UI" w:cs="Segoe UI"/>
          <w:szCs w:val="20"/>
        </w:rPr>
        <w:t xml:space="preserve"> a odsouhlasených</w:t>
      </w:r>
      <w:r w:rsidR="00E05747" w:rsidRPr="002400F4">
        <w:rPr>
          <w:rFonts w:ascii="Segoe UI" w:hAnsi="Segoe UI" w:cs="Segoe UI"/>
          <w:szCs w:val="20"/>
        </w:rPr>
        <w:t xml:space="preserve"> </w:t>
      </w:r>
      <w:r w:rsidR="00FC3F3D" w:rsidRPr="002400F4">
        <w:rPr>
          <w:rFonts w:ascii="Segoe UI" w:hAnsi="Segoe UI" w:cs="Segoe UI"/>
          <w:szCs w:val="20"/>
        </w:rPr>
        <w:t>činností</w:t>
      </w:r>
      <w:r w:rsidR="008D4A11" w:rsidRPr="002400F4">
        <w:rPr>
          <w:rFonts w:ascii="Segoe UI" w:hAnsi="Segoe UI" w:cs="Segoe UI"/>
          <w:szCs w:val="20"/>
        </w:rPr>
        <w:t>(úkonů v rámci poskytovaných Služeb.</w:t>
      </w:r>
      <w:r w:rsidR="00FC3F3D" w:rsidRPr="002400F4">
        <w:rPr>
          <w:rFonts w:ascii="Segoe UI" w:hAnsi="Segoe UI" w:cs="Segoe UI"/>
          <w:szCs w:val="20"/>
        </w:rPr>
        <w:t xml:space="preserve"> </w:t>
      </w:r>
    </w:p>
    <w:p w14:paraId="15991612" w14:textId="4F56C535" w:rsidR="00B23126" w:rsidRPr="002400F4" w:rsidRDefault="00D25D6B">
      <w:pPr>
        <w:numPr>
          <w:ilvl w:val="0"/>
          <w:numId w:val="5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Právo na zaplacení </w:t>
      </w:r>
      <w:r w:rsidR="008D4A11" w:rsidRPr="002400F4">
        <w:rPr>
          <w:rFonts w:ascii="Segoe UI" w:hAnsi="Segoe UI" w:cs="Segoe UI"/>
          <w:szCs w:val="20"/>
        </w:rPr>
        <w:t>C</w:t>
      </w:r>
      <w:r w:rsidRPr="002400F4">
        <w:rPr>
          <w:rFonts w:ascii="Segoe UI" w:hAnsi="Segoe UI" w:cs="Segoe UI"/>
          <w:szCs w:val="20"/>
        </w:rPr>
        <w:t xml:space="preserve">eny </w:t>
      </w:r>
      <w:r w:rsidR="001D1A97" w:rsidRPr="002400F4">
        <w:rPr>
          <w:rFonts w:ascii="Segoe UI" w:hAnsi="Segoe UI" w:cs="Segoe UI"/>
          <w:szCs w:val="20"/>
        </w:rPr>
        <w:t xml:space="preserve">za Služby vzniká </w:t>
      </w:r>
      <w:r w:rsidR="005403A0" w:rsidRPr="002400F4">
        <w:rPr>
          <w:rFonts w:ascii="Segoe UI" w:hAnsi="Segoe UI" w:cs="Segoe UI"/>
          <w:szCs w:val="20"/>
        </w:rPr>
        <w:t xml:space="preserve">řádným a včasným </w:t>
      </w:r>
      <w:r w:rsidR="00D22CBD" w:rsidRPr="002400F4">
        <w:rPr>
          <w:rFonts w:ascii="Segoe UI" w:hAnsi="Segoe UI" w:cs="Segoe UI"/>
          <w:szCs w:val="20"/>
        </w:rPr>
        <w:t>poskytnutím kompletních Služeb</w:t>
      </w:r>
      <w:r w:rsidR="002400F4">
        <w:rPr>
          <w:rFonts w:ascii="Segoe UI" w:hAnsi="Segoe UI" w:cs="Segoe UI"/>
          <w:szCs w:val="20"/>
        </w:rPr>
        <w:t xml:space="preserve">, </w:t>
      </w:r>
      <w:r w:rsidR="00D822B7" w:rsidRPr="002400F4">
        <w:rPr>
          <w:rFonts w:ascii="Segoe UI" w:hAnsi="Segoe UI" w:cs="Segoe UI"/>
          <w:szCs w:val="20"/>
        </w:rPr>
        <w:t xml:space="preserve">včetně Studie proveditelnosti a vyplnění žádosti/podání žádosti v systému MS2021+ a doložení bezvýhradného potvrzení o přijetí žádosti poskytovatele dotace, </w:t>
      </w:r>
      <w:r w:rsidR="005403A0" w:rsidRPr="002400F4">
        <w:rPr>
          <w:rFonts w:ascii="Segoe UI" w:hAnsi="Segoe UI" w:cs="Segoe UI"/>
          <w:szCs w:val="20"/>
        </w:rPr>
        <w:t xml:space="preserve">a to po </w:t>
      </w:r>
      <w:r w:rsidR="00FE11FA" w:rsidRPr="002400F4">
        <w:rPr>
          <w:rFonts w:ascii="Segoe UI" w:hAnsi="Segoe UI" w:cs="Segoe UI"/>
          <w:szCs w:val="20"/>
        </w:rPr>
        <w:t>jeho předání objednateli</w:t>
      </w:r>
      <w:r w:rsidR="005403A0" w:rsidRPr="002400F4">
        <w:rPr>
          <w:rFonts w:ascii="Segoe UI" w:hAnsi="Segoe UI" w:cs="Segoe UI"/>
          <w:szCs w:val="20"/>
        </w:rPr>
        <w:t xml:space="preserve"> způsobem uvedeným v čl. III. </w:t>
      </w:r>
      <w:r w:rsidR="00FE11FA" w:rsidRPr="002400F4">
        <w:rPr>
          <w:rFonts w:ascii="Segoe UI" w:hAnsi="Segoe UI" w:cs="Segoe UI"/>
          <w:szCs w:val="20"/>
        </w:rPr>
        <w:t xml:space="preserve">odst. 2 </w:t>
      </w:r>
      <w:r w:rsidR="005403A0" w:rsidRPr="002400F4">
        <w:rPr>
          <w:rFonts w:ascii="Segoe UI" w:hAnsi="Segoe UI" w:cs="Segoe UI"/>
          <w:szCs w:val="20"/>
        </w:rPr>
        <w:t>této Smlouvy.</w:t>
      </w:r>
    </w:p>
    <w:p w14:paraId="5B4AA745" w14:textId="649E2C29" w:rsidR="00ED288B" w:rsidRPr="002400F4" w:rsidRDefault="00B23126">
      <w:pPr>
        <w:numPr>
          <w:ilvl w:val="0"/>
          <w:numId w:val="5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 případě, že v průběhu </w:t>
      </w:r>
      <w:r w:rsidR="00FE11FA" w:rsidRPr="002400F4">
        <w:rPr>
          <w:rFonts w:ascii="Segoe UI" w:hAnsi="Segoe UI" w:cs="Segoe UI"/>
          <w:szCs w:val="20"/>
        </w:rPr>
        <w:t>PŘÍPRAVY</w:t>
      </w:r>
      <w:r w:rsidRPr="002400F4">
        <w:rPr>
          <w:rFonts w:ascii="Segoe UI" w:hAnsi="Segoe UI" w:cs="Segoe UI"/>
          <w:szCs w:val="20"/>
        </w:rPr>
        <w:t xml:space="preserve"> a </w:t>
      </w:r>
      <w:r w:rsidR="00FE11FA" w:rsidRPr="002400F4">
        <w:rPr>
          <w:rFonts w:ascii="Segoe UI" w:hAnsi="Segoe UI" w:cs="Segoe UI"/>
          <w:szCs w:val="20"/>
        </w:rPr>
        <w:t xml:space="preserve">ZPRACOVÁNÍ </w:t>
      </w:r>
      <w:r w:rsidRPr="002400F4">
        <w:rPr>
          <w:rFonts w:ascii="Segoe UI" w:hAnsi="Segoe UI" w:cs="Segoe UI"/>
          <w:szCs w:val="20"/>
        </w:rPr>
        <w:t>žádosti o dotaci bude zjištěno, že projektový záměr nenaplňuje podmínky dotační výzvy nebo se Objednatel rozhodne žádost o dotaci nepodat</w:t>
      </w:r>
      <w:r w:rsidR="00FE11FA" w:rsidRPr="002400F4">
        <w:rPr>
          <w:rFonts w:ascii="Segoe UI" w:hAnsi="Segoe UI" w:cs="Segoe UI"/>
          <w:szCs w:val="20"/>
        </w:rPr>
        <w:t xml:space="preserve">, </w:t>
      </w:r>
      <w:r w:rsidR="003A124B" w:rsidRPr="002400F4">
        <w:rPr>
          <w:rFonts w:ascii="Segoe UI" w:hAnsi="Segoe UI" w:cs="Segoe UI"/>
          <w:szCs w:val="20"/>
        </w:rPr>
        <w:t>nebo dojde jiným způsobem k</w:t>
      </w:r>
      <w:r w:rsidR="00FE11FA" w:rsidRPr="002400F4">
        <w:rPr>
          <w:rFonts w:ascii="Segoe UI" w:hAnsi="Segoe UI" w:cs="Segoe UI"/>
          <w:szCs w:val="20"/>
        </w:rPr>
        <w:t xml:space="preserve"> předčasnému </w:t>
      </w:r>
      <w:r w:rsidR="003A124B" w:rsidRPr="002400F4">
        <w:rPr>
          <w:rFonts w:ascii="Segoe UI" w:hAnsi="Segoe UI" w:cs="Segoe UI"/>
          <w:szCs w:val="20"/>
        </w:rPr>
        <w:t xml:space="preserve">ukončení této Smlouvy, </w:t>
      </w:r>
      <w:r w:rsidRPr="002400F4">
        <w:rPr>
          <w:rFonts w:ascii="Segoe UI" w:hAnsi="Segoe UI" w:cs="Segoe UI"/>
          <w:szCs w:val="20"/>
        </w:rPr>
        <w:t xml:space="preserve">má Poskytovatel nárok na vyúčtování všech již řádně </w:t>
      </w:r>
      <w:r w:rsidR="00FE11FA" w:rsidRPr="002400F4">
        <w:rPr>
          <w:rFonts w:ascii="Segoe UI" w:hAnsi="Segoe UI" w:cs="Segoe UI"/>
          <w:szCs w:val="20"/>
        </w:rPr>
        <w:t xml:space="preserve">(tj. bezvadně) </w:t>
      </w:r>
      <w:r w:rsidRPr="002400F4">
        <w:rPr>
          <w:rFonts w:ascii="Segoe UI" w:hAnsi="Segoe UI" w:cs="Segoe UI"/>
          <w:szCs w:val="20"/>
        </w:rPr>
        <w:t xml:space="preserve">a včas </w:t>
      </w:r>
      <w:r w:rsidR="00FE11FA" w:rsidRPr="002400F4">
        <w:rPr>
          <w:rFonts w:ascii="Segoe UI" w:hAnsi="Segoe UI" w:cs="Segoe UI"/>
          <w:szCs w:val="20"/>
        </w:rPr>
        <w:t xml:space="preserve">(tj. bez prodlení – viz. čl. IV. odst. 3 Smlouvy) </w:t>
      </w:r>
      <w:r w:rsidRPr="002400F4">
        <w:rPr>
          <w:rFonts w:ascii="Segoe UI" w:hAnsi="Segoe UI" w:cs="Segoe UI"/>
          <w:szCs w:val="20"/>
        </w:rPr>
        <w:t xml:space="preserve">poskytnutých Služeb (včetně předaných </w:t>
      </w:r>
      <w:r w:rsidR="00FE11FA" w:rsidRPr="002400F4">
        <w:rPr>
          <w:rFonts w:ascii="Segoe UI" w:hAnsi="Segoe UI" w:cs="Segoe UI"/>
          <w:szCs w:val="20"/>
        </w:rPr>
        <w:t>podkladů či informací</w:t>
      </w:r>
      <w:r w:rsidRPr="002400F4">
        <w:rPr>
          <w:rFonts w:ascii="Segoe UI" w:hAnsi="Segoe UI" w:cs="Segoe UI"/>
          <w:szCs w:val="20"/>
        </w:rPr>
        <w:t>, pokud v té které fázi tyto měly být</w:t>
      </w:r>
      <w:r w:rsidR="003A124B" w:rsidRPr="002400F4">
        <w:rPr>
          <w:rFonts w:ascii="Segoe UI" w:hAnsi="Segoe UI" w:cs="Segoe UI"/>
          <w:szCs w:val="20"/>
        </w:rPr>
        <w:t xml:space="preserve"> způsobem ujednaným v této Smlouvě</w:t>
      </w:r>
      <w:r w:rsidRPr="002400F4">
        <w:rPr>
          <w:rFonts w:ascii="Segoe UI" w:hAnsi="Segoe UI" w:cs="Segoe UI"/>
          <w:szCs w:val="20"/>
        </w:rPr>
        <w:t xml:space="preserve"> předány), a to v hodinové sazbě 1.200, - Kč bez DPH</w:t>
      </w:r>
      <w:r w:rsidR="003A124B" w:rsidRPr="002400F4">
        <w:rPr>
          <w:rFonts w:ascii="Segoe UI" w:hAnsi="Segoe UI" w:cs="Segoe UI"/>
          <w:szCs w:val="20"/>
        </w:rPr>
        <w:t xml:space="preserve"> (maximálně v počtu hodin předpokládaných na jednotlivé úkony</w:t>
      </w:r>
      <w:r w:rsidR="00FE11FA" w:rsidRPr="002400F4">
        <w:rPr>
          <w:rFonts w:ascii="Segoe UI" w:hAnsi="Segoe UI" w:cs="Segoe UI"/>
          <w:szCs w:val="20"/>
        </w:rPr>
        <w:t xml:space="preserve"> dle přílohy  </w:t>
      </w:r>
      <w:r w:rsidR="00F018A3" w:rsidRPr="002400F4">
        <w:rPr>
          <w:rFonts w:ascii="Segoe UI" w:hAnsi="Segoe UI" w:cs="Segoe UI"/>
          <w:szCs w:val="20"/>
        </w:rPr>
        <w:t xml:space="preserve">1 </w:t>
      </w:r>
      <w:r w:rsidR="00FE11FA" w:rsidRPr="002400F4">
        <w:rPr>
          <w:rFonts w:ascii="Segoe UI" w:hAnsi="Segoe UI" w:cs="Segoe UI"/>
          <w:szCs w:val="20"/>
        </w:rPr>
        <w:t>této Smlouvy</w:t>
      </w:r>
      <w:r w:rsidR="003A124B" w:rsidRPr="002400F4">
        <w:rPr>
          <w:rFonts w:ascii="Segoe UI" w:hAnsi="Segoe UI" w:cs="Segoe UI"/>
          <w:szCs w:val="20"/>
        </w:rPr>
        <w:t>)</w:t>
      </w:r>
      <w:r w:rsidRPr="002400F4">
        <w:rPr>
          <w:rFonts w:ascii="Segoe UI" w:hAnsi="Segoe UI" w:cs="Segoe UI"/>
          <w:szCs w:val="20"/>
        </w:rPr>
        <w:t>.</w:t>
      </w:r>
      <w:r w:rsidR="00D22CBD" w:rsidRPr="002400F4">
        <w:rPr>
          <w:rFonts w:ascii="Segoe UI" w:hAnsi="Segoe UI" w:cs="Segoe UI"/>
          <w:szCs w:val="20"/>
        </w:rPr>
        <w:t xml:space="preserve"> Podklad pro vyúčtování ceny Poskytovatelem Objednateli je pro takové případy potvrzení viz čl. IV odst. </w:t>
      </w:r>
      <w:r w:rsidR="003A124B" w:rsidRPr="002400F4">
        <w:rPr>
          <w:rFonts w:ascii="Segoe UI" w:hAnsi="Segoe UI" w:cs="Segoe UI"/>
          <w:szCs w:val="20"/>
        </w:rPr>
        <w:t>6</w:t>
      </w:r>
      <w:r w:rsidR="00D22CBD" w:rsidRPr="002400F4">
        <w:rPr>
          <w:rFonts w:ascii="Segoe UI" w:hAnsi="Segoe UI" w:cs="Segoe UI"/>
          <w:szCs w:val="20"/>
        </w:rPr>
        <w:t xml:space="preserve"> této Smlouvy. Každé případné dílčí ceně bude přičteno DPH v zákonné výši ke dni vystavení daňového dokladu.</w:t>
      </w:r>
    </w:p>
    <w:p w14:paraId="572EDB0B" w14:textId="3B267730" w:rsidR="00ED288B" w:rsidRPr="002400F4" w:rsidRDefault="00D22CBD" w:rsidP="00D22CBD">
      <w:pPr>
        <w:numPr>
          <w:ilvl w:val="0"/>
          <w:numId w:val="5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Cena dle článku II. odst. 1 této Smlouvy v sobě zahrnuje veškeré náklady Poskytovatele související s poskytováním Služeb (např. náhrady cestovních výdajů, hovorné, administrativní náklady, poštovné apod.), vyjma dále uvedených nebo nebude-li stranami této smlouvy sjednáno písemně jinak. Poskytovatel je oprávněn, po předchozím písemném odsouhlasení Objednatele, ve věcech, které závisí na posouzení odborníka, takového odborníka z oboru zajistit jako svého poradce, jehož odměnu je povinen uhradit Objednatel. Dále je Poskytovatel oprávněn, po předchozím písemném odsouhlasení Objednatelem, v případě cizojazyčných dokumentů zajistit překladatele, jehož odměnu je povinen uhradit Objednatel.</w:t>
      </w:r>
    </w:p>
    <w:p w14:paraId="51F43354" w14:textId="2013E3F2" w:rsidR="00ED288B" w:rsidRPr="002400F4" w:rsidRDefault="00D22CBD" w:rsidP="001561F1">
      <w:pPr>
        <w:numPr>
          <w:ilvl w:val="0"/>
          <w:numId w:val="5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Fakturace </w:t>
      </w:r>
      <w:r w:rsidR="008D4A11" w:rsidRPr="002400F4">
        <w:rPr>
          <w:rFonts w:ascii="Segoe UI" w:hAnsi="Segoe UI" w:cs="Segoe UI"/>
          <w:szCs w:val="20"/>
        </w:rPr>
        <w:t>C</w:t>
      </w:r>
      <w:r w:rsidRPr="002400F4">
        <w:rPr>
          <w:rFonts w:ascii="Segoe UI" w:hAnsi="Segoe UI" w:cs="Segoe UI"/>
          <w:szCs w:val="20"/>
        </w:rPr>
        <w:t xml:space="preserve">eny podle této Smlouvy proběhne do 15 kalendářních dnů ode </w:t>
      </w:r>
      <w:r w:rsidR="003933B6" w:rsidRPr="002400F4">
        <w:rPr>
          <w:rFonts w:ascii="Segoe UI" w:hAnsi="Segoe UI" w:cs="Segoe UI"/>
          <w:szCs w:val="20"/>
        </w:rPr>
        <w:t>předání kompletních Služeb dle čl. III odst. 2 Smlouvy</w:t>
      </w:r>
      <w:r w:rsidRPr="002400F4">
        <w:rPr>
          <w:rFonts w:ascii="Segoe UI" w:hAnsi="Segoe UI" w:cs="Segoe UI"/>
          <w:szCs w:val="20"/>
        </w:rPr>
        <w:t xml:space="preserve">.  Podkladem k fakturaci </w:t>
      </w:r>
      <w:r w:rsidR="008D4A11" w:rsidRPr="002400F4">
        <w:rPr>
          <w:rFonts w:ascii="Segoe UI" w:hAnsi="Segoe UI" w:cs="Segoe UI"/>
          <w:szCs w:val="20"/>
        </w:rPr>
        <w:t>Ceny</w:t>
      </w:r>
      <w:r w:rsidRPr="002400F4">
        <w:rPr>
          <w:rFonts w:ascii="Segoe UI" w:hAnsi="Segoe UI" w:cs="Segoe UI"/>
          <w:szCs w:val="20"/>
        </w:rPr>
        <w:t xml:space="preserve"> podle této smlouvy za </w:t>
      </w:r>
      <w:r w:rsidR="005403A0" w:rsidRPr="002400F4">
        <w:rPr>
          <w:rFonts w:ascii="Segoe UI" w:hAnsi="Segoe UI" w:cs="Segoe UI"/>
          <w:szCs w:val="20"/>
        </w:rPr>
        <w:t>S</w:t>
      </w:r>
      <w:r w:rsidRPr="002400F4">
        <w:rPr>
          <w:rFonts w:ascii="Segoe UI" w:hAnsi="Segoe UI" w:cs="Segoe UI"/>
          <w:szCs w:val="20"/>
        </w:rPr>
        <w:t xml:space="preserve">lužby bude předávací protokol potvrzený oběma smluvními stranami. </w:t>
      </w:r>
      <w:r w:rsidR="005403A0" w:rsidRPr="002400F4">
        <w:rPr>
          <w:rFonts w:ascii="Segoe UI" w:hAnsi="Segoe UI" w:cs="Segoe UI"/>
          <w:szCs w:val="20"/>
        </w:rPr>
        <w:t xml:space="preserve">Splatnost </w:t>
      </w:r>
      <w:r w:rsidR="008D4A11" w:rsidRPr="002400F4">
        <w:rPr>
          <w:rFonts w:ascii="Segoe UI" w:hAnsi="Segoe UI" w:cs="Segoe UI"/>
          <w:szCs w:val="20"/>
        </w:rPr>
        <w:t>C</w:t>
      </w:r>
      <w:r w:rsidR="005403A0" w:rsidRPr="002400F4">
        <w:rPr>
          <w:rFonts w:ascii="Segoe UI" w:hAnsi="Segoe UI" w:cs="Segoe UI"/>
          <w:szCs w:val="20"/>
        </w:rPr>
        <w:t xml:space="preserve">eny bude na daňovém dokladu uvedena v délce 30 dní ode dne doručení daňového dokladu Objednateli na e-mailovou adresu </w:t>
      </w:r>
      <w:proofErr w:type="spellStart"/>
      <w:r w:rsidR="00851A84">
        <w:rPr>
          <w:rFonts w:ascii="Segoe UI" w:hAnsi="Segoe UI" w:cs="Segoe UI"/>
          <w:szCs w:val="20"/>
        </w:rPr>
        <w:t>xxx</w:t>
      </w:r>
      <w:proofErr w:type="spellEnd"/>
      <w:r w:rsidR="00851A84">
        <w:rPr>
          <w:rFonts w:ascii="Segoe UI" w:hAnsi="Segoe UI" w:cs="Segoe UI"/>
          <w:szCs w:val="20"/>
        </w:rPr>
        <w:t>.</w:t>
      </w:r>
    </w:p>
    <w:p w14:paraId="118D472A" w14:textId="614E58B4" w:rsidR="00ED288B" w:rsidRPr="002400F4" w:rsidRDefault="00D25D6B" w:rsidP="001561F1">
      <w:pPr>
        <w:numPr>
          <w:ilvl w:val="0"/>
          <w:numId w:val="5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Objednatel je oprávněn před uplynutím lhůty splatnosti vrátit fakturu – daňový doklad, pokud neobsahuje náležitosti dle zákona č. 235/2004 Sb., o dani z přidané hodnoty, ve znění pozdějších předpisů, nebo obsahuje nesprávné cenové údaje. Vrácením faktury přestává běžet lhůta splatnosti. Opravená nebo přepracovaná faktura bude opatřena novou lhůtou splatnosti. </w:t>
      </w:r>
    </w:p>
    <w:p w14:paraId="522936D0" w14:textId="3393C6E0" w:rsidR="00ED288B" w:rsidRPr="002400F4" w:rsidRDefault="004F4D2C" w:rsidP="001561F1">
      <w:pPr>
        <w:numPr>
          <w:ilvl w:val="0"/>
          <w:numId w:val="5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C</w:t>
      </w:r>
      <w:r w:rsidR="00D25D6B" w:rsidRPr="002400F4">
        <w:rPr>
          <w:rFonts w:ascii="Segoe UI" w:hAnsi="Segoe UI" w:cs="Segoe UI"/>
          <w:szCs w:val="20"/>
        </w:rPr>
        <w:t>en</w:t>
      </w:r>
      <w:r w:rsidRPr="002400F4">
        <w:rPr>
          <w:rFonts w:ascii="Segoe UI" w:hAnsi="Segoe UI" w:cs="Segoe UI"/>
          <w:szCs w:val="20"/>
        </w:rPr>
        <w:t>a</w:t>
      </w:r>
      <w:r w:rsidR="00D25D6B" w:rsidRPr="002400F4">
        <w:rPr>
          <w:rFonts w:ascii="Segoe UI" w:hAnsi="Segoe UI" w:cs="Segoe UI"/>
          <w:szCs w:val="20"/>
        </w:rPr>
        <w:t xml:space="preserve"> se považuj</w:t>
      </w:r>
      <w:r w:rsidRPr="002400F4">
        <w:rPr>
          <w:rFonts w:ascii="Segoe UI" w:hAnsi="Segoe UI" w:cs="Segoe UI"/>
          <w:szCs w:val="20"/>
        </w:rPr>
        <w:t>e</w:t>
      </w:r>
      <w:r w:rsidR="00D25D6B" w:rsidRPr="002400F4">
        <w:rPr>
          <w:rFonts w:ascii="Segoe UI" w:hAnsi="Segoe UI" w:cs="Segoe UI"/>
          <w:szCs w:val="20"/>
        </w:rPr>
        <w:t xml:space="preserve"> za </w:t>
      </w:r>
      <w:r w:rsidR="008D4A11" w:rsidRPr="002400F4">
        <w:rPr>
          <w:rFonts w:ascii="Segoe UI" w:hAnsi="Segoe UI" w:cs="Segoe UI"/>
          <w:szCs w:val="20"/>
        </w:rPr>
        <w:t xml:space="preserve">zaplacenou </w:t>
      </w:r>
      <w:r w:rsidR="00D25D6B" w:rsidRPr="002400F4">
        <w:rPr>
          <w:rFonts w:ascii="Segoe UI" w:hAnsi="Segoe UI" w:cs="Segoe UI"/>
          <w:szCs w:val="20"/>
        </w:rPr>
        <w:t>ze strany Objednatele okamžikem jej</w:t>
      </w:r>
      <w:r w:rsidRPr="002400F4">
        <w:rPr>
          <w:rFonts w:ascii="Segoe UI" w:hAnsi="Segoe UI" w:cs="Segoe UI"/>
          <w:szCs w:val="20"/>
        </w:rPr>
        <w:t>ího</w:t>
      </w:r>
      <w:r w:rsidR="00D25D6B" w:rsidRPr="002400F4">
        <w:rPr>
          <w:rFonts w:ascii="Segoe UI" w:hAnsi="Segoe UI" w:cs="Segoe UI"/>
          <w:szCs w:val="20"/>
        </w:rPr>
        <w:t xml:space="preserve"> připsání na účet </w:t>
      </w:r>
      <w:r w:rsidR="008D4A11" w:rsidRPr="002400F4">
        <w:rPr>
          <w:rFonts w:ascii="Segoe UI" w:hAnsi="Segoe UI" w:cs="Segoe UI"/>
          <w:szCs w:val="20"/>
        </w:rPr>
        <w:t>Poskytovatele uvedený na doručeném daňovém dokladu.</w:t>
      </w:r>
      <w:r w:rsidR="00D25D6B" w:rsidRPr="002400F4">
        <w:rPr>
          <w:rFonts w:ascii="Segoe UI" w:hAnsi="Segoe UI" w:cs="Segoe UI"/>
          <w:szCs w:val="20"/>
        </w:rPr>
        <w:t xml:space="preserve"> </w:t>
      </w:r>
    </w:p>
    <w:p w14:paraId="12289F35" w14:textId="7FA51C88" w:rsidR="00ED288B" w:rsidRPr="002400F4" w:rsidRDefault="00D25D6B">
      <w:pPr>
        <w:numPr>
          <w:ilvl w:val="0"/>
          <w:numId w:val="5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Pro vyloučení pochybností smluvní strany uvádí, </w:t>
      </w:r>
      <w:r w:rsidR="00331698" w:rsidRPr="002400F4">
        <w:rPr>
          <w:rFonts w:ascii="Segoe UI" w:hAnsi="Segoe UI" w:cs="Segoe UI"/>
          <w:szCs w:val="20"/>
        </w:rPr>
        <w:t xml:space="preserve">že </w:t>
      </w:r>
      <w:r w:rsidR="008D4A11" w:rsidRPr="002400F4">
        <w:rPr>
          <w:rFonts w:ascii="Segoe UI" w:hAnsi="Segoe UI" w:cs="Segoe UI"/>
          <w:szCs w:val="20"/>
        </w:rPr>
        <w:t>P</w:t>
      </w:r>
      <w:r w:rsidR="00331698" w:rsidRPr="002400F4">
        <w:rPr>
          <w:rFonts w:ascii="Segoe UI" w:hAnsi="Segoe UI" w:cs="Segoe UI"/>
          <w:szCs w:val="20"/>
        </w:rPr>
        <w:t>oskytovatel nemá právo na náhradu nákladů vzniklých v souvislosti s plněním této Smlouvy; náklady vzniklé v souvislosti s plněním této Smlouvy jsou zahrnuty v</w:t>
      </w:r>
      <w:r w:rsidR="008D4A11" w:rsidRPr="002400F4">
        <w:rPr>
          <w:rFonts w:ascii="Segoe UI" w:hAnsi="Segoe UI" w:cs="Segoe UI"/>
          <w:szCs w:val="20"/>
        </w:rPr>
        <w:t> </w:t>
      </w:r>
      <w:r w:rsidR="00331698" w:rsidRPr="002400F4">
        <w:rPr>
          <w:rFonts w:ascii="Segoe UI" w:hAnsi="Segoe UI" w:cs="Segoe UI"/>
          <w:szCs w:val="20"/>
        </w:rPr>
        <w:t>Ceně</w:t>
      </w:r>
      <w:r w:rsidR="008D4A11" w:rsidRPr="002400F4">
        <w:rPr>
          <w:rFonts w:ascii="Segoe UI" w:hAnsi="Segoe UI" w:cs="Segoe UI"/>
          <w:szCs w:val="20"/>
        </w:rPr>
        <w:t>, vyjma případů uvedených v čl. II odst. 4 této Smlouvy.</w:t>
      </w:r>
    </w:p>
    <w:p w14:paraId="3B707F55" w14:textId="77777777" w:rsidR="00ED288B" w:rsidRPr="002400F4" w:rsidRDefault="00D25D6B">
      <w:pPr>
        <w:spacing w:after="0" w:line="259" w:lineRule="auto"/>
        <w:ind w:left="0" w:right="0" w:firstLine="0"/>
        <w:jc w:val="left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 </w:t>
      </w:r>
    </w:p>
    <w:p w14:paraId="65D1B9DE" w14:textId="461344E9" w:rsidR="00ED288B" w:rsidRPr="002400F4" w:rsidRDefault="00D25D6B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>I</w:t>
      </w:r>
      <w:r w:rsidR="00B23126" w:rsidRPr="002400F4">
        <w:rPr>
          <w:rFonts w:ascii="Segoe UI" w:hAnsi="Segoe UI" w:cs="Segoe UI"/>
          <w:b/>
          <w:szCs w:val="20"/>
        </w:rPr>
        <w:t>II</w:t>
      </w:r>
      <w:r w:rsidRPr="002400F4">
        <w:rPr>
          <w:rFonts w:ascii="Segoe UI" w:hAnsi="Segoe UI" w:cs="Segoe UI"/>
          <w:b/>
          <w:szCs w:val="20"/>
        </w:rPr>
        <w:t xml:space="preserve">. </w:t>
      </w:r>
    </w:p>
    <w:p w14:paraId="39D45942" w14:textId="76AEE460" w:rsidR="00ED288B" w:rsidRPr="002400F4" w:rsidRDefault="00D25D6B">
      <w:pPr>
        <w:spacing w:after="0" w:line="259" w:lineRule="auto"/>
        <w:ind w:left="10" w:right="118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Doba plnění </w:t>
      </w:r>
      <w:r w:rsidR="00A23FA5" w:rsidRPr="002400F4">
        <w:rPr>
          <w:rFonts w:ascii="Segoe UI" w:hAnsi="Segoe UI" w:cs="Segoe UI"/>
          <w:b/>
          <w:szCs w:val="20"/>
        </w:rPr>
        <w:t>a trvání smlouvy</w:t>
      </w:r>
    </w:p>
    <w:p w14:paraId="22710A20" w14:textId="77777777" w:rsidR="00ED288B" w:rsidRPr="002400F4" w:rsidRDefault="00D25D6B">
      <w:pPr>
        <w:spacing w:after="20" w:line="259" w:lineRule="auto"/>
        <w:ind w:left="0" w:right="58" w:firstLine="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 </w:t>
      </w:r>
    </w:p>
    <w:p w14:paraId="3D23232B" w14:textId="2C005658" w:rsidR="000942A2" w:rsidRPr="002400F4" w:rsidRDefault="000942A2" w:rsidP="006C4E31">
      <w:pPr>
        <w:numPr>
          <w:ilvl w:val="0"/>
          <w:numId w:val="6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Poskytovatel </w:t>
      </w:r>
      <w:r w:rsidR="006C4E31" w:rsidRPr="002400F4">
        <w:rPr>
          <w:rFonts w:ascii="Segoe UI" w:hAnsi="Segoe UI" w:cs="Segoe UI"/>
          <w:szCs w:val="20"/>
        </w:rPr>
        <w:t xml:space="preserve">se zavazuje s </w:t>
      </w:r>
      <w:r w:rsidRPr="002400F4">
        <w:rPr>
          <w:rFonts w:ascii="Segoe UI" w:hAnsi="Segoe UI" w:cs="Segoe UI"/>
          <w:szCs w:val="20"/>
        </w:rPr>
        <w:t xml:space="preserve">poskytováním </w:t>
      </w:r>
      <w:r w:rsidR="006C4E31" w:rsidRPr="002400F4">
        <w:rPr>
          <w:rFonts w:ascii="Segoe UI" w:hAnsi="Segoe UI" w:cs="Segoe UI"/>
          <w:szCs w:val="20"/>
        </w:rPr>
        <w:t>S</w:t>
      </w:r>
      <w:r w:rsidRPr="002400F4">
        <w:rPr>
          <w:rFonts w:ascii="Segoe UI" w:hAnsi="Segoe UI" w:cs="Segoe UI"/>
          <w:szCs w:val="20"/>
        </w:rPr>
        <w:t>lužeb</w:t>
      </w:r>
      <w:r w:rsidR="00D515D5">
        <w:rPr>
          <w:rFonts w:ascii="Segoe UI" w:hAnsi="Segoe UI" w:cs="Segoe UI"/>
          <w:szCs w:val="20"/>
        </w:rPr>
        <w:t xml:space="preserve"> /</w:t>
      </w:r>
      <w:r w:rsidR="006C4E31" w:rsidRPr="002400F4">
        <w:rPr>
          <w:rFonts w:ascii="Segoe UI" w:hAnsi="Segoe UI" w:cs="Segoe UI"/>
          <w:szCs w:val="20"/>
        </w:rPr>
        <w:t xml:space="preserve">tj. počínaje přípravou podkladů viz čl. I odst. 2 </w:t>
      </w:r>
      <w:proofErr w:type="spellStart"/>
      <w:r w:rsidR="006C4E31" w:rsidRPr="002400F4">
        <w:rPr>
          <w:rFonts w:ascii="Segoe UI" w:hAnsi="Segoe UI" w:cs="Segoe UI"/>
          <w:szCs w:val="20"/>
        </w:rPr>
        <w:t>písm</w:t>
      </w:r>
      <w:proofErr w:type="spellEnd"/>
      <w:r w:rsidR="006C4E31" w:rsidRPr="002400F4">
        <w:rPr>
          <w:rFonts w:ascii="Segoe UI" w:hAnsi="Segoe UI" w:cs="Segoe UI"/>
          <w:szCs w:val="20"/>
        </w:rPr>
        <w:t xml:space="preserve"> (i)/ </w:t>
      </w:r>
      <w:r w:rsidRPr="002400F4">
        <w:rPr>
          <w:rFonts w:ascii="Segoe UI" w:hAnsi="Segoe UI" w:cs="Segoe UI"/>
          <w:szCs w:val="20"/>
        </w:rPr>
        <w:t>započ</w:t>
      </w:r>
      <w:r w:rsidR="006C4E31" w:rsidRPr="002400F4">
        <w:rPr>
          <w:rFonts w:ascii="Segoe UI" w:hAnsi="Segoe UI" w:cs="Segoe UI"/>
          <w:szCs w:val="20"/>
        </w:rPr>
        <w:t>ít</w:t>
      </w:r>
      <w:r w:rsidRPr="002400F4">
        <w:rPr>
          <w:rFonts w:ascii="Segoe UI" w:hAnsi="Segoe UI" w:cs="Segoe UI"/>
          <w:szCs w:val="20"/>
        </w:rPr>
        <w:t xml:space="preserve"> nejpozději do 30 dní od předání kompletní technické dokumentace (tj. </w:t>
      </w:r>
      <w:r w:rsidR="00D06EEB" w:rsidRPr="002400F4">
        <w:rPr>
          <w:rFonts w:ascii="Segoe UI" w:hAnsi="Segoe UI" w:cs="Segoe UI"/>
          <w:szCs w:val="20"/>
        </w:rPr>
        <w:t xml:space="preserve">projektové dokumentace, rozpočtu, schváleného záměru ITI a související </w:t>
      </w:r>
      <w:proofErr w:type="gramStart"/>
      <w:r w:rsidR="00D06EEB" w:rsidRPr="002400F4">
        <w:rPr>
          <w:rFonts w:ascii="Segoe UI" w:hAnsi="Segoe UI" w:cs="Segoe UI"/>
          <w:szCs w:val="20"/>
        </w:rPr>
        <w:t xml:space="preserve">dokumentace </w:t>
      </w:r>
      <w:r w:rsidR="00F847FA" w:rsidRPr="002400F4">
        <w:rPr>
          <w:rFonts w:ascii="Segoe UI" w:hAnsi="Segoe UI" w:cs="Segoe UI"/>
          <w:szCs w:val="20"/>
        </w:rPr>
        <w:t>- případně</w:t>
      </w:r>
      <w:proofErr w:type="gramEnd"/>
      <w:r w:rsidR="00F847FA" w:rsidRPr="002400F4">
        <w:rPr>
          <w:rFonts w:ascii="Segoe UI" w:hAnsi="Segoe UI" w:cs="Segoe UI"/>
          <w:szCs w:val="20"/>
        </w:rPr>
        <w:t xml:space="preserve"> další, které prokazatelně sdělil poskytovatel dotace poskytovateli po uzavření této Smlouvy)</w:t>
      </w:r>
      <w:r w:rsidRPr="002400F4">
        <w:rPr>
          <w:rFonts w:ascii="Segoe UI" w:hAnsi="Segoe UI" w:cs="Segoe UI"/>
          <w:szCs w:val="20"/>
        </w:rPr>
        <w:t xml:space="preserve"> </w:t>
      </w:r>
      <w:r w:rsidR="00F847FA" w:rsidRPr="002400F4">
        <w:rPr>
          <w:rFonts w:ascii="Segoe UI" w:hAnsi="Segoe UI" w:cs="Segoe UI"/>
          <w:szCs w:val="20"/>
        </w:rPr>
        <w:t xml:space="preserve">(dále jako „doklady“) </w:t>
      </w:r>
      <w:r w:rsidRPr="002400F4">
        <w:rPr>
          <w:rFonts w:ascii="Segoe UI" w:hAnsi="Segoe UI" w:cs="Segoe UI"/>
          <w:szCs w:val="20"/>
        </w:rPr>
        <w:t>ze strany objednatele</w:t>
      </w:r>
      <w:r w:rsidR="003933B6" w:rsidRPr="002400F4">
        <w:rPr>
          <w:rFonts w:ascii="Segoe UI" w:hAnsi="Segoe UI" w:cs="Segoe UI"/>
          <w:szCs w:val="20"/>
        </w:rPr>
        <w:t xml:space="preserve">. Porušení této povinnosti poskytovatele se považuje za podstatné. </w:t>
      </w:r>
      <w:r w:rsidRPr="002400F4">
        <w:rPr>
          <w:rFonts w:ascii="Segoe UI" w:hAnsi="Segoe UI" w:cs="Segoe UI"/>
          <w:szCs w:val="20"/>
        </w:rPr>
        <w:t xml:space="preserve"> </w:t>
      </w:r>
      <w:r w:rsidR="003933B6" w:rsidRPr="002400F4">
        <w:rPr>
          <w:rFonts w:ascii="Segoe UI" w:hAnsi="Segoe UI" w:cs="Segoe UI"/>
          <w:szCs w:val="20"/>
        </w:rPr>
        <w:t>S</w:t>
      </w:r>
      <w:r w:rsidRPr="002400F4">
        <w:rPr>
          <w:rFonts w:ascii="Segoe UI" w:hAnsi="Segoe UI" w:cs="Segoe UI"/>
          <w:szCs w:val="20"/>
        </w:rPr>
        <w:t xml:space="preserve">trany sjednávají, že </w:t>
      </w:r>
      <w:r w:rsidR="006C4E31" w:rsidRPr="002400F4">
        <w:rPr>
          <w:rFonts w:ascii="Segoe UI" w:hAnsi="Segoe UI" w:cs="Segoe UI"/>
          <w:szCs w:val="20"/>
        </w:rPr>
        <w:t xml:space="preserve">doklady </w:t>
      </w:r>
      <w:r w:rsidRPr="002400F4">
        <w:rPr>
          <w:rFonts w:ascii="Segoe UI" w:hAnsi="Segoe UI" w:cs="Segoe UI"/>
          <w:szCs w:val="20"/>
        </w:rPr>
        <w:t>je objednatel povinen poskytovateli předat nejpozději do</w:t>
      </w:r>
      <w:r w:rsidR="00D06EEB" w:rsidRPr="002400F4">
        <w:rPr>
          <w:rFonts w:ascii="Segoe UI" w:hAnsi="Segoe UI" w:cs="Segoe UI"/>
          <w:szCs w:val="20"/>
        </w:rPr>
        <w:t xml:space="preserve"> 60 dní od podpisu smlouvy</w:t>
      </w:r>
      <w:r w:rsidRPr="002400F4">
        <w:rPr>
          <w:rFonts w:ascii="Segoe UI" w:hAnsi="Segoe UI" w:cs="Segoe UI"/>
          <w:szCs w:val="20"/>
        </w:rPr>
        <w:t>.</w:t>
      </w:r>
    </w:p>
    <w:p w14:paraId="0C864F9A" w14:textId="17A88570" w:rsidR="00CC4F86" w:rsidRPr="002400F4" w:rsidRDefault="00CC4F86" w:rsidP="00CC4F86">
      <w:pPr>
        <w:ind w:left="0" w:right="101" w:firstLine="0"/>
        <w:rPr>
          <w:rFonts w:ascii="Segoe UI" w:hAnsi="Segoe UI" w:cs="Segoe UI"/>
          <w:szCs w:val="20"/>
        </w:rPr>
      </w:pPr>
    </w:p>
    <w:p w14:paraId="3713DFE5" w14:textId="00B5DDAF" w:rsidR="00CC4F86" w:rsidRPr="002400F4" w:rsidRDefault="00D22CBD" w:rsidP="00CC4F86">
      <w:pPr>
        <w:pStyle w:val="Odstavecseseznamem"/>
        <w:numPr>
          <w:ilvl w:val="0"/>
          <w:numId w:val="6"/>
        </w:numPr>
        <w:ind w:right="101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Poskytovatel se zavazuje poskytnout Služby řádně a včas, nejpozději do</w:t>
      </w:r>
      <w:r w:rsidR="00F847FA" w:rsidRPr="002400F4">
        <w:rPr>
          <w:rFonts w:ascii="Segoe UI" w:hAnsi="Segoe UI" w:cs="Segoe UI"/>
          <w:szCs w:val="20"/>
        </w:rPr>
        <w:t xml:space="preserve"> 31.12.2027</w:t>
      </w:r>
      <w:r w:rsidR="00A23FA5" w:rsidRPr="002400F4">
        <w:rPr>
          <w:rFonts w:ascii="Segoe UI" w:hAnsi="Segoe UI" w:cs="Segoe UI"/>
          <w:szCs w:val="20"/>
        </w:rPr>
        <w:t xml:space="preserve">; tato doba se považuje za dobu, na kterou je smlouva uzavřena. </w:t>
      </w:r>
      <w:r w:rsidRPr="002400F4">
        <w:rPr>
          <w:rFonts w:ascii="Segoe UI" w:hAnsi="Segoe UI" w:cs="Segoe UI"/>
          <w:szCs w:val="20"/>
        </w:rPr>
        <w:t xml:space="preserve">O řádném a včasném poskytnutí Služeb strany sepíší předávací protokol. </w:t>
      </w:r>
    </w:p>
    <w:p w14:paraId="3DF408C8" w14:textId="77777777" w:rsidR="000942A2" w:rsidRPr="002400F4" w:rsidRDefault="000942A2">
      <w:pPr>
        <w:spacing w:after="19" w:line="259" w:lineRule="auto"/>
        <w:ind w:left="0" w:right="0" w:firstLine="0"/>
        <w:jc w:val="left"/>
        <w:rPr>
          <w:rFonts w:ascii="Segoe UI" w:hAnsi="Segoe UI" w:cs="Segoe UI"/>
          <w:szCs w:val="20"/>
        </w:rPr>
      </w:pPr>
    </w:p>
    <w:p w14:paraId="4A881BBB" w14:textId="6C4777E2" w:rsidR="00ED288B" w:rsidRPr="002400F4" w:rsidRDefault="00B23126">
      <w:pPr>
        <w:spacing w:after="0" w:line="259" w:lineRule="auto"/>
        <w:ind w:left="10" w:right="118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>I</w:t>
      </w:r>
      <w:r w:rsidR="00D25D6B" w:rsidRPr="002400F4">
        <w:rPr>
          <w:rFonts w:ascii="Segoe UI" w:hAnsi="Segoe UI" w:cs="Segoe UI"/>
          <w:b/>
          <w:szCs w:val="20"/>
        </w:rPr>
        <w:t xml:space="preserve">V. </w:t>
      </w:r>
    </w:p>
    <w:p w14:paraId="629CB703" w14:textId="77777777" w:rsidR="00ED288B" w:rsidRPr="002400F4" w:rsidRDefault="00D25D6B">
      <w:pPr>
        <w:spacing w:after="0" w:line="259" w:lineRule="auto"/>
        <w:ind w:left="10" w:right="119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Práva a povinnosti smluvních stran </w:t>
      </w:r>
    </w:p>
    <w:p w14:paraId="6BC3CBC5" w14:textId="3214E6F2" w:rsidR="00ED288B" w:rsidRPr="002400F4" w:rsidRDefault="00D25D6B" w:rsidP="008D4A11">
      <w:pPr>
        <w:spacing w:after="20" w:line="259" w:lineRule="auto"/>
        <w:ind w:left="0" w:right="58" w:firstLine="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 </w:t>
      </w:r>
    </w:p>
    <w:p w14:paraId="1895C180" w14:textId="6EEA1F6F" w:rsidR="00106C73" w:rsidRPr="002400F4" w:rsidRDefault="00106C73" w:rsidP="008D4A11">
      <w:pPr>
        <w:numPr>
          <w:ilvl w:val="0"/>
          <w:numId w:val="7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Poskytovatel</w:t>
      </w:r>
      <w:r w:rsidR="00D25D6B" w:rsidRPr="002400F4">
        <w:rPr>
          <w:rFonts w:ascii="Segoe UI" w:hAnsi="Segoe UI" w:cs="Segoe UI"/>
          <w:szCs w:val="20"/>
        </w:rPr>
        <w:t xml:space="preserve"> postupuje při </w:t>
      </w:r>
      <w:r w:rsidRPr="002400F4">
        <w:rPr>
          <w:rFonts w:ascii="Segoe UI" w:hAnsi="Segoe UI" w:cs="Segoe UI"/>
          <w:szCs w:val="20"/>
        </w:rPr>
        <w:t>poskytování Služeb</w:t>
      </w:r>
      <w:r w:rsidR="00D25D6B" w:rsidRPr="002400F4">
        <w:rPr>
          <w:rFonts w:ascii="Segoe UI" w:hAnsi="Segoe UI" w:cs="Segoe UI"/>
          <w:szCs w:val="20"/>
        </w:rPr>
        <w:t xml:space="preserve"> samostatně</w:t>
      </w:r>
      <w:r w:rsidRPr="002400F4">
        <w:rPr>
          <w:rFonts w:ascii="Segoe UI" w:hAnsi="Segoe UI" w:cs="Segoe UI"/>
          <w:szCs w:val="20"/>
        </w:rPr>
        <w:t>; p</w:t>
      </w:r>
      <w:r w:rsidRPr="002400F4">
        <w:rPr>
          <w:rFonts w:ascii="Segoe UI" w:hAnsi="Segoe UI" w:cs="Segoe UI"/>
          <w:szCs w:val="20"/>
          <w:shd w:val="clear" w:color="auto" w:fill="FFFFFF"/>
        </w:rPr>
        <w:t>říkazy objednatele ohledně způsobu poskytování služeb je poskytovatel vázán, jen plyne-li to ze zvyklostí</w:t>
      </w:r>
      <w:r w:rsidRPr="002400F4">
        <w:rPr>
          <w:rFonts w:ascii="Segoe UI" w:hAnsi="Segoe UI" w:cs="Segoe UI"/>
          <w:szCs w:val="20"/>
        </w:rPr>
        <w:t>.</w:t>
      </w:r>
    </w:p>
    <w:p w14:paraId="6547EA17" w14:textId="417AE0D6" w:rsidR="00ED288B" w:rsidRPr="002400F4" w:rsidRDefault="00106C73" w:rsidP="00106C73">
      <w:pPr>
        <w:numPr>
          <w:ilvl w:val="0"/>
          <w:numId w:val="7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Poskytovatel poskytne Služby</w:t>
      </w:r>
      <w:r w:rsidRPr="002400F4">
        <w:rPr>
          <w:rFonts w:ascii="Segoe UI" w:hAnsi="Segoe UI" w:cs="Segoe UI"/>
          <w:szCs w:val="20"/>
          <w:shd w:val="clear" w:color="auto" w:fill="FFFFFF"/>
        </w:rPr>
        <w:t xml:space="preserve"> s</w:t>
      </w:r>
      <w:r w:rsidR="00510684" w:rsidRPr="002400F4">
        <w:rPr>
          <w:rFonts w:ascii="Segoe UI" w:hAnsi="Segoe UI" w:cs="Segoe UI"/>
          <w:szCs w:val="20"/>
          <w:shd w:val="clear" w:color="auto" w:fill="FFFFFF"/>
        </w:rPr>
        <w:t> </w:t>
      </w:r>
      <w:r w:rsidRPr="002400F4">
        <w:rPr>
          <w:rFonts w:ascii="Segoe UI" w:hAnsi="Segoe UI" w:cs="Segoe UI"/>
          <w:szCs w:val="20"/>
          <w:shd w:val="clear" w:color="auto" w:fill="FFFFFF"/>
        </w:rPr>
        <w:t>potřebnou</w:t>
      </w:r>
      <w:r w:rsidR="00510684" w:rsidRPr="002400F4">
        <w:rPr>
          <w:rFonts w:ascii="Segoe UI" w:hAnsi="Segoe UI" w:cs="Segoe UI"/>
          <w:szCs w:val="20"/>
          <w:shd w:val="clear" w:color="auto" w:fill="FFFFFF"/>
        </w:rPr>
        <w:t xml:space="preserve"> a odbornou</w:t>
      </w:r>
      <w:r w:rsidRPr="002400F4">
        <w:rPr>
          <w:rFonts w:ascii="Segoe UI" w:hAnsi="Segoe UI" w:cs="Segoe UI"/>
          <w:szCs w:val="20"/>
          <w:shd w:val="clear" w:color="auto" w:fill="FFFFFF"/>
        </w:rPr>
        <w:t xml:space="preserve"> péčí v ujednaném čase a obstará vše, co je k naplnění účelu této smlouvy potřeba</w:t>
      </w:r>
      <w:r w:rsidR="00614FBB" w:rsidRPr="002400F4">
        <w:rPr>
          <w:rFonts w:ascii="Segoe UI" w:hAnsi="Segoe UI" w:cs="Segoe UI"/>
          <w:szCs w:val="20"/>
        </w:rPr>
        <w:t>.</w:t>
      </w:r>
    </w:p>
    <w:p w14:paraId="7F1F863A" w14:textId="4D323A10" w:rsidR="00106C73" w:rsidRPr="002400F4" w:rsidRDefault="00106C73" w:rsidP="00106C73">
      <w:pPr>
        <w:numPr>
          <w:ilvl w:val="0"/>
          <w:numId w:val="7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Poskytovatel je povinen poskytovat Služby řádně a včas</w:t>
      </w:r>
      <w:r w:rsidR="009836D3" w:rsidRPr="002400F4">
        <w:rPr>
          <w:rFonts w:ascii="Segoe UI" w:hAnsi="Segoe UI" w:cs="Segoe UI"/>
          <w:szCs w:val="20"/>
        </w:rPr>
        <w:t xml:space="preserve"> (a současně jednotlivé kroky v rámci Služeb provádět v návaznosti a bez zbytečného prodlení)</w:t>
      </w:r>
      <w:r w:rsidRPr="002400F4">
        <w:rPr>
          <w:rFonts w:ascii="Segoe UI" w:hAnsi="Segoe UI" w:cs="Segoe UI"/>
          <w:szCs w:val="20"/>
        </w:rPr>
        <w:t xml:space="preserve"> tak, aby byl naplněn účel této Smlouvy</w:t>
      </w:r>
      <w:r w:rsidR="009836D3" w:rsidRPr="002400F4">
        <w:rPr>
          <w:rFonts w:ascii="Segoe UI" w:hAnsi="Segoe UI" w:cs="Segoe UI"/>
          <w:szCs w:val="20"/>
        </w:rPr>
        <w:t xml:space="preserve"> v co nejkratší době; poskytovatel je povinen reagovat na dotazy o jeho postupu v rámci smlouvy nebo výsledcích jednotlivých kroků bez zbytečného prodlení a bez zbytečného prodlení dosavadní výsledky doložit objednateli; </w:t>
      </w:r>
    </w:p>
    <w:p w14:paraId="33FE343A" w14:textId="03638059" w:rsidR="00510684" w:rsidRPr="002400F4" w:rsidRDefault="00510684" w:rsidP="00106C73">
      <w:pPr>
        <w:numPr>
          <w:ilvl w:val="0"/>
          <w:numId w:val="7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napToGrid w:val="0"/>
          <w:szCs w:val="20"/>
        </w:rPr>
        <w:t>Poskytovatel je povinen při poskytování Služeb chránit a prosazovat práva a oprávněné zájmy objednatele a chránit jeho dobré jméno a pověst; dále je povinen si počínat tak, aby jeho činností nedošlo ke způsobení škody Objednateli.</w:t>
      </w:r>
    </w:p>
    <w:p w14:paraId="5625718B" w14:textId="0E79B5CA" w:rsidR="00510684" w:rsidRPr="002400F4" w:rsidRDefault="00510684" w:rsidP="00510684">
      <w:pPr>
        <w:numPr>
          <w:ilvl w:val="0"/>
          <w:numId w:val="7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napToGrid w:val="0"/>
          <w:szCs w:val="20"/>
        </w:rPr>
        <w:t xml:space="preserve">Poskytovatel je povinen informovat objednatele o významných skutečnostech týkajících se průběhu a výsledků poskytování Služeb; </w:t>
      </w:r>
      <w:r w:rsidRPr="002400F4">
        <w:rPr>
          <w:rFonts w:ascii="Segoe UI" w:hAnsi="Segoe UI" w:cs="Segoe UI"/>
          <w:szCs w:val="20"/>
        </w:rPr>
        <w:t>Objednatel je oprávněn kdykoliv v průběhu provádění Díla kontrolovat, zda je Dílo prováděno v souladu s touto Smlouvou.</w:t>
      </w:r>
    </w:p>
    <w:p w14:paraId="1E15C799" w14:textId="1D6254AD" w:rsidR="00D822B7" w:rsidRPr="002400F4" w:rsidRDefault="00EA2637" w:rsidP="009836D3">
      <w:pPr>
        <w:numPr>
          <w:ilvl w:val="0"/>
          <w:numId w:val="7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napToGrid w:val="0"/>
          <w:szCs w:val="20"/>
        </w:rPr>
        <w:t>Poskytovatel je povinen průběžně</w:t>
      </w:r>
      <w:r w:rsidR="00A23FA5" w:rsidRPr="002400F4">
        <w:rPr>
          <w:rFonts w:ascii="Segoe UI" w:hAnsi="Segoe UI" w:cs="Segoe UI"/>
          <w:snapToGrid w:val="0"/>
          <w:szCs w:val="20"/>
        </w:rPr>
        <w:t xml:space="preserve"> </w:t>
      </w:r>
      <w:r w:rsidRPr="002400F4">
        <w:rPr>
          <w:rFonts w:ascii="Segoe UI" w:hAnsi="Segoe UI" w:cs="Segoe UI"/>
          <w:snapToGrid w:val="0"/>
          <w:szCs w:val="20"/>
        </w:rPr>
        <w:t xml:space="preserve">předávat veškeré jednotlivé </w:t>
      </w:r>
      <w:r w:rsidRPr="002400F4">
        <w:rPr>
          <w:rFonts w:ascii="Segoe UI" w:hAnsi="Segoe UI" w:cs="Segoe UI"/>
          <w:snapToGrid w:val="0"/>
          <w:szCs w:val="20"/>
          <w:u w:val="single"/>
        </w:rPr>
        <w:t>podklady</w:t>
      </w:r>
      <w:r w:rsidRPr="002400F4">
        <w:rPr>
          <w:rFonts w:ascii="Segoe UI" w:hAnsi="Segoe UI" w:cs="Segoe UI"/>
          <w:snapToGrid w:val="0"/>
          <w:szCs w:val="20"/>
        </w:rPr>
        <w:t>, které získá v rámci plnění jednotlivých bodů Služeb dle této Smlouvy</w:t>
      </w:r>
      <w:r w:rsidR="003933B6" w:rsidRPr="002400F4">
        <w:rPr>
          <w:rFonts w:ascii="Segoe UI" w:hAnsi="Segoe UI" w:cs="Segoe UI"/>
          <w:snapToGrid w:val="0"/>
          <w:szCs w:val="20"/>
        </w:rPr>
        <w:t xml:space="preserve"> (např. Studie proveditelnosti aj.)</w:t>
      </w:r>
      <w:r w:rsidRPr="002400F4">
        <w:rPr>
          <w:rFonts w:ascii="Segoe UI" w:hAnsi="Segoe UI" w:cs="Segoe UI"/>
          <w:snapToGrid w:val="0"/>
          <w:szCs w:val="20"/>
        </w:rPr>
        <w:t>, a to bezodkladně poté, co jednotlivé podklady získá</w:t>
      </w:r>
      <w:r w:rsidR="00FE11FA" w:rsidRPr="002400F4">
        <w:rPr>
          <w:rFonts w:ascii="Segoe UI" w:hAnsi="Segoe UI" w:cs="Segoe UI"/>
          <w:snapToGrid w:val="0"/>
          <w:szCs w:val="20"/>
        </w:rPr>
        <w:t xml:space="preserve"> a uvést v rámci tohoto předávání podkladu informaci o počtu hodin, jež úkon vedoucí k zajištění podkladu trval; tento nesmí přesahovat počet hodin uvedený v předpokladu jež je přílohou této Smlouvy)</w:t>
      </w:r>
      <w:r w:rsidRPr="002400F4">
        <w:rPr>
          <w:rFonts w:ascii="Segoe UI" w:hAnsi="Segoe UI" w:cs="Segoe UI"/>
          <w:snapToGrid w:val="0"/>
          <w:szCs w:val="20"/>
        </w:rPr>
        <w:t xml:space="preserve">. </w:t>
      </w:r>
      <w:r w:rsidRPr="002400F4">
        <w:rPr>
          <w:rFonts w:ascii="Segoe UI" w:hAnsi="Segoe UI" w:cs="Segoe UI"/>
          <w:szCs w:val="20"/>
        </w:rPr>
        <w:t>O předání jednotlivých podkladů vystaví Objednatel potvrzení</w:t>
      </w:r>
      <w:r w:rsidR="00B23126" w:rsidRPr="002400F4">
        <w:rPr>
          <w:rFonts w:ascii="Segoe UI" w:hAnsi="Segoe UI" w:cs="Segoe UI"/>
          <w:szCs w:val="20"/>
        </w:rPr>
        <w:t xml:space="preserve">, resp. Poskytovateli potvrdí, že jednotlivý </w:t>
      </w:r>
      <w:r w:rsidR="00D822B7" w:rsidRPr="002400F4">
        <w:rPr>
          <w:rFonts w:ascii="Segoe UI" w:hAnsi="Segoe UI" w:cs="Segoe UI"/>
          <w:szCs w:val="20"/>
        </w:rPr>
        <w:t>podklad</w:t>
      </w:r>
      <w:r w:rsidR="00B23126" w:rsidRPr="002400F4">
        <w:rPr>
          <w:rFonts w:ascii="Segoe UI" w:hAnsi="Segoe UI" w:cs="Segoe UI"/>
          <w:szCs w:val="20"/>
        </w:rPr>
        <w:t xml:space="preserve"> v rámci Služeb </w:t>
      </w:r>
      <w:r w:rsidR="00D822B7" w:rsidRPr="002400F4">
        <w:rPr>
          <w:rFonts w:ascii="Segoe UI" w:hAnsi="Segoe UI" w:cs="Segoe UI"/>
          <w:szCs w:val="20"/>
        </w:rPr>
        <w:t>mu byl doručen.</w:t>
      </w:r>
      <w:r w:rsidR="00A23FA5" w:rsidRPr="002400F4">
        <w:rPr>
          <w:rFonts w:ascii="Segoe UI" w:hAnsi="Segoe UI" w:cs="Segoe UI"/>
          <w:szCs w:val="20"/>
        </w:rPr>
        <w:t xml:space="preserve">  Pokud má jednotlivý podklad vadu, je Poskytovatel tento povinen vadu odstranit a Objednatel je oprávněn převzetí podkladu nepotvrdit do doby, </w:t>
      </w:r>
      <w:proofErr w:type="gramStart"/>
      <w:r w:rsidR="00A23FA5" w:rsidRPr="002400F4">
        <w:rPr>
          <w:rFonts w:ascii="Segoe UI" w:hAnsi="Segoe UI" w:cs="Segoe UI"/>
          <w:szCs w:val="20"/>
        </w:rPr>
        <w:t>než-</w:t>
      </w:r>
      <w:proofErr w:type="spellStart"/>
      <w:r w:rsidR="00A23FA5" w:rsidRPr="002400F4">
        <w:rPr>
          <w:rFonts w:ascii="Segoe UI" w:hAnsi="Segoe UI" w:cs="Segoe UI"/>
          <w:szCs w:val="20"/>
        </w:rPr>
        <w:t>li</w:t>
      </w:r>
      <w:proofErr w:type="spellEnd"/>
      <w:proofErr w:type="gramEnd"/>
      <w:r w:rsidR="00A23FA5" w:rsidRPr="002400F4">
        <w:rPr>
          <w:rFonts w:ascii="Segoe UI" w:hAnsi="Segoe UI" w:cs="Segoe UI"/>
          <w:szCs w:val="20"/>
        </w:rPr>
        <w:t xml:space="preserve"> bude podklad předán bezvadně.</w:t>
      </w:r>
      <w:r w:rsidR="00B23126" w:rsidRPr="002400F4">
        <w:rPr>
          <w:rFonts w:ascii="Segoe UI" w:hAnsi="Segoe UI" w:cs="Segoe UI"/>
          <w:szCs w:val="20"/>
        </w:rPr>
        <w:t xml:space="preserve"> </w:t>
      </w:r>
      <w:r w:rsidR="002769A6" w:rsidRPr="002400F4">
        <w:rPr>
          <w:rFonts w:ascii="Segoe UI" w:hAnsi="Segoe UI" w:cs="Segoe UI"/>
          <w:szCs w:val="20"/>
        </w:rPr>
        <w:t>Strany sepíší předávací protokol.</w:t>
      </w:r>
    </w:p>
    <w:p w14:paraId="6C91B121" w14:textId="6057309C" w:rsidR="00D822B7" w:rsidRPr="002400F4" w:rsidRDefault="00B23126" w:rsidP="00D822B7">
      <w:pPr>
        <w:ind w:left="427" w:right="101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Poskytovatel je stejně tak povinen předávat průběžně </w:t>
      </w:r>
      <w:r w:rsidRPr="002400F4">
        <w:rPr>
          <w:rFonts w:ascii="Segoe UI" w:hAnsi="Segoe UI" w:cs="Segoe UI"/>
          <w:szCs w:val="20"/>
          <w:u w:val="single"/>
        </w:rPr>
        <w:t>informace</w:t>
      </w:r>
      <w:r w:rsidRPr="002400F4">
        <w:rPr>
          <w:rFonts w:ascii="Segoe UI" w:hAnsi="Segoe UI" w:cs="Segoe UI"/>
          <w:szCs w:val="20"/>
        </w:rPr>
        <w:t xml:space="preserve"> o jednotlivých úkonech </w:t>
      </w:r>
      <w:r w:rsidR="00D822B7" w:rsidRPr="002400F4">
        <w:rPr>
          <w:rFonts w:ascii="Segoe UI" w:hAnsi="Segoe UI" w:cs="Segoe UI"/>
          <w:szCs w:val="20"/>
        </w:rPr>
        <w:t xml:space="preserve">(krocích) </w:t>
      </w:r>
      <w:r w:rsidRPr="002400F4">
        <w:rPr>
          <w:rFonts w:ascii="Segoe UI" w:hAnsi="Segoe UI" w:cs="Segoe UI"/>
          <w:szCs w:val="20"/>
        </w:rPr>
        <w:t xml:space="preserve">v rámci poskytovaných Služeb, tj. informovat o postupném plnění Služeb (krocích v rámci čl. I odst. 2 </w:t>
      </w:r>
      <w:proofErr w:type="spellStart"/>
      <w:r w:rsidRPr="002400F4">
        <w:rPr>
          <w:rFonts w:ascii="Segoe UI" w:hAnsi="Segoe UI" w:cs="Segoe UI"/>
          <w:szCs w:val="20"/>
        </w:rPr>
        <w:t>písm</w:t>
      </w:r>
      <w:proofErr w:type="spellEnd"/>
      <w:r w:rsidRPr="002400F4">
        <w:rPr>
          <w:rFonts w:ascii="Segoe UI" w:hAnsi="Segoe UI" w:cs="Segoe UI"/>
          <w:szCs w:val="20"/>
        </w:rPr>
        <w:t xml:space="preserve"> (i) – (</w:t>
      </w:r>
      <w:proofErr w:type="spellStart"/>
      <w:r w:rsidRPr="002400F4">
        <w:rPr>
          <w:rFonts w:ascii="Segoe UI" w:hAnsi="Segoe UI" w:cs="Segoe UI"/>
          <w:szCs w:val="20"/>
        </w:rPr>
        <w:t>xvi</w:t>
      </w:r>
      <w:proofErr w:type="spellEnd"/>
      <w:r w:rsidRPr="002400F4">
        <w:rPr>
          <w:rFonts w:ascii="Segoe UI" w:hAnsi="Segoe UI" w:cs="Segoe UI"/>
          <w:szCs w:val="20"/>
        </w:rPr>
        <w:t>)</w:t>
      </w:r>
      <w:r w:rsidR="009836D3" w:rsidRPr="002400F4">
        <w:rPr>
          <w:rFonts w:ascii="Segoe UI" w:hAnsi="Segoe UI" w:cs="Segoe UI"/>
          <w:szCs w:val="20"/>
        </w:rPr>
        <w:t>, je povinen reagovat na dotazy o jeho postupu v rámci smlouvy nebo výsledcích jednotlivých kroků bez zbytečného prodlení</w:t>
      </w:r>
      <w:r w:rsidR="00D822B7" w:rsidRPr="002400F4">
        <w:rPr>
          <w:rFonts w:ascii="Segoe UI" w:hAnsi="Segoe UI" w:cs="Segoe UI"/>
          <w:szCs w:val="20"/>
        </w:rPr>
        <w:t xml:space="preserve">, </w:t>
      </w:r>
      <w:r w:rsidRPr="002400F4">
        <w:rPr>
          <w:rFonts w:ascii="Segoe UI" w:hAnsi="Segoe UI" w:cs="Segoe UI"/>
          <w:szCs w:val="20"/>
        </w:rPr>
        <w:t xml:space="preserve">přičemž Objednatel mu </w:t>
      </w:r>
      <w:r w:rsidR="009836D3" w:rsidRPr="002400F4">
        <w:rPr>
          <w:rFonts w:ascii="Segoe UI" w:hAnsi="Segoe UI" w:cs="Segoe UI"/>
          <w:szCs w:val="20"/>
        </w:rPr>
        <w:t>doručení</w:t>
      </w:r>
      <w:r w:rsidRPr="002400F4">
        <w:rPr>
          <w:rFonts w:ascii="Segoe UI" w:hAnsi="Segoe UI" w:cs="Segoe UI"/>
          <w:szCs w:val="20"/>
        </w:rPr>
        <w:t xml:space="preserve"> těchto </w:t>
      </w:r>
      <w:r w:rsidR="009836D3" w:rsidRPr="002400F4">
        <w:rPr>
          <w:rFonts w:ascii="Segoe UI" w:hAnsi="Segoe UI" w:cs="Segoe UI"/>
          <w:szCs w:val="20"/>
        </w:rPr>
        <w:t>informací</w:t>
      </w:r>
      <w:r w:rsidRPr="002400F4">
        <w:rPr>
          <w:rFonts w:ascii="Segoe UI" w:hAnsi="Segoe UI" w:cs="Segoe UI"/>
          <w:szCs w:val="20"/>
        </w:rPr>
        <w:t xml:space="preserve"> rovněž potvrdí. </w:t>
      </w:r>
      <w:r w:rsidR="00FE11FA" w:rsidRPr="002400F4">
        <w:rPr>
          <w:rFonts w:ascii="Segoe UI" w:hAnsi="Segoe UI" w:cs="Segoe UI"/>
          <w:snapToGrid w:val="0"/>
          <w:szCs w:val="20"/>
        </w:rPr>
        <w:t>Poskytovatel je povinen uvést v rámci tohoto předávání informací rovněž informaci o počtu hodin, jež úkon vedoucí k zjištění informace trval; tento nesmí přesahovat počet hodin uvedený v předpokladu jež je přílohou této Smlouvy)</w:t>
      </w:r>
      <w:r w:rsidR="002769A6" w:rsidRPr="002400F4">
        <w:rPr>
          <w:rFonts w:ascii="Segoe UI" w:hAnsi="Segoe UI" w:cs="Segoe UI"/>
          <w:snapToGrid w:val="0"/>
          <w:szCs w:val="20"/>
        </w:rPr>
        <w:t>.</w:t>
      </w:r>
    </w:p>
    <w:p w14:paraId="54DCDB77" w14:textId="77777777" w:rsidR="002769A6" w:rsidRPr="002400F4" w:rsidRDefault="002769A6" w:rsidP="002769A6">
      <w:pPr>
        <w:pStyle w:val="Odstavecseseznamem"/>
        <w:ind w:left="427" w:right="101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Potvrzení objednatele o doručení pokladů (předávací protokol) nebo informací slouží jakožto podklad pro vyúčtování v případě dle čl. II odst. 3 této Smlouvy. </w:t>
      </w:r>
    </w:p>
    <w:p w14:paraId="19DED191" w14:textId="3A1D42C6" w:rsidR="006C4E31" w:rsidRPr="002400F4" w:rsidRDefault="00510684" w:rsidP="00614FBB">
      <w:pPr>
        <w:numPr>
          <w:ilvl w:val="0"/>
          <w:numId w:val="7"/>
        </w:numPr>
        <w:spacing w:after="60" w:line="259" w:lineRule="auto"/>
        <w:ind w:right="101" w:hanging="427"/>
        <w:rPr>
          <w:rFonts w:ascii="Segoe UI" w:hAnsi="Segoe UI" w:cs="Segoe UI"/>
          <w:snapToGrid w:val="0"/>
          <w:szCs w:val="20"/>
        </w:rPr>
      </w:pPr>
      <w:r w:rsidRPr="002400F4">
        <w:rPr>
          <w:rFonts w:ascii="Segoe UI" w:hAnsi="Segoe UI" w:cs="Segoe UI"/>
          <w:szCs w:val="20"/>
        </w:rPr>
        <w:t xml:space="preserve">Poskytovatel je povinen poskytovat Služby osobně, případně je oprávněn pod svým osobním vedením využít v případě potřeby přiměřeně a za obvyklých podmínek k plnění Služeb také další osoby, případně je oprávněn se jimi nechat při některých úkonech zastupovat; </w:t>
      </w:r>
      <w:proofErr w:type="gramStart"/>
      <w:r w:rsidRPr="002400F4">
        <w:rPr>
          <w:rFonts w:ascii="Segoe UI" w:hAnsi="Segoe UI" w:cs="Segoe UI"/>
          <w:szCs w:val="20"/>
        </w:rPr>
        <w:t xml:space="preserve">využije </w:t>
      </w:r>
      <w:proofErr w:type="spellStart"/>
      <w:r w:rsidRPr="002400F4">
        <w:rPr>
          <w:rFonts w:ascii="Segoe UI" w:hAnsi="Segoe UI" w:cs="Segoe UI"/>
          <w:szCs w:val="20"/>
        </w:rPr>
        <w:t>li</w:t>
      </w:r>
      <w:proofErr w:type="spellEnd"/>
      <w:proofErr w:type="gramEnd"/>
      <w:r w:rsidRPr="002400F4">
        <w:rPr>
          <w:rFonts w:ascii="Segoe UI" w:hAnsi="Segoe UI" w:cs="Segoe UI"/>
          <w:szCs w:val="20"/>
        </w:rPr>
        <w:t xml:space="preserve"> takových osob při plnění Smlouvy, má se za to, jako by plnil sám. </w:t>
      </w:r>
    </w:p>
    <w:p w14:paraId="7949A8D4" w14:textId="4D99D823" w:rsidR="006C4E31" w:rsidRPr="002400F4" w:rsidRDefault="006C4E31" w:rsidP="005B5091">
      <w:pPr>
        <w:numPr>
          <w:ilvl w:val="0"/>
          <w:numId w:val="7"/>
        </w:numPr>
        <w:spacing w:after="60" w:line="259" w:lineRule="auto"/>
        <w:ind w:right="101" w:hanging="427"/>
        <w:rPr>
          <w:rFonts w:ascii="Segoe UI" w:hAnsi="Segoe UI" w:cs="Segoe UI"/>
          <w:snapToGrid w:val="0"/>
          <w:szCs w:val="20"/>
        </w:rPr>
      </w:pPr>
      <w:r w:rsidRPr="002400F4">
        <w:rPr>
          <w:rFonts w:ascii="Segoe UI" w:hAnsi="Segoe UI" w:cs="Segoe UI"/>
          <w:snapToGrid w:val="0"/>
          <w:szCs w:val="20"/>
        </w:rPr>
        <w:t xml:space="preserve">Objednatel je povinen poskytovat Poskytovateli potřebnou součinnost k plnění této Smlouvy, především předložit Poskytovateli ve vzájemně dohodnutém termínu doklady (viz. čl. IV. odst. 1 této smlouvy) dále součinnost při zajištění podkladů, doplňujících údajů, upřesnění, vyjádření, rozhodnutí a stanovisek, jejichž potřeba vznikne v průběhu plnění této Smlouvy. Toto </w:t>
      </w:r>
      <w:r w:rsidRPr="002400F4">
        <w:rPr>
          <w:rFonts w:ascii="Segoe UI" w:hAnsi="Segoe UI" w:cs="Segoe UI"/>
          <w:snapToGrid w:val="0"/>
          <w:szCs w:val="20"/>
        </w:rPr>
        <w:lastRenderedPageBreak/>
        <w:t xml:space="preserve">spolupůsobení poskytne </w:t>
      </w:r>
      <w:r w:rsidR="006915CD" w:rsidRPr="002400F4">
        <w:rPr>
          <w:rFonts w:ascii="Segoe UI" w:hAnsi="Segoe UI" w:cs="Segoe UI"/>
          <w:snapToGrid w:val="0"/>
          <w:szCs w:val="20"/>
        </w:rPr>
        <w:t>O</w:t>
      </w:r>
      <w:r w:rsidRPr="002400F4">
        <w:rPr>
          <w:rFonts w:ascii="Segoe UI" w:hAnsi="Segoe UI" w:cs="Segoe UI"/>
          <w:snapToGrid w:val="0"/>
          <w:szCs w:val="20"/>
        </w:rPr>
        <w:t xml:space="preserve">bjednatel </w:t>
      </w:r>
      <w:r w:rsidR="006915CD" w:rsidRPr="002400F4">
        <w:rPr>
          <w:rFonts w:ascii="Segoe UI" w:hAnsi="Segoe UI" w:cs="Segoe UI"/>
          <w:snapToGrid w:val="0"/>
          <w:szCs w:val="20"/>
        </w:rPr>
        <w:t>P</w:t>
      </w:r>
      <w:r w:rsidRPr="002400F4">
        <w:rPr>
          <w:rFonts w:ascii="Segoe UI" w:hAnsi="Segoe UI" w:cs="Segoe UI"/>
          <w:snapToGrid w:val="0"/>
          <w:szCs w:val="20"/>
        </w:rPr>
        <w:t>oskytovateli nejpozději ve lhůtě 3 pracovních dnů od</w:t>
      </w:r>
      <w:r w:rsidR="006915CD" w:rsidRPr="002400F4">
        <w:rPr>
          <w:rFonts w:ascii="Segoe UI" w:hAnsi="Segoe UI" w:cs="Segoe UI"/>
          <w:snapToGrid w:val="0"/>
          <w:szCs w:val="20"/>
        </w:rPr>
        <w:t xml:space="preserve"> doručení požadavku Objednateli. </w:t>
      </w:r>
      <w:r w:rsidRPr="002400F4">
        <w:rPr>
          <w:rFonts w:ascii="Segoe UI" w:hAnsi="Segoe UI" w:cs="Segoe UI"/>
          <w:snapToGrid w:val="0"/>
          <w:szCs w:val="20"/>
        </w:rPr>
        <w:t>Zvláštní</w:t>
      </w:r>
      <w:r w:rsidR="006915CD" w:rsidRPr="002400F4">
        <w:rPr>
          <w:rFonts w:ascii="Segoe UI" w:hAnsi="Segoe UI" w:cs="Segoe UI"/>
          <w:snapToGrid w:val="0"/>
          <w:szCs w:val="20"/>
        </w:rPr>
        <w:t xml:space="preserve"> (tj. delší)</w:t>
      </w:r>
      <w:r w:rsidRPr="002400F4">
        <w:rPr>
          <w:rFonts w:ascii="Segoe UI" w:hAnsi="Segoe UI" w:cs="Segoe UI"/>
          <w:snapToGrid w:val="0"/>
          <w:szCs w:val="20"/>
        </w:rPr>
        <w:t xml:space="preserve"> lhůtu dohodnou strany v případě, kdy se bude jednat o spolupůsobení, které nemůže </w:t>
      </w:r>
      <w:r w:rsidR="006915CD" w:rsidRPr="002400F4">
        <w:rPr>
          <w:rFonts w:ascii="Segoe UI" w:hAnsi="Segoe UI" w:cs="Segoe UI"/>
          <w:snapToGrid w:val="0"/>
          <w:szCs w:val="20"/>
        </w:rPr>
        <w:t>Objednatel</w:t>
      </w:r>
      <w:r w:rsidRPr="002400F4">
        <w:rPr>
          <w:rFonts w:ascii="Segoe UI" w:hAnsi="Segoe UI" w:cs="Segoe UI"/>
          <w:snapToGrid w:val="0"/>
          <w:szCs w:val="20"/>
        </w:rPr>
        <w:t xml:space="preserve"> zabezpečit vlastními</w:t>
      </w:r>
      <w:r w:rsidR="006915CD" w:rsidRPr="002400F4">
        <w:rPr>
          <w:rFonts w:ascii="Segoe UI" w:hAnsi="Segoe UI" w:cs="Segoe UI"/>
          <w:snapToGrid w:val="0"/>
          <w:szCs w:val="20"/>
        </w:rPr>
        <w:t xml:space="preserve"> silami, přičemž k této skutečnosti je Poskytovatel povinen přihlédnout a o případnou součinnost zažádat včas. </w:t>
      </w:r>
      <w:r w:rsidR="00614FBB" w:rsidRPr="002400F4">
        <w:rPr>
          <w:rFonts w:ascii="Segoe UI" w:hAnsi="Segoe UI" w:cs="Segoe UI"/>
          <w:szCs w:val="20"/>
          <w:shd w:val="clear" w:color="auto" w:fill="FFFFFF"/>
        </w:rPr>
        <w:t>Poskytovatel o případnou potřebnou součinnost (včetně potřebných plných mocí apod.)</w:t>
      </w:r>
      <w:r w:rsidR="00614FBB" w:rsidRPr="002400F4">
        <w:rPr>
          <w:rFonts w:ascii="Segoe UI" w:hAnsi="Segoe UI" w:cs="Segoe UI"/>
          <w:szCs w:val="20"/>
        </w:rPr>
        <w:t xml:space="preserve"> </w:t>
      </w:r>
      <w:r w:rsidR="00614FBB" w:rsidRPr="002400F4">
        <w:rPr>
          <w:rFonts w:ascii="Segoe UI" w:hAnsi="Segoe UI" w:cs="Segoe UI"/>
          <w:szCs w:val="20"/>
          <w:shd w:val="clear" w:color="auto" w:fill="FFFFFF"/>
        </w:rPr>
        <w:t>požádá Objednatele včas a s dostatečným předstihem, p</w:t>
      </w:r>
      <w:r w:rsidR="00614FBB" w:rsidRPr="002400F4">
        <w:rPr>
          <w:rFonts w:ascii="Segoe UI" w:hAnsi="Segoe UI" w:cs="Segoe UI"/>
          <w:szCs w:val="20"/>
        </w:rPr>
        <w:t>oruší-li Poskytovatel tuto svou povinnost, nastává prodlení na straně Poskytovatele</w:t>
      </w:r>
      <w:r w:rsidRPr="002400F4">
        <w:rPr>
          <w:rFonts w:ascii="Segoe UI" w:hAnsi="Segoe UI" w:cs="Segoe UI"/>
          <w:snapToGrid w:val="0"/>
          <w:szCs w:val="20"/>
        </w:rPr>
        <w:t xml:space="preserve"> </w:t>
      </w:r>
    </w:p>
    <w:p w14:paraId="6AF0092D" w14:textId="44E9F548" w:rsidR="00ED288B" w:rsidRPr="002400F4" w:rsidRDefault="00331698" w:rsidP="00943860">
      <w:pPr>
        <w:numPr>
          <w:ilvl w:val="0"/>
          <w:numId w:val="7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Poskytovatel je p</w:t>
      </w:r>
      <w:r w:rsidRPr="002400F4">
        <w:rPr>
          <w:rFonts w:ascii="Segoe UI" w:hAnsi="Segoe UI" w:cs="Segoe UI"/>
          <w:snapToGrid w:val="0"/>
          <w:szCs w:val="20"/>
        </w:rPr>
        <w:t>o ukončení trvání této Smlouvy nebo po poskytnutí Služby je povinen vrátit objednateli podklady, které mu byly předány bez zbytečného odkladu.</w:t>
      </w:r>
    </w:p>
    <w:p w14:paraId="159D0188" w14:textId="77777777" w:rsidR="00ED288B" w:rsidRPr="002400F4" w:rsidRDefault="00D25D6B">
      <w:pPr>
        <w:numPr>
          <w:ilvl w:val="0"/>
          <w:numId w:val="7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Smluvní strany jsou povinny archivovat veškeré originály dokumentů po dobu udržitelnosti projektu a v souladu s konkrétními dotačními pravidly. </w:t>
      </w:r>
    </w:p>
    <w:p w14:paraId="19A5F6CB" w14:textId="77777777" w:rsidR="00A23FA5" w:rsidRPr="002400F4" w:rsidRDefault="00A23FA5">
      <w:pPr>
        <w:spacing w:after="0" w:line="259" w:lineRule="auto"/>
        <w:ind w:left="0" w:right="0" w:firstLine="0"/>
        <w:jc w:val="left"/>
        <w:rPr>
          <w:rFonts w:ascii="Segoe UI" w:hAnsi="Segoe UI" w:cs="Segoe UI"/>
          <w:szCs w:val="20"/>
        </w:rPr>
      </w:pPr>
    </w:p>
    <w:p w14:paraId="7F814488" w14:textId="700AB099" w:rsidR="00ED288B" w:rsidRPr="002400F4" w:rsidRDefault="00D25D6B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V. </w:t>
      </w:r>
    </w:p>
    <w:p w14:paraId="1D2EFFE2" w14:textId="46BFECFA" w:rsidR="00ED288B" w:rsidRPr="002400F4" w:rsidRDefault="006915CD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>K</w:t>
      </w:r>
      <w:r w:rsidR="00D25D6B" w:rsidRPr="002400F4">
        <w:rPr>
          <w:rFonts w:ascii="Segoe UI" w:hAnsi="Segoe UI" w:cs="Segoe UI"/>
          <w:b/>
          <w:szCs w:val="20"/>
        </w:rPr>
        <w:t xml:space="preserve">omunikace </w:t>
      </w:r>
      <w:r w:rsidR="00A23FA5" w:rsidRPr="002400F4">
        <w:rPr>
          <w:rFonts w:ascii="Segoe UI" w:hAnsi="Segoe UI" w:cs="Segoe UI"/>
          <w:b/>
          <w:szCs w:val="20"/>
        </w:rPr>
        <w:t xml:space="preserve">a doručování </w:t>
      </w:r>
    </w:p>
    <w:p w14:paraId="2F1B38ED" w14:textId="77777777" w:rsidR="00ED288B" w:rsidRPr="002400F4" w:rsidRDefault="00D25D6B">
      <w:pPr>
        <w:spacing w:after="21" w:line="259" w:lineRule="auto"/>
        <w:ind w:left="0" w:right="58" w:firstLine="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 </w:t>
      </w:r>
    </w:p>
    <w:p w14:paraId="42639BF0" w14:textId="741717FA" w:rsidR="00ED288B" w:rsidRPr="002400F4" w:rsidRDefault="00D25D6B">
      <w:pPr>
        <w:numPr>
          <w:ilvl w:val="0"/>
          <w:numId w:val="8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Smluvní strany jsou oprávněné </w:t>
      </w:r>
      <w:r w:rsidR="00A23FA5" w:rsidRPr="002400F4">
        <w:rPr>
          <w:rFonts w:ascii="Segoe UI" w:hAnsi="Segoe UI" w:cs="Segoe UI"/>
          <w:szCs w:val="20"/>
        </w:rPr>
        <w:t>v rámci běžné komunikace související s plněním činnosti Poskytovatele dle této smlouvy komunikovat</w:t>
      </w:r>
      <w:r w:rsidRPr="002400F4">
        <w:rPr>
          <w:rFonts w:ascii="Segoe UI" w:hAnsi="Segoe UI" w:cs="Segoe UI"/>
          <w:szCs w:val="20"/>
        </w:rPr>
        <w:t xml:space="preserve"> prostřednictvím </w:t>
      </w:r>
      <w:r w:rsidR="00A23FA5" w:rsidRPr="002400F4">
        <w:rPr>
          <w:rFonts w:ascii="Segoe UI" w:hAnsi="Segoe UI" w:cs="Segoe UI"/>
          <w:szCs w:val="20"/>
        </w:rPr>
        <w:t>e</w:t>
      </w:r>
      <w:r w:rsidRPr="002400F4">
        <w:rPr>
          <w:rFonts w:ascii="Segoe UI" w:hAnsi="Segoe UI" w:cs="Segoe UI"/>
          <w:szCs w:val="20"/>
        </w:rPr>
        <w:t xml:space="preserve">-mailové komunikace nebo zápisů z jednání.  </w:t>
      </w:r>
    </w:p>
    <w:p w14:paraId="5A278EFF" w14:textId="4E909005" w:rsidR="00331698" w:rsidRPr="002400F4" w:rsidRDefault="00331698">
      <w:pPr>
        <w:numPr>
          <w:ilvl w:val="0"/>
          <w:numId w:val="8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Veškeré listiny a dokumenty dle této smlouvy a doručování písemností se děje osobně oproti stvrzení o předání (doručení) nebo prostřednictvím České pošty </w:t>
      </w:r>
      <w:proofErr w:type="spellStart"/>
      <w:r w:rsidRPr="002400F4">
        <w:rPr>
          <w:rFonts w:ascii="Segoe UI" w:hAnsi="Segoe UI" w:cs="Segoe UI"/>
          <w:szCs w:val="20"/>
        </w:rPr>
        <w:t>s.p</w:t>
      </w:r>
      <w:proofErr w:type="spellEnd"/>
      <w:r w:rsidRPr="002400F4">
        <w:rPr>
          <w:rFonts w:ascii="Segoe UI" w:hAnsi="Segoe UI" w:cs="Segoe UI"/>
          <w:szCs w:val="20"/>
        </w:rPr>
        <w:t xml:space="preserve">., doporučenou formou; v případě, že nejsou doručovány originály podkladů, pak je možno doručovat i datovou schránkou. V případě pochybností se má u doručování </w:t>
      </w:r>
      <w:proofErr w:type="spellStart"/>
      <w:r w:rsidRPr="002400F4">
        <w:rPr>
          <w:rFonts w:ascii="Segoe UI" w:hAnsi="Segoe UI" w:cs="Segoe UI"/>
          <w:szCs w:val="20"/>
        </w:rPr>
        <w:t>prostř</w:t>
      </w:r>
      <w:proofErr w:type="spellEnd"/>
      <w:r w:rsidRPr="002400F4">
        <w:rPr>
          <w:rFonts w:ascii="Segoe UI" w:hAnsi="Segoe UI" w:cs="Segoe UI"/>
          <w:szCs w:val="20"/>
        </w:rPr>
        <w:t xml:space="preserve">. České pošty </w:t>
      </w:r>
      <w:proofErr w:type="spellStart"/>
      <w:r w:rsidRPr="002400F4">
        <w:rPr>
          <w:rFonts w:ascii="Segoe UI" w:hAnsi="Segoe UI" w:cs="Segoe UI"/>
          <w:szCs w:val="20"/>
        </w:rPr>
        <w:t>s.p</w:t>
      </w:r>
      <w:proofErr w:type="spellEnd"/>
      <w:r w:rsidRPr="002400F4">
        <w:rPr>
          <w:rFonts w:ascii="Segoe UI" w:hAnsi="Segoe UI" w:cs="Segoe UI"/>
          <w:szCs w:val="20"/>
        </w:rPr>
        <w:t>., či datové zprávy za to, že zásilka byla doručena 10 tým dnem ode dne jejího odeslání, pokud nebylo prokazatelně doručeno dříve.</w:t>
      </w:r>
    </w:p>
    <w:p w14:paraId="1357301E" w14:textId="5A13482F" w:rsidR="00A23FA5" w:rsidRPr="002400F4" w:rsidRDefault="00D25D6B" w:rsidP="00A23FA5">
      <w:pPr>
        <w:spacing w:after="19" w:line="259" w:lineRule="auto"/>
        <w:ind w:left="0" w:right="0" w:firstLine="0"/>
        <w:jc w:val="left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 </w:t>
      </w:r>
    </w:p>
    <w:p w14:paraId="2BE363E7" w14:textId="5604F781" w:rsidR="00ED288B" w:rsidRPr="002400F4" w:rsidRDefault="00D25D6B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VI. </w:t>
      </w:r>
    </w:p>
    <w:p w14:paraId="4D7C50B6" w14:textId="716ABD43" w:rsidR="00ED288B" w:rsidRPr="002400F4" w:rsidRDefault="00D25D6B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Sankce </w:t>
      </w:r>
      <w:r w:rsidR="00943860" w:rsidRPr="002400F4">
        <w:rPr>
          <w:rFonts w:ascii="Segoe UI" w:hAnsi="Segoe UI" w:cs="Segoe UI"/>
          <w:b/>
          <w:szCs w:val="20"/>
        </w:rPr>
        <w:t>a ukončení této smlouvy</w:t>
      </w:r>
    </w:p>
    <w:p w14:paraId="35312E02" w14:textId="77777777" w:rsidR="00ED288B" w:rsidRPr="002400F4" w:rsidRDefault="00D25D6B">
      <w:pPr>
        <w:spacing w:after="20" w:line="259" w:lineRule="auto"/>
        <w:ind w:left="0" w:right="59" w:firstLine="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 </w:t>
      </w:r>
    </w:p>
    <w:p w14:paraId="55B2FBB8" w14:textId="573F07F5" w:rsidR="00A23FA5" w:rsidRPr="002400F4" w:rsidRDefault="00D25D6B" w:rsidP="00A23FA5">
      <w:pPr>
        <w:numPr>
          <w:ilvl w:val="0"/>
          <w:numId w:val="10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 případě prodlení Objednatele s úhradou faktury je Objednatel povinen zaplatit </w:t>
      </w:r>
      <w:r w:rsidR="00943860" w:rsidRPr="002400F4">
        <w:rPr>
          <w:rFonts w:ascii="Segoe UI" w:hAnsi="Segoe UI" w:cs="Segoe UI"/>
          <w:szCs w:val="20"/>
        </w:rPr>
        <w:t xml:space="preserve">Poskytovateli </w:t>
      </w:r>
      <w:r w:rsidRPr="002400F4">
        <w:rPr>
          <w:rFonts w:ascii="Segoe UI" w:hAnsi="Segoe UI" w:cs="Segoe UI"/>
          <w:szCs w:val="20"/>
        </w:rPr>
        <w:t>zákonný úrok z</w:t>
      </w:r>
      <w:r w:rsidR="00943860" w:rsidRPr="002400F4">
        <w:rPr>
          <w:rFonts w:ascii="Segoe UI" w:hAnsi="Segoe UI" w:cs="Segoe UI"/>
          <w:szCs w:val="20"/>
        </w:rPr>
        <w:t> </w:t>
      </w:r>
      <w:r w:rsidRPr="002400F4">
        <w:rPr>
          <w:rFonts w:ascii="Segoe UI" w:hAnsi="Segoe UI" w:cs="Segoe UI"/>
          <w:szCs w:val="20"/>
        </w:rPr>
        <w:t>prodlení</w:t>
      </w:r>
      <w:r w:rsidR="00943860" w:rsidRPr="002400F4">
        <w:rPr>
          <w:rFonts w:ascii="Segoe UI" w:hAnsi="Segoe UI" w:cs="Segoe UI"/>
          <w:szCs w:val="20"/>
        </w:rPr>
        <w:t>.</w:t>
      </w:r>
    </w:p>
    <w:p w14:paraId="7AC82306" w14:textId="2C447650" w:rsidR="00ED288B" w:rsidRPr="002400F4" w:rsidRDefault="00D25D6B" w:rsidP="000F1758">
      <w:pPr>
        <w:numPr>
          <w:ilvl w:val="0"/>
          <w:numId w:val="10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 případě porušení povinnosti mlčenlivosti dle této Smlouvy smluvní stranou se sjednává smluvní pokuta ve výši 10.000 Kč za každé jednotlivé porušení. </w:t>
      </w:r>
    </w:p>
    <w:p w14:paraId="02243F64" w14:textId="5F0B73E0" w:rsidR="00A23FA5" w:rsidRPr="002400F4" w:rsidRDefault="00D25D6B" w:rsidP="00A23FA5">
      <w:pPr>
        <w:numPr>
          <w:ilvl w:val="0"/>
          <w:numId w:val="10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V případě zmaření účelu této Smlouvy v důsledku pochybení</w:t>
      </w:r>
      <w:r w:rsidR="00943860" w:rsidRPr="002400F4">
        <w:rPr>
          <w:rFonts w:ascii="Segoe UI" w:hAnsi="Segoe UI" w:cs="Segoe UI"/>
          <w:szCs w:val="20"/>
        </w:rPr>
        <w:t xml:space="preserve"> či porušení povinnosti</w:t>
      </w:r>
      <w:r w:rsidRPr="002400F4">
        <w:rPr>
          <w:rFonts w:ascii="Segoe UI" w:hAnsi="Segoe UI" w:cs="Segoe UI"/>
          <w:szCs w:val="20"/>
        </w:rPr>
        <w:t xml:space="preserve"> </w:t>
      </w:r>
      <w:r w:rsidR="00943860" w:rsidRPr="002400F4">
        <w:rPr>
          <w:rFonts w:ascii="Segoe UI" w:hAnsi="Segoe UI" w:cs="Segoe UI"/>
          <w:szCs w:val="20"/>
        </w:rPr>
        <w:t xml:space="preserve">Poskytovatele </w:t>
      </w:r>
      <w:r w:rsidRPr="002400F4">
        <w:rPr>
          <w:rFonts w:ascii="Segoe UI" w:hAnsi="Segoe UI" w:cs="Segoe UI"/>
          <w:szCs w:val="20"/>
        </w:rPr>
        <w:t xml:space="preserve">se </w:t>
      </w:r>
      <w:r w:rsidR="00943860" w:rsidRPr="002400F4">
        <w:rPr>
          <w:rFonts w:ascii="Segoe UI" w:hAnsi="Segoe UI" w:cs="Segoe UI"/>
          <w:szCs w:val="20"/>
        </w:rPr>
        <w:t xml:space="preserve">Poskytovatel </w:t>
      </w:r>
      <w:r w:rsidRPr="002400F4">
        <w:rPr>
          <w:rFonts w:ascii="Segoe UI" w:hAnsi="Segoe UI" w:cs="Segoe UI"/>
          <w:szCs w:val="20"/>
        </w:rPr>
        <w:t>zavazuje k úhradě smluvní pokuty ve výši</w:t>
      </w:r>
      <w:r w:rsidR="003933B6" w:rsidRPr="002400F4">
        <w:rPr>
          <w:rFonts w:ascii="Segoe UI" w:hAnsi="Segoe UI" w:cs="Segoe UI"/>
          <w:szCs w:val="20"/>
        </w:rPr>
        <w:t xml:space="preserve"> </w:t>
      </w:r>
      <w:r w:rsidR="007E4DB8" w:rsidRPr="002400F4">
        <w:rPr>
          <w:rFonts w:ascii="Segoe UI" w:hAnsi="Segoe UI" w:cs="Segoe UI"/>
          <w:szCs w:val="20"/>
        </w:rPr>
        <w:t>20</w:t>
      </w:r>
      <w:r w:rsidR="003933B6" w:rsidRPr="002400F4">
        <w:rPr>
          <w:rFonts w:ascii="Segoe UI" w:hAnsi="Segoe UI" w:cs="Segoe UI"/>
          <w:szCs w:val="20"/>
        </w:rPr>
        <w:t>.</w:t>
      </w:r>
      <w:r w:rsidR="003A2D13" w:rsidRPr="002400F4">
        <w:rPr>
          <w:rFonts w:ascii="Segoe UI" w:hAnsi="Segoe UI" w:cs="Segoe UI"/>
          <w:szCs w:val="20"/>
        </w:rPr>
        <w:t xml:space="preserve"> </w:t>
      </w:r>
      <w:r w:rsidR="007E4DB8" w:rsidRPr="002400F4">
        <w:rPr>
          <w:rFonts w:ascii="Segoe UI" w:hAnsi="Segoe UI" w:cs="Segoe UI"/>
          <w:szCs w:val="20"/>
        </w:rPr>
        <w:t>000,-</w:t>
      </w:r>
      <w:r w:rsidRPr="002400F4">
        <w:rPr>
          <w:rFonts w:ascii="Segoe UI" w:hAnsi="Segoe UI" w:cs="Segoe UI"/>
          <w:szCs w:val="20"/>
        </w:rPr>
        <w:t xml:space="preserve"> Kč, a to ve lhůtě do 14 dnů od doručení výzvy Objednatele k zaplacení pokuty. </w:t>
      </w:r>
      <w:r w:rsidR="00943860" w:rsidRPr="002400F4">
        <w:rPr>
          <w:rFonts w:ascii="Segoe UI" w:hAnsi="Segoe UI" w:cs="Segoe UI"/>
          <w:szCs w:val="20"/>
        </w:rPr>
        <w:t>Poskytovatel</w:t>
      </w:r>
      <w:r w:rsidRPr="002400F4">
        <w:rPr>
          <w:rFonts w:ascii="Segoe UI" w:hAnsi="Segoe UI" w:cs="Segoe UI"/>
          <w:szCs w:val="20"/>
        </w:rPr>
        <w:t xml:space="preserve"> nenese odpovědnost za obsahovou správnost dokumentů předaných ze strany Objednatele. </w:t>
      </w:r>
    </w:p>
    <w:p w14:paraId="3B09CDAD" w14:textId="77EE6489" w:rsidR="00A23FA5" w:rsidRPr="002400F4" w:rsidRDefault="00A23FA5" w:rsidP="000F1758">
      <w:pPr>
        <w:numPr>
          <w:ilvl w:val="0"/>
          <w:numId w:val="10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Za </w:t>
      </w:r>
      <w:r w:rsidR="000F1758" w:rsidRPr="002400F4">
        <w:rPr>
          <w:rFonts w:ascii="Segoe UI" w:hAnsi="Segoe UI" w:cs="Segoe UI"/>
          <w:szCs w:val="20"/>
        </w:rPr>
        <w:t xml:space="preserve">jakékoliv </w:t>
      </w:r>
      <w:r w:rsidRPr="002400F4">
        <w:rPr>
          <w:rFonts w:ascii="Segoe UI" w:hAnsi="Segoe UI" w:cs="Segoe UI"/>
          <w:szCs w:val="20"/>
        </w:rPr>
        <w:t xml:space="preserve">podstatné porušení povinnosti Poskytovatele vyplývající z této Smlouvy se zavazuje Poskytovatel k výzvě Objednatele uhradit Objednateli smluvní pokutu ve výši </w:t>
      </w:r>
      <w:r w:rsidR="003A2D13" w:rsidRPr="002400F4">
        <w:rPr>
          <w:rFonts w:ascii="Segoe UI" w:hAnsi="Segoe UI" w:cs="Segoe UI"/>
          <w:szCs w:val="20"/>
        </w:rPr>
        <w:t xml:space="preserve">20. 000,- </w:t>
      </w:r>
      <w:r w:rsidRPr="002400F4">
        <w:rPr>
          <w:rFonts w:ascii="Segoe UI" w:hAnsi="Segoe UI" w:cs="Segoe UI"/>
          <w:szCs w:val="20"/>
        </w:rPr>
        <w:t>Kč</w:t>
      </w:r>
      <w:r w:rsidR="000F1758" w:rsidRPr="002400F4">
        <w:rPr>
          <w:rFonts w:ascii="Segoe UI" w:hAnsi="Segoe UI" w:cs="Segoe UI"/>
          <w:szCs w:val="20"/>
        </w:rPr>
        <w:t>; nárok na náhradu škody není zaplacením smluví pokuty dotčen</w:t>
      </w:r>
      <w:r w:rsidRPr="002400F4">
        <w:rPr>
          <w:rFonts w:ascii="Segoe UI" w:hAnsi="Segoe UI" w:cs="Segoe UI"/>
          <w:szCs w:val="20"/>
        </w:rPr>
        <w:t>.</w:t>
      </w:r>
    </w:p>
    <w:p w14:paraId="4D433F3E" w14:textId="3455D201" w:rsidR="00943860" w:rsidRPr="002400F4" w:rsidRDefault="006451C2" w:rsidP="00CA7EEB">
      <w:pPr>
        <w:numPr>
          <w:ilvl w:val="0"/>
          <w:numId w:val="10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Za podstatné porušení povinností z této Smlouvy se považuje takové, které svou povahou tomuto pojmu odpovídá </w:t>
      </w:r>
      <w:proofErr w:type="gramStart"/>
      <w:r w:rsidRPr="002400F4">
        <w:rPr>
          <w:rFonts w:ascii="Segoe UI" w:hAnsi="Segoe UI" w:cs="Segoe UI"/>
          <w:szCs w:val="20"/>
        </w:rPr>
        <w:t>a</w:t>
      </w:r>
      <w:r w:rsidR="000F1758" w:rsidRPr="002400F4">
        <w:rPr>
          <w:rFonts w:ascii="Segoe UI" w:hAnsi="Segoe UI" w:cs="Segoe UI"/>
          <w:szCs w:val="20"/>
        </w:rPr>
        <w:t xml:space="preserve"> nebo</w:t>
      </w:r>
      <w:proofErr w:type="gramEnd"/>
      <w:r w:rsidR="000F1758" w:rsidRPr="002400F4">
        <w:rPr>
          <w:rFonts w:ascii="Segoe UI" w:hAnsi="Segoe UI" w:cs="Segoe UI"/>
          <w:szCs w:val="20"/>
        </w:rPr>
        <w:t xml:space="preserve"> </w:t>
      </w:r>
      <w:r w:rsidRPr="002400F4">
        <w:rPr>
          <w:rFonts w:ascii="Segoe UI" w:hAnsi="Segoe UI" w:cs="Segoe UI"/>
          <w:szCs w:val="20"/>
        </w:rPr>
        <w:t xml:space="preserve">dále opakované porušení </w:t>
      </w:r>
      <w:r w:rsidR="000F1758" w:rsidRPr="002400F4">
        <w:rPr>
          <w:rFonts w:ascii="Segoe UI" w:hAnsi="Segoe UI" w:cs="Segoe UI"/>
          <w:szCs w:val="20"/>
        </w:rPr>
        <w:t xml:space="preserve">jakékoliv </w:t>
      </w:r>
      <w:r w:rsidRPr="002400F4">
        <w:rPr>
          <w:rFonts w:ascii="Segoe UI" w:hAnsi="Segoe UI" w:cs="Segoe UI"/>
          <w:szCs w:val="20"/>
        </w:rPr>
        <w:t xml:space="preserve">z povinností vyplývajících z této smlouvy a nebo </w:t>
      </w:r>
      <w:r w:rsidR="000F1758" w:rsidRPr="002400F4">
        <w:rPr>
          <w:rFonts w:ascii="Segoe UI" w:hAnsi="Segoe UI" w:cs="Segoe UI"/>
          <w:szCs w:val="20"/>
        </w:rPr>
        <w:t xml:space="preserve">jednotlivé </w:t>
      </w:r>
      <w:r w:rsidRPr="002400F4">
        <w:rPr>
          <w:rFonts w:ascii="Segoe UI" w:hAnsi="Segoe UI" w:cs="Segoe UI"/>
          <w:szCs w:val="20"/>
        </w:rPr>
        <w:t xml:space="preserve">porušení </w:t>
      </w:r>
      <w:r w:rsidR="000F1758" w:rsidRPr="002400F4">
        <w:rPr>
          <w:rFonts w:ascii="Segoe UI" w:hAnsi="Segoe UI" w:cs="Segoe UI"/>
          <w:szCs w:val="20"/>
        </w:rPr>
        <w:t xml:space="preserve">jakékoliv </w:t>
      </w:r>
      <w:r w:rsidRPr="002400F4">
        <w:rPr>
          <w:rFonts w:ascii="Segoe UI" w:hAnsi="Segoe UI" w:cs="Segoe UI"/>
          <w:szCs w:val="20"/>
        </w:rPr>
        <w:t>povinnosti vyplývající z této smlouvy a nezjednání včasné nápravy.</w:t>
      </w:r>
    </w:p>
    <w:p w14:paraId="6F0610EF" w14:textId="2CF02202" w:rsidR="00943860" w:rsidRPr="002400F4" w:rsidRDefault="00943860">
      <w:pPr>
        <w:numPr>
          <w:ilvl w:val="0"/>
          <w:numId w:val="10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Tato smlouva se ukončuje uplynutím doby jejího trvání (viz. doba, do kdy mají být nejpozději Služby poskytnuty), případně dohodou smluvních stran, nebo odstoupením od smlouvy z důvodů uvedených v této smlouvě či v zákoně. </w:t>
      </w:r>
    </w:p>
    <w:p w14:paraId="553F5B57" w14:textId="3FD7B3F4" w:rsidR="006451C2" w:rsidRPr="002400F4" w:rsidRDefault="006451C2" w:rsidP="006451C2">
      <w:pPr>
        <w:numPr>
          <w:ilvl w:val="0"/>
          <w:numId w:val="10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Každá smluvní strana je oprávněna od této smlouvy odstoupit, pokud</w:t>
      </w:r>
    </w:p>
    <w:p w14:paraId="7A9FF643" w14:textId="3E2B7A9C" w:rsidR="006451C2" w:rsidRPr="002400F4" w:rsidRDefault="006451C2" w:rsidP="000F1758">
      <w:pPr>
        <w:pStyle w:val="BodyText23"/>
        <w:spacing w:line="259" w:lineRule="auto"/>
        <w:ind w:left="675" w:firstLine="0"/>
        <w:jc w:val="both"/>
        <w:rPr>
          <w:rFonts w:ascii="Segoe UI" w:hAnsi="Segoe UI" w:cs="Segoe UI"/>
        </w:rPr>
      </w:pPr>
      <w:r w:rsidRPr="002400F4">
        <w:rPr>
          <w:rFonts w:ascii="Segoe UI" w:hAnsi="Segoe UI" w:cs="Segoe UI"/>
        </w:rPr>
        <w:t>- druhá smluvní strana bude v prodlení s kteroukoli platbou nebo její částí</w:t>
      </w:r>
      <w:r w:rsidR="003933B6" w:rsidRPr="002400F4">
        <w:rPr>
          <w:rFonts w:ascii="Segoe UI" w:hAnsi="Segoe UI" w:cs="Segoe UI"/>
        </w:rPr>
        <w:t>, na kterou vznikl oprávněně nárok</w:t>
      </w:r>
      <w:r w:rsidRPr="002400F4">
        <w:rPr>
          <w:rFonts w:ascii="Segoe UI" w:hAnsi="Segoe UI" w:cs="Segoe UI"/>
        </w:rPr>
        <w:t xml:space="preserve"> a tato platba nebude</w:t>
      </w:r>
      <w:r w:rsidR="003933B6" w:rsidRPr="002400F4">
        <w:rPr>
          <w:rFonts w:ascii="Segoe UI" w:hAnsi="Segoe UI" w:cs="Segoe UI"/>
        </w:rPr>
        <w:t xml:space="preserve"> </w:t>
      </w:r>
      <w:r w:rsidRPr="002400F4">
        <w:rPr>
          <w:rFonts w:ascii="Segoe UI" w:hAnsi="Segoe UI" w:cs="Segoe UI"/>
        </w:rPr>
        <w:t xml:space="preserve">provedena do pěti dnů od obdržení písemného oznámení o trvajícím prodlení, nebo </w:t>
      </w:r>
    </w:p>
    <w:p w14:paraId="7D70D65F" w14:textId="77777777" w:rsidR="000F1758" w:rsidRPr="002400F4" w:rsidRDefault="006451C2" w:rsidP="006451C2">
      <w:pPr>
        <w:pStyle w:val="BodyText23"/>
        <w:spacing w:line="259" w:lineRule="auto"/>
        <w:ind w:left="1418" w:hanging="709"/>
        <w:jc w:val="both"/>
        <w:rPr>
          <w:rFonts w:ascii="Segoe UI" w:hAnsi="Segoe UI" w:cs="Segoe UI"/>
        </w:rPr>
      </w:pPr>
      <w:r w:rsidRPr="002400F4">
        <w:rPr>
          <w:rFonts w:ascii="Segoe UI" w:hAnsi="Segoe UI" w:cs="Segoe UI"/>
        </w:rPr>
        <w:lastRenderedPageBreak/>
        <w:t>- druhá smluvní strana podstatně poruší některou povinnost</w:t>
      </w:r>
      <w:r w:rsidR="000F1758" w:rsidRPr="002400F4">
        <w:rPr>
          <w:rFonts w:ascii="Segoe UI" w:hAnsi="Segoe UI" w:cs="Segoe UI"/>
        </w:rPr>
        <w:t>í</w:t>
      </w:r>
      <w:r w:rsidRPr="002400F4">
        <w:rPr>
          <w:rFonts w:ascii="Segoe UI" w:hAnsi="Segoe UI" w:cs="Segoe UI"/>
        </w:rPr>
        <w:t xml:space="preserve"> z této smlouvy, </w:t>
      </w:r>
      <w:r w:rsidR="000F1758" w:rsidRPr="002400F4">
        <w:rPr>
          <w:rFonts w:ascii="Segoe UI" w:hAnsi="Segoe UI" w:cs="Segoe UI"/>
        </w:rPr>
        <w:t xml:space="preserve">ačkoliv druhá strana </w:t>
      </w:r>
    </w:p>
    <w:p w14:paraId="65B76A7D" w14:textId="21B37A8A" w:rsidR="006451C2" w:rsidRPr="002400F4" w:rsidRDefault="000F1758" w:rsidP="006451C2">
      <w:pPr>
        <w:pStyle w:val="BodyText23"/>
        <w:spacing w:line="259" w:lineRule="auto"/>
        <w:ind w:left="1418" w:hanging="709"/>
        <w:jc w:val="both"/>
        <w:rPr>
          <w:rFonts w:ascii="Segoe UI" w:hAnsi="Segoe UI" w:cs="Segoe UI"/>
        </w:rPr>
      </w:pPr>
      <w:r w:rsidRPr="002400F4">
        <w:rPr>
          <w:rFonts w:ascii="Segoe UI" w:hAnsi="Segoe UI" w:cs="Segoe UI"/>
        </w:rPr>
        <w:t>svou související povinnost splnila</w:t>
      </w:r>
    </w:p>
    <w:p w14:paraId="1F48B68C" w14:textId="6CDCFD56" w:rsidR="006451C2" w:rsidRPr="002400F4" w:rsidRDefault="006451C2" w:rsidP="006451C2">
      <w:pPr>
        <w:pStyle w:val="BodyText23"/>
        <w:spacing w:line="259" w:lineRule="auto"/>
        <w:ind w:left="1418" w:hanging="709"/>
        <w:jc w:val="both"/>
        <w:rPr>
          <w:rFonts w:ascii="Segoe UI" w:hAnsi="Segoe UI" w:cs="Segoe UI"/>
        </w:rPr>
      </w:pPr>
      <w:r w:rsidRPr="002400F4">
        <w:rPr>
          <w:rFonts w:ascii="Segoe UI" w:hAnsi="Segoe UI" w:cs="Segoe UI"/>
        </w:rPr>
        <w:t>- nedodržení ujednané lhůty k předání dokladů ze strany Objednatele (čl. III odst. 1 této smlouvy).</w:t>
      </w:r>
    </w:p>
    <w:p w14:paraId="437A9F0A" w14:textId="5C062138" w:rsidR="00ED288B" w:rsidRDefault="00ED288B">
      <w:pPr>
        <w:spacing w:after="0" w:line="259" w:lineRule="auto"/>
        <w:ind w:left="0" w:right="0" w:firstLine="0"/>
        <w:jc w:val="left"/>
        <w:rPr>
          <w:rFonts w:ascii="Segoe UI" w:hAnsi="Segoe UI" w:cs="Segoe UI"/>
          <w:szCs w:val="20"/>
        </w:rPr>
      </w:pPr>
    </w:p>
    <w:p w14:paraId="72354658" w14:textId="77777777" w:rsidR="002400F4" w:rsidRPr="002400F4" w:rsidRDefault="002400F4">
      <w:pPr>
        <w:spacing w:after="0" w:line="259" w:lineRule="auto"/>
        <w:ind w:left="0" w:right="0" w:firstLine="0"/>
        <w:jc w:val="left"/>
        <w:rPr>
          <w:rFonts w:ascii="Segoe UI" w:hAnsi="Segoe UI" w:cs="Segoe UI"/>
          <w:szCs w:val="20"/>
        </w:rPr>
      </w:pPr>
    </w:p>
    <w:p w14:paraId="52342A42" w14:textId="14CB30E1" w:rsidR="00ED288B" w:rsidRPr="002400F4" w:rsidRDefault="00A23FA5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>VII</w:t>
      </w:r>
      <w:r w:rsidR="00D25D6B" w:rsidRPr="002400F4">
        <w:rPr>
          <w:rFonts w:ascii="Segoe UI" w:hAnsi="Segoe UI" w:cs="Segoe UI"/>
          <w:b/>
          <w:szCs w:val="20"/>
        </w:rPr>
        <w:t xml:space="preserve">. </w:t>
      </w:r>
    </w:p>
    <w:p w14:paraId="364607D5" w14:textId="694B8D22" w:rsidR="00ED288B" w:rsidRPr="002400F4" w:rsidRDefault="00943860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>Mlčenlivost</w:t>
      </w:r>
    </w:p>
    <w:p w14:paraId="37A758C3" w14:textId="77777777" w:rsidR="00ED288B" w:rsidRPr="002400F4" w:rsidRDefault="00D25D6B">
      <w:pPr>
        <w:spacing w:after="22" w:line="259" w:lineRule="auto"/>
        <w:ind w:left="0" w:right="59" w:firstLine="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 </w:t>
      </w:r>
    </w:p>
    <w:p w14:paraId="1B8F0861" w14:textId="54EB4C54" w:rsidR="00ED288B" w:rsidRPr="002400F4" w:rsidRDefault="00D25D6B" w:rsidP="00A23FA5">
      <w:pPr>
        <w:numPr>
          <w:ilvl w:val="0"/>
          <w:numId w:val="11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Smluvní strany jsou povinny zachovávat o všech skutečnostech tvořících obsah této Smlouvy mlčenlivost. </w:t>
      </w:r>
    </w:p>
    <w:p w14:paraId="594143CF" w14:textId="77777777" w:rsidR="00ED288B" w:rsidRPr="002400F4" w:rsidRDefault="00D25D6B">
      <w:pPr>
        <w:numPr>
          <w:ilvl w:val="0"/>
          <w:numId w:val="11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Povinnost mlčenlivosti se nevztahuje na informace: </w:t>
      </w:r>
    </w:p>
    <w:p w14:paraId="37D33C7C" w14:textId="77777777" w:rsidR="00ED288B" w:rsidRPr="002400F4" w:rsidRDefault="00D25D6B">
      <w:pPr>
        <w:numPr>
          <w:ilvl w:val="1"/>
          <w:numId w:val="11"/>
        </w:numPr>
        <w:ind w:right="101" w:hanging="36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které jsou veřejně známé, aniž by jejich uveřejněním došlo k porušením povinností smluvní strany, </w:t>
      </w:r>
    </w:p>
    <w:p w14:paraId="28ACEF53" w14:textId="7E47E22C" w:rsidR="00ED288B" w:rsidRPr="002400F4" w:rsidRDefault="00D25D6B" w:rsidP="00A23FA5">
      <w:pPr>
        <w:numPr>
          <w:ilvl w:val="1"/>
          <w:numId w:val="11"/>
        </w:numPr>
        <w:ind w:right="101" w:hanging="36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jejichž zpřístupnění je vyžadováno právními předpisy nebo vykonatelným rozhodnutím orgánu veřejné moci. </w:t>
      </w:r>
    </w:p>
    <w:p w14:paraId="0D660B3D" w14:textId="6B4B490C" w:rsidR="00ED288B" w:rsidRPr="002400F4" w:rsidRDefault="00D25D6B">
      <w:pPr>
        <w:numPr>
          <w:ilvl w:val="0"/>
          <w:numId w:val="11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Smluvní strany jsou oprávněné zpřístupnit skutečnosti, které tvoří obsah této Smlouvy nebo které se týkají plnění dle této Smlouvy, svým ekonomickým a právním poradcům, pokud jsou tito vázáni povinností mlčenlivosti. </w:t>
      </w:r>
      <w:r w:rsidR="006451C2" w:rsidRPr="002400F4">
        <w:rPr>
          <w:rFonts w:ascii="Segoe UI" w:hAnsi="Segoe UI" w:cs="Segoe UI"/>
          <w:szCs w:val="20"/>
        </w:rPr>
        <w:t>Poskytovate</w:t>
      </w:r>
      <w:r w:rsidRPr="002400F4">
        <w:rPr>
          <w:rFonts w:ascii="Segoe UI" w:hAnsi="Segoe UI" w:cs="Segoe UI"/>
          <w:szCs w:val="20"/>
        </w:rPr>
        <w:t>l je dále oprávněn zpřístupnit předmětné informace svým subdodavatelů</w:t>
      </w:r>
      <w:r w:rsidR="006451C2" w:rsidRPr="002400F4">
        <w:rPr>
          <w:rFonts w:ascii="Segoe UI" w:hAnsi="Segoe UI" w:cs="Segoe UI"/>
          <w:szCs w:val="20"/>
        </w:rPr>
        <w:t>m, v takovém případě platí, že je odpovědný tak, jako by byl zavázán sám</w:t>
      </w:r>
      <w:r w:rsidRPr="002400F4">
        <w:rPr>
          <w:rFonts w:ascii="Segoe UI" w:hAnsi="Segoe UI" w:cs="Segoe UI"/>
          <w:szCs w:val="20"/>
        </w:rPr>
        <w:t xml:space="preserve">. </w:t>
      </w:r>
    </w:p>
    <w:p w14:paraId="6E276353" w14:textId="1888FB09" w:rsidR="00ED288B" w:rsidRPr="002400F4" w:rsidRDefault="00D25D6B" w:rsidP="00557267">
      <w:pPr>
        <w:spacing w:after="19" w:line="259" w:lineRule="auto"/>
        <w:ind w:left="0" w:right="0" w:firstLine="0"/>
        <w:jc w:val="left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 </w:t>
      </w:r>
    </w:p>
    <w:p w14:paraId="780B3C9A" w14:textId="71B9277B" w:rsidR="00ED288B" w:rsidRPr="002400F4" w:rsidRDefault="00A23FA5">
      <w:pPr>
        <w:spacing w:after="0" w:line="259" w:lineRule="auto"/>
        <w:ind w:left="10" w:right="118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>VII</w:t>
      </w:r>
      <w:r w:rsidR="00D25D6B" w:rsidRPr="002400F4">
        <w:rPr>
          <w:rFonts w:ascii="Segoe UI" w:hAnsi="Segoe UI" w:cs="Segoe UI"/>
          <w:b/>
          <w:szCs w:val="20"/>
        </w:rPr>
        <w:t xml:space="preserve">I. </w:t>
      </w:r>
    </w:p>
    <w:p w14:paraId="6220D4C2" w14:textId="77777777" w:rsidR="00ED288B" w:rsidRPr="002400F4" w:rsidRDefault="00D25D6B">
      <w:pPr>
        <w:spacing w:after="0" w:line="259" w:lineRule="auto"/>
        <w:ind w:left="10" w:right="116" w:hanging="1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Závěrečná ustanovení </w:t>
      </w:r>
    </w:p>
    <w:p w14:paraId="208EF736" w14:textId="77777777" w:rsidR="00ED288B" w:rsidRPr="002400F4" w:rsidRDefault="00D25D6B">
      <w:pPr>
        <w:spacing w:after="22" w:line="259" w:lineRule="auto"/>
        <w:ind w:left="0" w:right="58" w:firstLine="0"/>
        <w:jc w:val="center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b/>
          <w:szCs w:val="20"/>
        </w:rPr>
        <w:t xml:space="preserve"> </w:t>
      </w:r>
    </w:p>
    <w:p w14:paraId="70381769" w14:textId="723127BD" w:rsidR="00ED288B" w:rsidRPr="002400F4" w:rsidRDefault="00D25D6B" w:rsidP="00C211D0">
      <w:pPr>
        <w:numPr>
          <w:ilvl w:val="0"/>
          <w:numId w:val="14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Tato Smlouva nabývá platnosti dnem jejího podpisu oběma smluvními stranami</w:t>
      </w:r>
      <w:r w:rsidR="000834F0" w:rsidRPr="002400F4">
        <w:rPr>
          <w:rFonts w:ascii="Segoe UI" w:hAnsi="Segoe UI" w:cs="Segoe UI"/>
          <w:szCs w:val="20"/>
        </w:rPr>
        <w:t xml:space="preserve"> a účinnosti dnem zveřejnění smlouvy v registru smluv. Zveřejnění smlouvy v registru smluv zajistí objednatel</w:t>
      </w:r>
      <w:r w:rsidRPr="002400F4">
        <w:rPr>
          <w:rFonts w:ascii="Segoe UI" w:hAnsi="Segoe UI" w:cs="Segoe UI"/>
          <w:szCs w:val="20"/>
        </w:rPr>
        <w:t xml:space="preserve">. </w:t>
      </w:r>
    </w:p>
    <w:p w14:paraId="64247DC6" w14:textId="6635126D" w:rsidR="00ED288B" w:rsidRPr="002400F4" w:rsidRDefault="00D25D6B" w:rsidP="00C211D0">
      <w:pPr>
        <w:numPr>
          <w:ilvl w:val="0"/>
          <w:numId w:val="14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Tato Smlouva a vztahy z ní vyplývající se řídí právním řádem České republiky, zejména příslušnými ustanoveními zák. č. 89/2012 Sb., občanský zákoník, ve znění pozdějších předpisů, a to zejména ustanoveními o smlouvě o dílo.</w:t>
      </w:r>
    </w:p>
    <w:p w14:paraId="05422BA5" w14:textId="6F1A2CB5" w:rsidR="004F5B11" w:rsidRPr="002400F4" w:rsidRDefault="00D25D6B" w:rsidP="00C211D0">
      <w:pPr>
        <w:numPr>
          <w:ilvl w:val="0"/>
          <w:numId w:val="14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Smlouva byla vyhotovena ve třech stejnopisech, z nichž Objednatel obdrží dvě vyhotovení a </w:t>
      </w:r>
      <w:r w:rsidR="001561F1" w:rsidRPr="002400F4">
        <w:rPr>
          <w:rFonts w:ascii="Segoe UI" w:hAnsi="Segoe UI" w:cs="Segoe UI"/>
          <w:szCs w:val="20"/>
        </w:rPr>
        <w:t xml:space="preserve">Poskytovatel </w:t>
      </w:r>
      <w:r w:rsidRPr="002400F4">
        <w:rPr>
          <w:rFonts w:ascii="Segoe UI" w:hAnsi="Segoe UI" w:cs="Segoe UI"/>
          <w:szCs w:val="20"/>
        </w:rPr>
        <w:t xml:space="preserve">jedno vyhotovení. </w:t>
      </w:r>
    </w:p>
    <w:p w14:paraId="4FDA3411" w14:textId="3A40D6AE" w:rsidR="001561F1" w:rsidRPr="002400F4" w:rsidRDefault="00D25D6B" w:rsidP="001561F1">
      <w:pPr>
        <w:numPr>
          <w:ilvl w:val="0"/>
          <w:numId w:val="14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Smluvní strany se dohodly</w:t>
      </w:r>
      <w:r w:rsidR="001561F1" w:rsidRPr="002400F4">
        <w:rPr>
          <w:rFonts w:ascii="Segoe UI" w:hAnsi="Segoe UI" w:cs="Segoe UI"/>
          <w:szCs w:val="20"/>
        </w:rPr>
        <w:t xml:space="preserve">, že v záležitostech podle této smlouvy jsou oprávněni jednat </w:t>
      </w:r>
    </w:p>
    <w:p w14:paraId="010C600C" w14:textId="0717B877" w:rsidR="001561F1" w:rsidRPr="002400F4" w:rsidRDefault="001561F1" w:rsidP="001561F1">
      <w:pPr>
        <w:pStyle w:val="Odstavecseseznamem"/>
        <w:spacing w:line="259" w:lineRule="auto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Za Objednatele:</w:t>
      </w:r>
      <w:r w:rsidRPr="002400F4">
        <w:rPr>
          <w:rFonts w:ascii="Segoe UI" w:hAnsi="Segoe UI" w:cs="Segoe UI"/>
          <w:szCs w:val="20"/>
        </w:rPr>
        <w:tab/>
        <w:t xml:space="preserve"> </w:t>
      </w:r>
      <w:r w:rsidRPr="002400F4">
        <w:rPr>
          <w:rFonts w:ascii="Segoe UI" w:hAnsi="Segoe UI" w:cs="Segoe UI"/>
          <w:szCs w:val="20"/>
        </w:rPr>
        <w:tab/>
      </w:r>
    </w:p>
    <w:p w14:paraId="52CD671A" w14:textId="2F83E1A4" w:rsidR="001561F1" w:rsidRPr="002400F4" w:rsidRDefault="001561F1" w:rsidP="001561F1">
      <w:pPr>
        <w:pStyle w:val="Odstavecseseznamem"/>
        <w:spacing w:line="259" w:lineRule="auto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e-mailová adresa:</w:t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</w:r>
      <w:proofErr w:type="spellStart"/>
      <w:r w:rsidR="00851A84">
        <w:rPr>
          <w:rFonts w:ascii="Segoe UI" w:hAnsi="Segoe UI" w:cs="Segoe UI"/>
          <w:szCs w:val="20"/>
        </w:rPr>
        <w:t>xxx</w:t>
      </w:r>
      <w:proofErr w:type="spellEnd"/>
    </w:p>
    <w:p w14:paraId="2CF939DF" w14:textId="3209C778" w:rsidR="001561F1" w:rsidRPr="002400F4" w:rsidRDefault="001561F1" w:rsidP="001561F1">
      <w:pPr>
        <w:pStyle w:val="Odstavecseseznamem"/>
        <w:tabs>
          <w:tab w:val="left" w:pos="2880"/>
        </w:tabs>
        <w:spacing w:line="259" w:lineRule="auto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Kontaktní </w:t>
      </w:r>
      <w:proofErr w:type="gramStart"/>
      <w:r w:rsidRPr="002400F4">
        <w:rPr>
          <w:rFonts w:ascii="Segoe UI" w:hAnsi="Segoe UI" w:cs="Segoe UI"/>
          <w:szCs w:val="20"/>
        </w:rPr>
        <w:t xml:space="preserve">osoba:   </w:t>
      </w:r>
      <w:proofErr w:type="gramEnd"/>
      <w:r w:rsidRPr="002400F4">
        <w:rPr>
          <w:rFonts w:ascii="Segoe UI" w:hAnsi="Segoe UI" w:cs="Segoe UI"/>
          <w:szCs w:val="20"/>
        </w:rPr>
        <w:t xml:space="preserve">            </w:t>
      </w:r>
      <w:proofErr w:type="spellStart"/>
      <w:r w:rsidR="00851A84">
        <w:rPr>
          <w:rFonts w:ascii="Segoe UI" w:hAnsi="Segoe UI" w:cs="Segoe UI"/>
          <w:szCs w:val="20"/>
        </w:rPr>
        <w:t>xxx</w:t>
      </w:r>
      <w:proofErr w:type="spellEnd"/>
    </w:p>
    <w:p w14:paraId="702DF4C1" w14:textId="51451F77" w:rsidR="001561F1" w:rsidRPr="002400F4" w:rsidRDefault="001561F1" w:rsidP="001561F1">
      <w:pPr>
        <w:pStyle w:val="Odstavecseseznamem"/>
        <w:spacing w:after="60" w:line="259" w:lineRule="auto"/>
        <w:ind w:left="427" w:firstLine="0"/>
        <w:rPr>
          <w:rFonts w:ascii="Segoe UI" w:hAnsi="Segoe UI" w:cs="Segoe UI"/>
          <w:color w:val="201F1E"/>
          <w:szCs w:val="20"/>
          <w:shd w:val="clear" w:color="auto" w:fill="FFFFFF"/>
        </w:rPr>
      </w:pPr>
      <w:r w:rsidRPr="002400F4">
        <w:rPr>
          <w:rFonts w:ascii="Segoe UI" w:hAnsi="Segoe UI" w:cs="Segoe UI"/>
          <w:szCs w:val="20"/>
        </w:rPr>
        <w:t xml:space="preserve">Tel. č. </w:t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  <w:t>+420 </w:t>
      </w:r>
      <w:proofErr w:type="spellStart"/>
      <w:r w:rsidR="00851A84">
        <w:rPr>
          <w:rFonts w:ascii="Segoe UI" w:hAnsi="Segoe UI" w:cs="Segoe UI"/>
          <w:color w:val="201F1E"/>
          <w:szCs w:val="20"/>
          <w:shd w:val="clear" w:color="auto" w:fill="FFFFFF"/>
        </w:rPr>
        <w:t>xxx</w:t>
      </w:r>
      <w:proofErr w:type="spellEnd"/>
    </w:p>
    <w:p w14:paraId="2E137AAA" w14:textId="77777777" w:rsidR="001561F1" w:rsidRPr="002400F4" w:rsidRDefault="001561F1" w:rsidP="001561F1">
      <w:pPr>
        <w:pStyle w:val="Odstavecseseznamem"/>
        <w:spacing w:after="60" w:line="259" w:lineRule="auto"/>
        <w:ind w:left="427" w:firstLine="0"/>
        <w:rPr>
          <w:rFonts w:ascii="Segoe UI" w:hAnsi="Segoe UI" w:cs="Segoe UI"/>
          <w:szCs w:val="20"/>
        </w:rPr>
      </w:pPr>
    </w:p>
    <w:p w14:paraId="3C558AA0" w14:textId="521941E3" w:rsidR="001561F1" w:rsidRPr="002400F4" w:rsidRDefault="001561F1" w:rsidP="001561F1">
      <w:pPr>
        <w:pStyle w:val="Odstavecseseznamem"/>
        <w:spacing w:line="259" w:lineRule="auto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Za Poskytovatele:</w:t>
      </w:r>
    </w:p>
    <w:p w14:paraId="38B3DED0" w14:textId="30AAF85F" w:rsidR="001561F1" w:rsidRPr="002400F4" w:rsidRDefault="001561F1" w:rsidP="001561F1">
      <w:pPr>
        <w:pStyle w:val="Odstavecseseznamem"/>
        <w:spacing w:line="259" w:lineRule="auto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e-mailová adresa:</w:t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</w:r>
      <w:proofErr w:type="spellStart"/>
      <w:r w:rsidR="00851A84">
        <w:rPr>
          <w:rFonts w:ascii="Segoe UI" w:hAnsi="Segoe UI" w:cs="Segoe UI"/>
          <w:szCs w:val="20"/>
        </w:rPr>
        <w:t>xxx</w:t>
      </w:r>
      <w:proofErr w:type="spellEnd"/>
    </w:p>
    <w:p w14:paraId="67779E5D" w14:textId="46B66DA0" w:rsidR="001561F1" w:rsidRPr="002400F4" w:rsidRDefault="001561F1" w:rsidP="001561F1">
      <w:pPr>
        <w:pStyle w:val="Odstavecseseznamem"/>
        <w:spacing w:line="259" w:lineRule="auto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Kontaktní osoba:</w:t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</w:r>
      <w:proofErr w:type="spellStart"/>
      <w:r w:rsidR="00851A84">
        <w:rPr>
          <w:rFonts w:ascii="Segoe UI" w:hAnsi="Segoe UI" w:cs="Segoe UI"/>
          <w:szCs w:val="20"/>
        </w:rPr>
        <w:t>xxx</w:t>
      </w:r>
      <w:proofErr w:type="spellEnd"/>
    </w:p>
    <w:p w14:paraId="73033697" w14:textId="679AC02A" w:rsidR="001561F1" w:rsidRPr="002400F4" w:rsidRDefault="001561F1" w:rsidP="001561F1">
      <w:pPr>
        <w:pStyle w:val="Odstavecseseznamem"/>
        <w:spacing w:after="80" w:line="259" w:lineRule="auto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Tel. č.:</w:t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  <w:t>+420 </w:t>
      </w:r>
      <w:proofErr w:type="spellStart"/>
      <w:r w:rsidR="00851A84">
        <w:rPr>
          <w:rFonts w:ascii="Segoe UI" w:hAnsi="Segoe UI" w:cs="Segoe UI"/>
          <w:szCs w:val="20"/>
        </w:rPr>
        <w:t>xxx</w:t>
      </w:r>
      <w:proofErr w:type="spellEnd"/>
    </w:p>
    <w:p w14:paraId="5D5232C5" w14:textId="055D708F" w:rsidR="001561F1" w:rsidRPr="002400F4" w:rsidRDefault="001561F1" w:rsidP="001561F1">
      <w:pPr>
        <w:pStyle w:val="Odstavecseseznamem"/>
        <w:spacing w:line="259" w:lineRule="auto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e-mailová adresa:</w:t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</w:r>
      <w:proofErr w:type="spellStart"/>
      <w:r w:rsidR="00851A84">
        <w:rPr>
          <w:rFonts w:ascii="Segoe UI" w:hAnsi="Segoe UI" w:cs="Segoe UI"/>
          <w:szCs w:val="20"/>
        </w:rPr>
        <w:t>xxx</w:t>
      </w:r>
      <w:proofErr w:type="spellEnd"/>
    </w:p>
    <w:p w14:paraId="35728968" w14:textId="38C723C3" w:rsidR="001561F1" w:rsidRPr="002400F4" w:rsidRDefault="001561F1" w:rsidP="001561F1">
      <w:pPr>
        <w:pStyle w:val="Odstavecseseznamem"/>
        <w:spacing w:line="259" w:lineRule="auto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Kontaktní osoba:</w:t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</w:r>
      <w:proofErr w:type="spellStart"/>
      <w:r w:rsidR="00851A84">
        <w:rPr>
          <w:rFonts w:ascii="Segoe UI" w:hAnsi="Segoe UI" w:cs="Segoe UI"/>
          <w:szCs w:val="20"/>
        </w:rPr>
        <w:t>xxx</w:t>
      </w:r>
      <w:proofErr w:type="spellEnd"/>
    </w:p>
    <w:p w14:paraId="060E2C75" w14:textId="27C1DCD9" w:rsidR="001561F1" w:rsidRPr="002400F4" w:rsidRDefault="001561F1" w:rsidP="001561F1">
      <w:pPr>
        <w:pStyle w:val="Odstavecseseznamem"/>
        <w:spacing w:after="60" w:line="259" w:lineRule="auto"/>
        <w:ind w:left="427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Tel. č.:</w:t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</w:r>
      <w:r w:rsidRPr="002400F4">
        <w:rPr>
          <w:rFonts w:ascii="Segoe UI" w:hAnsi="Segoe UI" w:cs="Segoe UI"/>
          <w:szCs w:val="20"/>
        </w:rPr>
        <w:tab/>
        <w:t>+420 </w:t>
      </w:r>
      <w:proofErr w:type="spellStart"/>
      <w:r w:rsidR="00851A84">
        <w:rPr>
          <w:rFonts w:ascii="Segoe UI" w:hAnsi="Segoe UI" w:cs="Segoe UI"/>
          <w:szCs w:val="20"/>
        </w:rPr>
        <w:t>xxx</w:t>
      </w:r>
      <w:proofErr w:type="spellEnd"/>
    </w:p>
    <w:p w14:paraId="2E2D0DBE" w14:textId="60DA0746" w:rsidR="00ED288B" w:rsidRPr="002400F4" w:rsidRDefault="00ED288B">
      <w:pPr>
        <w:spacing w:after="0" w:line="259" w:lineRule="auto"/>
        <w:ind w:left="0" w:right="0" w:firstLine="0"/>
        <w:jc w:val="left"/>
        <w:rPr>
          <w:rFonts w:ascii="Segoe UI" w:hAnsi="Segoe UI" w:cs="Segoe UI"/>
          <w:szCs w:val="20"/>
        </w:rPr>
      </w:pPr>
    </w:p>
    <w:p w14:paraId="524F2F37" w14:textId="28623501" w:rsidR="00ED288B" w:rsidRPr="002400F4" w:rsidRDefault="00D25D6B" w:rsidP="001561F1">
      <w:pPr>
        <w:numPr>
          <w:ilvl w:val="0"/>
          <w:numId w:val="14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Veškeré z této Smlouvy v budoucnosti vzešlé spory se strany zavazují řešit především dohodou. </w:t>
      </w:r>
    </w:p>
    <w:p w14:paraId="3B497E83" w14:textId="1461B545" w:rsidR="00ED288B" w:rsidRPr="002400F4" w:rsidRDefault="00D25D6B" w:rsidP="00C211D0">
      <w:pPr>
        <w:ind w:left="427" w:right="101" w:firstLine="0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 xml:space="preserve">V případě, že se vzešlé spory nepodaří vyřešit smírnou cestou, </w:t>
      </w:r>
      <w:r w:rsidR="001561F1" w:rsidRPr="002400F4">
        <w:rPr>
          <w:rFonts w:ascii="Segoe UI" w:hAnsi="Segoe UI" w:cs="Segoe UI"/>
          <w:szCs w:val="20"/>
        </w:rPr>
        <w:t xml:space="preserve">jsou příslušné obecné soudy dle občanského soudního řádu. </w:t>
      </w:r>
    </w:p>
    <w:p w14:paraId="57B93D78" w14:textId="39577663" w:rsidR="00ED288B" w:rsidRPr="002400F4" w:rsidRDefault="00D25D6B" w:rsidP="00C211D0">
      <w:pPr>
        <w:numPr>
          <w:ilvl w:val="0"/>
          <w:numId w:val="14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t>Jakékoliv změny této Smlouvy je možné činit pouze</w:t>
      </w:r>
      <w:r w:rsidR="00C211D0" w:rsidRPr="002400F4">
        <w:rPr>
          <w:rFonts w:ascii="Segoe UI" w:hAnsi="Segoe UI" w:cs="Segoe UI"/>
          <w:szCs w:val="20"/>
        </w:rPr>
        <w:t xml:space="preserve"> oboustrannou dohodou, </w:t>
      </w:r>
      <w:r w:rsidRPr="002400F4">
        <w:rPr>
          <w:rFonts w:ascii="Segoe UI" w:hAnsi="Segoe UI" w:cs="Segoe UI"/>
          <w:szCs w:val="20"/>
        </w:rPr>
        <w:t xml:space="preserve">formou číslovaných písemných dodatků. </w:t>
      </w:r>
    </w:p>
    <w:p w14:paraId="7877FEA8" w14:textId="77777777" w:rsidR="00ED288B" w:rsidRPr="002400F4" w:rsidRDefault="00D25D6B">
      <w:pPr>
        <w:numPr>
          <w:ilvl w:val="0"/>
          <w:numId w:val="14"/>
        </w:numPr>
        <w:ind w:right="101" w:hanging="427"/>
        <w:rPr>
          <w:rFonts w:ascii="Segoe UI" w:hAnsi="Segoe UI" w:cs="Segoe UI"/>
          <w:szCs w:val="20"/>
        </w:rPr>
      </w:pPr>
      <w:r w:rsidRPr="002400F4">
        <w:rPr>
          <w:rFonts w:ascii="Segoe UI" w:hAnsi="Segoe UI" w:cs="Segoe UI"/>
          <w:szCs w:val="20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</w:t>
      </w:r>
    </w:p>
    <w:p w14:paraId="4D8782C6" w14:textId="23D7920F" w:rsidR="00ED288B" w:rsidRDefault="00AB0FD6">
      <w:pPr>
        <w:spacing w:after="0" w:line="259" w:lineRule="auto"/>
        <w:ind w:left="0" w:right="0" w:firstLine="0"/>
        <w:jc w:val="left"/>
        <w:rPr>
          <w:rFonts w:ascii="Segoe Ul" w:hAnsi="Segoe Ul" w:cs="Segoe UI"/>
          <w:szCs w:val="20"/>
        </w:rPr>
      </w:pPr>
      <w:r w:rsidRPr="002400F4">
        <w:rPr>
          <w:rFonts w:ascii="Segoe UI" w:hAnsi="Segoe UI" w:cs="Segoe UI"/>
          <w:szCs w:val="20"/>
        </w:rPr>
        <w:br/>
        <w:t>Příloha č. 1 Rozpis služeb s hodinovým</w:t>
      </w:r>
      <w:r>
        <w:rPr>
          <w:rFonts w:ascii="Segoe Ul" w:hAnsi="Segoe Ul" w:cs="Segoe UI"/>
          <w:szCs w:val="20"/>
        </w:rPr>
        <w:t xml:space="preserve"> předpokladem </w:t>
      </w:r>
    </w:p>
    <w:p w14:paraId="7E3D1EAF" w14:textId="208F5959" w:rsidR="00ED288B" w:rsidRPr="0068232D" w:rsidRDefault="00ED288B">
      <w:pPr>
        <w:spacing w:after="0" w:line="259" w:lineRule="auto"/>
        <w:ind w:left="0" w:right="0" w:firstLine="0"/>
        <w:jc w:val="left"/>
        <w:rPr>
          <w:rFonts w:ascii="Segoe Ul" w:hAnsi="Segoe Ul" w:cs="Segoe UI"/>
          <w:szCs w:val="20"/>
        </w:rPr>
      </w:pPr>
    </w:p>
    <w:p w14:paraId="09CF28EC" w14:textId="77777777" w:rsidR="00ED288B" w:rsidRPr="0068232D" w:rsidRDefault="00D25D6B">
      <w:pPr>
        <w:spacing w:after="17" w:line="259" w:lineRule="auto"/>
        <w:ind w:left="0" w:right="0" w:firstLine="0"/>
        <w:jc w:val="left"/>
        <w:rPr>
          <w:rFonts w:ascii="Segoe Ul" w:hAnsi="Segoe Ul" w:cs="Segoe UI"/>
          <w:szCs w:val="20"/>
        </w:rPr>
      </w:pPr>
      <w:r w:rsidRPr="0068232D">
        <w:rPr>
          <w:rFonts w:ascii="Segoe Ul" w:hAnsi="Segoe Ul" w:cs="Segoe UI"/>
          <w:szCs w:val="20"/>
        </w:rPr>
        <w:t xml:space="preserve"> </w:t>
      </w:r>
    </w:p>
    <w:p w14:paraId="6B619742" w14:textId="536DA2AF" w:rsidR="00ED288B" w:rsidRPr="0068232D" w:rsidRDefault="00D25D6B" w:rsidP="002400F4">
      <w:pPr>
        <w:tabs>
          <w:tab w:val="center" w:pos="2231"/>
          <w:tab w:val="center" w:pos="7071"/>
        </w:tabs>
        <w:spacing w:line="259" w:lineRule="auto"/>
        <w:ind w:left="0" w:right="0" w:firstLine="0"/>
        <w:rPr>
          <w:rFonts w:ascii="Segoe Ul" w:hAnsi="Segoe Ul" w:cs="Segoe UI"/>
          <w:szCs w:val="20"/>
        </w:rPr>
      </w:pPr>
      <w:r w:rsidRPr="0068232D">
        <w:rPr>
          <w:rFonts w:ascii="Segoe Ul" w:hAnsi="Segoe Ul" w:cs="Segoe UI"/>
          <w:szCs w:val="20"/>
        </w:rPr>
        <w:t>V Praze dne ……………… 20</w:t>
      </w:r>
      <w:r w:rsidR="000834F0" w:rsidRPr="0068232D">
        <w:rPr>
          <w:rFonts w:ascii="Segoe Ul" w:hAnsi="Segoe Ul" w:cs="Segoe UI"/>
          <w:szCs w:val="20"/>
        </w:rPr>
        <w:t>2</w:t>
      </w:r>
      <w:r w:rsidR="00090FC5">
        <w:rPr>
          <w:rFonts w:ascii="Segoe Ul" w:hAnsi="Segoe Ul" w:cs="Segoe UI"/>
          <w:szCs w:val="20"/>
        </w:rPr>
        <w:t>5</w:t>
      </w:r>
      <w:r w:rsidRPr="0068232D">
        <w:rPr>
          <w:rFonts w:ascii="Segoe Ul" w:hAnsi="Segoe Ul" w:cs="Segoe UI"/>
          <w:szCs w:val="20"/>
        </w:rPr>
        <w:t xml:space="preserve"> </w:t>
      </w:r>
      <w:r w:rsidR="002400F4">
        <w:rPr>
          <w:rFonts w:ascii="Segoe Ul" w:hAnsi="Segoe Ul" w:cs="Segoe UI"/>
          <w:szCs w:val="20"/>
        </w:rPr>
        <w:t xml:space="preserve">                                              </w:t>
      </w:r>
      <w:r w:rsidRPr="0068232D">
        <w:rPr>
          <w:rFonts w:ascii="Segoe Ul" w:hAnsi="Segoe Ul" w:cs="Segoe UI"/>
          <w:szCs w:val="20"/>
        </w:rPr>
        <w:t>V</w:t>
      </w:r>
      <w:r w:rsidR="000834F0" w:rsidRPr="0068232D">
        <w:rPr>
          <w:rFonts w:ascii="Segoe Ul" w:hAnsi="Segoe Ul" w:cs="Segoe UI"/>
          <w:szCs w:val="20"/>
        </w:rPr>
        <w:t xml:space="preserve"> Praze </w:t>
      </w:r>
      <w:r w:rsidRPr="0068232D">
        <w:rPr>
          <w:rFonts w:ascii="Segoe Ul" w:hAnsi="Segoe Ul" w:cs="Segoe UI"/>
          <w:szCs w:val="20"/>
        </w:rPr>
        <w:t>dne ……………… 20</w:t>
      </w:r>
      <w:r w:rsidR="000834F0" w:rsidRPr="0068232D">
        <w:rPr>
          <w:rFonts w:ascii="Segoe Ul" w:hAnsi="Segoe Ul" w:cs="Segoe UI"/>
          <w:szCs w:val="20"/>
        </w:rPr>
        <w:t>2</w:t>
      </w:r>
      <w:r w:rsidR="00090FC5">
        <w:rPr>
          <w:rFonts w:ascii="Segoe Ul" w:hAnsi="Segoe Ul" w:cs="Segoe UI"/>
          <w:szCs w:val="20"/>
        </w:rPr>
        <w:t>5</w:t>
      </w:r>
    </w:p>
    <w:p w14:paraId="7BDE70C2" w14:textId="77777777" w:rsidR="002400F4" w:rsidRDefault="002400F4" w:rsidP="002400F4">
      <w:pPr>
        <w:spacing w:after="10" w:line="259" w:lineRule="auto"/>
        <w:ind w:left="2232" w:right="0" w:firstLine="0"/>
        <w:rPr>
          <w:rFonts w:ascii="Segoe Ul" w:hAnsi="Segoe Ul" w:cs="Segoe UI"/>
          <w:szCs w:val="20"/>
        </w:rPr>
      </w:pPr>
    </w:p>
    <w:p w14:paraId="718BA86D" w14:textId="345D56F9" w:rsidR="00ED288B" w:rsidRPr="0068232D" w:rsidRDefault="00D25D6B" w:rsidP="002400F4">
      <w:pPr>
        <w:spacing w:after="10" w:line="259" w:lineRule="auto"/>
        <w:ind w:left="2232" w:right="0" w:firstLine="0"/>
        <w:rPr>
          <w:rFonts w:ascii="Segoe Ul" w:hAnsi="Segoe Ul" w:cs="Segoe UI"/>
          <w:szCs w:val="20"/>
        </w:rPr>
      </w:pPr>
      <w:r w:rsidRPr="0068232D">
        <w:rPr>
          <w:rFonts w:ascii="Segoe Ul" w:hAnsi="Segoe Ul" w:cs="Segoe UI"/>
          <w:szCs w:val="20"/>
        </w:rPr>
        <w:t xml:space="preserve"> </w:t>
      </w:r>
      <w:r w:rsidRPr="0068232D">
        <w:rPr>
          <w:rFonts w:ascii="Segoe Ul" w:hAnsi="Segoe Ul" w:cs="Segoe UI"/>
          <w:szCs w:val="20"/>
        </w:rPr>
        <w:tab/>
        <w:t xml:space="preserve">  </w:t>
      </w:r>
      <w:r w:rsidRPr="0068232D">
        <w:rPr>
          <w:rFonts w:ascii="Segoe Ul" w:hAnsi="Segoe Ul" w:cs="Segoe UI"/>
          <w:szCs w:val="20"/>
        </w:rPr>
        <w:tab/>
        <w:t xml:space="preserve">  </w:t>
      </w:r>
      <w:r w:rsidRPr="0068232D">
        <w:rPr>
          <w:rFonts w:ascii="Segoe Ul" w:hAnsi="Segoe Ul" w:cs="Segoe UI"/>
          <w:szCs w:val="20"/>
        </w:rPr>
        <w:tab/>
        <w:t xml:space="preserve">  </w:t>
      </w:r>
      <w:r w:rsidRPr="0068232D">
        <w:rPr>
          <w:rFonts w:ascii="Segoe Ul" w:hAnsi="Segoe Ul" w:cs="Segoe UI"/>
          <w:szCs w:val="20"/>
        </w:rPr>
        <w:tab/>
        <w:t xml:space="preserve"> </w:t>
      </w:r>
    </w:p>
    <w:p w14:paraId="15C95A82" w14:textId="354F0AC7" w:rsidR="00ED288B" w:rsidRPr="0068232D" w:rsidRDefault="00D25D6B" w:rsidP="002400F4">
      <w:pPr>
        <w:tabs>
          <w:tab w:val="center" w:pos="2230"/>
          <w:tab w:val="center" w:pos="7072"/>
        </w:tabs>
        <w:ind w:left="0" w:right="0" w:firstLine="0"/>
        <w:rPr>
          <w:rFonts w:ascii="Segoe Ul" w:hAnsi="Segoe Ul" w:cs="Segoe UI"/>
          <w:szCs w:val="20"/>
        </w:rPr>
      </w:pPr>
      <w:r w:rsidRPr="0068232D">
        <w:rPr>
          <w:rFonts w:ascii="Segoe Ul" w:hAnsi="Segoe Ul" w:cs="Segoe UI"/>
          <w:szCs w:val="20"/>
        </w:rPr>
        <w:t xml:space="preserve">…………………………………………………. </w:t>
      </w:r>
      <w:r w:rsidR="002400F4">
        <w:rPr>
          <w:rFonts w:ascii="Segoe Ul" w:hAnsi="Segoe Ul" w:cs="Segoe UI"/>
          <w:szCs w:val="20"/>
        </w:rPr>
        <w:t xml:space="preserve">                                        </w:t>
      </w:r>
      <w:r w:rsidRPr="0068232D">
        <w:rPr>
          <w:rFonts w:ascii="Segoe Ul" w:hAnsi="Segoe Ul" w:cs="Segoe UI"/>
          <w:szCs w:val="20"/>
        </w:rPr>
        <w:t xml:space="preserve">……………………….………………………… </w:t>
      </w:r>
    </w:p>
    <w:p w14:paraId="7C69FED2" w14:textId="77777777" w:rsidR="000870D0" w:rsidRPr="0068232D" w:rsidRDefault="000870D0">
      <w:pPr>
        <w:spacing w:after="14" w:line="272" w:lineRule="auto"/>
        <w:ind w:left="1714" w:right="286" w:hanging="1200"/>
        <w:jc w:val="left"/>
        <w:rPr>
          <w:rFonts w:ascii="Segoe Ul" w:hAnsi="Segoe Ul" w:cs="Segoe UI"/>
          <w:b/>
          <w:szCs w:val="20"/>
        </w:rPr>
        <w:sectPr w:rsidR="000870D0" w:rsidRPr="0068232D" w:rsidSect="00E729F2">
          <w:footerReference w:type="even" r:id="rId8"/>
          <w:footerReference w:type="default" r:id="rId9"/>
          <w:headerReference w:type="first" r:id="rId10"/>
          <w:footerReference w:type="first" r:id="rId11"/>
          <w:pgSz w:w="11900" w:h="16840" w:code="9"/>
          <w:pgMar w:top="748" w:right="1298" w:bottom="1435" w:left="1418" w:header="709" w:footer="709" w:gutter="0"/>
          <w:cols w:space="708"/>
          <w:titlePg/>
        </w:sectPr>
      </w:pPr>
    </w:p>
    <w:p w14:paraId="5F58FB2A" w14:textId="77777777" w:rsidR="000870D0" w:rsidRPr="0068232D" w:rsidRDefault="00D25D6B" w:rsidP="002400F4">
      <w:pPr>
        <w:spacing w:after="14" w:line="272" w:lineRule="auto"/>
        <w:ind w:left="1200" w:right="286" w:hanging="1200"/>
        <w:jc w:val="left"/>
        <w:rPr>
          <w:rFonts w:ascii="Segoe Ul" w:hAnsi="Segoe Ul" w:cs="Segoe UI"/>
          <w:b/>
          <w:szCs w:val="20"/>
        </w:rPr>
      </w:pPr>
      <w:r w:rsidRPr="0068232D">
        <w:rPr>
          <w:rFonts w:ascii="Segoe Ul" w:hAnsi="Segoe Ul" w:cs="Segoe UI"/>
          <w:b/>
          <w:szCs w:val="20"/>
        </w:rPr>
        <w:t xml:space="preserve">Národní zemědělské muzeum, </w:t>
      </w:r>
      <w:proofErr w:type="spellStart"/>
      <w:r w:rsidRPr="0068232D">
        <w:rPr>
          <w:rFonts w:ascii="Segoe Ul" w:hAnsi="Segoe Ul" w:cs="Segoe UI"/>
          <w:b/>
          <w:szCs w:val="20"/>
        </w:rPr>
        <w:t>s.p.o</w:t>
      </w:r>
      <w:proofErr w:type="spellEnd"/>
      <w:r w:rsidRPr="0068232D">
        <w:rPr>
          <w:rFonts w:ascii="Segoe Ul" w:hAnsi="Segoe Ul" w:cs="Segoe UI"/>
          <w:b/>
          <w:szCs w:val="20"/>
        </w:rPr>
        <w:t>.</w:t>
      </w:r>
    </w:p>
    <w:p w14:paraId="5489262D" w14:textId="0A1F3BE5" w:rsidR="002400F4" w:rsidRDefault="002400F4" w:rsidP="002400F4">
      <w:pPr>
        <w:spacing w:after="0" w:line="272" w:lineRule="auto"/>
        <w:ind w:left="1200" w:right="286" w:hanging="1200"/>
        <w:jc w:val="left"/>
        <w:rPr>
          <w:rFonts w:ascii="Segoe Ul" w:hAnsi="Segoe Ul" w:cs="Segoe UI"/>
          <w:bCs/>
          <w:szCs w:val="20"/>
        </w:rPr>
      </w:pPr>
      <w:r>
        <w:rPr>
          <w:rFonts w:ascii="Segoe Ul" w:hAnsi="Segoe Ul" w:cs="Segoe UI"/>
          <w:bCs/>
          <w:szCs w:val="20"/>
        </w:rPr>
        <w:t>(objedn</w:t>
      </w:r>
      <w:r w:rsidR="00851A84">
        <w:rPr>
          <w:rFonts w:ascii="Segoe Ul" w:hAnsi="Segoe Ul" w:cs="Segoe UI"/>
          <w:bCs/>
          <w:szCs w:val="20"/>
        </w:rPr>
        <w:t>a</w:t>
      </w:r>
      <w:r>
        <w:rPr>
          <w:rFonts w:ascii="Segoe Ul" w:hAnsi="Segoe Ul" w:cs="Segoe UI"/>
          <w:bCs/>
          <w:szCs w:val="20"/>
        </w:rPr>
        <w:t>tel)</w:t>
      </w:r>
    </w:p>
    <w:p w14:paraId="0C8FD8C2" w14:textId="77777777" w:rsidR="002400F4" w:rsidRDefault="002400F4" w:rsidP="002400F4">
      <w:pPr>
        <w:spacing w:after="0" w:line="0" w:lineRule="atLeast"/>
        <w:ind w:left="166" w:right="0" w:firstLine="0"/>
        <w:jc w:val="left"/>
        <w:rPr>
          <w:rFonts w:ascii="Segoe Ul" w:hAnsi="Segoe Ul" w:cs="Segoe UI"/>
          <w:b/>
          <w:bCs/>
          <w:szCs w:val="20"/>
        </w:rPr>
      </w:pPr>
      <w:proofErr w:type="spellStart"/>
      <w:r>
        <w:rPr>
          <w:rFonts w:ascii="Segoe Ul" w:hAnsi="Segoe Ul" w:cs="Segoe UI"/>
          <w:b/>
          <w:bCs/>
          <w:szCs w:val="20"/>
        </w:rPr>
        <w:t>BeePartner</w:t>
      </w:r>
      <w:proofErr w:type="spellEnd"/>
      <w:r>
        <w:rPr>
          <w:rFonts w:ascii="Segoe Ul" w:hAnsi="Segoe Ul" w:cs="Segoe UI"/>
          <w:b/>
          <w:bCs/>
          <w:szCs w:val="20"/>
        </w:rPr>
        <w:t>, a. s.</w:t>
      </w:r>
    </w:p>
    <w:p w14:paraId="06ABEB64" w14:textId="622B37F3" w:rsidR="000870D0" w:rsidRPr="00557267" w:rsidRDefault="002400F4" w:rsidP="002400F4">
      <w:pPr>
        <w:tabs>
          <w:tab w:val="center" w:pos="2229"/>
          <w:tab w:val="right" w:pos="9186"/>
        </w:tabs>
        <w:spacing w:after="0" w:line="259" w:lineRule="auto"/>
        <w:ind w:left="348" w:right="0"/>
        <w:jc w:val="left"/>
        <w:rPr>
          <w:rFonts w:ascii="Segoe Ul" w:eastAsia="Calibri" w:hAnsi="Segoe Ul" w:cs="Segoe UI"/>
          <w:szCs w:val="20"/>
        </w:rPr>
        <w:sectPr w:rsidR="000870D0" w:rsidRPr="00557267" w:rsidSect="002400F4">
          <w:type w:val="continuous"/>
          <w:pgSz w:w="11900" w:h="16840"/>
          <w:pgMar w:top="751" w:right="1298" w:bottom="1276" w:left="1416" w:header="708" w:footer="708" w:gutter="0"/>
          <w:cols w:num="2" w:space="708"/>
          <w:titlePg/>
        </w:sectPr>
      </w:pPr>
      <w:r>
        <w:rPr>
          <w:rFonts w:ascii="Segoe Ul" w:eastAsia="Calibri" w:hAnsi="Segoe Ul" w:cs="Segoe UI"/>
          <w:szCs w:val="20"/>
        </w:rPr>
        <w:t xml:space="preserve">    </w:t>
      </w:r>
      <w:r w:rsidR="00557267">
        <w:rPr>
          <w:rFonts w:ascii="Segoe Ul" w:eastAsia="Calibri" w:hAnsi="Segoe Ul" w:cs="Segoe UI"/>
          <w:szCs w:val="20"/>
        </w:rPr>
        <w:t>(poskytovatel</w:t>
      </w:r>
      <w:r>
        <w:rPr>
          <w:rFonts w:ascii="Segoe Ul" w:eastAsia="Calibri" w:hAnsi="Segoe Ul" w:cs="Segoe UI"/>
          <w:szCs w:val="20"/>
        </w:rPr>
        <w:t>)</w:t>
      </w:r>
    </w:p>
    <w:p w14:paraId="1CC066EB" w14:textId="0D870CEF" w:rsidR="00557267" w:rsidRPr="00557267" w:rsidRDefault="002400F4" w:rsidP="002400F4">
      <w:pPr>
        <w:tabs>
          <w:tab w:val="left" w:pos="1410"/>
        </w:tabs>
        <w:spacing w:after="0"/>
        <w:ind w:left="0" w:firstLine="0"/>
        <w:jc w:val="left"/>
        <w:rPr>
          <w:rFonts w:ascii="Segoe Ul" w:hAnsi="Segoe Ul" w:cs="Segoe UI"/>
          <w:szCs w:val="20"/>
        </w:rPr>
      </w:pPr>
      <w:r>
        <w:rPr>
          <w:rFonts w:ascii="Segoe Ul" w:hAnsi="Segoe Ul" w:cs="Segoe UI"/>
          <w:szCs w:val="20"/>
        </w:rPr>
        <w:t xml:space="preserve">         </w:t>
      </w:r>
    </w:p>
    <w:sectPr w:rsidR="00557267" w:rsidRPr="00557267" w:rsidSect="000870D0">
      <w:type w:val="continuous"/>
      <w:pgSz w:w="11900" w:h="16840"/>
      <w:pgMar w:top="751" w:right="1298" w:bottom="1436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119A" w14:textId="77777777" w:rsidR="007F2F13" w:rsidRDefault="007F2F13">
      <w:pPr>
        <w:spacing w:after="0" w:line="240" w:lineRule="auto"/>
      </w:pPr>
      <w:r>
        <w:separator/>
      </w:r>
    </w:p>
  </w:endnote>
  <w:endnote w:type="continuationSeparator" w:id="0">
    <w:p w14:paraId="18AEF8FF" w14:textId="77777777" w:rsidR="007F2F13" w:rsidRDefault="007F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88B4" w14:textId="77777777" w:rsidR="00ED288B" w:rsidRDefault="00D25D6B">
    <w:pPr>
      <w:spacing w:after="157" w:line="259" w:lineRule="auto"/>
      <w:ind w:left="0" w:right="11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ACF75A" wp14:editId="6999FBA7">
              <wp:simplePos x="0" y="0"/>
              <wp:positionH relativeFrom="page">
                <wp:posOffset>899160</wp:posOffset>
              </wp:positionH>
              <wp:positionV relativeFrom="page">
                <wp:posOffset>10046206</wp:posOffset>
              </wp:positionV>
              <wp:extent cx="5760720" cy="19812"/>
              <wp:effectExtent l="0" t="0" r="0" b="0"/>
              <wp:wrapSquare wrapText="bothSides"/>
              <wp:docPr id="20629" name="Group 20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9812"/>
                        <a:chOff x="0" y="0"/>
                        <a:chExt cx="5760720" cy="19812"/>
                      </a:xfrm>
                    </wpg:grpSpPr>
                    <wps:wsp>
                      <wps:cNvPr id="21289" name="Shape 21289"/>
                      <wps:cNvSpPr/>
                      <wps:spPr>
                        <a:xfrm>
                          <a:off x="0" y="0"/>
                          <a:ext cx="5760720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 h="19812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0" name="Shape 212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1" name="Shape 21291"/>
                      <wps:cNvSpPr/>
                      <wps:spPr>
                        <a:xfrm>
                          <a:off x="3048" y="0"/>
                          <a:ext cx="5754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624" h="9144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  <a:lnTo>
                                <a:pt x="5754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2" name="Shape 21292"/>
                      <wps:cNvSpPr/>
                      <wps:spPr>
                        <a:xfrm>
                          <a:off x="575767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3" name="Shape 21293"/>
                      <wps:cNvSpPr/>
                      <wps:spPr>
                        <a:xfrm>
                          <a:off x="0" y="3048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" name="Shape 21294"/>
                      <wps:cNvSpPr/>
                      <wps:spPr>
                        <a:xfrm>
                          <a:off x="5757672" y="3048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5" name="Shape 21295"/>
                      <wps:cNvSpPr/>
                      <wps:spPr>
                        <a:xfrm>
                          <a:off x="0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6" name="Shape 21296"/>
                      <wps:cNvSpPr/>
                      <wps:spPr>
                        <a:xfrm>
                          <a:off x="3048" y="16764"/>
                          <a:ext cx="5754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624" h="9144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  <a:lnTo>
                                <a:pt x="5754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7" name="Shape 21297"/>
                      <wps:cNvSpPr/>
                      <wps:spPr>
                        <a:xfrm>
                          <a:off x="5757672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012B8DD5" id="Group 20629" o:spid="_x0000_s1026" style="position:absolute;margin-left:70.8pt;margin-top:791.05pt;width:453.6pt;height:1.55pt;z-index:251658240;mso-position-horizontal-relative:page;mso-position-vertical-relative:page" coordsize="576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e1FAQAANciAAAOAAAAZHJzL2Uyb0RvYy54bWzsWllv2zAMfh+w/2D4ffWRw23QpBjWri/D&#10;Nuz4AaojxwZsy5DUJP33oyhLUY61SbOjW5wAEWNRFEnxoyjbl1fLqvTmlIuC1WM/Ogt9j9Ypmxb1&#10;bOx///b+zbnvCUnqKSlZTcf+AxX+1eT1q8tFM6Ixy1k5pdwDIbUYLZqxn0vZjIJApDmtiDhjDa2h&#10;M2O8IhL+8lkw5WQB0qsyiMNwGCwYnzacpVQIuHqtO/0Jys8ymspPWSao9MqxD7pJ/OX4e6d+g8kl&#10;Gc04afIibdUgz9CiIkUNk1pR10QS754XW6KqIuVMsEyepawKWJYVKUUbwJoo3LDmlrP7Bm2ZjRaz&#10;xroJXLvhp2eLTT/Ob3nztfnMwROLZga+wH/KlmXGK9WClt4SXfZgXUaX0kvh4iAZhkkMnk2hL7o4&#10;j2Lt0jQHv2+NSvObR8cFZtJgTZVFA8EhVvaL4+z/mpOGolvFCOz/zL1iOvbjKD6/8L2aVBCmyOLp&#10;S+gY5LRuEiMBHjvOR9ZWMkrvhbylDJ1N5h+E1FE5NRTJDZUua0NyiO1Ho7ohUo1TWirSWzirlZvF&#10;Ur0Vm9NvDPnkxpKBkqvesna57MqboABew2HaBuW5nDZEfsoNseSG0hN8iGDLA4QydXLZEmg+0K6D&#10;y1p5QkUsgXyTlUQicKtCQiIqiwo8EydhuBIM0lQA6hVHSj6UVLmrrL/QDIIHwaEuCD67e1dyb05U&#10;usEPCidlk5P2qsIHqNSyIo1y1PisKEsrMsKhayLfhurbSmiZ1TiKmc6ODPXItNVGpztIGmC0SXqg&#10;gR2EM7Na2vE1pGqcxLFWkXds+oCJAh0CiFQp489A8wJ034AmXDoamhdRv69zF1J6aUzec6Pmt8JS&#10;awGYREItxwp0GkIaFGblV73rQNNynsSjZUNC22wEmdaddk82o50W0SKwg6JaTvFfQTHahmJ0EBR7&#10;YR/KQhOnkIlsUTDoD+MXAMhB0ipyPCatKGMuAMOAzLRmm2wnBc49IbcnW4fME9kk421kYj2udmmo&#10;dJ+uXyFak2ECYky0rsCJsYZlvhN13VYJFadTNDuuMeA2rcvWAfJEANnbBmTvoK1SF364YUKhtguN&#10;US+Jhlitm8Pz+nnnz1SuWgul4ao43RXxq951XOjsYrLOT/dIy+ZabSSZ1p13X74OkSeCSKguN8+R&#10;/YMQ6W6RHS7b3a/D5S+5v3PTU982mZ/W/Z3BNi4HB+FS75TRMBkinndtlU511hWuXeH65O3WE4bj&#10;cBuOWGTufZK093h2INLeE1EPjf4mKK0i3X2ef+9hyAmjM9lGZ3LQZukWsTsAqsu5v41OrcXx0NRy&#10;9j9bOhnJHClN6x4t92Q7rZPlywMlvkoAb0/gk6j2TQ/1eob7H2j3fZTJDwAAAP//AwBQSwMEFAAG&#10;AAgAAAAhAJhJsefiAAAADgEAAA8AAABkcnMvZG93bnJldi54bWxMj8FqwzAQRO+F/oPYQG+NLDcO&#10;xrEcQmh7CoUmhdKbYm1sE0sylmI7f99NL+ltZ3eYfZOvJ9OyAXvfOCtBzCNgaEunG1tJ+Dq8PafA&#10;fFBWq9ZZlHBFD+vi8SFXmXaj/cRhHypGIdZnSkIdQpdx7ssajfJz16Gl28n1RgWSfcV1r0YKNy2P&#10;o2jJjWosfahVh9say/P+YiS8j2rcvIjXYXc+ba8/h+TjeydQyqfZtFkBCziFuxlu+IQOBTEd3cVq&#10;z1rSC7EkKw1JGgtgN0u0SKnO8W+XxMCLnP+vUfwCAAD//wMAUEsBAi0AFAAGAAgAAAAhALaDOJL+&#10;AAAA4QEAABMAAAAAAAAAAAAAAAAAAAAAAFtDb250ZW50X1R5cGVzXS54bWxQSwECLQAUAAYACAAA&#10;ACEAOP0h/9YAAACUAQAACwAAAAAAAAAAAAAAAAAvAQAAX3JlbHMvLnJlbHNQSwECLQAUAAYACAAA&#10;ACEASZ3HtRQEAADXIgAADgAAAAAAAAAAAAAAAAAuAgAAZHJzL2Uyb0RvYy54bWxQSwECLQAUAAYA&#10;CAAAACEAmEmx5+IAAAAOAQAADwAAAAAAAAAAAAAAAABuBgAAZHJzL2Rvd25yZXYueG1sUEsFBgAA&#10;AAAEAAQA8wAAAH0HAAAAAA==&#10;">
              <v:shape id="Shape 21289" o:spid="_x0000_s1027" style="position:absolute;width:57607;height:198;visibility:visible;mso-wrap-style:square;v-text-anchor:top" coordsize="576072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6VyAAAAN4AAAAPAAAAZHJzL2Rvd25yZXYueG1sRI9Ba8JA&#10;FITvBf/D8gpeim4SRWx0lSIUBIVSldLja/aZpGbfht2Nxn/fLRR6HGbmG2a57k0jruR8bVlBOk5A&#10;EBdW11wqOB1fR3MQPiBrbCyTgjt5WK8GD0vMtb3xO10PoRQRwj5HBVUIbS6lLyoy6Me2JY7e2TqD&#10;IUpXSu3wFuGmkVmSzKTBmuNChS1tKiouh84o6DpXTCf77438mHWf06d0545vX0oNH/uXBYhAffgP&#10;/7W3WkGWZvNn+L0Tr4Bc/QAAAP//AwBQSwECLQAUAAYACAAAACEA2+H2y+4AAACFAQAAEwAAAAAA&#10;AAAAAAAAAAAAAAAAW0NvbnRlbnRfVHlwZXNdLnhtbFBLAQItABQABgAIAAAAIQBa9CxbvwAAABUB&#10;AAALAAAAAAAAAAAAAAAAAB8BAABfcmVscy8ucmVsc1BLAQItABQABgAIAAAAIQA6oP6VyAAAAN4A&#10;AAAPAAAAAAAAAAAAAAAAAAcCAABkcnMvZG93bnJldi54bWxQSwUGAAAAAAMAAwC3AAAA/AIAAAAA&#10;" path="m,l5760720,r,19812l,19812,,e" fillcolor="#a0a0a0" stroked="f" strokeweight="0">
                <v:stroke miterlimit="83231f" joinstyle="miter"/>
                <v:path arrowok="t" textboxrect="0,0,5760720,19812"/>
              </v:shape>
              <v:shape id="Shape 21290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+qxQAAAN4AAAAPAAAAZHJzL2Rvd25yZXYueG1sRI/LaoNA&#10;FIb3gb7DcArdJeMFpNpMQiktFbqqkUB3B+dUpc4ZcUZj3r6zCGT589/49sfVDGKhyfWWFcS7CARx&#10;Y3XPrYL69LF9BuE8ssbBMim4koPj4WGzx0LbC3/TUvlWhBF2BSrovB8LKV3TkUG3syNx8H7tZNAH&#10;ObVST3gJ42aQSRRl0mDP4aHDkd46av6q2Sj4kec8ndPl+inLOLdf9n3Os1qpp8f19QWEp9Xfw7d2&#10;qRUkcZIHgIATUEAe/gEAAP//AwBQSwECLQAUAAYACAAAACEA2+H2y+4AAACFAQAAEwAAAAAAAAAA&#10;AAAAAAAAAAAAW0NvbnRlbnRfVHlwZXNdLnhtbFBLAQItABQABgAIAAAAIQBa9CxbvwAAABUBAAAL&#10;AAAAAAAAAAAAAAAAAB8BAABfcmVscy8ucmVsc1BLAQItABQABgAIAAAAIQBEOs+qxQAAAN4AAAAP&#10;AAAAAAAAAAAAAAAAAAcCAABkcnMvZG93bnJldi54bWxQSwUGAAAAAAMAAwC3AAAA+QIAAAAA&#10;" path="m,l9144,r,9144l,9144,,e" fillcolor="#a0a0a0" stroked="f" strokeweight="0">
                <v:stroke miterlimit="83231f" joinstyle="miter"/>
                <v:path arrowok="t" textboxrect="0,0,9144,9144"/>
              </v:shape>
              <v:shape id="Shape 21291" o:spid="_x0000_s1029" style="position:absolute;left:30;width:57546;height:91;visibility:visible;mso-wrap-style:square;v-text-anchor:top" coordsize="5754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8ExwAAAN4AAAAPAAAAZHJzL2Rvd25yZXYueG1sRI9Ba4NA&#10;FITvhf6H5RVyCc2qh9LYbEIpFJQSITHk/Oq+qtR9K+5G7b/PFgI5DjPzDbPZzaYTIw2utawgXkUg&#10;iCurW64VnMrP51cQziNr7CyTgj9ysNs+Pmww1XbiA41HX4sAYZeigsb7PpXSVQ0ZdCvbEwfvxw4G&#10;fZBDLfWAU4CbTiZR9CINthwWGuzpo6Hq93gxCorDV90ux7Lcn895vvwurDd9ptTiaX5/A+Fp9vfw&#10;rZ1pBUmcrGP4vxOugNxeAQAA//8DAFBLAQItABQABgAIAAAAIQDb4fbL7gAAAIUBAAATAAAAAAAA&#10;AAAAAAAAAAAAAABbQ29udGVudF9UeXBlc10ueG1sUEsBAi0AFAAGAAgAAAAhAFr0LFu/AAAAFQEA&#10;AAsAAAAAAAAAAAAAAAAAHwEAAF9yZWxzLy5yZWxzUEsBAi0AFAAGAAgAAAAhAOEGHwTHAAAA3gAA&#10;AA8AAAAAAAAAAAAAAAAABwIAAGRycy9kb3ducmV2LnhtbFBLBQYAAAAAAwADALcAAAD7AgAAAAA=&#10;" path="m,l5754624,r,9144l,9144,,e" fillcolor="#a0a0a0" stroked="f" strokeweight="0">
                <v:stroke miterlimit="83231f" joinstyle="miter"/>
                <v:path arrowok="t" textboxrect="0,0,5754624,9144"/>
              </v:shape>
              <v:shape id="Shape 21292" o:spid="_x0000_s1030" style="position:absolute;left:575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RGxQAAAN4AAAAPAAAAZHJzL2Rvd25yZXYueG1sRI9Bi8Iw&#10;FITvC/6H8ARva9oKsq1GEXFZwdOqCN4ezbMtNi+lSWv990ZY2OMwM98wy/VgatFT6yrLCuJpBII4&#10;t7riQsH59P35BcJ5ZI21ZVLwJAfr1ehjiZm2D/6l/ugLESDsMlRQet9kUrq8JINuahvi4N1sa9AH&#10;2RZSt/gIcFPLJIrm0mDFYaHEhrYl5fdjZxRc5SWddbP++SP3cWoPdtel87NSk/GwWYDwNPj/8F97&#10;rxUkcZIm8L4TroBcvQAAAP//AwBQSwECLQAUAAYACAAAACEA2+H2y+4AAACFAQAAEwAAAAAAAAAA&#10;AAAAAAAAAAAAW0NvbnRlbnRfVHlwZXNdLnhtbFBLAQItABQABgAIAAAAIQBa9CxbvwAAABUBAAAL&#10;AAAAAAAAAAAAAAAAAB8BAABfcmVscy8ucmVsc1BLAQItABQABgAIAAAAIQDbpPRGxQAAAN4AAAAP&#10;AAAAAAAAAAAAAAAAAAcCAABkcnMvZG93bnJldi54bWxQSwUGAAAAAAMAAwC3AAAA+QIAAAAA&#10;" path="m,l9144,r,9144l,9144,,e" fillcolor="#a0a0a0" stroked="f" strokeweight="0">
                <v:stroke miterlimit="83231f" joinstyle="miter"/>
                <v:path arrowok="t" textboxrect="0,0,9144,9144"/>
              </v:shape>
              <v:shape id="Shape 21293" o:spid="_x0000_s1031" style="position:absolute;top:30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mjyAAAAN4AAAAPAAAAZHJzL2Rvd25yZXYueG1sRI9Pa8JA&#10;FMTvBb/D8oReSt2YatHoKrbYIujFP/T8mn0mMdm3IbvV+O3dguBxmJnfMNN5aypxpsYVlhX0exEI&#10;4tTqgjMFh/3X6wiE88gaK8uk4EoO5rPO0xQTbS+8pfPOZyJA2CWoIPe+TqR0aU4GXc/WxME72sag&#10;D7LJpG7wEuCmknEUvUuDBYeFHGv6zCktd39GwfJ3/fGzeRmV1/o04HGZpd9Dv1HqudsuJiA8tf4R&#10;vrdXWkHcj8dv8H8nXAE5uwEAAP//AwBQSwECLQAUAAYACAAAACEA2+H2y+4AAACFAQAAEwAAAAAA&#10;AAAAAAAAAAAAAAAAW0NvbnRlbnRfVHlwZXNdLnhtbFBLAQItABQABgAIAAAAIQBa9CxbvwAAABUB&#10;AAALAAAAAAAAAAAAAAAAAB8BAABfcmVscy8ucmVsc1BLAQItABQABgAIAAAAIQBKePmjyAAAAN4A&#10;AAAPAAAAAAAAAAAAAAAAAAcCAABkcnMvZG93bnJldi54bWxQSwUGAAAAAAMAAwC3AAAA/AIAAAAA&#10;" path="m,l9144,r,13716l,13716,,e" fillcolor="#a0a0a0" stroked="f" strokeweight="0">
                <v:stroke miterlimit="83231f" joinstyle="miter"/>
                <v:path arrowok="t" textboxrect="0,0,9144,13716"/>
              </v:shape>
              <v:shape id="Shape 21294" o:spid="_x0000_s1032" style="position:absolute;left:57576;top:30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GcfxgAAAN4AAAAPAAAAZHJzL2Rvd25yZXYueG1sRI9Ba8JA&#10;FITvgv9heYXedGMUsdFVVCioFKS2F2+P7GsSzL4Nu2uM/94VCh6HmfmGWaw6U4uWnK8sKxgNExDE&#10;udUVFwp+fz4HMxA+IGusLZOCO3lYLfu9BWba3vib2lMoRISwz1BBGUKTSenzkgz6oW2Io/dnncEQ&#10;pSukdniLcFPLNEmm0mDFcaHEhrYl5ZfT1UTKeXYP+/H4a3PJ66LduuZ4mOyVen/r1nMQgbrwCv+3&#10;d1pBOko/JvC8E6+AXD4AAAD//wMAUEsBAi0AFAAGAAgAAAAhANvh9svuAAAAhQEAABMAAAAAAAAA&#10;AAAAAAAAAAAAAFtDb250ZW50X1R5cGVzXS54bWxQSwECLQAUAAYACAAAACEAWvQsW78AAAAVAQAA&#10;CwAAAAAAAAAAAAAAAAAfAQAAX3JlbHMvLnJlbHNQSwECLQAUAAYACAAAACEAu0xnH8YAAADeAAAA&#10;DwAAAAAAAAAAAAAAAAAHAgAAZHJzL2Rvd25yZXYueG1sUEsFBgAAAAADAAMAtwAAAPoCAAAAAA==&#10;" path="m,l9144,r,13716l,13716,,e" fillcolor="#e3e3e3" stroked="f" strokeweight="0">
                <v:stroke miterlimit="83231f" joinstyle="miter"/>
                <v:path arrowok="t" textboxrect="0,0,9144,13716"/>
              </v:shape>
              <v:shape id="Shape 21295" o:spid="_x0000_s1033" style="position:absolute;top:1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BwxwAAAN4AAAAPAAAAZHJzL2Rvd25yZXYueG1sRI9Ba8JA&#10;FITvhf6H5RW8SN241lJjNtIKQg8iaHvo8Zl9JsHs25BdY/z3bqHQ4zAz3zDZarCN6KnztWMN00kC&#10;grhwpuZSw/fX5vkNhA/IBhvHpOFGHlb540OGqXFX3lN/CKWIEPYpaqhCaFMpfVGRRT9xLXH0Tq6z&#10;GKLsSmk6vEa4baRKkldpsea4UGFL64qK8+FiNezty2mnPm49HcczYxK13Y5/vNajp+F9CSLQEP7D&#10;f+1Po0FN1WIOv3fiFZD5HQAA//8DAFBLAQItABQABgAIAAAAIQDb4fbL7gAAAIUBAAATAAAAAAAA&#10;AAAAAAAAAAAAAABbQ29udGVudF9UeXBlc10ueG1sUEsBAi0AFAAGAAgAAAAhAFr0LFu/AAAAFQEA&#10;AAsAAAAAAAAAAAAAAAAAHwEAAF9yZWxzLy5yZWxzUEsBAi0AFAAGAAgAAAAhAClw0HDHAAAA3gAA&#10;AA8AAAAAAAAAAAAAAAAABwIAAGRycy9kb3ducmV2LnhtbFBLBQYAAAAAAwADALcAAAD7AgAAAAA=&#10;" path="m,l9144,r,9144l,9144,,e" fillcolor="#e3e3e3" stroked="f" strokeweight="0">
                <v:stroke miterlimit="83231f" joinstyle="miter"/>
                <v:path arrowok="t" textboxrect="0,0,9144,9144"/>
              </v:shape>
              <v:shape id="Shape 21296" o:spid="_x0000_s1034" style="position:absolute;left:30;top:167;width:57546;height:92;visibility:visible;mso-wrap-style:square;v-text-anchor:top" coordsize="5754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zDxgAAAN4AAAAPAAAAZHJzL2Rvd25yZXYueG1sRI9BawIx&#10;FITvgv8hvEIvUrObg+jWKMVSKVgEbXt/bJ67SzcvSxLdtb++KQgeh5n5hlmuB9uKC/nQONaQTzMQ&#10;xKUzDVcavj7fnuYgQkQ22DomDVcKsF6NR0ssjOv5QJdjrESCcChQQx1jV0gZyposhqnriJN3ct5i&#10;TNJX0njsE9y2UmXZTFpsOC3U2NGmpvLneLYafr93Q3ytrs2H2vpdjidS/X6i9ePD8PIMItIQ7+Fb&#10;+91oULlazOD/TroCcvUHAAD//wMAUEsBAi0AFAAGAAgAAAAhANvh9svuAAAAhQEAABMAAAAAAAAA&#10;AAAAAAAAAAAAAFtDb250ZW50X1R5cGVzXS54bWxQSwECLQAUAAYACAAAACEAWvQsW78AAAAVAQAA&#10;CwAAAAAAAAAAAAAAAAAfAQAAX3JlbHMvLnJlbHNQSwECLQAUAAYACAAAACEAM0+Mw8YAAADeAAAA&#10;DwAAAAAAAAAAAAAAAAAHAgAAZHJzL2Rvd25yZXYueG1sUEsFBgAAAAADAAMAtwAAAPoCAAAAAA==&#10;" path="m,l5754624,r,9144l,9144,,e" fillcolor="#e3e3e3" stroked="f" strokeweight="0">
                <v:stroke miterlimit="83231f" joinstyle="miter"/>
                <v:path arrowok="t" textboxrect="0,0,5754624,9144"/>
              </v:shape>
              <v:shape id="Shape 21297" o:spid="_x0000_s1035" style="position:absolute;left:57576;top:1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uucxwAAAN4AAAAPAAAAZHJzL2Rvd25yZXYueG1sRI9Ba8JA&#10;FITvhf6H5RW8SN24FltjNtIKQg8iaHvo8Zl9JsHs25BdY/z3bqHQ4zAz3zDZarCN6KnztWMN00kC&#10;grhwpuZSw/fX5vkNhA/IBhvHpOFGHlb540OGqXFX3lN/CKWIEPYpaqhCaFMpfVGRRT9xLXH0Tq6z&#10;GKLsSmk6vEa4baRKkrm0WHNcqLCldUXF+XCxGvb25bRTH7eejuOZMYnabsc/XuvR0/C+BBFoCP/h&#10;v/an0aCmavEKv3fiFZD5HQAA//8DAFBLAQItABQABgAIAAAAIQDb4fbL7gAAAIUBAAATAAAAAAAA&#10;AAAAAAAAAAAAAABbQ29udGVudF9UeXBlc10ueG1sUEsBAi0AFAAGAAgAAAAhAFr0LFu/AAAAFQEA&#10;AAsAAAAAAAAAAAAAAAAAHwEAAF9yZWxzLy5yZWxzUEsBAi0AFAAGAAgAAAAhALbu65zHAAAA3gAA&#10;AA8AAAAAAAAAAAAAAAAABwIAAGRycy9kb3ducmV2LnhtbFBLBQYAAAAAAwADALcAAAD7AgAAAAA=&#10;" path="m,l9144,r,9144l,9144,,e" fillcolor="#e3e3e3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"/>
      </w:rPr>
      <w:t xml:space="preserve"> </w:t>
    </w:r>
  </w:p>
  <w:p w14:paraId="46563E3A" w14:textId="77777777" w:rsidR="00ED288B" w:rsidRDefault="00D25D6B">
    <w:pPr>
      <w:spacing w:after="0" w:line="259" w:lineRule="auto"/>
      <w:ind w:left="0" w:right="115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(celkem </w:t>
    </w:r>
    <w:fldSimple w:instr=" NUMPAGES   \* MERGEFORMAT ">
      <w:r>
        <w:t>9</w:t>
      </w:r>
    </w:fldSimple>
    <w: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28D3" w14:textId="77777777" w:rsidR="00ED288B" w:rsidRDefault="00D25D6B">
    <w:pPr>
      <w:spacing w:after="157" w:line="259" w:lineRule="auto"/>
      <w:ind w:left="0" w:right="11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582C34" wp14:editId="78A4AE5D">
              <wp:simplePos x="0" y="0"/>
              <wp:positionH relativeFrom="page">
                <wp:posOffset>899160</wp:posOffset>
              </wp:positionH>
              <wp:positionV relativeFrom="page">
                <wp:posOffset>10046206</wp:posOffset>
              </wp:positionV>
              <wp:extent cx="5760720" cy="19812"/>
              <wp:effectExtent l="0" t="0" r="0" b="0"/>
              <wp:wrapSquare wrapText="bothSides"/>
              <wp:docPr id="20605" name="Group 20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9812"/>
                        <a:chOff x="0" y="0"/>
                        <a:chExt cx="5760720" cy="19812"/>
                      </a:xfrm>
                    </wpg:grpSpPr>
                    <wps:wsp>
                      <wps:cNvPr id="21271" name="Shape 21271"/>
                      <wps:cNvSpPr/>
                      <wps:spPr>
                        <a:xfrm>
                          <a:off x="0" y="0"/>
                          <a:ext cx="5760720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 h="19812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2" name="Shape 2127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3" name="Shape 21273"/>
                      <wps:cNvSpPr/>
                      <wps:spPr>
                        <a:xfrm>
                          <a:off x="3048" y="0"/>
                          <a:ext cx="5754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624" h="9144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  <a:lnTo>
                                <a:pt x="5754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4" name="Shape 21274"/>
                      <wps:cNvSpPr/>
                      <wps:spPr>
                        <a:xfrm>
                          <a:off x="575767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5" name="Shape 21275"/>
                      <wps:cNvSpPr/>
                      <wps:spPr>
                        <a:xfrm>
                          <a:off x="0" y="3048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6" name="Shape 21276"/>
                      <wps:cNvSpPr/>
                      <wps:spPr>
                        <a:xfrm>
                          <a:off x="5757672" y="3048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7" name="Shape 21277"/>
                      <wps:cNvSpPr/>
                      <wps:spPr>
                        <a:xfrm>
                          <a:off x="0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" name="Shape 21278"/>
                      <wps:cNvSpPr/>
                      <wps:spPr>
                        <a:xfrm>
                          <a:off x="3048" y="16764"/>
                          <a:ext cx="5754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624" h="9144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  <a:lnTo>
                                <a:pt x="5754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9" name="Shape 21279"/>
                      <wps:cNvSpPr/>
                      <wps:spPr>
                        <a:xfrm>
                          <a:off x="5757672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283896D7" id="Group 20605" o:spid="_x0000_s1026" style="position:absolute;margin-left:70.8pt;margin-top:791.05pt;width:453.6pt;height:1.55pt;z-index:251659264;mso-position-horizontal-relative:page;mso-position-vertical-relative:page" coordsize="576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JQEgQAANciAAAOAAAAZHJzL2Uyb0RvYy54bWzsWllv2zAMfh+w/2D4ffWRw22QZBh29GXY&#10;ih0/QHXk2IBtGZKapP9+FGUpytE2bbZ2W9wCEWNRFEnxoyjF47erqvQWlIuC1RM/Ogt9j9YpmxX1&#10;fOL//PHpzbnvCUnqGSlZTSf+LRX+2+nrV+NlM6Ixy1k5o9wDIbUYLZuJn0vZjIJApDmtiDhjDa2h&#10;M2O8IhK+8nkw42QJ0qsyiMNwGCwZnzWcpVQIePpBd/pTlJ9lNJVfs0xQ6ZUTH3ST+Mnx81p9BtMx&#10;Gc05afIibdUgT9CiIkUNk1pRH4gk3g0vdkRVRcqZYJk8S1kVsCwrUoo2gDVRuGXNJWc3DdoyHy3n&#10;jXUTuHbLT08Wm35ZXPLme3PFwRPLZg6+wG/KllXGK9WClt4KXXZrXUZX0kvh4SAZhkkMnk2hL7o4&#10;j2Lt0jQHv++MSvOP944LzKTBhirLBoJDrO0Xx9n/PScNRbeKEdh/xb1iNvHjKE4i36tJBWGKLJ5+&#10;hI5BTusmMRLgseN8ZG0lo/RGyEvK0Nlk8VlIHZUzQ5HcUOmqNiSH2L43qhsi1TilpSK9pbNauVks&#10;1VuxBf3BkE9uLRkoue4ta5fLrrwJCuA1HKZtUJ7LaUPkTm6IJTeUHuBDBFseIJSp03FLoPlAuw4u&#10;a+UJFbEE8k1WEonArQoJiagsKvBMnIThWjBIUwGoVxwpeVtS5a6y/kYzCB4Eh3og+Pz6fcm9BVHp&#10;Bv9QOCmbnLRPFT5ApZYVaZSjxmdFWVqREQ7dEPkuVP+thJZZjaOY6ezIUI9MW210uoOkAUabpAca&#10;2EE4M6ulHV9DqsZJHGsVec1mt5go0CGASJUyngma8S40MdUoBQDET4TmRdTv69yFlF4ak/fcqPmj&#10;sNRaACaRUMuxBp2GkAaFWfl17ybQtJwH8WjZkNA2G0Gmdac9kM1op0W0COygqJZT/FdQ7O1CsafS&#10;xcFQ7IV9KAtNnEImskXBoD+M/wJADpJWkeMxaUUZcwEYBmSmNdtkOylwHgi5A9k6ZJ7IJgnQ2a5f&#10;+49CJkRrMkxgrzXRugYnxhqW+U7UdVslVJxO0ey4xoDbtC5bB8gTAeRgF5CDRwFSF364YcIOuw+N&#10;US+Jhlitm8Pz5nnneSpXrYXScF2c7ov4de8mLnR2MVnnzj3SsrlWG0mmdec9lK9D5IkgcriLSETP&#10;wcWru0V2uGx3vw6Xv+V+52NP/bfJ/LTud5JdXCZP2CmjYTLEknffVulUZ13h2hWuD163njAc4X5m&#10;+yR5/ig42juePYi0dyLqR6OXBKVVpLvn+fd+DDlhdF7sovPiUeh0i9g9ANXl3EujU2txPDS1nMPP&#10;lk5GMkdK07pHywPZTutk+feBEl8lgLcn8Jeo9k0P9XqG+x1o932U6S8AAAD//wMAUEsDBBQABgAI&#10;AAAAIQCYSbHn4gAAAA4BAAAPAAAAZHJzL2Rvd25yZXYueG1sTI/BasMwEETvhf6D2EBvjSw3Dsax&#10;HEJoewqFJoXSm2JtbBNLMpZiO3/fTS/pbWd3mH2TryfTsgF73zgrQcwjYGhLpxtbSfg6vD2nwHxQ&#10;VqvWWZRwRQ/r4vEhV5l2o/3EYR8qRiHWZ0pCHUKXce7LGo3yc9ehpdvJ9UYFkn3Fda9GCjctj6No&#10;yY1qLH2oVYfbGsvz/mIkvI9q3LyI12F3Pm2vP4fk43snUMqn2bRZAQs4hbsZbviEDgUxHd3Fas9a&#10;0guxJCsNSRoLYDdLtEipzvFvl8TAi5z/r1H8AgAA//8DAFBLAQItABQABgAIAAAAIQC2gziS/gAA&#10;AOEBAAATAAAAAAAAAAAAAAAAAAAAAABbQ29udGVudF9UeXBlc10ueG1sUEsBAi0AFAAGAAgAAAAh&#10;ADj9If/WAAAAlAEAAAsAAAAAAAAAAAAAAAAALwEAAF9yZWxzLy5yZWxzUEsBAi0AFAAGAAgAAAAh&#10;AEhmElASBAAA1yIAAA4AAAAAAAAAAAAAAAAALgIAAGRycy9lMm9Eb2MueG1sUEsBAi0AFAAGAAgA&#10;AAAhAJhJsefiAAAADgEAAA8AAAAAAAAAAAAAAAAAbAYAAGRycy9kb3ducmV2LnhtbFBLBQYAAAAA&#10;BAAEAPMAAAB7BwAAAAA=&#10;">
              <v:shape id="Shape 21271" o:spid="_x0000_s1027" style="position:absolute;width:57607;height:198;visibility:visible;mso-wrap-style:square;v-text-anchor:top" coordsize="576072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K0yAAAAN4AAAAPAAAAZHJzL2Rvd25yZXYueG1sRI9Ba8JA&#10;FITvBf/D8gQvRTdJRUt0lSIUhApFLaXH1+wziWbfht2Nxn/fLRR6HGbmG2a57k0jruR8bVlBOklA&#10;EBdW11wq+Di+jp9B+ICssbFMCu7kYb0aPCwx1/bGe7oeQikihH2OCqoQ2lxKX1Rk0E9sSxy9k3UG&#10;Q5SulNrhLcJNI7MkmUmDNceFClvaVFRcDp1R0HWumD7tzhv5Oeu+po/pmzu+fys1GvYvCxCB+vAf&#10;/mtvtYIszeYp/N6JV0CufgAAAP//AwBQSwECLQAUAAYACAAAACEA2+H2y+4AAACFAQAAEwAAAAAA&#10;AAAAAAAAAAAAAAAAW0NvbnRlbnRfVHlwZXNdLnhtbFBLAQItABQABgAIAAAAIQBa9CxbvwAAABUB&#10;AAALAAAAAAAAAAAAAAAAAB8BAABfcmVscy8ucmVsc1BLAQItABQABgAIAAAAIQDxA4K0yAAAAN4A&#10;AAAPAAAAAAAAAAAAAAAAAAcCAABkcnMvZG93bnJldi54bWxQSwUGAAAAAAMAAwC3AAAA/AIAAAAA&#10;" path="m,l5760720,r,19812l,19812,,e" fillcolor="#a0a0a0" stroked="f" strokeweight="0">
                <v:stroke miterlimit="83231f" joinstyle="miter"/>
                <v:path arrowok="t" textboxrect="0,0,5760720,19812"/>
              </v:shape>
              <v:shape id="Shape 21272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K8xgAAAN4AAAAPAAAAZHJzL2Rvd25yZXYueG1sRI9Pa8JA&#10;FMTvBb/D8gq91U0iqImuImJR6Mk/FHp7ZJ9JaPZtyG5i/PZuQfA4zMxvmOV6MLXoqXWVZQXxOAJB&#10;nFtdcaHgcv76nINwHlljbZkU3MnBejV6W2Km7Y2P1J98IQKEXYYKSu+bTEqXl2TQjW1DHLyrbQ36&#10;INtC6hZvAW5qmUTRVBqsOCyU2NC2pPzv1BkFv/InnXST/r6Xhzi133bXpdOLUh/vw2YBwtPgX+Fn&#10;+6AVJHEyS+D/TrgCcvUAAAD//wMAUEsBAi0AFAAGAAgAAAAhANvh9svuAAAAhQEAABMAAAAAAAAA&#10;AAAAAAAAAAAAAFtDb250ZW50X1R5cGVzXS54bWxQSwECLQAUAAYACAAAACEAWvQsW78AAAAVAQAA&#10;CwAAAAAAAAAAAAAAAAAfAQAAX3JlbHMvLnJlbHNQSwECLQAUAAYACAAAACEAa6gSvMYAAADeAAAA&#10;DwAAAAAAAAAAAAAAAAAHAgAAZHJzL2Rvd25yZXYueG1sUEsFBgAAAAADAAMAtwAAAPoC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21273" o:spid="_x0000_s1029" style="position:absolute;left:30;width:57546;height:91;visibility:visible;mso-wrap-style:square;v-text-anchor:top" coordsize="5754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ISxwAAAN4AAAAPAAAAZHJzL2Rvd25yZXYueG1sRI9Ba8JA&#10;FITvQv/D8gq9iG4SwUp0lVIoRKSCScn5mX1NQrNvQ3Yb03/fLRQ8DjPzDbM7TKYTIw2utawgXkYg&#10;iCurW64VfBRviw0I55E1dpZJwQ85OOwfZjtMtb3xhcbc1yJA2KWooPG+T6V0VUMG3dL2xMH7tINB&#10;H+RQSz3gLcBNJ5MoWkuDLYeFBnt6baj6yr+NgvPlVLfzsSjey/J4nF/P1ps+U+rpcXrZgvA0+Xv4&#10;v51pBUmcPK/g7064AnL/CwAA//8DAFBLAQItABQABgAIAAAAIQDb4fbL7gAAAIUBAAATAAAAAAAA&#10;AAAAAAAAAAAAAABbQ29udGVudF9UeXBlc10ueG1sUEsBAi0AFAAGAAgAAAAhAFr0LFu/AAAAFQEA&#10;AAsAAAAAAAAAAAAAAAAAHwEAAF9yZWxzLy5yZWxzUEsBAi0AFAAGAAgAAAAhAM6UwhLHAAAA3gAA&#10;AA8AAAAAAAAAAAAAAAAABwIAAGRycy9kb3ducmV2LnhtbFBLBQYAAAAAAwADALcAAAD7AgAAAAA=&#10;" path="m,l5754624,r,9144l,9144,,e" fillcolor="#a0a0a0" stroked="f" strokeweight="0">
                <v:stroke miterlimit="83231f" joinstyle="miter"/>
                <v:path arrowok="t" textboxrect="0,0,5754624,9144"/>
              </v:shape>
              <v:shape id="Shape 21274" o:spid="_x0000_s1030" style="position:absolute;left:575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9TxwAAAN4AAAAPAAAAZHJzL2Rvd25yZXYueG1sRI9Pa8JA&#10;FMTvgt9heUJvukkUbVJXEWmp4Mk/FHp7ZF+T0OzbkN3E+O3dQsHjMDO/YdbbwdSip9ZVlhXEswgE&#10;cW51xYWC6+Vj+grCeWSNtWVScCcH2814tMZM2xufqD/7QgQIuwwVlN43mZQuL8mgm9mGOHg/tjXo&#10;g2wLqVu8BbipZRJFS2mw4rBQYkP7kvLfc2cUfMuvdN7N+/unPMSpPdr3Ll1elXqZDLs3EJ4G/wz/&#10;tw9aQRInqwX83QlXQG4eAAAA//8DAFBLAQItABQABgAIAAAAIQDb4fbL7gAAAIUBAAATAAAAAAAA&#10;AAAAAAAAAAAAAABbQ29udGVudF9UeXBlc10ueG1sUEsBAi0AFAAGAAgAAAAhAFr0LFu/AAAAFQEA&#10;AAsAAAAAAAAAAAAAAAAAHwEAAF9yZWxzLy5yZWxzUEsBAi0AFAAGAAgAAAAhAIsNL1PHAAAA3gAA&#10;AA8AAAAAAAAAAAAAAAAABwIAAGRycy9kb3ducmV2LnhtbFBLBQYAAAAAAwADALcAAAD7Ag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21275" o:spid="_x0000_s1031" style="position:absolute;top:30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SK2yAAAAN4AAAAPAAAAZHJzL2Rvd25yZXYueG1sRI9Ba8JA&#10;FITvQv/D8gpeRDcGrZq6SisqQr3UFs+v2dckTfZtyK4a/70rCD0OM/MNM1+2phJnalxhWcFwEIEg&#10;Tq0uOFPw/bXpT0E4j6yxskwKruRguXjqzDHR9sKfdD74TAQIuwQV5N7XiZQuzcmgG9iaOHi/tjHo&#10;g2wyqRu8BLipZBxFL9JgwWEhx5pWOaXl4WQUrH8+3o/73rS81n8jnpVZuh37vVLd5/btFYSn1v+H&#10;H+2dVhAP48kY7nfCFZCLGwAAAP//AwBQSwECLQAUAAYACAAAACEA2+H2y+4AAACFAQAAEwAAAAAA&#10;AAAAAAAAAAAAAAAAW0NvbnRlbnRfVHlwZXNdLnhtbFBLAQItABQABgAIAAAAIQBa9CxbvwAAABUB&#10;AAALAAAAAAAAAAAAAAAAAB8BAABfcmVscy8ucmVsc1BLAQItABQABgAIAAAAIQAa0SK2yAAAAN4A&#10;AAAPAAAAAAAAAAAAAAAAAAcCAABkcnMvZG93bnJldi54bWxQSwUGAAAAAAMAAwC3AAAA/AIAAAAA&#10;" path="m,l9144,r,13716l,13716,,e" fillcolor="#a0a0a0" stroked="f" strokeweight="0">
                <v:stroke miterlimit="83231f" joinstyle="miter"/>
                <v:path arrowok="t" textboxrect="0,0,9144,13716"/>
              </v:shape>
              <v:shape id="Shape 21276" o:spid="_x0000_s1032" style="position:absolute;left:57576;top:30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oJxgAAAN4AAAAPAAAAZHJzL2Rvd25yZXYueG1sRI9Ba8JA&#10;FITvBf/D8gq96cZYVKKrqFCoIohpL94e2dckmH0bdtcY/71bKPQ4zMw3zHLdm0Z05HxtWcF4lIAg&#10;LqyuuVTw/fUxnIPwAVljY5kUPMjDejV4WWKm7Z3P1OWhFBHCPkMFVQhtJqUvKjLoR7Yljt6PdQZD&#10;lK6U2uE9wk0j0ySZSoM1x4UKW9pVVFzzm4mUy/wR9pPJcXstmrLbufZ0eN8r9fbabxYgAvXhP/zX&#10;/tQK0nE6m8LvnXgF5OoJAAD//wMAUEsBAi0AFAAGAAgAAAAhANvh9svuAAAAhQEAABMAAAAAAAAA&#10;AAAAAAAAAAAAAFtDb250ZW50X1R5cGVzXS54bWxQSwECLQAUAAYACAAAACEAWvQsW78AAAAVAQAA&#10;CwAAAAAAAAAAAAAAAAAfAQAAX3JlbHMvLnJlbHNQSwECLQAUAAYACAAAACEAlN66CcYAAADeAAAA&#10;DwAAAAAAAAAAAAAAAAAHAgAAZHJzL2Rvd25yZXYueG1sUEsFBgAAAAADAAMAtwAAAPoCAAAAAA==&#10;" path="m,l9144,r,13716l,13716,,e" fillcolor="#e3e3e3" stroked="f" strokeweight="0">
                <v:stroke miterlimit="83231f" joinstyle="miter"/>
                <v:path arrowok="t" textboxrect="0,0,9144,13716"/>
              </v:shape>
              <v:shape id="Shape 21277" o:spid="_x0000_s1033" style="position:absolute;top:1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g1mxwAAAN4AAAAPAAAAZHJzL2Rvd25yZXYueG1sRI9Pi8Iw&#10;FMTvC36H8AQvsqZml3WpRlFB2IMI/jns8W3zbIvNS2lird/eCMIeh5n5DTNbdLYSLTW+dKxhPEpA&#10;EGfOlJxrOB03798gfEA2WDkmDXfysJj33maYGnfjPbWHkIsIYZ+ihiKEOpXSZwVZ9CNXE0fv7BqL&#10;Icoml6bBW4TbSqok+ZIWS44LBda0Lii7HK5Ww95+nndqdW/pb/hhTKK22+Gv13rQ75ZTEIG68B9+&#10;tX+MBjVWkwk878QrIOcPAAAA//8DAFBLAQItABQABgAIAAAAIQDb4fbL7gAAAIUBAAATAAAAAAAA&#10;AAAAAAAAAAAAAABbQ29udGVudF9UeXBlc10ueG1sUEsBAi0AFAAGAAgAAAAhAFr0LFu/AAAAFQEA&#10;AAsAAAAAAAAAAAAAAAAAHwEAAF9yZWxzLy5yZWxzUEsBAi0AFAAGAAgAAAAhAAbiDWbHAAAA3gAA&#10;AA8AAAAAAAAAAAAAAAAABwIAAGRycy9kb3ducmV2LnhtbFBLBQYAAAAAAwADALcAAAD7AgAAAAA=&#10;" path="m,l9144,r,9144l,9144,,e" fillcolor="#e3e3e3" stroked="f" strokeweight="0">
                <v:stroke miterlimit="83231f" joinstyle="miter"/>
                <v:path arrowok="t" textboxrect="0,0,9144,9144"/>
              </v:shape>
              <v:shape id="Shape 21278" o:spid="_x0000_s1034" style="position:absolute;left:30;top:167;width:57546;height:92;visibility:visible;mso-wrap-style:square;v-text-anchor:top" coordsize="5754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vQwwAAAN4AAAAPAAAAZHJzL2Rvd25yZXYueG1sRE/Pa8Iw&#10;FL4P/B/CE7wMTZuDG51RRHEIjsHcvD+aZ1vWvJQks9W/fjkIHj++34vVYFtxIR8axxryWQaCuHSm&#10;4UrDz/du+goiRGSDrWPScKUAq+XoaYGFcT1/0eUYK5FCOBSooY6xK6QMZU0Ww8x1xIk7O28xJugr&#10;aTz2Kdy2UmXZXFpsODXU2NGmpvL3+Gc13E6HIW6ra/Oh3v0hxzOp/vNZ68l4WL+BiDTEh/ju3hsN&#10;KlcvaW+6k66AXP4DAAD//wMAUEsBAi0AFAAGAAgAAAAhANvh9svuAAAAhQEAABMAAAAAAAAAAAAA&#10;AAAAAAAAAFtDb250ZW50X1R5cGVzXS54bWxQSwECLQAUAAYACAAAACEAWvQsW78AAAAVAQAACwAA&#10;AAAAAAAAAAAAAAAfAQAAX3JlbHMvLnJlbHNQSwECLQAUAAYACAAAACEAnZBb0MMAAADeAAAADwAA&#10;AAAAAAAAAAAAAAAHAgAAZHJzL2Rvd25yZXYueG1sUEsFBgAAAAADAAMAtwAAAPcCAAAAAA==&#10;" path="m,l5754624,r,9144l,9144,,e" fillcolor="#e3e3e3" stroked="f" strokeweight="0">
                <v:stroke miterlimit="83231f" joinstyle="miter"/>
                <v:path arrowok="t" textboxrect="0,0,5754624,9144"/>
              </v:shape>
              <v:shape id="Shape 21279" o:spid="_x0000_s1035" style="position:absolute;left:57576;top:1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yPxwAAAN4AAAAPAAAAZHJzL2Rvd25yZXYueG1sRI9Ba8JA&#10;FITvhf6H5RW8SN24FltjNtIKQg8iaHvo8Zl9JsHs25BdY/z3bqHQ4zAz3zDZarCN6KnztWMN00kC&#10;grhwpuZSw/fX5vkNhA/IBhvHpOFGHlb540OGqXFX3lN/CKWIEPYpaqhCaFMpfVGRRT9xLXH0Tq6z&#10;GKLsSmk6vEa4baRKkrm0WHNcqLCldUXF+XCxGvb25bRTH7eejuOZMYnabsc/XuvR0/C+BBFoCP/h&#10;v/an0aCm6nUBv3fiFZD5HQAA//8DAFBLAQItABQABgAIAAAAIQDb4fbL7gAAAIUBAAATAAAAAAAA&#10;AAAAAAAAAAAAAABbQ29udGVudF9UeXBlc10ueG1sUEsBAi0AFAAGAAgAAAAhAFr0LFu/AAAAFQEA&#10;AAsAAAAAAAAAAAAAAAAAHwEAAF9yZWxzLy5yZWxzUEsBAi0AFAAGAAgAAAAhABgxPI/HAAAA3gAA&#10;AA8AAAAAAAAAAAAAAAAABwIAAGRycy9kb3ducmV2LnhtbFBLBQYAAAAAAwADALcAAAD7AgAAAAA=&#10;" path="m,l9144,r,9144l,9144,,e" fillcolor="#e3e3e3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"/>
      </w:rPr>
      <w:t xml:space="preserve"> </w:t>
    </w:r>
  </w:p>
  <w:p w14:paraId="2DB003F1" w14:textId="77777777" w:rsidR="00ED288B" w:rsidRPr="000870D0" w:rsidRDefault="00D25D6B">
    <w:pPr>
      <w:spacing w:after="0" w:line="259" w:lineRule="auto"/>
      <w:ind w:left="0" w:right="115" w:firstLine="0"/>
      <w:jc w:val="center"/>
      <w:rPr>
        <w:rFonts w:ascii="Segoe UI" w:hAnsi="Segoe UI" w:cs="Segoe UI"/>
      </w:rPr>
    </w:pPr>
    <w:r w:rsidRPr="000870D0">
      <w:rPr>
        <w:rFonts w:ascii="Segoe UI" w:hAnsi="Segoe UI" w:cs="Segoe UI"/>
      </w:rPr>
      <w:t xml:space="preserve">Strana </w:t>
    </w:r>
    <w:r w:rsidRPr="000870D0">
      <w:rPr>
        <w:rFonts w:ascii="Segoe UI" w:hAnsi="Segoe UI" w:cs="Segoe UI"/>
      </w:rPr>
      <w:fldChar w:fldCharType="begin"/>
    </w:r>
    <w:r w:rsidRPr="000870D0">
      <w:rPr>
        <w:rFonts w:ascii="Segoe UI" w:hAnsi="Segoe UI" w:cs="Segoe UI"/>
      </w:rPr>
      <w:instrText xml:space="preserve"> PAGE   \* MERGEFORMAT </w:instrText>
    </w:r>
    <w:r w:rsidRPr="000870D0">
      <w:rPr>
        <w:rFonts w:ascii="Segoe UI" w:hAnsi="Segoe UI" w:cs="Segoe UI"/>
      </w:rPr>
      <w:fldChar w:fldCharType="separate"/>
    </w:r>
    <w:r w:rsidRPr="000870D0">
      <w:rPr>
        <w:rFonts w:ascii="Segoe UI" w:hAnsi="Segoe UI" w:cs="Segoe UI"/>
      </w:rPr>
      <w:t>2</w:t>
    </w:r>
    <w:r w:rsidRPr="000870D0">
      <w:rPr>
        <w:rFonts w:ascii="Segoe UI" w:hAnsi="Segoe UI" w:cs="Segoe UI"/>
      </w:rPr>
      <w:fldChar w:fldCharType="end"/>
    </w:r>
    <w:r w:rsidRPr="000870D0">
      <w:rPr>
        <w:rFonts w:ascii="Segoe UI" w:hAnsi="Segoe UI" w:cs="Segoe UI"/>
      </w:rPr>
      <w:t xml:space="preserve"> (celkem </w:t>
    </w:r>
    <w:r w:rsidRPr="000870D0">
      <w:rPr>
        <w:rFonts w:ascii="Segoe UI" w:hAnsi="Segoe UI" w:cs="Segoe UI"/>
      </w:rPr>
      <w:fldChar w:fldCharType="begin"/>
    </w:r>
    <w:r w:rsidRPr="000870D0">
      <w:rPr>
        <w:rFonts w:ascii="Segoe UI" w:hAnsi="Segoe UI" w:cs="Segoe UI"/>
      </w:rPr>
      <w:instrText xml:space="preserve"> NUMPAGES   \* MERGEFORMAT </w:instrText>
    </w:r>
    <w:r w:rsidRPr="000870D0">
      <w:rPr>
        <w:rFonts w:ascii="Segoe UI" w:hAnsi="Segoe UI" w:cs="Segoe UI"/>
      </w:rPr>
      <w:fldChar w:fldCharType="separate"/>
    </w:r>
    <w:r w:rsidRPr="000870D0">
      <w:rPr>
        <w:rFonts w:ascii="Segoe UI" w:hAnsi="Segoe UI" w:cs="Segoe UI"/>
      </w:rPr>
      <w:t>9</w:t>
    </w:r>
    <w:r w:rsidRPr="000870D0">
      <w:rPr>
        <w:rFonts w:ascii="Segoe UI" w:hAnsi="Segoe UI" w:cs="Segoe UI"/>
      </w:rPr>
      <w:fldChar w:fldCharType="end"/>
    </w:r>
    <w:r w:rsidRPr="000870D0">
      <w:rPr>
        <w:rFonts w:ascii="Segoe UI" w:hAnsi="Segoe UI" w:cs="Segoe UI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FCC6" w14:textId="77777777" w:rsidR="00ED288B" w:rsidRDefault="00ED288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F390" w14:textId="77777777" w:rsidR="007F2F13" w:rsidRDefault="007F2F13">
      <w:pPr>
        <w:spacing w:after="0" w:line="240" w:lineRule="auto"/>
      </w:pPr>
      <w:r>
        <w:separator/>
      </w:r>
    </w:p>
  </w:footnote>
  <w:footnote w:type="continuationSeparator" w:id="0">
    <w:p w14:paraId="733F5B34" w14:textId="77777777" w:rsidR="007F2F13" w:rsidRDefault="007F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01CC" w14:textId="5BE024F0" w:rsidR="00E65D61" w:rsidRDefault="00E729F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9A52FB" wp14:editId="2572EB2C">
          <wp:simplePos x="0" y="0"/>
          <wp:positionH relativeFrom="margin">
            <wp:align>left</wp:align>
          </wp:positionH>
          <wp:positionV relativeFrom="paragraph">
            <wp:posOffset>-73025</wp:posOffset>
          </wp:positionV>
          <wp:extent cx="2095500" cy="82804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DCF"/>
    <w:multiLevelType w:val="hybridMultilevel"/>
    <w:tmpl w:val="64604378"/>
    <w:lvl w:ilvl="0" w:tplc="7FCC4A1A">
      <w:start w:val="1"/>
      <w:numFmt w:val="bullet"/>
      <w:lvlText w:val="•"/>
      <w:lvlJc w:val="left"/>
      <w:pPr>
        <w:ind w:left="10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086E24D6"/>
    <w:multiLevelType w:val="hybridMultilevel"/>
    <w:tmpl w:val="AE7AF1A0"/>
    <w:lvl w:ilvl="0" w:tplc="AA90E76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4D20A">
      <w:start w:val="1"/>
      <w:numFmt w:val="lowerLetter"/>
      <w:lvlText w:val="%2."/>
      <w:lvlJc w:val="left"/>
      <w:pPr>
        <w:ind w:left="852"/>
      </w:pPr>
      <w:rPr>
        <w:rFonts w:ascii="Segoe UI" w:eastAsia="Arial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A0F59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4054A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E023C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72050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E2C93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40A4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4F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95532"/>
    <w:multiLevelType w:val="hybridMultilevel"/>
    <w:tmpl w:val="400452E8"/>
    <w:lvl w:ilvl="0" w:tplc="E848BB4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00F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A7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A67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CE5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8DE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0AB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FEB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244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E8572C"/>
    <w:multiLevelType w:val="hybridMultilevel"/>
    <w:tmpl w:val="00CE2206"/>
    <w:lvl w:ilvl="0" w:tplc="8660A3B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CEE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2A0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5664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73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A7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3665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C23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A38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63088"/>
    <w:multiLevelType w:val="hybridMultilevel"/>
    <w:tmpl w:val="030661D2"/>
    <w:lvl w:ilvl="0" w:tplc="4788BB9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DED8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105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CBF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68D6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C65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FAD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6A0A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882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C90B8E"/>
    <w:multiLevelType w:val="hybridMultilevel"/>
    <w:tmpl w:val="D770734C"/>
    <w:lvl w:ilvl="0" w:tplc="1B5E2F2A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16C52590"/>
    <w:multiLevelType w:val="hybridMultilevel"/>
    <w:tmpl w:val="2F7883DC"/>
    <w:lvl w:ilvl="0" w:tplc="0405001B">
      <w:start w:val="1"/>
      <w:numFmt w:val="lowerRoman"/>
      <w:lvlText w:val="%1."/>
      <w:lvlJc w:val="right"/>
      <w:pPr>
        <w:ind w:left="70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8BDA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B0A28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CB12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4B3A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5EB7C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D8278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983D7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49E5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F070BC"/>
    <w:multiLevelType w:val="hybridMultilevel"/>
    <w:tmpl w:val="6AEC5C66"/>
    <w:lvl w:ilvl="0" w:tplc="4912BEFE">
      <w:start w:val="1"/>
      <w:numFmt w:val="upperLetter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A479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00D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E2F9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66EE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835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C7C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5A1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A1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2844EA"/>
    <w:multiLevelType w:val="hybridMultilevel"/>
    <w:tmpl w:val="F81E2296"/>
    <w:lvl w:ilvl="0" w:tplc="445E32E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347750">
      <w:start w:val="1"/>
      <w:numFmt w:val="lowerLetter"/>
      <w:lvlText w:val="%2.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EE384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96C5D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282B38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0921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68DA2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341A22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A36C0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9A4D0A"/>
    <w:multiLevelType w:val="hybridMultilevel"/>
    <w:tmpl w:val="88165676"/>
    <w:lvl w:ilvl="0" w:tplc="6936C92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0871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26FB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EC3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70B3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6A33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14AB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6C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0C1D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1C14ED"/>
    <w:multiLevelType w:val="hybridMultilevel"/>
    <w:tmpl w:val="F050B406"/>
    <w:lvl w:ilvl="0" w:tplc="CE38E7F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CBD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96B0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A662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61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46B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CC0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0F3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1CD5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D7169"/>
    <w:multiLevelType w:val="hybridMultilevel"/>
    <w:tmpl w:val="3028C916"/>
    <w:lvl w:ilvl="0" w:tplc="0D3C1B0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3AFA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031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69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8E9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641B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705C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A01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6416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66159F"/>
    <w:multiLevelType w:val="hybridMultilevel"/>
    <w:tmpl w:val="50D6B07A"/>
    <w:lvl w:ilvl="0" w:tplc="ADAA074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9675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38CE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E210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488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AA40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E4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07B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001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826FA6"/>
    <w:multiLevelType w:val="hybridMultilevel"/>
    <w:tmpl w:val="15C8047C"/>
    <w:lvl w:ilvl="0" w:tplc="6984696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814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8CF4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1A4D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EDC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C608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204E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2C25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24F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920471"/>
    <w:multiLevelType w:val="hybridMultilevel"/>
    <w:tmpl w:val="D9B82646"/>
    <w:lvl w:ilvl="0" w:tplc="8F52CDBA">
      <w:start w:val="2"/>
      <w:numFmt w:val="bullet"/>
      <w:lvlText w:val="-"/>
      <w:lvlJc w:val="left"/>
      <w:pPr>
        <w:ind w:left="787" w:hanging="360"/>
      </w:pPr>
      <w:rPr>
        <w:rFonts w:ascii="Calibri Light" w:eastAsia="Arial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74262067"/>
    <w:multiLevelType w:val="hybridMultilevel"/>
    <w:tmpl w:val="6EB20FE6"/>
    <w:lvl w:ilvl="0" w:tplc="5B6C9FD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7472F2">
      <w:start w:val="1"/>
      <w:numFmt w:val="lowerLetter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AE77A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AA1C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489A36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ECAF2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425A2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812AE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2C09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DD578B"/>
    <w:multiLevelType w:val="hybridMultilevel"/>
    <w:tmpl w:val="8B6E7570"/>
    <w:lvl w:ilvl="0" w:tplc="ECFE91D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CB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4EC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B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14C9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A07B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AB9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C98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AF7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A41A90"/>
    <w:multiLevelType w:val="hybridMultilevel"/>
    <w:tmpl w:val="7AC68544"/>
    <w:lvl w:ilvl="0" w:tplc="1750D64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C63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090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EAE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E8A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461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3C50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D87A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46F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837B77"/>
    <w:multiLevelType w:val="multilevel"/>
    <w:tmpl w:val="CF38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7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6"/>
  </w:num>
  <w:num w:numId="13">
    <w:abstractNumId w:val="11"/>
  </w:num>
  <w:num w:numId="14">
    <w:abstractNumId w:val="1"/>
  </w:num>
  <w:num w:numId="15">
    <w:abstractNumId w:val="5"/>
  </w:num>
  <w:num w:numId="16">
    <w:abstractNumId w:val="18"/>
  </w:num>
  <w:num w:numId="17">
    <w:abstractNumId w:val="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8B"/>
    <w:rsid w:val="00005E7E"/>
    <w:rsid w:val="000834F0"/>
    <w:rsid w:val="000870D0"/>
    <w:rsid w:val="00090FC5"/>
    <w:rsid w:val="000942A2"/>
    <w:rsid w:val="000A78C1"/>
    <w:rsid w:val="000B32A7"/>
    <w:rsid w:val="000C43DE"/>
    <w:rsid w:val="000C5921"/>
    <w:rsid w:val="000E3B20"/>
    <w:rsid w:val="000F1758"/>
    <w:rsid w:val="00100DE5"/>
    <w:rsid w:val="00106C73"/>
    <w:rsid w:val="00142852"/>
    <w:rsid w:val="001561F1"/>
    <w:rsid w:val="0016751F"/>
    <w:rsid w:val="0018115A"/>
    <w:rsid w:val="00186A98"/>
    <w:rsid w:val="001923EC"/>
    <w:rsid w:val="001A635A"/>
    <w:rsid w:val="001D1A97"/>
    <w:rsid w:val="001D6ECB"/>
    <w:rsid w:val="001F1D59"/>
    <w:rsid w:val="001F64FE"/>
    <w:rsid w:val="002338AB"/>
    <w:rsid w:val="002400F4"/>
    <w:rsid w:val="002769A6"/>
    <w:rsid w:val="002818F2"/>
    <w:rsid w:val="00287975"/>
    <w:rsid w:val="002D7450"/>
    <w:rsid w:val="00317EEF"/>
    <w:rsid w:val="00331698"/>
    <w:rsid w:val="003933B6"/>
    <w:rsid w:val="003A124B"/>
    <w:rsid w:val="003A2D13"/>
    <w:rsid w:val="003C46D9"/>
    <w:rsid w:val="003C46DA"/>
    <w:rsid w:val="00451798"/>
    <w:rsid w:val="004658AC"/>
    <w:rsid w:val="00477EF2"/>
    <w:rsid w:val="00483B63"/>
    <w:rsid w:val="0049275F"/>
    <w:rsid w:val="004F4D2C"/>
    <w:rsid w:val="004F5B11"/>
    <w:rsid w:val="00510684"/>
    <w:rsid w:val="005403A0"/>
    <w:rsid w:val="00541986"/>
    <w:rsid w:val="00557267"/>
    <w:rsid w:val="00567219"/>
    <w:rsid w:val="00605CD0"/>
    <w:rsid w:val="00613D1B"/>
    <w:rsid w:val="00614FBB"/>
    <w:rsid w:val="006451C2"/>
    <w:rsid w:val="0068232D"/>
    <w:rsid w:val="006915CD"/>
    <w:rsid w:val="006A45CF"/>
    <w:rsid w:val="006B3696"/>
    <w:rsid w:val="006C4E31"/>
    <w:rsid w:val="006F355B"/>
    <w:rsid w:val="00727D99"/>
    <w:rsid w:val="00752A87"/>
    <w:rsid w:val="007550AF"/>
    <w:rsid w:val="00756296"/>
    <w:rsid w:val="00760D2A"/>
    <w:rsid w:val="00773841"/>
    <w:rsid w:val="007B0E55"/>
    <w:rsid w:val="007C49F2"/>
    <w:rsid w:val="007E4DB8"/>
    <w:rsid w:val="007F2F13"/>
    <w:rsid w:val="00805C09"/>
    <w:rsid w:val="008415BB"/>
    <w:rsid w:val="00842A9E"/>
    <w:rsid w:val="00851A84"/>
    <w:rsid w:val="00875BD9"/>
    <w:rsid w:val="008B25F9"/>
    <w:rsid w:val="008B66A0"/>
    <w:rsid w:val="008D4A11"/>
    <w:rsid w:val="00927D51"/>
    <w:rsid w:val="00943860"/>
    <w:rsid w:val="00945159"/>
    <w:rsid w:val="009836D3"/>
    <w:rsid w:val="009912BB"/>
    <w:rsid w:val="009B5E57"/>
    <w:rsid w:val="009C565C"/>
    <w:rsid w:val="00A12B20"/>
    <w:rsid w:val="00A2104F"/>
    <w:rsid w:val="00A23FA5"/>
    <w:rsid w:val="00A6706B"/>
    <w:rsid w:val="00A82699"/>
    <w:rsid w:val="00A85A68"/>
    <w:rsid w:val="00AA4DF7"/>
    <w:rsid w:val="00AB0FD6"/>
    <w:rsid w:val="00AB65F3"/>
    <w:rsid w:val="00AC5E7B"/>
    <w:rsid w:val="00AF6CB9"/>
    <w:rsid w:val="00B00112"/>
    <w:rsid w:val="00B23126"/>
    <w:rsid w:val="00B32771"/>
    <w:rsid w:val="00B45685"/>
    <w:rsid w:val="00B6448E"/>
    <w:rsid w:val="00BF6C3E"/>
    <w:rsid w:val="00C211D0"/>
    <w:rsid w:val="00C63F17"/>
    <w:rsid w:val="00C8145A"/>
    <w:rsid w:val="00C82D05"/>
    <w:rsid w:val="00C82D86"/>
    <w:rsid w:val="00CA48AF"/>
    <w:rsid w:val="00CA6290"/>
    <w:rsid w:val="00CC42CC"/>
    <w:rsid w:val="00CC4F86"/>
    <w:rsid w:val="00CD216B"/>
    <w:rsid w:val="00D06EEB"/>
    <w:rsid w:val="00D15B28"/>
    <w:rsid w:val="00D22CBD"/>
    <w:rsid w:val="00D25D6B"/>
    <w:rsid w:val="00D515D5"/>
    <w:rsid w:val="00D5251E"/>
    <w:rsid w:val="00D70835"/>
    <w:rsid w:val="00D81595"/>
    <w:rsid w:val="00D822B7"/>
    <w:rsid w:val="00D93A52"/>
    <w:rsid w:val="00DB04E7"/>
    <w:rsid w:val="00DC5911"/>
    <w:rsid w:val="00DF5B04"/>
    <w:rsid w:val="00E05747"/>
    <w:rsid w:val="00E25D0E"/>
    <w:rsid w:val="00E41E55"/>
    <w:rsid w:val="00E54B05"/>
    <w:rsid w:val="00E61338"/>
    <w:rsid w:val="00E65D61"/>
    <w:rsid w:val="00E729F2"/>
    <w:rsid w:val="00EA2637"/>
    <w:rsid w:val="00ED288B"/>
    <w:rsid w:val="00EE7530"/>
    <w:rsid w:val="00F018A3"/>
    <w:rsid w:val="00F07C6E"/>
    <w:rsid w:val="00F172A3"/>
    <w:rsid w:val="00F26C46"/>
    <w:rsid w:val="00F34B59"/>
    <w:rsid w:val="00F40ED8"/>
    <w:rsid w:val="00F75F4E"/>
    <w:rsid w:val="00F847FA"/>
    <w:rsid w:val="00F955E5"/>
    <w:rsid w:val="00FC3F3D"/>
    <w:rsid w:val="00FD071E"/>
    <w:rsid w:val="00F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BA71A"/>
  <w15:docId w15:val="{4288A88A-EC91-467D-B85E-7CCF4FCA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0F4"/>
    <w:pPr>
      <w:spacing w:after="5" w:line="270" w:lineRule="auto"/>
      <w:ind w:left="862" w:right="3198" w:hanging="435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E65D6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65D6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834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34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34F0"/>
    <w:pPr>
      <w:ind w:left="720"/>
      <w:contextualSpacing/>
    </w:pPr>
  </w:style>
  <w:style w:type="paragraph" w:customStyle="1" w:styleId="xmsonormal">
    <w:name w:val="x_msonormal"/>
    <w:basedOn w:val="Normln"/>
    <w:uiPriority w:val="99"/>
    <w:rsid w:val="000A78C1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contentpasted3">
    <w:name w:val="contentpasted3"/>
    <w:basedOn w:val="Standardnpsmoodstavce"/>
    <w:rsid w:val="0018115A"/>
  </w:style>
  <w:style w:type="character" w:styleId="Odkaznakoment">
    <w:name w:val="annotation reference"/>
    <w:basedOn w:val="Standardnpsmoodstavce"/>
    <w:uiPriority w:val="99"/>
    <w:semiHidden/>
    <w:unhideWhenUsed/>
    <w:rsid w:val="004658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8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58AC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8AC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BodyText23">
    <w:name w:val="Body Text 23"/>
    <w:basedOn w:val="Normln"/>
    <w:rsid w:val="006451C2"/>
    <w:pPr>
      <w:overflowPunct w:val="0"/>
      <w:autoSpaceDE w:val="0"/>
      <w:autoSpaceDN w:val="0"/>
      <w:adjustRightInd w:val="0"/>
      <w:spacing w:after="0" w:line="240" w:lineRule="auto"/>
      <w:ind w:left="720" w:right="0" w:hanging="720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4C97-6031-42F9-9796-26C45378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3027</Words>
  <Characters>17864</Characters>
  <DocSecurity>4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2025-05-30T10:55:00Z</cp:lastPrinted>
  <dcterms:created xsi:type="dcterms:W3CDTF">2025-06-10T09:39:00Z</dcterms:created>
  <dcterms:modified xsi:type="dcterms:W3CDTF">2025-06-10T09:39:00Z</dcterms:modified>
</cp:coreProperties>
</file>