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C721" w14:textId="3B2E19A0" w:rsidR="003203B9" w:rsidRDefault="003203B9" w:rsidP="009C23F2">
      <w:pPr>
        <w:pStyle w:val="Zkladntext1"/>
        <w:shd w:val="clear" w:color="auto" w:fill="auto"/>
        <w:spacing w:after="480" w:line="254" w:lineRule="auto"/>
        <w:jc w:val="center"/>
      </w:pPr>
      <w:r>
        <w:rPr>
          <w:b/>
          <w:bCs/>
        </w:rPr>
        <w:t>R</w:t>
      </w:r>
      <w:r>
        <w:rPr>
          <w:b/>
          <w:bCs/>
          <w:color w:val="000000"/>
          <w:lang w:eastAsia="cs-CZ" w:bidi="cs-CZ"/>
        </w:rPr>
        <w:t>ámcov</w:t>
      </w:r>
      <w:r w:rsidR="004A2CDB">
        <w:rPr>
          <w:b/>
          <w:bCs/>
          <w:color w:val="000000"/>
          <w:lang w:eastAsia="cs-CZ" w:bidi="cs-CZ"/>
        </w:rPr>
        <w:t>á</w:t>
      </w:r>
      <w:r>
        <w:rPr>
          <w:b/>
          <w:bCs/>
          <w:color w:val="000000"/>
          <w:lang w:eastAsia="cs-CZ" w:bidi="cs-CZ"/>
        </w:rPr>
        <w:t xml:space="preserve"> smlouv</w:t>
      </w:r>
      <w:r w:rsidR="004A2CDB">
        <w:rPr>
          <w:b/>
          <w:bCs/>
          <w:color w:val="000000"/>
          <w:lang w:eastAsia="cs-CZ" w:bidi="cs-CZ"/>
        </w:rPr>
        <w:t>a</w:t>
      </w:r>
      <w:r>
        <w:rPr>
          <w:b/>
          <w:bCs/>
          <w:color w:val="000000"/>
          <w:lang w:eastAsia="cs-CZ" w:bidi="cs-CZ"/>
        </w:rPr>
        <w:t xml:space="preserve"> na nákup </w:t>
      </w:r>
      <w:r w:rsidRPr="00933F86">
        <w:rPr>
          <w:b/>
          <w:bCs/>
          <w:color w:val="000000"/>
          <w:lang w:eastAsia="cs-CZ" w:bidi="cs-CZ"/>
        </w:rPr>
        <w:t>tonerů a cartridge č.</w:t>
      </w:r>
      <w:r w:rsidR="00EB1673">
        <w:rPr>
          <w:b/>
          <w:bCs/>
          <w:color w:val="000000"/>
          <w:lang w:eastAsia="cs-CZ" w:bidi="cs-CZ"/>
        </w:rPr>
        <w:t xml:space="preserve"> SML/130/25/001</w:t>
      </w:r>
    </w:p>
    <w:p w14:paraId="4191F602" w14:textId="77777777" w:rsidR="003203B9" w:rsidRPr="009C23F2" w:rsidRDefault="003203B9" w:rsidP="009C23F2">
      <w:pPr>
        <w:pStyle w:val="Zkladntext1"/>
        <w:shd w:val="clear" w:color="auto" w:fill="auto"/>
        <w:spacing w:after="480" w:line="254" w:lineRule="auto"/>
        <w:jc w:val="both"/>
      </w:pPr>
      <w:r>
        <w:rPr>
          <w:color w:val="000000"/>
          <w:lang w:eastAsia="cs-CZ" w:bidi="cs-CZ"/>
        </w:rPr>
        <w:t xml:space="preserve">dle ustanovení § 1746 odst. 2 zák. 89/2014 Sb., občanského zákoníku, uzavřená níže uvedeného dne, </w:t>
      </w:r>
      <w:r w:rsidRPr="009C23F2">
        <w:rPr>
          <w:color w:val="000000"/>
          <w:lang w:eastAsia="cs-CZ" w:bidi="cs-CZ"/>
        </w:rPr>
        <w:t>měsíce a roku mezi</w:t>
      </w:r>
    </w:p>
    <w:p w14:paraId="17978D56" w14:textId="77777777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b/>
          <w:bCs/>
          <w:color w:val="000000"/>
          <w:lang w:eastAsia="cs-CZ" w:bidi="cs-CZ"/>
        </w:rPr>
        <w:t xml:space="preserve">Česká republika - Státní zemědělská a potravinářská inspekce </w:t>
      </w:r>
      <w:r w:rsidRPr="009C23F2">
        <w:rPr>
          <w:color w:val="000000"/>
          <w:lang w:eastAsia="cs-CZ" w:bidi="cs-CZ"/>
        </w:rPr>
        <w:t>se sídlem: Květná 15, 603 00</w:t>
      </w:r>
    </w:p>
    <w:p w14:paraId="2C15D138" w14:textId="77777777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color w:val="000000"/>
          <w:lang w:eastAsia="cs-CZ" w:bidi="cs-CZ"/>
        </w:rPr>
        <w:t>Brno, Inspektorát v Táboře, Purkyňova 2533, 39002 Tábor, za který jedná</w:t>
      </w:r>
    </w:p>
    <w:p w14:paraId="5C0814ED" w14:textId="77777777" w:rsidR="003203B9" w:rsidRPr="009C23F2" w:rsidRDefault="003203B9" w:rsidP="009C23F2">
      <w:pPr>
        <w:pStyle w:val="Zkladntext1"/>
        <w:shd w:val="clear" w:color="auto" w:fill="auto"/>
        <w:spacing w:line="254" w:lineRule="auto"/>
        <w:jc w:val="both"/>
      </w:pPr>
      <w:r w:rsidRPr="009C23F2">
        <w:rPr>
          <w:color w:val="000000"/>
          <w:lang w:eastAsia="cs-CZ" w:bidi="cs-CZ"/>
        </w:rPr>
        <w:t>Ing. Magda Jansová, LL. M., ředitelka inspektorátu</w:t>
      </w:r>
    </w:p>
    <w:p w14:paraId="3D17C228" w14:textId="77777777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color w:val="000000"/>
          <w:lang w:eastAsia="cs-CZ" w:bidi="cs-CZ"/>
        </w:rPr>
        <w:t>IČ: 75014149</w:t>
      </w:r>
    </w:p>
    <w:p w14:paraId="53804E40" w14:textId="77777777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color w:val="000000"/>
          <w:lang w:eastAsia="cs-CZ" w:bidi="cs-CZ"/>
        </w:rPr>
        <w:t>DIČ: CZ75014149</w:t>
      </w:r>
    </w:p>
    <w:p w14:paraId="7C46BF4B" w14:textId="77777777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color w:val="000000"/>
          <w:lang w:eastAsia="cs-CZ" w:bidi="cs-CZ"/>
        </w:rPr>
        <w:t>bankovní spojení: ČNB, č. účtu: 26927621/0710</w:t>
      </w:r>
    </w:p>
    <w:p w14:paraId="5AF0D474" w14:textId="32A46008" w:rsidR="003203B9" w:rsidRPr="009C23F2" w:rsidRDefault="003203B9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color w:val="000000"/>
          <w:lang w:eastAsia="cs-CZ" w:bidi="cs-CZ"/>
        </w:rPr>
        <w:t>ko</w:t>
      </w:r>
      <w:r w:rsidR="000517ED" w:rsidRPr="009C23F2">
        <w:rPr>
          <w:color w:val="000000"/>
          <w:lang w:eastAsia="cs-CZ" w:bidi="cs-CZ"/>
        </w:rPr>
        <w:t xml:space="preserve">ntaktní osoba: </w:t>
      </w:r>
      <w:r w:rsidR="00617A49">
        <w:rPr>
          <w:color w:val="000000"/>
          <w:lang w:eastAsia="cs-CZ" w:bidi="cs-CZ"/>
        </w:rPr>
        <w:t>XXXX</w:t>
      </w:r>
      <w:r w:rsidRPr="009C23F2">
        <w:rPr>
          <w:color w:val="000000"/>
          <w:lang w:eastAsia="cs-CZ" w:bidi="cs-CZ"/>
        </w:rPr>
        <w:t xml:space="preserve">, tel: </w:t>
      </w:r>
      <w:r w:rsidR="00617A49">
        <w:rPr>
          <w:color w:val="000000"/>
          <w:lang w:eastAsia="cs-CZ" w:bidi="cs-CZ"/>
        </w:rPr>
        <w:t>XXXX</w:t>
      </w:r>
      <w:r w:rsidR="009C23F2" w:rsidRPr="009C23F2">
        <w:rPr>
          <w:color w:val="000000"/>
          <w:lang w:eastAsia="cs-CZ" w:bidi="cs-CZ"/>
        </w:rPr>
        <w:t xml:space="preserve">, </w:t>
      </w:r>
      <w:r w:rsidRPr="009C23F2">
        <w:rPr>
          <w:color w:val="000000"/>
          <w:lang w:eastAsia="cs-CZ" w:bidi="cs-CZ"/>
        </w:rPr>
        <w:t xml:space="preserve">e-mail: </w:t>
      </w:r>
      <w:hyperlink r:id="rId5" w:history="1">
        <w:r w:rsidR="00617A49">
          <w:rPr>
            <w:color w:val="000000"/>
            <w:u w:val="single"/>
            <w:lang w:val="en-US" w:bidi="en-US"/>
          </w:rPr>
          <w:t>XXXX</w:t>
        </w:r>
      </w:hyperlink>
    </w:p>
    <w:p w14:paraId="172DCC54" w14:textId="77777777" w:rsidR="009C23F2" w:rsidRPr="009C23F2" w:rsidRDefault="009C23F2" w:rsidP="009C23F2">
      <w:pPr>
        <w:pStyle w:val="Zkladntext1"/>
        <w:shd w:val="clear" w:color="auto" w:fill="auto"/>
        <w:spacing w:after="120" w:line="254" w:lineRule="auto"/>
        <w:jc w:val="both"/>
        <w:rPr>
          <w:color w:val="000000"/>
          <w:lang w:eastAsia="cs-CZ" w:bidi="cs-CZ"/>
        </w:rPr>
      </w:pPr>
    </w:p>
    <w:p w14:paraId="641341B3" w14:textId="3006FD3D" w:rsidR="003203B9" w:rsidRPr="009C23F2" w:rsidRDefault="003203B9" w:rsidP="009C23F2">
      <w:pPr>
        <w:pStyle w:val="Zkladntext1"/>
        <w:shd w:val="clear" w:color="auto" w:fill="auto"/>
        <w:spacing w:line="254" w:lineRule="auto"/>
        <w:jc w:val="both"/>
      </w:pPr>
      <w:r w:rsidRPr="009C23F2">
        <w:rPr>
          <w:color w:val="000000"/>
          <w:lang w:eastAsia="cs-CZ" w:bidi="cs-CZ"/>
        </w:rPr>
        <w:t>dále jen „kupující"</w:t>
      </w:r>
    </w:p>
    <w:p w14:paraId="51CC6EE1" w14:textId="77777777" w:rsidR="003203B9" w:rsidRPr="009C23F2" w:rsidRDefault="003203B9" w:rsidP="009C23F2">
      <w:pPr>
        <w:pStyle w:val="Zkladntext1"/>
        <w:shd w:val="clear" w:color="auto" w:fill="auto"/>
        <w:spacing w:after="120" w:line="254" w:lineRule="auto"/>
        <w:jc w:val="both"/>
      </w:pPr>
      <w:r w:rsidRPr="009C23F2">
        <w:rPr>
          <w:color w:val="000000"/>
          <w:lang w:eastAsia="cs-CZ" w:bidi="cs-CZ"/>
        </w:rPr>
        <w:t>a</w:t>
      </w:r>
    </w:p>
    <w:p w14:paraId="1A6812AB" w14:textId="77777777" w:rsidR="00CE7956" w:rsidRPr="009C23F2" w:rsidRDefault="00CE7956" w:rsidP="009C23F2">
      <w:pPr>
        <w:pStyle w:val="Default"/>
        <w:spacing w:line="254" w:lineRule="auto"/>
        <w:rPr>
          <w:sz w:val="20"/>
          <w:szCs w:val="20"/>
        </w:rPr>
      </w:pPr>
    </w:p>
    <w:p w14:paraId="2AC69B6F" w14:textId="22DBCBF5" w:rsidR="003203B9" w:rsidRPr="009C23F2" w:rsidRDefault="00CE7956" w:rsidP="009C23F2">
      <w:pPr>
        <w:pStyle w:val="Zkladntext1"/>
        <w:shd w:val="clear" w:color="auto" w:fill="auto"/>
        <w:spacing w:after="0" w:line="254" w:lineRule="auto"/>
        <w:jc w:val="both"/>
      </w:pPr>
      <w:r w:rsidRPr="009C23F2">
        <w:rPr>
          <w:b/>
          <w:bCs/>
        </w:rPr>
        <w:t>STEELMET, s.r.o.</w:t>
      </w:r>
      <w:r w:rsidR="001A70BE" w:rsidRPr="009C23F2">
        <w:rPr>
          <w:b/>
          <w:bCs/>
          <w:color w:val="000000"/>
          <w:lang w:eastAsia="cs-CZ" w:bidi="cs-CZ"/>
        </w:rPr>
        <w:t xml:space="preserve"> </w:t>
      </w:r>
    </w:p>
    <w:p w14:paraId="301CE11B" w14:textId="377FBF36" w:rsidR="003203B9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>se sídlem:</w:t>
      </w:r>
      <w:r w:rsidR="00CE7956" w:rsidRPr="009C23F2">
        <w:rPr>
          <w:sz w:val="20"/>
          <w:szCs w:val="20"/>
        </w:rPr>
        <w:t xml:space="preserve"> Staré Město, Brněnská 1372, 686 03 </w:t>
      </w:r>
    </w:p>
    <w:p w14:paraId="5EF48739" w14:textId="50F0D2B9" w:rsidR="003203B9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 xml:space="preserve">IČ: </w:t>
      </w:r>
      <w:r w:rsidR="00CE7956" w:rsidRPr="009C23F2">
        <w:rPr>
          <w:sz w:val="20"/>
          <w:szCs w:val="20"/>
        </w:rPr>
        <w:t>25590511</w:t>
      </w:r>
    </w:p>
    <w:p w14:paraId="518AF78B" w14:textId="77777777" w:rsidR="00CE7956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>DIČ:</w:t>
      </w:r>
      <w:r w:rsidR="00CE7956" w:rsidRPr="009C23F2">
        <w:rPr>
          <w:sz w:val="20"/>
          <w:szCs w:val="20"/>
        </w:rPr>
        <w:t xml:space="preserve"> CZ25590511</w:t>
      </w:r>
    </w:p>
    <w:p w14:paraId="6F2B6B39" w14:textId="673C90D7" w:rsidR="003203B9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 xml:space="preserve">zastoupený: </w:t>
      </w:r>
      <w:r w:rsidR="00CE7956" w:rsidRPr="009C23F2">
        <w:rPr>
          <w:sz w:val="20"/>
          <w:szCs w:val="20"/>
        </w:rPr>
        <w:t>Ing. Milan Bureš</w:t>
      </w:r>
    </w:p>
    <w:p w14:paraId="198D64CB" w14:textId="77777777" w:rsidR="00CE7956" w:rsidRPr="009C23F2" w:rsidRDefault="00CE7956" w:rsidP="009C23F2">
      <w:pPr>
        <w:pStyle w:val="Default"/>
        <w:spacing w:line="254" w:lineRule="auto"/>
        <w:rPr>
          <w:sz w:val="20"/>
          <w:szCs w:val="20"/>
        </w:rPr>
      </w:pPr>
    </w:p>
    <w:p w14:paraId="39D4E96D" w14:textId="77777777" w:rsidR="009C23F2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 xml:space="preserve">bankovní spojení: </w:t>
      </w:r>
      <w:r w:rsidR="00CE7956" w:rsidRPr="009C23F2">
        <w:rPr>
          <w:sz w:val="20"/>
          <w:szCs w:val="20"/>
        </w:rPr>
        <w:t>Komerční banka, č. účtu: 115-4979220287/0100</w:t>
      </w:r>
    </w:p>
    <w:p w14:paraId="39AB02F6" w14:textId="444009F4" w:rsidR="009C23F2" w:rsidRPr="009C23F2" w:rsidRDefault="003203B9" w:rsidP="009C23F2">
      <w:pPr>
        <w:pStyle w:val="Default"/>
        <w:spacing w:line="254" w:lineRule="auto"/>
        <w:rPr>
          <w:sz w:val="20"/>
          <w:szCs w:val="20"/>
        </w:rPr>
      </w:pPr>
      <w:r w:rsidRPr="009C23F2">
        <w:rPr>
          <w:sz w:val="20"/>
          <w:szCs w:val="20"/>
          <w:lang w:eastAsia="cs-CZ" w:bidi="cs-CZ"/>
        </w:rPr>
        <w:t xml:space="preserve">kontaktní osoba: </w:t>
      </w:r>
      <w:r w:rsidR="00617A49">
        <w:rPr>
          <w:sz w:val="20"/>
          <w:szCs w:val="20"/>
        </w:rPr>
        <w:t>XXXX</w:t>
      </w:r>
      <w:r w:rsidR="009C23F2" w:rsidRPr="009C23F2">
        <w:rPr>
          <w:sz w:val="20"/>
          <w:szCs w:val="20"/>
        </w:rPr>
        <w:t xml:space="preserve">, tel: </w:t>
      </w:r>
      <w:r w:rsidR="00617A49">
        <w:rPr>
          <w:sz w:val="20"/>
          <w:szCs w:val="20"/>
        </w:rPr>
        <w:t>XXXX</w:t>
      </w:r>
      <w:r w:rsidR="009C23F2" w:rsidRPr="009C23F2">
        <w:rPr>
          <w:sz w:val="20"/>
          <w:szCs w:val="20"/>
        </w:rPr>
        <w:t xml:space="preserve">, e-mail: </w:t>
      </w:r>
      <w:r w:rsidR="00617A49">
        <w:rPr>
          <w:rFonts w:eastAsia="Arial"/>
          <w:sz w:val="20"/>
          <w:szCs w:val="20"/>
          <w:u w:val="single"/>
          <w:lang w:val="en-US" w:bidi="en-US"/>
        </w:rPr>
        <w:t>XXXX</w:t>
      </w:r>
      <w:bookmarkStart w:id="0" w:name="_GoBack"/>
      <w:bookmarkEnd w:id="0"/>
      <w:r w:rsidR="009C23F2" w:rsidRPr="009C23F2">
        <w:rPr>
          <w:color w:val="0000FF"/>
          <w:sz w:val="20"/>
          <w:szCs w:val="20"/>
        </w:rPr>
        <w:t xml:space="preserve"> </w:t>
      </w:r>
    </w:p>
    <w:p w14:paraId="5081FAF9" w14:textId="77777777" w:rsidR="009C23F2" w:rsidRPr="009C23F2" w:rsidRDefault="009C23F2" w:rsidP="009C23F2">
      <w:pPr>
        <w:pStyle w:val="Zkladntext1"/>
        <w:shd w:val="clear" w:color="auto" w:fill="auto"/>
        <w:spacing w:after="120" w:line="254" w:lineRule="auto"/>
        <w:jc w:val="both"/>
        <w:rPr>
          <w:color w:val="000000"/>
          <w:lang w:eastAsia="cs-CZ" w:bidi="cs-CZ"/>
        </w:rPr>
      </w:pPr>
    </w:p>
    <w:p w14:paraId="2FA88F77" w14:textId="652C3E4F" w:rsidR="003203B9" w:rsidRDefault="003203B9" w:rsidP="009C23F2">
      <w:pPr>
        <w:pStyle w:val="Default"/>
        <w:spacing w:line="254" w:lineRule="auto"/>
        <w:rPr>
          <w:sz w:val="20"/>
          <w:szCs w:val="20"/>
          <w:lang w:eastAsia="cs-CZ" w:bidi="cs-CZ"/>
        </w:rPr>
      </w:pPr>
      <w:r w:rsidRPr="009C23F2">
        <w:rPr>
          <w:sz w:val="20"/>
          <w:szCs w:val="20"/>
          <w:lang w:eastAsia="cs-CZ" w:bidi="cs-CZ"/>
        </w:rPr>
        <w:t>dále jen „prodávající"</w:t>
      </w:r>
    </w:p>
    <w:p w14:paraId="6D5F4167" w14:textId="77777777" w:rsidR="009C23F2" w:rsidRPr="009C23F2" w:rsidRDefault="009C23F2" w:rsidP="009C23F2">
      <w:pPr>
        <w:pStyle w:val="Default"/>
        <w:spacing w:line="254" w:lineRule="auto"/>
        <w:rPr>
          <w:sz w:val="20"/>
          <w:szCs w:val="20"/>
        </w:rPr>
      </w:pPr>
    </w:p>
    <w:p w14:paraId="709493C1" w14:textId="77777777" w:rsidR="003203B9" w:rsidRPr="007E4CE8" w:rsidRDefault="003203B9" w:rsidP="009C23F2">
      <w:pPr>
        <w:pStyle w:val="Zkladntext1"/>
        <w:shd w:val="clear" w:color="auto" w:fill="auto"/>
        <w:spacing w:after="0" w:line="254" w:lineRule="auto"/>
        <w:jc w:val="center"/>
        <w:rPr>
          <w:b/>
          <w:bCs/>
        </w:rPr>
      </w:pPr>
      <w:r w:rsidRPr="007E4CE8">
        <w:rPr>
          <w:b/>
          <w:bCs/>
          <w:color w:val="000000"/>
          <w:lang w:eastAsia="cs-CZ" w:bidi="cs-CZ"/>
        </w:rPr>
        <w:t>ČI. I</w:t>
      </w:r>
      <w:r w:rsidR="00785A07" w:rsidRPr="007E4CE8">
        <w:rPr>
          <w:b/>
          <w:bCs/>
          <w:color w:val="000000"/>
          <w:lang w:eastAsia="cs-CZ" w:bidi="cs-CZ"/>
        </w:rPr>
        <w:t>.</w:t>
      </w:r>
    </w:p>
    <w:p w14:paraId="0EF556EA" w14:textId="77777777" w:rsidR="003203B9" w:rsidRDefault="003203B9" w:rsidP="009C23F2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  <w:color w:val="000000"/>
          <w:lang w:eastAsia="cs-CZ" w:bidi="cs-CZ"/>
        </w:rPr>
        <w:t>Předmět plnění</w:t>
      </w:r>
    </w:p>
    <w:p w14:paraId="751415F6" w14:textId="77777777" w:rsidR="003203B9" w:rsidRPr="00E243FA" w:rsidRDefault="003203B9" w:rsidP="00497147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 w:rsidRPr="00E243FA">
        <w:rPr>
          <w:color w:val="000000"/>
          <w:lang w:eastAsia="cs-CZ" w:bidi="cs-CZ"/>
        </w:rPr>
        <w:t xml:space="preserve">Předmětem této </w:t>
      </w:r>
      <w:r w:rsidR="000F0383" w:rsidRPr="00E243FA">
        <w:rPr>
          <w:color w:val="000000"/>
          <w:lang w:eastAsia="cs-CZ" w:bidi="cs-CZ"/>
        </w:rPr>
        <w:t xml:space="preserve">Rámcové </w:t>
      </w:r>
      <w:r w:rsidRPr="00E243FA">
        <w:rPr>
          <w:color w:val="000000"/>
          <w:lang w:eastAsia="cs-CZ" w:bidi="cs-CZ"/>
        </w:rPr>
        <w:t>smlouvy</w:t>
      </w:r>
      <w:r w:rsidR="000F0383" w:rsidRPr="00E243FA">
        <w:rPr>
          <w:color w:val="000000"/>
          <w:lang w:eastAsia="cs-CZ" w:bidi="cs-CZ"/>
        </w:rPr>
        <w:t xml:space="preserve"> na nákup tonerů a cartridge (dále také jen „Smlouva“)</w:t>
      </w:r>
      <w:r w:rsidRPr="00E243FA">
        <w:rPr>
          <w:color w:val="000000"/>
          <w:lang w:eastAsia="cs-CZ" w:bidi="cs-CZ"/>
        </w:rPr>
        <w:t xml:space="preserve"> je dodávka originálních cartridge a originálních a repasovaných tonerů dle přílohy č. 1 dle jednotlivých objednávek kupujícího (dále také jako „zboží“).</w:t>
      </w:r>
    </w:p>
    <w:p w14:paraId="1E9B7F19" w14:textId="77777777" w:rsidR="003203B9" w:rsidRDefault="003203B9" w:rsidP="00497147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Za řádně uskutečněné dodávky se kupující zavazuje zaplatit prodávajícímu řádně a včas (viz čl. IV.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mlouvy).</w:t>
      </w:r>
    </w:p>
    <w:p w14:paraId="4E6797F4" w14:textId="77777777" w:rsidR="003203B9" w:rsidRDefault="003203B9" w:rsidP="007E3749">
      <w:pPr>
        <w:pStyle w:val="Zkladntext1"/>
        <w:shd w:val="clear" w:color="auto" w:fill="auto"/>
        <w:spacing w:before="360" w:after="0" w:line="254" w:lineRule="auto"/>
        <w:jc w:val="center"/>
      </w:pPr>
      <w:r>
        <w:rPr>
          <w:b/>
          <w:bCs/>
          <w:color w:val="000000"/>
          <w:lang w:eastAsia="cs-CZ" w:bidi="cs-CZ"/>
        </w:rPr>
        <w:t>ČI. II</w:t>
      </w:r>
      <w:r w:rsidR="00785A07">
        <w:rPr>
          <w:b/>
          <w:bCs/>
          <w:color w:val="000000"/>
          <w:lang w:eastAsia="cs-CZ" w:bidi="cs-CZ"/>
        </w:rPr>
        <w:t>.</w:t>
      </w:r>
    </w:p>
    <w:p w14:paraId="773D5C7B" w14:textId="77777777" w:rsidR="003203B9" w:rsidRDefault="003203B9" w:rsidP="009C23F2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  <w:color w:val="000000"/>
          <w:lang w:eastAsia="cs-CZ" w:bidi="cs-CZ"/>
        </w:rPr>
        <w:t>Práva a povinnosti</w:t>
      </w:r>
    </w:p>
    <w:p w14:paraId="0811C9A8" w14:textId="77777777" w:rsidR="003203B9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Prodávající bude dodávat kupujícímu tonery a cartridge specifikované v příloze č. 1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 xml:space="preserve">mlouvy, na základě jednotlivých objednávek dle aktuálních potřeb po dobu platnosti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mlouvy.</w:t>
      </w:r>
    </w:p>
    <w:p w14:paraId="2D71E5F5" w14:textId="77777777" w:rsidR="003203B9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>Prodávající se zavazuje, že bude předmět plnění dle čl. I odst. 1 dodávat do místa plnění a kontaktní osobě, obojí uvedené v objednávce.</w:t>
      </w:r>
    </w:p>
    <w:p w14:paraId="058FBD20" w14:textId="77777777" w:rsidR="003203B9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>Prodávající se zavazuje splnit objednávku do 5 pracovních dnů od jejího přijetí.</w:t>
      </w:r>
    </w:p>
    <w:p w14:paraId="76573549" w14:textId="77777777" w:rsidR="003203B9" w:rsidRPr="009E1433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 w:rsidRPr="009E1433">
        <w:rPr>
          <w:color w:val="000000"/>
          <w:lang w:eastAsia="cs-CZ" w:bidi="cs-CZ"/>
        </w:rPr>
        <w:t>Kupující povede evidenci kvality dodaných tonerů.</w:t>
      </w:r>
    </w:p>
    <w:p w14:paraId="0AA4285C" w14:textId="77777777" w:rsidR="003203B9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Vzhledem k vyžadované normě DIN 33870 repasované tonery nesmí způsobit poškození </w:t>
      </w:r>
      <w:r>
        <w:rPr>
          <w:color w:val="000000"/>
          <w:lang w:eastAsia="cs-CZ" w:bidi="cs-CZ"/>
        </w:rPr>
        <w:lastRenderedPageBreak/>
        <w:t>zařízení, pro které jsou určeny a po vložení do zařízení musí být funkční.</w:t>
      </w:r>
    </w:p>
    <w:p w14:paraId="56AD0832" w14:textId="77777777" w:rsidR="003203B9" w:rsidRDefault="003203B9" w:rsidP="00497147">
      <w:pPr>
        <w:pStyle w:val="Zkladntext1"/>
        <w:numPr>
          <w:ilvl w:val="0"/>
          <w:numId w:val="11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Kupující se zavazuje chránit v maximální možné míře osobní údaje, které získá při plnění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 xml:space="preserve">mlouvy a nakládat s nimi v souladu s touto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mlouvou, s platnými právními předpisy, zejména se zákonem č. 11</w:t>
      </w:r>
      <w:r w:rsidR="001011E7">
        <w:rPr>
          <w:color w:val="000000"/>
          <w:lang w:eastAsia="cs-CZ" w:bidi="cs-CZ"/>
        </w:rPr>
        <w:t>0</w:t>
      </w:r>
      <w:r>
        <w:rPr>
          <w:color w:val="000000"/>
          <w:lang w:eastAsia="cs-CZ" w:bidi="cs-CZ"/>
        </w:rPr>
        <w:t>/20</w:t>
      </w:r>
      <w:r w:rsidR="001011E7">
        <w:rPr>
          <w:color w:val="000000"/>
          <w:lang w:eastAsia="cs-CZ" w:bidi="cs-CZ"/>
        </w:rPr>
        <w:t>19</w:t>
      </w:r>
      <w:r>
        <w:rPr>
          <w:color w:val="000000"/>
          <w:lang w:eastAsia="cs-CZ" w:bidi="cs-CZ"/>
        </w:rPr>
        <w:t xml:space="preserve"> Sb., o </w:t>
      </w:r>
      <w:r w:rsidR="001011E7">
        <w:rPr>
          <w:color w:val="000000"/>
          <w:lang w:eastAsia="cs-CZ" w:bidi="cs-CZ"/>
        </w:rPr>
        <w:t>zpracování</w:t>
      </w:r>
      <w:r>
        <w:rPr>
          <w:color w:val="000000"/>
          <w:lang w:eastAsia="cs-CZ" w:bidi="cs-CZ"/>
        </w:rPr>
        <w:t xml:space="preserve"> osobních údajů a dále dle příslušných ustanovení občanského zákoníku, jakož i příslušných norem Evropské unie, zejména nařízení Evropského parlamentu a Rady (EU) 2016/679 ze dne 27. 4. 2016, o ochraně fyzických osob v souvislostí se zpracováním osobních údajů a o volném pohybu těchto údajů a o zrušení směrnice 95/46/ES (obecné nařízení o ochraně osobních údajů)</w:t>
      </w:r>
      <w:r w:rsidR="001011E7">
        <w:rPr>
          <w:color w:val="000000"/>
          <w:lang w:eastAsia="cs-CZ" w:bidi="cs-CZ"/>
        </w:rPr>
        <w:t xml:space="preserve">, v platném znění. </w:t>
      </w:r>
    </w:p>
    <w:p w14:paraId="47203789" w14:textId="77777777" w:rsidR="003203B9" w:rsidRPr="007E3749" w:rsidRDefault="003203B9" w:rsidP="007E3749">
      <w:pPr>
        <w:pStyle w:val="Zkladntext1"/>
        <w:shd w:val="clear" w:color="auto" w:fill="auto"/>
        <w:spacing w:before="360" w:after="0" w:line="254" w:lineRule="auto"/>
        <w:jc w:val="center"/>
        <w:rPr>
          <w:b/>
          <w:bCs/>
          <w:color w:val="000000"/>
          <w:lang w:eastAsia="cs-CZ" w:bidi="cs-CZ"/>
        </w:rPr>
      </w:pPr>
      <w:r>
        <w:rPr>
          <w:b/>
          <w:bCs/>
          <w:color w:val="000000"/>
          <w:lang w:eastAsia="cs-CZ" w:bidi="cs-CZ"/>
        </w:rPr>
        <w:t>ČI. III.</w:t>
      </w:r>
    </w:p>
    <w:p w14:paraId="39FF66A6" w14:textId="77777777" w:rsidR="003203B9" w:rsidRDefault="003203B9" w:rsidP="009C23F2">
      <w:pPr>
        <w:pStyle w:val="Nadpis10"/>
        <w:keepNext/>
        <w:keepLines/>
        <w:shd w:val="clear" w:color="auto" w:fill="auto"/>
        <w:spacing w:line="254" w:lineRule="auto"/>
      </w:pPr>
      <w:bookmarkStart w:id="1" w:name="bookmark0"/>
      <w:bookmarkStart w:id="2" w:name="bookmark1"/>
      <w:r>
        <w:rPr>
          <w:color w:val="000000"/>
          <w:lang w:eastAsia="cs-CZ" w:bidi="cs-CZ"/>
        </w:rPr>
        <w:t>Podmínky objednávek</w:t>
      </w:r>
      <w:bookmarkEnd w:id="1"/>
      <w:bookmarkEnd w:id="2"/>
    </w:p>
    <w:p w14:paraId="1611CD04" w14:textId="77777777" w:rsidR="003203B9" w:rsidRDefault="003203B9" w:rsidP="00497147">
      <w:pPr>
        <w:pStyle w:val="Zkladntext1"/>
        <w:numPr>
          <w:ilvl w:val="0"/>
          <w:numId w:val="10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>Objednávky kupujícího budou probíhat formou e</w:t>
      </w:r>
      <w:r w:rsidR="00C6491F">
        <w:rPr>
          <w:color w:val="000000"/>
          <w:lang w:eastAsia="cs-CZ" w:bidi="cs-CZ"/>
        </w:rPr>
        <w:t>-</w:t>
      </w:r>
      <w:r>
        <w:rPr>
          <w:color w:val="000000"/>
          <w:lang w:eastAsia="cs-CZ" w:bidi="cs-CZ"/>
        </w:rPr>
        <w:t xml:space="preserve">mailu, kontaktní informace jsou specifikovány v záhlaví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 xml:space="preserve">mlouvy. V případě rozporu kontaktní osoby na straně kupujícího uvedené v objednávce a v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mlouvě je rozhodující kontaktní osoba uvedená v objednávce.</w:t>
      </w:r>
    </w:p>
    <w:p w14:paraId="43F2DCB5" w14:textId="71F3977A" w:rsidR="003203B9" w:rsidRDefault="003203B9" w:rsidP="00497147">
      <w:pPr>
        <w:pStyle w:val="Zkladntext1"/>
        <w:numPr>
          <w:ilvl w:val="0"/>
          <w:numId w:val="10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Objednávky kupujícího budou obsahovat informace potřebné k dodání předmětu </w:t>
      </w:r>
      <w:r w:rsidR="007E3749">
        <w:rPr>
          <w:color w:val="000000"/>
          <w:lang w:eastAsia="cs-CZ" w:bidi="cs-CZ"/>
        </w:rPr>
        <w:t>plnění,</w:t>
      </w:r>
      <w:r>
        <w:rPr>
          <w:color w:val="000000"/>
          <w:lang w:eastAsia="cs-CZ" w:bidi="cs-CZ"/>
        </w:rPr>
        <w:t xml:space="preserve"> a to zejména druh a počet potřebných tonerů či cartridge, místo dodání a kontaktní osobu. V případě pochybností je prodávající povinen vyžádat si od kupujícího doplňující informace. Neučiní-li tak, má se za to, že pokyny jsou pro něho dostačující a nemůže se z tohoto důvodu zprostit odpovědnosti za neplnění či vadné plnění.</w:t>
      </w:r>
    </w:p>
    <w:p w14:paraId="5709E5D1" w14:textId="77777777" w:rsidR="003203B9" w:rsidRDefault="003203B9" w:rsidP="00497147">
      <w:pPr>
        <w:pStyle w:val="Zkladntext1"/>
        <w:numPr>
          <w:ilvl w:val="0"/>
          <w:numId w:val="10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>Prodávající se zavazuje obratem potvrdit přijetí objednávky emailem zpět na adresu kontaktní osoby, která objednávku zaslala.</w:t>
      </w:r>
    </w:p>
    <w:p w14:paraId="31C26981" w14:textId="77777777" w:rsidR="003203B9" w:rsidRDefault="003203B9" w:rsidP="00497147">
      <w:pPr>
        <w:pStyle w:val="Zkladntext1"/>
        <w:numPr>
          <w:ilvl w:val="0"/>
          <w:numId w:val="10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>
        <w:rPr>
          <w:color w:val="000000"/>
          <w:lang w:eastAsia="cs-CZ" w:bidi="cs-CZ"/>
        </w:rPr>
        <w:t xml:space="preserve">Předání a převzetí plnění v předmětné objednávce bude </w:t>
      </w:r>
      <w:r>
        <w:rPr>
          <w:color w:val="000000"/>
          <w:u w:val="single"/>
          <w:lang w:eastAsia="cs-CZ" w:bidi="cs-CZ"/>
        </w:rPr>
        <w:t>potvrzeno písemně</w:t>
      </w:r>
      <w:r>
        <w:rPr>
          <w:color w:val="000000"/>
          <w:lang w:eastAsia="cs-CZ" w:bidi="cs-CZ"/>
        </w:rPr>
        <w:t xml:space="preserve"> (možno i elektronicky) ze strany příslušných kontaktních osob za stranu kupující a za stranu prodávající.</w:t>
      </w:r>
    </w:p>
    <w:p w14:paraId="0A5646E5" w14:textId="77777777" w:rsidR="003203B9" w:rsidRPr="007E3749" w:rsidRDefault="003203B9" w:rsidP="007E3749">
      <w:pPr>
        <w:pStyle w:val="Zkladntext1"/>
        <w:shd w:val="clear" w:color="auto" w:fill="auto"/>
        <w:spacing w:before="360" w:after="0" w:line="254" w:lineRule="auto"/>
        <w:jc w:val="center"/>
        <w:rPr>
          <w:b/>
          <w:bCs/>
          <w:color w:val="000000"/>
          <w:lang w:eastAsia="cs-CZ" w:bidi="cs-CZ"/>
        </w:rPr>
      </w:pPr>
      <w:r>
        <w:rPr>
          <w:b/>
          <w:bCs/>
          <w:color w:val="000000"/>
          <w:lang w:eastAsia="cs-CZ" w:bidi="cs-CZ"/>
        </w:rPr>
        <w:t>ČI. IV.</w:t>
      </w:r>
    </w:p>
    <w:p w14:paraId="2AEA682E" w14:textId="77777777" w:rsidR="003203B9" w:rsidRPr="00933F86" w:rsidRDefault="003203B9" w:rsidP="009C23F2">
      <w:pPr>
        <w:pStyle w:val="Nadpis10"/>
        <w:keepNext/>
        <w:keepLines/>
        <w:shd w:val="clear" w:color="auto" w:fill="auto"/>
        <w:spacing w:line="254" w:lineRule="auto"/>
      </w:pPr>
      <w:bookmarkStart w:id="3" w:name="bookmark2"/>
      <w:bookmarkStart w:id="4" w:name="bookmark3"/>
      <w:r w:rsidRPr="00933F86">
        <w:rPr>
          <w:color w:val="000000"/>
          <w:lang w:eastAsia="cs-CZ" w:bidi="cs-CZ"/>
        </w:rPr>
        <w:t>Cena, splatnost, smluvní pokuty</w:t>
      </w:r>
      <w:bookmarkEnd w:id="3"/>
      <w:bookmarkEnd w:id="4"/>
    </w:p>
    <w:p w14:paraId="7DAB6DE5" w14:textId="77777777" w:rsidR="003203B9" w:rsidRPr="00933F86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72"/>
        </w:tabs>
        <w:spacing w:line="254" w:lineRule="auto"/>
        <w:ind w:left="560" w:hanging="340"/>
        <w:jc w:val="both"/>
      </w:pPr>
      <w:r w:rsidRPr="00933F86">
        <w:rPr>
          <w:color w:val="000000"/>
          <w:lang w:eastAsia="cs-CZ" w:bidi="cs-CZ"/>
        </w:rPr>
        <w:t>Cena se stanoví součtem cen za jednotlivé kusy tonerů a cartridge uvedené v objednávce. Ceník je uveden v příloze č. 1. Takto vypočtená cena v sobě zahrnuje veškeré náklady spojené s plněním objednávky.</w:t>
      </w:r>
    </w:p>
    <w:p w14:paraId="34A3EB72" w14:textId="109D2C6E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72"/>
        </w:tabs>
        <w:spacing w:line="254" w:lineRule="auto"/>
        <w:ind w:left="561" w:hanging="340"/>
        <w:jc w:val="both"/>
      </w:pPr>
      <w:r w:rsidRPr="0049247C">
        <w:rPr>
          <w:color w:val="000000"/>
          <w:lang w:eastAsia="cs-CZ" w:bidi="cs-CZ"/>
        </w:rPr>
        <w:t xml:space="preserve">Prodávající řádně vystaví kupujícímu daňový </w:t>
      </w:r>
      <w:r w:rsidR="007E3749" w:rsidRPr="0049247C">
        <w:rPr>
          <w:color w:val="000000"/>
          <w:lang w:eastAsia="cs-CZ" w:bidi="cs-CZ"/>
        </w:rPr>
        <w:t>doklad – fakturu</w:t>
      </w:r>
      <w:r w:rsidRPr="0049247C">
        <w:rPr>
          <w:color w:val="000000"/>
          <w:lang w:eastAsia="cs-CZ" w:bidi="cs-CZ"/>
        </w:rPr>
        <w:t xml:space="preserve"> za dodané tonery a cartridge. Každá faktura bude vystavena na adresu místa plnění uvedeného v </w:t>
      </w:r>
      <w:r w:rsidRPr="0049247C">
        <w:rPr>
          <w:lang w:eastAsia="cs-CZ" w:bidi="cs-CZ"/>
        </w:rPr>
        <w:t xml:space="preserve">doručené objednávce a bude mít náležitosti daňového dokladu dle platných právních předpisů a </w:t>
      </w:r>
      <w:r w:rsidR="0049247C" w:rsidRPr="0049247C">
        <w:rPr>
          <w:lang w:eastAsia="cs-CZ" w:bidi="cs-CZ"/>
        </w:rPr>
        <w:t>v</w:t>
      </w:r>
      <w:r w:rsidR="0049247C" w:rsidRPr="0049247C">
        <w:t xml:space="preserve"> samotném textu daňového dokladu musí být uvedeno číslo této Smlouvy a dané objednávky, ke které se daňový doklad vztahuje,</w:t>
      </w:r>
      <w:r w:rsidRPr="0049247C">
        <w:rPr>
          <w:lang w:eastAsia="cs-CZ" w:bidi="cs-CZ"/>
        </w:rPr>
        <w:t xml:space="preserve"> a dál</w:t>
      </w:r>
      <w:r w:rsidRPr="0049247C">
        <w:rPr>
          <w:color w:val="000000"/>
          <w:lang w:eastAsia="cs-CZ" w:bidi="cs-CZ"/>
        </w:rPr>
        <w:t xml:space="preserve">e informaci, </w:t>
      </w:r>
      <w:r w:rsidRPr="00EB3E44">
        <w:rPr>
          <w:color w:val="000000"/>
          <w:lang w:eastAsia="cs-CZ" w:bidi="cs-CZ"/>
        </w:rPr>
        <w:t>zda je dodávána náplň nová nebo repasovaná</w:t>
      </w:r>
      <w:r w:rsidRPr="00EB3E44">
        <w:rPr>
          <w:lang w:eastAsia="cs-CZ" w:bidi="cs-CZ"/>
        </w:rPr>
        <w:t xml:space="preserve">. </w:t>
      </w:r>
      <w:r w:rsidR="0049247C" w:rsidRPr="00EB3E44">
        <w:rPr>
          <w:lang w:eastAsia="cs-CZ" w:bidi="cs-CZ"/>
        </w:rPr>
        <w:t>Prodávající je povinen zaslat daňový doklad (fakturu) do datové schránky kupujícího (ID: avraiqg). D</w:t>
      </w:r>
      <w:r w:rsidR="0049247C" w:rsidRPr="00EB3E44">
        <w:t xml:space="preserve">atová zpráva může v příloze obsahovat vždy jen jeden daňový doklad a v předmětu zprávy musí být uvedeno číslo této Smlouvy a dané objednávky nebo název inspektorátu, tj. Inspektorát v Táboře. </w:t>
      </w:r>
      <w:r w:rsidRPr="00EB3E44">
        <w:rPr>
          <w:lang w:eastAsia="cs-CZ" w:bidi="cs-CZ"/>
        </w:rPr>
        <w:t>Splatnost</w:t>
      </w:r>
      <w:r w:rsidRPr="0049247C">
        <w:rPr>
          <w:lang w:eastAsia="cs-CZ" w:bidi="cs-CZ"/>
        </w:rPr>
        <w:t xml:space="preserve"> </w:t>
      </w:r>
      <w:r w:rsidRPr="0049247C">
        <w:rPr>
          <w:color w:val="000000"/>
          <w:lang w:eastAsia="cs-CZ" w:bidi="cs-CZ"/>
        </w:rPr>
        <w:t>faktury činí 21 pracovních dní ode dne jejího doručení na e-mailovou adresu nebo do datové schránky kupujícího.</w:t>
      </w:r>
    </w:p>
    <w:p w14:paraId="0F8C34A2" w14:textId="133868C4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72"/>
        </w:tabs>
        <w:spacing w:line="254" w:lineRule="auto"/>
        <w:ind w:left="561" w:hanging="340"/>
        <w:jc w:val="both"/>
      </w:pPr>
      <w:r>
        <w:rPr>
          <w:color w:val="000000"/>
          <w:lang w:eastAsia="cs-CZ" w:bidi="cs-CZ"/>
        </w:rPr>
        <w:t>Pro případ prodlení kupujícího s úhradou řádně a oprávněně vystavené faktury ze strany prodávajícího náleží prodávajícímu zákonný úrok z prodlení.</w:t>
      </w:r>
      <w:r w:rsidR="0049247C">
        <w:rPr>
          <w:color w:val="000000"/>
          <w:lang w:eastAsia="cs-CZ" w:bidi="cs-CZ"/>
        </w:rPr>
        <w:t xml:space="preserve"> </w:t>
      </w:r>
    </w:p>
    <w:p w14:paraId="10CBD185" w14:textId="6AFC495D" w:rsidR="003203B9" w:rsidRPr="007E3749" w:rsidRDefault="000517ED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>Pro případ prodl</w:t>
      </w:r>
      <w:r w:rsidR="003203B9">
        <w:rPr>
          <w:color w:val="000000"/>
          <w:lang w:eastAsia="cs-CZ" w:bidi="cs-CZ"/>
        </w:rPr>
        <w:t>ení prodávajícího s dodáním sjednaného zboží nebo prodlení s odstraněním řádně reklamované vady předmětu plnění se sjednává smluvní pokuta ve výši 0,</w:t>
      </w:r>
      <w:r w:rsidR="004E3E2F">
        <w:rPr>
          <w:color w:val="000000"/>
          <w:lang w:eastAsia="cs-CZ" w:bidi="cs-CZ"/>
        </w:rPr>
        <w:t>1</w:t>
      </w:r>
      <w:r w:rsidR="003203B9">
        <w:rPr>
          <w:color w:val="000000"/>
          <w:lang w:eastAsia="cs-CZ" w:bidi="cs-CZ"/>
        </w:rPr>
        <w:t xml:space="preserve"> % z ceny dané objednávky za každý i započatý den prodlení, nejvýše však do výše ceny dané objednávky.</w:t>
      </w:r>
    </w:p>
    <w:p w14:paraId="6B97695F" w14:textId="77777777" w:rsidR="007E3749" w:rsidRDefault="007E3749" w:rsidP="007E3749">
      <w:pPr>
        <w:pStyle w:val="Zkladntext1"/>
        <w:shd w:val="clear" w:color="auto" w:fill="auto"/>
        <w:tabs>
          <w:tab w:val="left" w:pos="549"/>
        </w:tabs>
        <w:spacing w:line="254" w:lineRule="auto"/>
        <w:ind w:left="500"/>
        <w:jc w:val="both"/>
      </w:pPr>
    </w:p>
    <w:p w14:paraId="7631844D" w14:textId="77777777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lastRenderedPageBreak/>
        <w:t xml:space="preserve">Smluvní pokutu uhradí prodávající kupujícímu na účet uvedený v záhlaví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 xml:space="preserve">mlouvy do </w:t>
      </w:r>
      <w:r w:rsidR="001011E7">
        <w:rPr>
          <w:color w:val="000000"/>
          <w:lang w:eastAsia="cs-CZ" w:bidi="cs-CZ"/>
        </w:rPr>
        <w:t>5</w:t>
      </w:r>
      <w:r>
        <w:rPr>
          <w:color w:val="000000"/>
          <w:lang w:eastAsia="cs-CZ" w:bidi="cs-CZ"/>
        </w:rPr>
        <w:t xml:space="preserve"> pracovních dnů od doručení výzvy k uhrazení smluvní pokuty.</w:t>
      </w:r>
    </w:p>
    <w:p w14:paraId="64AD6586" w14:textId="77777777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>Pokud faktura nebude mít náležitosti daňového dokladu dle příslušných právních předpisů, je kontaktní osoba kupujícího oprávněna tuto fakturu prodávajícímu vrátit. Do doby doručení opravené, resp. nové řádné faktury není kupující v prodlení s úhradou ceny za předmětnou objednávku.</w:t>
      </w:r>
    </w:p>
    <w:p w14:paraId="6B1CA0B7" w14:textId="77777777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>Zaplacením úroku z prodlení či smluvní pokuty není dotčeno právo druhé strany na náhradu škody.</w:t>
      </w:r>
    </w:p>
    <w:p w14:paraId="444E80EB" w14:textId="77777777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 xml:space="preserve">Předpokládaný finanční objem všech objednávek po dobu platnosti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mlouvy činí:</w:t>
      </w:r>
    </w:p>
    <w:p w14:paraId="12B49BB4" w14:textId="77777777" w:rsidR="003203B9" w:rsidRDefault="003203B9" w:rsidP="009C23F2">
      <w:pPr>
        <w:pStyle w:val="Zkladntext1"/>
        <w:shd w:val="clear" w:color="auto" w:fill="auto"/>
        <w:tabs>
          <w:tab w:val="left" w:leader="dot" w:pos="3276"/>
          <w:tab w:val="left" w:leader="dot" w:pos="3442"/>
          <w:tab w:val="right" w:leader="dot" w:pos="4942"/>
          <w:tab w:val="left" w:pos="5087"/>
        </w:tabs>
        <w:spacing w:after="0" w:line="254" w:lineRule="auto"/>
        <w:ind w:firstLine="500"/>
      </w:pPr>
      <w:r>
        <w:rPr>
          <w:color w:val="000000"/>
          <w:lang w:eastAsia="cs-CZ" w:bidi="cs-CZ"/>
        </w:rPr>
        <w:t>Celková cena bez DPH</w:t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="006916AE">
        <w:rPr>
          <w:color w:val="000000"/>
          <w:lang w:eastAsia="cs-CZ" w:bidi="cs-CZ"/>
        </w:rPr>
        <w:t>……………….</w:t>
      </w:r>
      <w:r>
        <w:rPr>
          <w:color w:val="000000"/>
          <w:lang w:eastAsia="cs-CZ" w:bidi="cs-CZ"/>
        </w:rPr>
        <w:tab/>
        <w:t>1</w:t>
      </w:r>
      <w:r w:rsidR="00AE4F5B">
        <w:rPr>
          <w:color w:val="000000"/>
          <w:lang w:eastAsia="cs-CZ" w:bidi="cs-CZ"/>
        </w:rPr>
        <w:t>65</w:t>
      </w:r>
      <w:r>
        <w:rPr>
          <w:color w:val="000000"/>
          <w:lang w:eastAsia="cs-CZ" w:bidi="cs-CZ"/>
        </w:rPr>
        <w:tab/>
      </w:r>
      <w:r w:rsidR="00AE4F5B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>00, - Kč</w:t>
      </w:r>
    </w:p>
    <w:p w14:paraId="35C6042F" w14:textId="77777777" w:rsidR="003203B9" w:rsidRDefault="003203B9" w:rsidP="009C23F2">
      <w:pPr>
        <w:pStyle w:val="Zkladntext1"/>
        <w:shd w:val="clear" w:color="auto" w:fill="auto"/>
        <w:tabs>
          <w:tab w:val="left" w:leader="dot" w:pos="1530"/>
          <w:tab w:val="left" w:leader="dot" w:pos="1699"/>
          <w:tab w:val="right" w:leader="dot" w:pos="4942"/>
          <w:tab w:val="left" w:pos="5094"/>
        </w:tabs>
        <w:spacing w:after="0" w:line="254" w:lineRule="auto"/>
        <w:ind w:firstLine="500"/>
      </w:pPr>
      <w:r>
        <w:rPr>
          <w:color w:val="000000"/>
          <w:lang w:eastAsia="cs-CZ" w:bidi="cs-CZ"/>
        </w:rPr>
        <w:t>DPH</w:t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  <w:t>.........</w:t>
      </w:r>
      <w:r w:rsidR="006916AE">
        <w:rPr>
          <w:color w:val="000000"/>
          <w:lang w:eastAsia="cs-CZ" w:bidi="cs-CZ"/>
        </w:rPr>
        <w:t xml:space="preserve">.............................................. </w:t>
      </w:r>
      <w:r>
        <w:rPr>
          <w:color w:val="000000"/>
          <w:lang w:eastAsia="cs-CZ" w:bidi="cs-CZ"/>
        </w:rPr>
        <w:t>3</w:t>
      </w:r>
      <w:r w:rsidR="00AE4F5B">
        <w:rPr>
          <w:color w:val="000000"/>
          <w:lang w:eastAsia="cs-CZ" w:bidi="cs-CZ"/>
        </w:rPr>
        <w:t>4</w:t>
      </w:r>
      <w:r>
        <w:rPr>
          <w:color w:val="000000"/>
          <w:lang w:eastAsia="cs-CZ" w:bidi="cs-CZ"/>
        </w:rPr>
        <w:tab/>
      </w:r>
      <w:r w:rsidR="00AE4F5B">
        <w:rPr>
          <w:color w:val="000000"/>
          <w:lang w:eastAsia="cs-CZ" w:bidi="cs-CZ"/>
        </w:rPr>
        <w:t>713</w:t>
      </w:r>
      <w:r w:rsidR="006916AE">
        <w:rPr>
          <w:color w:val="000000"/>
          <w:lang w:eastAsia="cs-CZ" w:bidi="cs-CZ"/>
        </w:rPr>
        <w:t>,</w:t>
      </w:r>
      <w:r>
        <w:rPr>
          <w:color w:val="000000"/>
          <w:lang w:eastAsia="cs-CZ" w:bidi="cs-CZ"/>
        </w:rPr>
        <w:t xml:space="preserve"> - Kč</w:t>
      </w:r>
    </w:p>
    <w:p w14:paraId="089B56F8" w14:textId="77777777" w:rsidR="003203B9" w:rsidRDefault="003203B9" w:rsidP="009C23F2">
      <w:pPr>
        <w:pStyle w:val="Zkladntext1"/>
        <w:shd w:val="clear" w:color="auto" w:fill="auto"/>
        <w:tabs>
          <w:tab w:val="left" w:leader="dot" w:pos="3034"/>
          <w:tab w:val="left" w:leader="dot" w:pos="3197"/>
          <w:tab w:val="left" w:leader="dot" w:pos="3571"/>
          <w:tab w:val="right" w:leader="dot" w:pos="4942"/>
          <w:tab w:val="left" w:pos="5123"/>
        </w:tabs>
        <w:spacing w:after="360" w:line="254" w:lineRule="auto"/>
        <w:ind w:firstLine="499"/>
      </w:pPr>
      <w:r>
        <w:rPr>
          <w:color w:val="000000"/>
          <w:lang w:eastAsia="cs-CZ" w:bidi="cs-CZ"/>
        </w:rPr>
        <w:t>Celková cena s DPH</w:t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="006916AE">
        <w:rPr>
          <w:color w:val="000000"/>
          <w:lang w:eastAsia="cs-CZ" w:bidi="cs-CZ"/>
        </w:rPr>
        <w:t>…………….</w:t>
      </w:r>
      <w:r>
        <w:rPr>
          <w:color w:val="000000"/>
          <w:lang w:eastAsia="cs-CZ" w:bidi="cs-CZ"/>
        </w:rPr>
        <w:tab/>
        <w:t xml:space="preserve">  </w:t>
      </w:r>
      <w:r w:rsidR="00AE4F5B">
        <w:rPr>
          <w:color w:val="000000"/>
          <w:lang w:eastAsia="cs-CZ" w:bidi="cs-CZ"/>
        </w:rPr>
        <w:t>200</w:t>
      </w:r>
      <w:r>
        <w:rPr>
          <w:color w:val="000000"/>
          <w:lang w:eastAsia="cs-CZ" w:bidi="cs-CZ"/>
        </w:rPr>
        <w:tab/>
      </w:r>
      <w:r w:rsidR="00AE4F5B">
        <w:rPr>
          <w:color w:val="000000"/>
          <w:lang w:eastAsia="cs-CZ" w:bidi="cs-CZ"/>
        </w:rPr>
        <w:t>013</w:t>
      </w:r>
      <w:r>
        <w:rPr>
          <w:color w:val="000000"/>
          <w:lang w:eastAsia="cs-CZ" w:bidi="cs-CZ"/>
        </w:rPr>
        <w:t>, - Kč</w:t>
      </w:r>
    </w:p>
    <w:p w14:paraId="4A641E0B" w14:textId="77777777" w:rsidR="003203B9" w:rsidRDefault="003203B9" w:rsidP="009C23F2">
      <w:pPr>
        <w:pStyle w:val="Zkladntext1"/>
        <w:numPr>
          <w:ilvl w:val="0"/>
          <w:numId w:val="4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>Tento finanční objem vychází z kvalifikovaného odhadu kupujícího, není však pro strany závazný.</w:t>
      </w:r>
    </w:p>
    <w:p w14:paraId="7DE15D71" w14:textId="77777777" w:rsidR="003203B9" w:rsidRPr="007E3749" w:rsidRDefault="003203B9" w:rsidP="007E3749">
      <w:pPr>
        <w:pStyle w:val="Zkladntext1"/>
        <w:shd w:val="clear" w:color="auto" w:fill="auto"/>
        <w:spacing w:before="360" w:after="0" w:line="254" w:lineRule="auto"/>
        <w:jc w:val="center"/>
        <w:rPr>
          <w:b/>
          <w:bCs/>
          <w:color w:val="000000"/>
          <w:lang w:eastAsia="cs-CZ" w:bidi="cs-CZ"/>
        </w:rPr>
      </w:pPr>
      <w:r>
        <w:rPr>
          <w:b/>
          <w:bCs/>
          <w:color w:val="000000"/>
          <w:lang w:eastAsia="cs-CZ" w:bidi="cs-CZ"/>
        </w:rPr>
        <w:t>ČI. V.</w:t>
      </w:r>
    </w:p>
    <w:p w14:paraId="49CAA2E6" w14:textId="77777777" w:rsidR="003203B9" w:rsidRDefault="003203B9" w:rsidP="009C23F2">
      <w:pPr>
        <w:pStyle w:val="Nadpis10"/>
        <w:keepNext/>
        <w:keepLines/>
        <w:shd w:val="clear" w:color="auto" w:fill="auto"/>
        <w:spacing w:line="254" w:lineRule="auto"/>
      </w:pPr>
      <w:bookmarkStart w:id="5" w:name="bookmark4"/>
      <w:bookmarkStart w:id="6" w:name="bookmark5"/>
      <w:r>
        <w:rPr>
          <w:color w:val="000000"/>
          <w:lang w:eastAsia="cs-CZ" w:bidi="cs-CZ"/>
        </w:rPr>
        <w:t>Plnění, záruka</w:t>
      </w:r>
      <w:bookmarkEnd w:id="5"/>
      <w:bookmarkEnd w:id="6"/>
    </w:p>
    <w:p w14:paraId="7DD82C4A" w14:textId="77777777" w:rsidR="003203B9" w:rsidRPr="00933F86" w:rsidRDefault="003203B9" w:rsidP="009C23F2">
      <w:pPr>
        <w:pStyle w:val="Zkladntext1"/>
        <w:numPr>
          <w:ilvl w:val="0"/>
          <w:numId w:val="5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 w:rsidRPr="000517ED">
        <w:rPr>
          <w:color w:val="000000"/>
          <w:lang w:eastAsia="cs-CZ" w:bidi="cs-CZ"/>
        </w:rPr>
        <w:t xml:space="preserve">Prodávající je povinen realizovat všechny objednávky sjednané na základě této </w:t>
      </w:r>
      <w:r w:rsidR="000F0383">
        <w:rPr>
          <w:color w:val="000000"/>
          <w:lang w:eastAsia="cs-CZ" w:bidi="cs-CZ"/>
        </w:rPr>
        <w:t>S</w:t>
      </w:r>
      <w:r w:rsidRPr="000517ED">
        <w:rPr>
          <w:color w:val="000000"/>
          <w:lang w:eastAsia="cs-CZ" w:bidi="cs-CZ"/>
        </w:rPr>
        <w:t>mlouvy na svůj</w:t>
      </w:r>
      <w:r w:rsidR="000517ED" w:rsidRPr="000517ED">
        <w:rPr>
          <w:color w:val="000000"/>
          <w:lang w:eastAsia="cs-CZ" w:bidi="cs-CZ"/>
        </w:rPr>
        <w:t xml:space="preserve"> </w:t>
      </w:r>
      <w:r w:rsidRPr="000517ED">
        <w:rPr>
          <w:color w:val="000000"/>
          <w:lang w:eastAsia="cs-CZ" w:bidi="cs-CZ"/>
        </w:rPr>
        <w:t>náklad a na své nebezpečí.</w:t>
      </w:r>
      <w:r w:rsidR="00AE4F5B">
        <w:rPr>
          <w:color w:val="000000"/>
          <w:lang w:eastAsia="cs-CZ" w:bidi="cs-CZ"/>
        </w:rPr>
        <w:t xml:space="preserve"> </w:t>
      </w:r>
      <w:r w:rsidRPr="00933F86">
        <w:rPr>
          <w:color w:val="000000"/>
          <w:lang w:eastAsia="cs-CZ" w:bidi="cs-CZ"/>
        </w:rPr>
        <w:t>Kupující hradí cenu dl</w:t>
      </w:r>
      <w:r w:rsidR="000517ED" w:rsidRPr="00933F86">
        <w:rPr>
          <w:color w:val="000000"/>
          <w:lang w:eastAsia="cs-CZ" w:bidi="cs-CZ"/>
        </w:rPr>
        <w:t xml:space="preserve">e ceníku uvedeného v příloze č. </w:t>
      </w:r>
      <w:r w:rsidRPr="00933F86">
        <w:rPr>
          <w:color w:val="000000"/>
          <w:lang w:eastAsia="cs-CZ" w:bidi="cs-CZ"/>
        </w:rPr>
        <w:t>1,</w:t>
      </w:r>
      <w:r w:rsidR="000517ED" w:rsidRPr="00933F86">
        <w:rPr>
          <w:color w:val="000000"/>
          <w:lang w:eastAsia="cs-CZ" w:bidi="cs-CZ"/>
        </w:rPr>
        <w:t xml:space="preserve"> </w:t>
      </w:r>
      <w:r w:rsidRPr="00933F86">
        <w:rPr>
          <w:color w:val="000000"/>
          <w:lang w:eastAsia="cs-CZ" w:bidi="cs-CZ"/>
        </w:rPr>
        <w:t>cena</w:t>
      </w:r>
      <w:r w:rsidR="000517ED" w:rsidRPr="00933F86">
        <w:rPr>
          <w:color w:val="000000"/>
          <w:lang w:eastAsia="cs-CZ" w:bidi="cs-CZ"/>
        </w:rPr>
        <w:t xml:space="preserve"> </w:t>
      </w:r>
      <w:r w:rsidRPr="00933F86">
        <w:rPr>
          <w:color w:val="000000"/>
          <w:lang w:eastAsia="cs-CZ" w:bidi="cs-CZ"/>
        </w:rPr>
        <w:t>zahrnuje cenu za jednotlivé tonery a cartridge, včetně poštovného a balného.</w:t>
      </w:r>
    </w:p>
    <w:p w14:paraId="692811CF" w14:textId="77777777" w:rsidR="003203B9" w:rsidRDefault="003203B9" w:rsidP="009C23F2">
      <w:pPr>
        <w:pStyle w:val="Zkladntext1"/>
        <w:numPr>
          <w:ilvl w:val="0"/>
          <w:numId w:val="5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 w:rsidRPr="00933F86">
        <w:rPr>
          <w:color w:val="000000"/>
          <w:lang w:eastAsia="cs-CZ" w:bidi="cs-CZ"/>
        </w:rPr>
        <w:t>Prodávající se zavazuje dodávat kupujícímu zboží v nejlepší</w:t>
      </w:r>
      <w:r>
        <w:rPr>
          <w:color w:val="000000"/>
          <w:lang w:eastAsia="cs-CZ" w:bidi="cs-CZ"/>
        </w:rPr>
        <w:t xml:space="preserve"> možné kvalitě, v</w:t>
      </w:r>
      <w:r w:rsidR="000517ED">
        <w:rPr>
          <w:color w:val="000000"/>
          <w:lang w:eastAsia="cs-CZ" w:bidi="cs-CZ"/>
        </w:rPr>
        <w:t> </w:t>
      </w:r>
      <w:r>
        <w:rPr>
          <w:color w:val="000000"/>
          <w:lang w:eastAsia="cs-CZ" w:bidi="cs-CZ"/>
        </w:rPr>
        <w:t>dohodnutém</w:t>
      </w:r>
      <w:r w:rsidR="000517ED">
        <w:rPr>
          <w:color w:val="000000"/>
          <w:lang w:eastAsia="cs-CZ" w:bidi="cs-CZ"/>
        </w:rPr>
        <w:t xml:space="preserve"> </w:t>
      </w:r>
      <w:r>
        <w:rPr>
          <w:color w:val="000000"/>
          <w:lang w:eastAsia="cs-CZ" w:bidi="cs-CZ"/>
        </w:rPr>
        <w:t>množství, v obvyklém balení a v dohodnutých lhůtách. Případné vady zboží je kupující povinen reklamovat bez prodlení po jejich zjištění.</w:t>
      </w:r>
    </w:p>
    <w:p w14:paraId="41402703" w14:textId="77777777" w:rsidR="003203B9" w:rsidRDefault="003203B9" w:rsidP="009C23F2">
      <w:pPr>
        <w:pStyle w:val="Zkladntext1"/>
        <w:numPr>
          <w:ilvl w:val="0"/>
          <w:numId w:val="5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>Kupující nabývá vlastnické právo ke kupovaným věcem okamžikem jejich převzetí.</w:t>
      </w:r>
    </w:p>
    <w:p w14:paraId="55257EBF" w14:textId="2EF53142" w:rsidR="003203B9" w:rsidRDefault="003203B9" w:rsidP="009C23F2">
      <w:pPr>
        <w:pStyle w:val="Zkladntext1"/>
        <w:numPr>
          <w:ilvl w:val="0"/>
          <w:numId w:val="5"/>
        </w:numPr>
        <w:shd w:val="clear" w:color="auto" w:fill="auto"/>
        <w:tabs>
          <w:tab w:val="left" w:pos="549"/>
        </w:tabs>
        <w:spacing w:line="254" w:lineRule="auto"/>
        <w:ind w:left="500" w:hanging="280"/>
        <w:jc w:val="both"/>
      </w:pPr>
      <w:r>
        <w:rPr>
          <w:color w:val="000000"/>
          <w:lang w:eastAsia="cs-CZ" w:bidi="cs-CZ"/>
        </w:rPr>
        <w:t xml:space="preserve">Na dodané zboží poskytuje prodávající kupujícímu záruku v délce 6 kalendářních měsíců. Zavazuje se, že po tuto dobu bude zboží použitelné k dohodnutému nebo obvyklému účelu. Záruka se nevztahuje na opotřebení v rozsahu odpovídajícímu obvyklému způsobu užívání. Prodávající se zavazuje odstranit reklamované vady nejpozději do </w:t>
      </w:r>
      <w:r w:rsidR="00785A07">
        <w:rPr>
          <w:color w:val="000000"/>
          <w:lang w:eastAsia="cs-CZ" w:bidi="cs-CZ"/>
        </w:rPr>
        <w:t>5</w:t>
      </w:r>
      <w:r>
        <w:rPr>
          <w:color w:val="000000"/>
          <w:lang w:eastAsia="cs-CZ" w:bidi="cs-CZ"/>
        </w:rPr>
        <w:t xml:space="preserve"> kalendářních dnů od doručení reklamace, nebude-li v konkrétním případě dohodnuto jinak. Za odstranění vady se rozumí dodání shodného náhradního zboží, popř. dodání chybějícího zboží</w:t>
      </w:r>
      <w:r w:rsidR="004E3E2F">
        <w:rPr>
          <w:color w:val="000000"/>
          <w:lang w:eastAsia="cs-CZ" w:bidi="cs-CZ"/>
        </w:rPr>
        <w:t>,</w:t>
      </w:r>
      <w:r>
        <w:rPr>
          <w:color w:val="000000"/>
          <w:lang w:eastAsia="cs-CZ" w:bidi="cs-CZ"/>
        </w:rPr>
        <w:t xml:space="preserve"> nejpozději do 5 kalendářních dnů od doručení reklamace.</w:t>
      </w:r>
    </w:p>
    <w:p w14:paraId="1A7C4B5E" w14:textId="77777777" w:rsidR="003203B9" w:rsidRPr="007E3749" w:rsidRDefault="003203B9" w:rsidP="007E3749">
      <w:pPr>
        <w:pStyle w:val="Zkladntext1"/>
        <w:shd w:val="clear" w:color="auto" w:fill="auto"/>
        <w:spacing w:before="360" w:after="0" w:line="254" w:lineRule="auto"/>
        <w:jc w:val="center"/>
        <w:rPr>
          <w:b/>
          <w:bCs/>
          <w:color w:val="000000"/>
          <w:lang w:eastAsia="cs-CZ" w:bidi="cs-CZ"/>
        </w:rPr>
      </w:pPr>
      <w:r>
        <w:rPr>
          <w:b/>
          <w:bCs/>
          <w:color w:val="000000"/>
          <w:lang w:eastAsia="cs-CZ" w:bidi="cs-CZ"/>
        </w:rPr>
        <w:t>ČI. VI</w:t>
      </w:r>
      <w:r w:rsidR="00785A07">
        <w:rPr>
          <w:b/>
          <w:bCs/>
          <w:color w:val="000000"/>
          <w:lang w:eastAsia="cs-CZ" w:bidi="cs-CZ"/>
        </w:rPr>
        <w:t>.</w:t>
      </w:r>
    </w:p>
    <w:p w14:paraId="2D6410CB" w14:textId="77777777" w:rsidR="003203B9" w:rsidRDefault="003203B9" w:rsidP="009C23F2">
      <w:pPr>
        <w:pStyle w:val="Nadpis10"/>
        <w:keepNext/>
        <w:keepLines/>
        <w:shd w:val="clear" w:color="auto" w:fill="auto"/>
        <w:spacing w:line="254" w:lineRule="auto"/>
      </w:pPr>
      <w:bookmarkStart w:id="7" w:name="bookmark6"/>
      <w:bookmarkStart w:id="8" w:name="bookmark7"/>
      <w:r>
        <w:rPr>
          <w:color w:val="000000"/>
          <w:lang w:eastAsia="cs-CZ" w:bidi="cs-CZ"/>
        </w:rPr>
        <w:t>Náhradní plnění</w:t>
      </w:r>
      <w:bookmarkEnd w:id="7"/>
      <w:bookmarkEnd w:id="8"/>
    </w:p>
    <w:p w14:paraId="72E505B3" w14:textId="77777777" w:rsidR="003203B9" w:rsidRPr="00EB3E44" w:rsidRDefault="003203B9" w:rsidP="009C23F2">
      <w:pPr>
        <w:pStyle w:val="Zkladntext1"/>
        <w:numPr>
          <w:ilvl w:val="0"/>
          <w:numId w:val="6"/>
        </w:numPr>
        <w:shd w:val="clear" w:color="auto" w:fill="auto"/>
        <w:tabs>
          <w:tab w:val="left" w:pos="585"/>
        </w:tabs>
        <w:spacing w:line="254" w:lineRule="auto"/>
        <w:ind w:left="567" w:hanging="283"/>
        <w:jc w:val="both"/>
      </w:pPr>
      <w:r w:rsidRPr="00EB3E44">
        <w:rPr>
          <w:color w:val="000000"/>
          <w:lang w:eastAsia="cs-CZ" w:bidi="cs-CZ"/>
        </w:rPr>
        <w:t xml:space="preserve">Prodávající je zaměstnavatelem zaměstnávajícím více než 50% zaměstnanců, kteří jsou osobami se zdravotním postižením ve smyslu ust. § 81 odst. 1 </w:t>
      </w:r>
      <w:bookmarkStart w:id="9" w:name="_Hlk198288914"/>
      <w:r w:rsidRPr="00EB3E44">
        <w:rPr>
          <w:color w:val="000000"/>
          <w:lang w:eastAsia="cs-CZ" w:bidi="cs-CZ"/>
        </w:rPr>
        <w:t xml:space="preserve">zákona č. 435/2004 Sb., o zaměstnanosti, </w:t>
      </w:r>
      <w:bookmarkEnd w:id="9"/>
      <w:r w:rsidRPr="00EB3E44">
        <w:rPr>
          <w:color w:val="000000"/>
          <w:lang w:eastAsia="cs-CZ" w:bidi="cs-CZ"/>
        </w:rPr>
        <w:t xml:space="preserve">ve znění pozdějších předpisů (dále jen </w:t>
      </w:r>
      <w:r w:rsidR="00785A07" w:rsidRPr="00EB3E44">
        <w:rPr>
          <w:color w:val="000000"/>
          <w:lang w:eastAsia="cs-CZ" w:bidi="cs-CZ"/>
        </w:rPr>
        <w:t>„</w:t>
      </w:r>
      <w:r w:rsidRPr="00EB3E44">
        <w:rPr>
          <w:color w:val="000000"/>
          <w:lang w:eastAsia="cs-CZ" w:bidi="cs-CZ"/>
        </w:rPr>
        <w:t>zákon o zaměstnanosti</w:t>
      </w:r>
      <w:r w:rsidR="00785A07" w:rsidRPr="00EB3E44">
        <w:rPr>
          <w:color w:val="000000"/>
          <w:lang w:eastAsia="cs-CZ" w:bidi="cs-CZ"/>
        </w:rPr>
        <w:t>“</w:t>
      </w:r>
      <w:r w:rsidRPr="00EB3E44">
        <w:rPr>
          <w:color w:val="000000"/>
          <w:lang w:eastAsia="cs-CZ" w:bidi="cs-CZ"/>
        </w:rPr>
        <w:t>).</w:t>
      </w:r>
    </w:p>
    <w:p w14:paraId="57188894" w14:textId="77777777" w:rsidR="003203B9" w:rsidRDefault="003203B9" w:rsidP="009C23F2">
      <w:pPr>
        <w:pStyle w:val="Zkladntext1"/>
        <w:numPr>
          <w:ilvl w:val="0"/>
          <w:numId w:val="6"/>
        </w:numPr>
        <w:shd w:val="clear" w:color="auto" w:fill="auto"/>
        <w:tabs>
          <w:tab w:val="left" w:pos="721"/>
        </w:tabs>
        <w:spacing w:line="254" w:lineRule="auto"/>
        <w:ind w:left="567" w:hanging="283"/>
        <w:jc w:val="both"/>
      </w:pPr>
      <w:r w:rsidRPr="00EB3E44">
        <w:rPr>
          <w:color w:val="000000"/>
          <w:lang w:eastAsia="cs-CZ" w:bidi="cs-CZ"/>
        </w:rPr>
        <w:t xml:space="preserve">Prodávající se zavazuje dodat kupujícímu podle </w:t>
      </w:r>
      <w:r w:rsidR="000F0383" w:rsidRPr="00EB3E44">
        <w:rPr>
          <w:color w:val="000000"/>
          <w:lang w:eastAsia="cs-CZ" w:bidi="cs-CZ"/>
        </w:rPr>
        <w:t>S</w:t>
      </w:r>
      <w:r w:rsidRPr="00EB3E44">
        <w:rPr>
          <w:color w:val="000000"/>
          <w:lang w:eastAsia="cs-CZ" w:bidi="cs-CZ"/>
        </w:rPr>
        <w:t>mlouvy zboží a poskytnout</w:t>
      </w:r>
      <w:r>
        <w:rPr>
          <w:color w:val="000000"/>
          <w:lang w:eastAsia="cs-CZ" w:bidi="cs-CZ"/>
        </w:rPr>
        <w:t xml:space="preserve"> v plném objemu odebraného zboží náhradní plnění. Prodávající bere na vědomí, že kupující nákupem zboží podle</w:t>
      </w:r>
      <w:r>
        <w:t xml:space="preserve"> </w:t>
      </w:r>
      <w:r w:rsidR="000F0383">
        <w:t>S</w:t>
      </w:r>
      <w:r>
        <w:t>mlouvy plní svoji povinnost dl</w:t>
      </w:r>
      <w:r>
        <w:rPr>
          <w:color w:val="000000"/>
          <w:lang w:eastAsia="cs-CZ" w:bidi="cs-CZ"/>
        </w:rPr>
        <w:t>e ust. § 81 odst. 1 a 2 písm. b) zákona o zaměstnanosti, tj. povinnost zaměstnávat osoby se zdravotním postižením ve výši povinného podílu těchto osob na celkovém počtu zaměstnanců zaměstnavatele.</w:t>
      </w:r>
    </w:p>
    <w:p w14:paraId="633C8CFA" w14:textId="77777777" w:rsidR="003203B9" w:rsidRDefault="003203B9" w:rsidP="007E3749">
      <w:pPr>
        <w:pStyle w:val="Zkladntext1"/>
        <w:numPr>
          <w:ilvl w:val="0"/>
          <w:numId w:val="6"/>
        </w:numPr>
        <w:shd w:val="clear" w:color="auto" w:fill="auto"/>
        <w:spacing w:after="360" w:line="254" w:lineRule="auto"/>
        <w:ind w:left="568" w:hanging="284"/>
        <w:jc w:val="both"/>
      </w:pPr>
      <w:r>
        <w:rPr>
          <w:color w:val="000000"/>
          <w:lang w:eastAsia="cs-CZ" w:bidi="cs-CZ"/>
        </w:rPr>
        <w:t>Prodávající prohlašuje, že náhradní plnění v celém jeho objemu není poskytnuto nad příslušný limit stanovený v § 81 odst. 3 zákona o zaměstnanosti.</w:t>
      </w:r>
    </w:p>
    <w:p w14:paraId="24F92C49" w14:textId="77777777" w:rsidR="003203B9" w:rsidRPr="007E3749" w:rsidRDefault="003203B9" w:rsidP="007E3749">
      <w:pPr>
        <w:pStyle w:val="Zkladntext1"/>
        <w:shd w:val="clear" w:color="auto" w:fill="auto"/>
        <w:spacing w:before="360" w:after="0" w:line="254" w:lineRule="auto"/>
        <w:jc w:val="center"/>
        <w:rPr>
          <w:b/>
          <w:bCs/>
          <w:color w:val="000000"/>
          <w:lang w:eastAsia="cs-CZ" w:bidi="cs-CZ"/>
        </w:rPr>
      </w:pPr>
      <w:bookmarkStart w:id="10" w:name="bookmark8"/>
      <w:bookmarkStart w:id="11" w:name="bookmark9"/>
      <w:r w:rsidRPr="007E3749">
        <w:rPr>
          <w:b/>
          <w:bCs/>
          <w:color w:val="000000"/>
          <w:lang w:eastAsia="cs-CZ" w:bidi="cs-CZ"/>
        </w:rPr>
        <w:lastRenderedPageBreak/>
        <w:t>ČI. V</w:t>
      </w:r>
      <w:r w:rsidR="00785A07" w:rsidRPr="007E3749">
        <w:rPr>
          <w:b/>
          <w:bCs/>
          <w:color w:val="000000"/>
          <w:lang w:eastAsia="cs-CZ" w:bidi="cs-CZ"/>
        </w:rPr>
        <w:t>I</w:t>
      </w:r>
      <w:r w:rsidRPr="007E3749">
        <w:rPr>
          <w:b/>
          <w:bCs/>
          <w:color w:val="000000"/>
          <w:lang w:eastAsia="cs-CZ" w:bidi="cs-CZ"/>
        </w:rPr>
        <w:t>l</w:t>
      </w:r>
      <w:bookmarkEnd w:id="10"/>
      <w:bookmarkEnd w:id="11"/>
      <w:r w:rsidR="00785A07" w:rsidRPr="007E3749">
        <w:rPr>
          <w:b/>
          <w:bCs/>
          <w:color w:val="000000"/>
          <w:lang w:eastAsia="cs-CZ" w:bidi="cs-CZ"/>
        </w:rPr>
        <w:t>.</w:t>
      </w:r>
    </w:p>
    <w:p w14:paraId="0624C1B8" w14:textId="77777777" w:rsidR="003203B9" w:rsidRDefault="003203B9" w:rsidP="009C23F2">
      <w:pPr>
        <w:pStyle w:val="Nadpis10"/>
        <w:keepNext/>
        <w:keepLines/>
        <w:shd w:val="clear" w:color="auto" w:fill="auto"/>
        <w:spacing w:after="200" w:line="254" w:lineRule="auto"/>
      </w:pPr>
      <w:bookmarkStart w:id="12" w:name="bookmark10"/>
      <w:bookmarkStart w:id="13" w:name="bookmark11"/>
      <w:r>
        <w:rPr>
          <w:color w:val="000000"/>
          <w:lang w:eastAsia="cs-CZ" w:bidi="cs-CZ"/>
        </w:rPr>
        <w:t>Závěrečná ustanovení</w:t>
      </w:r>
      <w:bookmarkEnd w:id="12"/>
      <w:bookmarkEnd w:id="13"/>
    </w:p>
    <w:p w14:paraId="4B28511D" w14:textId="4065CBB4" w:rsidR="003203B9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54" w:lineRule="auto"/>
        <w:ind w:left="560" w:hanging="280"/>
        <w:jc w:val="both"/>
      </w:pPr>
      <w:r>
        <w:rPr>
          <w:color w:val="000000"/>
          <w:lang w:eastAsia="cs-CZ" w:bidi="cs-CZ"/>
        </w:rPr>
        <w:t xml:space="preserve">Právní vztahy touto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mlouvou výslovně neupravené se řídí zákonem č. 89/2012 Sb.,</w:t>
      </w:r>
      <w:r w:rsidR="00785A07">
        <w:rPr>
          <w:color w:val="000000"/>
          <w:lang w:eastAsia="cs-CZ" w:bidi="cs-CZ"/>
        </w:rPr>
        <w:t xml:space="preserve"> </w:t>
      </w:r>
      <w:r>
        <w:rPr>
          <w:color w:val="000000"/>
          <w:lang w:eastAsia="cs-CZ" w:bidi="cs-CZ"/>
        </w:rPr>
        <w:t>občanským zákoníkem</w:t>
      </w:r>
      <w:r w:rsidR="00403326">
        <w:rPr>
          <w:color w:val="000000"/>
          <w:lang w:eastAsia="cs-CZ" w:bidi="cs-CZ"/>
        </w:rPr>
        <w:t>, ve znění pozdějších právních předpisů</w:t>
      </w:r>
      <w:r>
        <w:rPr>
          <w:color w:val="000000"/>
          <w:lang w:eastAsia="cs-CZ" w:bidi="cs-CZ"/>
        </w:rPr>
        <w:t>.</w:t>
      </w:r>
    </w:p>
    <w:p w14:paraId="64BC91E3" w14:textId="77777777" w:rsidR="003203B9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54" w:lineRule="auto"/>
        <w:ind w:left="560" w:hanging="280"/>
        <w:jc w:val="both"/>
      </w:pPr>
      <w:r>
        <w:rPr>
          <w:color w:val="000000"/>
          <w:lang w:eastAsia="cs-CZ" w:bidi="cs-CZ"/>
        </w:rPr>
        <w:t xml:space="preserve">Veškeré změny a doplňky této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mlouvy musí být učiněny písemně, musí být očíslovány a</w:t>
      </w:r>
      <w:r w:rsidR="000517ED">
        <w:rPr>
          <w:color w:val="000000"/>
          <w:lang w:eastAsia="cs-CZ" w:bidi="cs-CZ"/>
        </w:rPr>
        <w:t xml:space="preserve"> </w:t>
      </w:r>
      <w:r>
        <w:rPr>
          <w:color w:val="000000"/>
          <w:lang w:eastAsia="cs-CZ" w:bidi="cs-CZ"/>
        </w:rPr>
        <w:t>podepsány oběma smluvními stranami.</w:t>
      </w:r>
    </w:p>
    <w:p w14:paraId="31358ED4" w14:textId="77777777" w:rsidR="003203B9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54" w:lineRule="auto"/>
        <w:ind w:left="560" w:hanging="280"/>
        <w:jc w:val="both"/>
      </w:pPr>
      <w:r>
        <w:rPr>
          <w:color w:val="000000"/>
          <w:lang w:eastAsia="cs-CZ" w:bidi="cs-CZ"/>
        </w:rPr>
        <w:t xml:space="preserve">Tato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mlouva je vyhotovena ve dvou stejnopisech s platností originálu, každá ze smluvních stran obdrží po jednom vyhotovení.</w:t>
      </w:r>
    </w:p>
    <w:p w14:paraId="6EB51AED" w14:textId="77777777" w:rsidR="003203B9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54" w:lineRule="auto"/>
        <w:ind w:left="560" w:hanging="280"/>
        <w:jc w:val="both"/>
      </w:pPr>
      <w:r>
        <w:rPr>
          <w:color w:val="000000"/>
          <w:lang w:eastAsia="cs-CZ" w:bidi="cs-CZ"/>
        </w:rPr>
        <w:t xml:space="preserve">Smluvní strany svým podpisem stvrzují, že si tuto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mlouvu přečetly, že byla sepsána podle jejich pravé, svobodné a vážné vůle, nikoliv v tísni a za nápadně nevýhodných podmínek a že tak učinily jako osoby k takovému úkonu oprávněné a způsobilé.</w:t>
      </w:r>
    </w:p>
    <w:p w14:paraId="34D6F3FA" w14:textId="77777777" w:rsidR="003203B9" w:rsidRPr="000C3304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28"/>
        </w:tabs>
        <w:spacing w:line="254" w:lineRule="auto"/>
        <w:ind w:left="560" w:hanging="280"/>
        <w:jc w:val="both"/>
      </w:pPr>
      <w:r>
        <w:rPr>
          <w:color w:val="000000"/>
          <w:lang w:eastAsia="cs-CZ" w:bidi="cs-CZ"/>
        </w:rPr>
        <w:t xml:space="preserve">Tato </w:t>
      </w:r>
      <w:r w:rsidR="000F0383">
        <w:rPr>
          <w:color w:val="000000"/>
          <w:lang w:eastAsia="cs-CZ" w:bidi="cs-CZ"/>
        </w:rPr>
        <w:t>S</w:t>
      </w:r>
      <w:r>
        <w:rPr>
          <w:color w:val="000000"/>
          <w:lang w:eastAsia="cs-CZ" w:bidi="cs-CZ"/>
        </w:rPr>
        <w:t>mlouva nabývá platnosti dnem podpisu oběma stranami a účinnosti dnem jejího zveřejnění v registru smluv zřízeném podle zákona č. 340/2015 Sb., o registru smluv.</w:t>
      </w:r>
    </w:p>
    <w:p w14:paraId="705EF5B8" w14:textId="0334ACFC" w:rsidR="003203B9" w:rsidRPr="000F2EAF" w:rsidRDefault="000517ED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28"/>
        </w:tabs>
        <w:spacing w:line="254" w:lineRule="auto"/>
        <w:ind w:left="560" w:hanging="280"/>
        <w:jc w:val="both"/>
        <w:rPr>
          <w:color w:val="000000"/>
          <w:lang w:eastAsia="cs-CZ" w:bidi="cs-CZ"/>
        </w:rPr>
      </w:pPr>
      <w:r w:rsidRPr="000A246C">
        <w:rPr>
          <w:color w:val="000000"/>
          <w:lang w:eastAsia="cs-CZ" w:bidi="cs-CZ"/>
        </w:rPr>
        <w:t>T</w:t>
      </w:r>
      <w:r w:rsidR="003203B9" w:rsidRPr="000A246C">
        <w:rPr>
          <w:color w:val="000000"/>
          <w:lang w:eastAsia="cs-CZ" w:bidi="cs-CZ"/>
        </w:rPr>
        <w:t xml:space="preserve">ato </w:t>
      </w:r>
      <w:r w:rsidR="000F0383" w:rsidRPr="000A246C">
        <w:rPr>
          <w:color w:val="000000"/>
          <w:lang w:eastAsia="cs-CZ" w:bidi="cs-CZ"/>
        </w:rPr>
        <w:t>S</w:t>
      </w:r>
      <w:r w:rsidR="003203B9" w:rsidRPr="000A246C">
        <w:rPr>
          <w:color w:val="000000"/>
          <w:lang w:eastAsia="cs-CZ" w:bidi="cs-CZ"/>
        </w:rPr>
        <w:t>mlouva se uzavírá na dobu určitou do 3</w:t>
      </w:r>
      <w:r w:rsidR="00831278">
        <w:rPr>
          <w:color w:val="000000"/>
          <w:lang w:eastAsia="cs-CZ" w:bidi="cs-CZ"/>
        </w:rPr>
        <w:t>1</w:t>
      </w:r>
      <w:r w:rsidR="003203B9" w:rsidRPr="000A246C">
        <w:rPr>
          <w:color w:val="000000"/>
          <w:lang w:eastAsia="cs-CZ" w:bidi="cs-CZ"/>
        </w:rPr>
        <w:t>.</w:t>
      </w:r>
      <w:r w:rsidR="004A2CDB">
        <w:rPr>
          <w:color w:val="000000"/>
          <w:lang w:eastAsia="cs-CZ" w:bidi="cs-CZ"/>
        </w:rPr>
        <w:t xml:space="preserve"> </w:t>
      </w:r>
      <w:r w:rsidR="00831278">
        <w:rPr>
          <w:color w:val="000000"/>
          <w:lang w:eastAsia="cs-CZ" w:bidi="cs-CZ"/>
        </w:rPr>
        <w:t>5</w:t>
      </w:r>
      <w:r w:rsidR="003203B9" w:rsidRPr="000F2EAF">
        <w:rPr>
          <w:color w:val="000000"/>
          <w:lang w:eastAsia="cs-CZ" w:bidi="cs-CZ"/>
        </w:rPr>
        <w:t>.</w:t>
      </w:r>
      <w:r w:rsidR="004A2CDB" w:rsidRPr="000F2EAF">
        <w:rPr>
          <w:color w:val="000000"/>
          <w:lang w:eastAsia="cs-CZ" w:bidi="cs-CZ"/>
        </w:rPr>
        <w:t xml:space="preserve"> </w:t>
      </w:r>
      <w:r w:rsidR="003203B9" w:rsidRPr="000F2EAF">
        <w:rPr>
          <w:color w:val="000000"/>
          <w:lang w:eastAsia="cs-CZ" w:bidi="cs-CZ"/>
        </w:rPr>
        <w:t>202</w:t>
      </w:r>
      <w:r w:rsidR="00403326">
        <w:rPr>
          <w:color w:val="000000"/>
          <w:lang w:eastAsia="cs-CZ" w:bidi="cs-CZ"/>
        </w:rPr>
        <w:t>6</w:t>
      </w:r>
      <w:r w:rsidR="003203B9" w:rsidRPr="000A246C">
        <w:rPr>
          <w:color w:val="000000"/>
          <w:lang w:eastAsia="cs-CZ" w:bidi="cs-CZ"/>
        </w:rPr>
        <w:t>.</w:t>
      </w:r>
    </w:p>
    <w:p w14:paraId="06057CD2" w14:textId="1E3655BE" w:rsidR="003203B9" w:rsidRPr="000F2EAF" w:rsidRDefault="003203B9" w:rsidP="009C23F2">
      <w:pPr>
        <w:pStyle w:val="Zkladntext1"/>
        <w:numPr>
          <w:ilvl w:val="0"/>
          <w:numId w:val="7"/>
        </w:numPr>
        <w:shd w:val="clear" w:color="auto" w:fill="auto"/>
        <w:tabs>
          <w:tab w:val="left" w:pos="628"/>
        </w:tabs>
        <w:spacing w:line="254" w:lineRule="auto"/>
        <w:ind w:left="560" w:hanging="280"/>
        <w:jc w:val="both"/>
        <w:rPr>
          <w:color w:val="000000"/>
          <w:lang w:eastAsia="cs-CZ" w:bidi="cs-CZ"/>
        </w:rPr>
      </w:pPr>
      <w:r w:rsidRPr="000517ED">
        <w:rPr>
          <w:color w:val="000000"/>
          <w:lang w:eastAsia="cs-CZ" w:bidi="cs-CZ"/>
        </w:rPr>
        <w:t>Vzhledem k veřejnoprávnímu charakteru kupujícího si smluvní strany výslovně sjednávají, že</w:t>
      </w:r>
      <w:r w:rsidR="00785A07">
        <w:rPr>
          <w:color w:val="000000"/>
          <w:lang w:eastAsia="cs-CZ" w:bidi="cs-CZ"/>
        </w:rPr>
        <w:t xml:space="preserve"> ne</w:t>
      </w:r>
      <w:r w:rsidRPr="000517ED">
        <w:rPr>
          <w:color w:val="000000"/>
          <w:lang w:eastAsia="cs-CZ" w:bidi="cs-CZ"/>
        </w:rPr>
        <w:t>považují</w:t>
      </w:r>
      <w:r w:rsidRPr="000F2EAF">
        <w:rPr>
          <w:color w:val="000000"/>
          <w:lang w:eastAsia="cs-CZ" w:bidi="cs-CZ"/>
        </w:rPr>
        <w:t xml:space="preserve"> ž</w:t>
      </w:r>
      <w:r w:rsidRPr="000517ED">
        <w:rPr>
          <w:color w:val="000000"/>
          <w:lang w:eastAsia="cs-CZ" w:bidi="cs-CZ"/>
        </w:rPr>
        <w:t xml:space="preserve">ádné ustanovení </w:t>
      </w:r>
      <w:r w:rsidR="000F0383">
        <w:rPr>
          <w:color w:val="000000"/>
          <w:lang w:eastAsia="cs-CZ" w:bidi="cs-CZ"/>
        </w:rPr>
        <w:t>S</w:t>
      </w:r>
      <w:r w:rsidRPr="000517ED">
        <w:rPr>
          <w:color w:val="000000"/>
          <w:lang w:eastAsia="cs-CZ" w:bidi="cs-CZ"/>
        </w:rPr>
        <w:t xml:space="preserve">mlouvy </w:t>
      </w:r>
      <w:r w:rsidR="001F6FE6">
        <w:rPr>
          <w:color w:val="000000"/>
          <w:lang w:eastAsia="cs-CZ" w:bidi="cs-CZ"/>
        </w:rPr>
        <w:t xml:space="preserve">(vč. přílohy) </w:t>
      </w:r>
      <w:r w:rsidRPr="000517ED">
        <w:rPr>
          <w:color w:val="000000"/>
          <w:lang w:eastAsia="cs-CZ" w:bidi="cs-CZ"/>
        </w:rPr>
        <w:t xml:space="preserve">za obchodní tajemství, a že prodávající je obeznámen a souhlasí se zveřejněním této </w:t>
      </w:r>
      <w:r w:rsidR="000F0383">
        <w:rPr>
          <w:color w:val="000000"/>
          <w:lang w:eastAsia="cs-CZ" w:bidi="cs-CZ"/>
        </w:rPr>
        <w:t>S</w:t>
      </w:r>
      <w:r w:rsidRPr="000517ED">
        <w:rPr>
          <w:color w:val="000000"/>
          <w:lang w:eastAsia="cs-CZ" w:bidi="cs-CZ"/>
        </w:rPr>
        <w:t>mlouvy v souladu s příslušnými právními předpisy (zejména zákon č.</w:t>
      </w:r>
      <w:r w:rsidR="00785A07">
        <w:rPr>
          <w:color w:val="000000"/>
          <w:lang w:eastAsia="cs-CZ" w:bidi="cs-CZ"/>
        </w:rPr>
        <w:t> </w:t>
      </w:r>
      <w:r w:rsidRPr="000517ED">
        <w:rPr>
          <w:color w:val="000000"/>
          <w:lang w:eastAsia="cs-CZ" w:bidi="cs-CZ"/>
        </w:rPr>
        <w:t>134/2016 Sb., o zadávání veřejných zakázek a zákon č. 340/2015 Sb., o registru smluv</w:t>
      </w:r>
      <w:r w:rsidR="00785A07">
        <w:rPr>
          <w:color w:val="000000"/>
          <w:lang w:eastAsia="cs-CZ" w:bidi="cs-CZ"/>
        </w:rPr>
        <w:t>)</w:t>
      </w:r>
      <w:r w:rsidRPr="000517ED">
        <w:rPr>
          <w:color w:val="000000"/>
          <w:lang w:eastAsia="cs-CZ" w:bidi="cs-CZ"/>
        </w:rPr>
        <w:t>.</w:t>
      </w:r>
    </w:p>
    <w:p w14:paraId="02C95B91" w14:textId="77777777" w:rsidR="007E4CE8" w:rsidRDefault="007E4CE8" w:rsidP="009C23F2">
      <w:pPr>
        <w:pStyle w:val="Zkladntext1"/>
        <w:shd w:val="clear" w:color="auto" w:fill="auto"/>
        <w:spacing w:before="240" w:after="120" w:line="254" w:lineRule="auto"/>
        <w:rPr>
          <w:color w:val="000000"/>
          <w:lang w:eastAsia="cs-CZ" w:bidi="cs-CZ"/>
        </w:rPr>
      </w:pPr>
    </w:p>
    <w:p w14:paraId="1B924A33" w14:textId="57DE35F8" w:rsidR="003203B9" w:rsidRDefault="003203B9" w:rsidP="009C23F2">
      <w:pPr>
        <w:pStyle w:val="Zkladntext1"/>
        <w:shd w:val="clear" w:color="auto" w:fill="auto"/>
        <w:spacing w:before="240" w:after="120" w:line="254" w:lineRule="auto"/>
      </w:pPr>
      <w:r>
        <w:rPr>
          <w:color w:val="000000"/>
          <w:lang w:eastAsia="cs-CZ" w:bidi="cs-CZ"/>
        </w:rPr>
        <w:t>Přílohy: Příloha č. 1 - Specifikace předmětu plnění</w:t>
      </w:r>
    </w:p>
    <w:p w14:paraId="56354C0F" w14:textId="77777777" w:rsidR="003203B9" w:rsidRDefault="003203B9" w:rsidP="009C23F2">
      <w:pPr>
        <w:pStyle w:val="Zkladntext1"/>
        <w:shd w:val="clear" w:color="auto" w:fill="auto"/>
        <w:spacing w:after="720" w:line="254" w:lineRule="auto"/>
      </w:pPr>
    </w:p>
    <w:p w14:paraId="55B3CADE" w14:textId="77777777" w:rsidR="003203B9" w:rsidRDefault="003203B9" w:rsidP="009C23F2">
      <w:pPr>
        <w:pStyle w:val="Zkladntext1"/>
        <w:shd w:val="clear" w:color="auto" w:fill="auto"/>
        <w:spacing w:after="720" w:line="254" w:lineRule="auto"/>
      </w:pPr>
    </w:p>
    <w:p w14:paraId="6D7A844E" w14:textId="77777777" w:rsidR="003203B9" w:rsidRDefault="003203B9" w:rsidP="009C23F2">
      <w:pPr>
        <w:pStyle w:val="Zkladntext1"/>
        <w:shd w:val="clear" w:color="auto" w:fill="auto"/>
        <w:spacing w:after="720" w:line="254" w:lineRule="auto"/>
      </w:pPr>
    </w:p>
    <w:p w14:paraId="1032A67D" w14:textId="56B67A99" w:rsidR="003203B9" w:rsidRDefault="003203B9" w:rsidP="009C23F2">
      <w:pPr>
        <w:pStyle w:val="Zkladntext1"/>
        <w:shd w:val="clear" w:color="auto" w:fill="auto"/>
        <w:tabs>
          <w:tab w:val="left" w:pos="5529"/>
        </w:tabs>
        <w:spacing w:after="720" w:line="254" w:lineRule="auto"/>
      </w:pPr>
      <w:r>
        <w:t>V Táboře dne</w:t>
      </w:r>
      <w:r w:rsidR="004A2CDB">
        <w:t xml:space="preserve"> </w:t>
      </w:r>
      <w:r w:rsidR="000F2EAF">
        <w:t>………………………</w:t>
      </w:r>
      <w:r w:rsidR="000F2EAF">
        <w:tab/>
      </w:r>
      <w:r>
        <w:t>V</w:t>
      </w:r>
      <w:r w:rsidR="007E3749">
        <w:t xml:space="preserve">e Starém Městě </w:t>
      </w:r>
      <w:r>
        <w:t>dne</w:t>
      </w:r>
      <w:r w:rsidR="007E3749">
        <w:t xml:space="preserve"> …</w:t>
      </w:r>
      <w:r>
        <w:t>………….</w:t>
      </w:r>
    </w:p>
    <w:p w14:paraId="318A112E" w14:textId="77777777" w:rsidR="007E3749" w:rsidRDefault="007E3749" w:rsidP="009C23F2">
      <w:pPr>
        <w:pStyle w:val="Zkladntext1"/>
        <w:shd w:val="clear" w:color="auto" w:fill="auto"/>
        <w:tabs>
          <w:tab w:val="left" w:pos="5529"/>
        </w:tabs>
        <w:spacing w:after="720" w:line="254" w:lineRule="auto"/>
      </w:pPr>
    </w:p>
    <w:p w14:paraId="0229D085" w14:textId="25841525" w:rsidR="009556A0" w:rsidRDefault="003203B9" w:rsidP="009C23F2">
      <w:pPr>
        <w:pStyle w:val="Zkladntext1"/>
        <w:shd w:val="clear" w:color="auto" w:fill="auto"/>
        <w:spacing w:after="720" w:line="254" w:lineRule="auto"/>
      </w:pPr>
      <w:r>
        <w:t xml:space="preserve">Za kupujícího Ing. Magda Jansová, LL.M.                  </w:t>
      </w:r>
      <w:r w:rsidR="000517ED">
        <w:t xml:space="preserve">            </w:t>
      </w:r>
      <w:r>
        <w:t xml:space="preserve">   Za prodávajícího </w:t>
      </w:r>
      <w:r w:rsidR="007E3749">
        <w:t>Ing. Milan Bureš</w:t>
      </w:r>
    </w:p>
    <w:p w14:paraId="572BEBFB" w14:textId="4B08D739" w:rsidR="001F6FE6" w:rsidRDefault="001F6FE6" w:rsidP="009C23F2">
      <w:pPr>
        <w:pStyle w:val="Zkladntext1"/>
        <w:shd w:val="clear" w:color="auto" w:fill="auto"/>
        <w:spacing w:after="720" w:line="254" w:lineRule="auto"/>
      </w:pPr>
    </w:p>
    <w:p w14:paraId="57305565" w14:textId="0BF452CD" w:rsidR="001F6FE6" w:rsidRDefault="001F6FE6" w:rsidP="001F6FE6">
      <w:pPr>
        <w:pStyle w:val="Zkladntext1"/>
        <w:shd w:val="clear" w:color="auto" w:fill="auto"/>
        <w:spacing w:after="0" w:line="240" w:lineRule="auto"/>
      </w:pPr>
      <w:r>
        <w:lastRenderedPageBreak/>
        <w:t xml:space="preserve">Příloha č. 1 Rámcové smlouvy na nákup tonerů a cartridge č. </w:t>
      </w:r>
      <w:r w:rsidRPr="001F6FE6">
        <w:rPr>
          <w:color w:val="000000"/>
          <w:lang w:eastAsia="cs-CZ" w:bidi="cs-CZ"/>
        </w:rPr>
        <w:t>SML/130/25/001</w:t>
      </w:r>
    </w:p>
    <w:p w14:paraId="7448E94B" w14:textId="77777777" w:rsidR="001F6FE6" w:rsidRDefault="001F6FE6" w:rsidP="001F6FE6">
      <w:pPr>
        <w:pStyle w:val="Zkladntext1"/>
        <w:shd w:val="clear" w:color="auto" w:fill="auto"/>
        <w:spacing w:after="0" w:line="240" w:lineRule="auto"/>
      </w:pPr>
    </w:p>
    <w:p w14:paraId="2C2AC7C7" w14:textId="77777777" w:rsidR="001F6FE6" w:rsidRPr="00827FF8" w:rsidRDefault="001F6FE6" w:rsidP="001F6FE6">
      <w:pPr>
        <w:pStyle w:val="Zkladntext1"/>
        <w:shd w:val="clear" w:color="auto" w:fill="auto"/>
        <w:spacing w:after="0" w:line="240" w:lineRule="auto"/>
        <w:jc w:val="center"/>
        <w:rPr>
          <w:u w:val="single"/>
        </w:rPr>
      </w:pPr>
      <w:r w:rsidRPr="00827FF8">
        <w:rPr>
          <w:u w:val="single"/>
        </w:rPr>
        <w:t>Specifikace předmětu plnění</w:t>
      </w:r>
    </w:p>
    <w:p w14:paraId="2D3573C9" w14:textId="04048148" w:rsidR="001F6FE6" w:rsidRDefault="001F6FE6" w:rsidP="001F6FE6">
      <w:pPr>
        <w:pStyle w:val="Zkladntext1"/>
        <w:shd w:val="clear" w:color="auto" w:fill="auto"/>
        <w:spacing w:after="0" w:line="240" w:lineRule="auto"/>
        <w:jc w:val="center"/>
      </w:pPr>
      <w:r w:rsidRPr="00827FF8">
        <w:t>ceny s</w:t>
      </w:r>
      <w:r>
        <w:t> </w:t>
      </w:r>
      <w:r w:rsidRPr="00827FF8">
        <w:t>DPH</w:t>
      </w:r>
    </w:p>
    <w:p w14:paraId="320B54AC" w14:textId="77777777" w:rsidR="001F6FE6" w:rsidRDefault="001F6FE6" w:rsidP="001F6FE6">
      <w:pPr>
        <w:pStyle w:val="Zkladntext1"/>
        <w:shd w:val="clear" w:color="auto" w:fill="auto"/>
        <w:spacing w:after="0" w:line="240" w:lineRule="auto"/>
        <w:jc w:val="center"/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700"/>
        <w:gridCol w:w="1420"/>
        <w:gridCol w:w="1880"/>
      </w:tblGrid>
      <w:tr w:rsidR="001F6FE6" w:rsidRPr="001F6FE6" w14:paraId="265A26EF" w14:textId="77777777" w:rsidTr="001F6FE6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3DD" w14:textId="77777777" w:rsidR="001F6FE6" w:rsidRPr="001F6FE6" w:rsidRDefault="001F6FE6" w:rsidP="001F6F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značka a typ tiskárny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AD0" w14:textId="77777777" w:rsidR="001F6FE6" w:rsidRPr="001F6FE6" w:rsidRDefault="001F6FE6" w:rsidP="001F6F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toner / cartridge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C1E" w14:textId="77777777" w:rsidR="001F6FE6" w:rsidRPr="001F6FE6" w:rsidRDefault="001F6FE6" w:rsidP="001F6F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3F0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</w:tr>
      <w:tr w:rsidR="001F6FE6" w:rsidRPr="001F6FE6" w14:paraId="5D3E2A49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55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M402dn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44C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CF226A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149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29C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502,15 Kč</w:t>
            </w:r>
          </w:p>
        </w:tc>
      </w:tr>
      <w:tr w:rsidR="001F6FE6" w:rsidRPr="001F6FE6" w14:paraId="4291DCC5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48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M402dn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48FF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CF226X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433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FA6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630,41 Kč</w:t>
            </w:r>
          </w:p>
        </w:tc>
      </w:tr>
      <w:tr w:rsidR="001F6FE6" w:rsidRPr="001F6FE6" w14:paraId="66F38DB9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46C2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P3015dn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E78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CE255A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45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810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514,25 Kč</w:t>
            </w:r>
          </w:p>
        </w:tc>
      </w:tr>
      <w:tr w:rsidR="001F6FE6" w:rsidRPr="001F6FE6" w14:paraId="1C5860FC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F01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M401dne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BD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CF280A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3B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95E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298,87 Kč</w:t>
            </w:r>
          </w:p>
        </w:tc>
      </w:tr>
      <w:tr w:rsidR="001F6FE6" w:rsidRPr="001F6FE6" w14:paraId="4F784735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21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M404dn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BFB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CF259A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66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CBA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1 070,85 Kč</w:t>
            </w:r>
          </w:p>
        </w:tc>
      </w:tr>
      <w:tr w:rsidR="001F6FE6" w:rsidRPr="001F6FE6" w14:paraId="62A198F7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BB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M404dn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7EB1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CF259X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38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947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1 470,15 Kč</w:t>
            </w:r>
          </w:p>
        </w:tc>
      </w:tr>
      <w:tr w:rsidR="001F6FE6" w:rsidRPr="001F6FE6" w14:paraId="1102C60E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33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4002dn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C2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HP149A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E9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C5B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797,39 Kč</w:t>
            </w:r>
          </w:p>
        </w:tc>
      </w:tr>
      <w:tr w:rsidR="001F6FE6" w:rsidRPr="001F6FE6" w14:paraId="5B9EEB7D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62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4002dn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F9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HP149X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06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473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2 985,06 Kč</w:t>
            </w:r>
          </w:p>
        </w:tc>
      </w:tr>
      <w:tr w:rsidR="001F6FE6" w:rsidRPr="001F6FE6" w14:paraId="38F7A0B9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0D5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Ricoh MP C3001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F732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black "841579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0E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2A8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1 361,25 Kč</w:t>
            </w:r>
          </w:p>
        </w:tc>
      </w:tr>
      <w:tr w:rsidR="001F6FE6" w:rsidRPr="001F6FE6" w14:paraId="5A8521B7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CF2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Ricoh MP C3001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B2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azur   "842046"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78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F05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2 569,92 Kč</w:t>
            </w:r>
          </w:p>
        </w:tc>
      </w:tr>
      <w:tr w:rsidR="001F6FE6" w:rsidRPr="001F6FE6" w14:paraId="2F554403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D9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Ricoh MP C3001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0B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purpur "842045"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D4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821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2 570,04 Kč</w:t>
            </w:r>
          </w:p>
        </w:tc>
      </w:tr>
      <w:tr w:rsidR="001F6FE6" w:rsidRPr="001F6FE6" w14:paraId="48DABF36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1D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Ricoh MP C3001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A95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yellow "842044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49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26C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2 570,04 Kč</w:t>
            </w:r>
          </w:p>
        </w:tc>
      </w:tr>
      <w:tr w:rsidR="001F6FE6" w:rsidRPr="001F6FE6" w14:paraId="4C96DFCE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5CB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Ricoh MP C3001 Toner Bag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0FF3" w14:textId="77777777" w:rsidR="001F6FE6" w:rsidRPr="001F6FE6" w:rsidRDefault="001F6FE6" w:rsidP="001F6F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DB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032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840,95 Kč</w:t>
            </w:r>
          </w:p>
        </w:tc>
      </w:tr>
      <w:tr w:rsidR="001F6FE6" w:rsidRPr="001F6FE6" w14:paraId="2578145A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108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IP110/TR150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FAA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Black PGI35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FBD8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433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266,20 Kč</w:t>
            </w:r>
          </w:p>
        </w:tc>
      </w:tr>
      <w:tr w:rsidR="001F6FE6" w:rsidRPr="001F6FE6" w14:paraId="08F5E794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82C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IP110/TR150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47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Colour CLI36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81A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801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384,78 Kč</w:t>
            </w:r>
          </w:p>
        </w:tc>
      </w:tr>
      <w:tr w:rsidR="001F6FE6" w:rsidRPr="001F6FE6" w14:paraId="79CF2B61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87F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EPSON WF-100W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5A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Black 266 INK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D4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9EB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542,08 Kč</w:t>
            </w:r>
          </w:p>
        </w:tc>
      </w:tr>
      <w:tr w:rsidR="001F6FE6" w:rsidRPr="001F6FE6" w14:paraId="77C255D1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E5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EPSON WF-100W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5C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Colour 267 INK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88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123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438,02 Kč</w:t>
            </w:r>
          </w:p>
        </w:tc>
      </w:tr>
      <w:tr w:rsidR="001F6FE6" w:rsidRPr="001F6FE6" w14:paraId="1DD2A8E0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256A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EPSON WF-100W - maintance kit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25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CD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E15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114,95 Kč</w:t>
            </w:r>
          </w:p>
        </w:tc>
      </w:tr>
      <w:tr w:rsidR="001F6FE6" w:rsidRPr="001F6FE6" w14:paraId="7B5BD49A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CE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184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F3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2A5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2 745,49 Kč</w:t>
            </w:r>
          </w:p>
        </w:tc>
      </w:tr>
      <w:tr w:rsidR="001F6FE6" w:rsidRPr="001F6FE6" w14:paraId="7A66C700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EC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BCB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C1F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EC7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2 958,45 Kč</w:t>
            </w:r>
          </w:p>
        </w:tc>
      </w:tr>
      <w:tr w:rsidR="001F6FE6" w:rsidRPr="001F6FE6" w14:paraId="1F6DF3AE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3B9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68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purpurový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35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356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2 958,45 Kč</w:t>
            </w:r>
          </w:p>
        </w:tc>
      </w:tr>
      <w:tr w:rsidR="001F6FE6" w:rsidRPr="001F6FE6" w14:paraId="020BF2E4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1ED8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CF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azurový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505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E78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2 958,45 Kč</w:t>
            </w:r>
          </w:p>
        </w:tc>
      </w:tr>
      <w:tr w:rsidR="001F6FE6" w:rsidRPr="001F6FE6" w14:paraId="0F6668EB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A85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1C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33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81D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1 328,58 Kč</w:t>
            </w:r>
          </w:p>
        </w:tc>
      </w:tr>
      <w:tr w:rsidR="001F6FE6" w:rsidRPr="001F6FE6" w14:paraId="0946DAAF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C4A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21B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03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218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1 415,70 Kč</w:t>
            </w:r>
          </w:p>
        </w:tc>
      </w:tr>
      <w:tr w:rsidR="001F6FE6" w:rsidRPr="001F6FE6" w14:paraId="7D61E38A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7A1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432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purpurový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3FC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ABA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1 415,70 Kč</w:t>
            </w:r>
          </w:p>
        </w:tc>
      </w:tr>
      <w:tr w:rsidR="001F6FE6" w:rsidRPr="001F6FE6" w14:paraId="559CE03D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A6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HP MFP M283fdw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78E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azurový 207X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73B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renovovaný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292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1 415,70 Kč</w:t>
            </w:r>
          </w:p>
        </w:tc>
      </w:tr>
      <w:tr w:rsidR="001F6FE6" w:rsidRPr="001F6FE6" w14:paraId="15E6E835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CA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Maxify MB5150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A0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PGI-2500XL 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8D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DF4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784,08 Kč</w:t>
            </w:r>
          </w:p>
        </w:tc>
      </w:tr>
      <w:tr w:rsidR="001F6FE6" w:rsidRPr="001F6FE6" w14:paraId="71FB5FEE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66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Maxify MB5150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3F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PGI-2500XL C - azurová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B32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68CD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580,80 Kč</w:t>
            </w:r>
          </w:p>
        </w:tc>
      </w:tr>
      <w:tr w:rsidR="001F6FE6" w:rsidRPr="001F6FE6" w14:paraId="65033B40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70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Maxify MB5150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B90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PGI-2500XL M - purpurová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E3E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C94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580,80 Kč</w:t>
            </w:r>
          </w:p>
        </w:tc>
      </w:tr>
      <w:tr w:rsidR="001F6FE6" w:rsidRPr="001F6FE6" w14:paraId="175D55EA" w14:textId="77777777" w:rsidTr="001F6FE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D03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Canon Maxify MB5150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21D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PGI-2500XL Y - žlutá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23BA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252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580,80 Kč</w:t>
            </w:r>
          </w:p>
        </w:tc>
      </w:tr>
      <w:tr w:rsidR="001F6FE6" w:rsidRPr="001F6FE6" w14:paraId="20249303" w14:textId="77777777" w:rsidTr="001F6FE6">
        <w:trPr>
          <w:trHeight w:val="360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A87A" w14:textId="77777777" w:rsidR="001F6FE6" w:rsidRPr="001F6FE6" w:rsidRDefault="001F6FE6" w:rsidP="001F6F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28C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F6F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1F6FE6" w:rsidRPr="001F6FE6" w14:paraId="36278F51" w14:textId="77777777" w:rsidTr="001F6FE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EE0" w14:textId="77777777" w:rsidR="001F6FE6" w:rsidRPr="001F6FE6" w:rsidRDefault="001F6FE6" w:rsidP="001F6FE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779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4D77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646" w14:textId="77777777" w:rsidR="001F6FE6" w:rsidRPr="001F6FE6" w:rsidRDefault="001F6FE6" w:rsidP="001F6FE6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1CC44C06" w14:textId="22F12F60" w:rsidR="001F6FE6" w:rsidRDefault="001F6FE6" w:rsidP="001F6FE6">
      <w:pPr>
        <w:pStyle w:val="Zkladntext1"/>
        <w:shd w:val="clear" w:color="auto" w:fill="auto"/>
        <w:spacing w:after="0" w:line="240" w:lineRule="auto"/>
      </w:pPr>
      <w:r>
        <w:t xml:space="preserve">Výše uvedené ceny jsou již včetně dopravy a náhradního plnění! </w:t>
      </w:r>
    </w:p>
    <w:p w14:paraId="19B33B90" w14:textId="77777777" w:rsidR="001F6FE6" w:rsidRDefault="001F6FE6" w:rsidP="001F6FE6">
      <w:pPr>
        <w:pStyle w:val="Zkladntext1"/>
        <w:shd w:val="clear" w:color="auto" w:fill="auto"/>
        <w:spacing w:after="0" w:line="240" w:lineRule="auto"/>
      </w:pPr>
    </w:p>
    <w:p w14:paraId="485F9791" w14:textId="77777777" w:rsidR="001F6FE6" w:rsidRDefault="001F6FE6" w:rsidP="001F6FE6">
      <w:pPr>
        <w:pStyle w:val="Zkladntext1"/>
        <w:shd w:val="clear" w:color="auto" w:fill="auto"/>
        <w:spacing w:after="0" w:line="240" w:lineRule="auto"/>
      </w:pPr>
    </w:p>
    <w:p w14:paraId="5FE37071" w14:textId="68D4D796" w:rsidR="001F6FE6" w:rsidRDefault="001F6FE6" w:rsidP="001F6FE6">
      <w:pPr>
        <w:pStyle w:val="Zkladntext1"/>
        <w:shd w:val="clear" w:color="auto" w:fill="auto"/>
        <w:spacing w:after="0" w:line="240" w:lineRule="auto"/>
      </w:pPr>
      <w:r>
        <w:t>V Táboře dne ………………….</w:t>
      </w:r>
      <w:r>
        <w:tab/>
      </w:r>
      <w:r>
        <w:tab/>
        <w:t>Ve Starém Městě dne ……………….</w:t>
      </w:r>
    </w:p>
    <w:p w14:paraId="3B4B0D34" w14:textId="0C00B3F2" w:rsidR="001F6FE6" w:rsidRDefault="001F6FE6" w:rsidP="001F6FE6">
      <w:pPr>
        <w:pStyle w:val="Zkladntext1"/>
        <w:shd w:val="clear" w:color="auto" w:fill="auto"/>
        <w:spacing w:after="0" w:line="240" w:lineRule="auto"/>
      </w:pPr>
    </w:p>
    <w:p w14:paraId="4428B5D7" w14:textId="77777777" w:rsidR="001F6FE6" w:rsidRDefault="001F6FE6" w:rsidP="001F6FE6">
      <w:pPr>
        <w:pStyle w:val="Zkladntext1"/>
        <w:shd w:val="clear" w:color="auto" w:fill="auto"/>
        <w:spacing w:after="0" w:line="240" w:lineRule="auto"/>
      </w:pPr>
    </w:p>
    <w:p w14:paraId="72F532D0" w14:textId="77777777" w:rsidR="001F6FE6" w:rsidRDefault="001F6FE6" w:rsidP="001F6FE6">
      <w:pPr>
        <w:pStyle w:val="Zkladntext1"/>
        <w:shd w:val="clear" w:color="auto" w:fill="auto"/>
        <w:spacing w:after="60" w:line="240" w:lineRule="auto"/>
      </w:pPr>
    </w:p>
    <w:p w14:paraId="03770C01" w14:textId="26387B6B" w:rsidR="001F6FE6" w:rsidRDefault="001F6FE6" w:rsidP="001F6FE6">
      <w:pPr>
        <w:pStyle w:val="Zkladntext1"/>
        <w:shd w:val="clear" w:color="auto" w:fill="auto"/>
        <w:spacing w:after="0" w:line="240" w:lineRule="auto"/>
      </w:pPr>
      <w:r>
        <w:t>za kupujícího</w:t>
      </w:r>
      <w:r>
        <w:tab/>
      </w:r>
      <w:r>
        <w:tab/>
      </w:r>
      <w:r>
        <w:tab/>
      </w:r>
      <w:r>
        <w:tab/>
        <w:t>za prodávajícího</w:t>
      </w:r>
    </w:p>
    <w:p w14:paraId="69BC4663" w14:textId="56701DEA" w:rsidR="001F6FE6" w:rsidRDefault="001F6FE6" w:rsidP="001F6FE6">
      <w:pPr>
        <w:pStyle w:val="Zkladntext1"/>
        <w:shd w:val="clear" w:color="auto" w:fill="auto"/>
        <w:spacing w:after="0" w:line="240" w:lineRule="auto"/>
      </w:pPr>
      <w:r>
        <w:t>Ing. Magda Jansová, LL.M.</w:t>
      </w:r>
      <w:r>
        <w:tab/>
      </w:r>
      <w:r>
        <w:tab/>
        <w:t>Ing. Milan Bureš</w:t>
      </w:r>
    </w:p>
    <w:sectPr w:rsidR="001F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34A2"/>
    <w:multiLevelType w:val="multilevel"/>
    <w:tmpl w:val="DAEE8E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E7540"/>
    <w:multiLevelType w:val="multilevel"/>
    <w:tmpl w:val="B5BEB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965CC"/>
    <w:multiLevelType w:val="multilevel"/>
    <w:tmpl w:val="216C9F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57842"/>
    <w:multiLevelType w:val="multilevel"/>
    <w:tmpl w:val="9F2A9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81C60"/>
    <w:multiLevelType w:val="multilevel"/>
    <w:tmpl w:val="9F2A9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6F58FA"/>
    <w:multiLevelType w:val="multilevel"/>
    <w:tmpl w:val="4D52D702"/>
    <w:lvl w:ilvl="0">
      <w:start w:val="1"/>
      <w:numFmt w:val="decimal"/>
      <w:pStyle w:val="Kapitola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pStyle w:val="Styl1"/>
      <w:isLgl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7D2E1F"/>
    <w:multiLevelType w:val="multilevel"/>
    <w:tmpl w:val="9F2A9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B7C85"/>
    <w:multiLevelType w:val="multilevel"/>
    <w:tmpl w:val="86D61F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A2025"/>
    <w:multiLevelType w:val="multilevel"/>
    <w:tmpl w:val="BA70D8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A1CBF"/>
    <w:multiLevelType w:val="hybridMultilevel"/>
    <w:tmpl w:val="44829DA2"/>
    <w:lvl w:ilvl="0" w:tplc="1C040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588"/>
    <w:multiLevelType w:val="multilevel"/>
    <w:tmpl w:val="F2949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B9"/>
    <w:rsid w:val="00050A36"/>
    <w:rsid w:val="000517ED"/>
    <w:rsid w:val="000A246C"/>
    <w:rsid w:val="000C3304"/>
    <w:rsid w:val="000F0383"/>
    <w:rsid w:val="000F132F"/>
    <w:rsid w:val="000F2EAF"/>
    <w:rsid w:val="001011E7"/>
    <w:rsid w:val="00196B81"/>
    <w:rsid w:val="001A70BE"/>
    <w:rsid w:val="001F6FE6"/>
    <w:rsid w:val="00232BF6"/>
    <w:rsid w:val="00270676"/>
    <w:rsid w:val="002D73A0"/>
    <w:rsid w:val="00305CAC"/>
    <w:rsid w:val="003203B9"/>
    <w:rsid w:val="00384371"/>
    <w:rsid w:val="003D25CF"/>
    <w:rsid w:val="003D7469"/>
    <w:rsid w:val="00403326"/>
    <w:rsid w:val="00424625"/>
    <w:rsid w:val="0043558C"/>
    <w:rsid w:val="00466C93"/>
    <w:rsid w:val="0049247C"/>
    <w:rsid w:val="00497147"/>
    <w:rsid w:val="004A2CDB"/>
    <w:rsid w:val="004E3E2F"/>
    <w:rsid w:val="00617A49"/>
    <w:rsid w:val="006916AE"/>
    <w:rsid w:val="00785A07"/>
    <w:rsid w:val="00795836"/>
    <w:rsid w:val="007E3749"/>
    <w:rsid w:val="007E4CE8"/>
    <w:rsid w:val="007F13D6"/>
    <w:rsid w:val="00831278"/>
    <w:rsid w:val="00912153"/>
    <w:rsid w:val="00933F86"/>
    <w:rsid w:val="009556A0"/>
    <w:rsid w:val="009C23F2"/>
    <w:rsid w:val="009E1433"/>
    <w:rsid w:val="00A156EB"/>
    <w:rsid w:val="00AE4F5B"/>
    <w:rsid w:val="00B00415"/>
    <w:rsid w:val="00C27BD5"/>
    <w:rsid w:val="00C6491F"/>
    <w:rsid w:val="00CB2C56"/>
    <w:rsid w:val="00CE7956"/>
    <w:rsid w:val="00CF5AAB"/>
    <w:rsid w:val="00D55D2A"/>
    <w:rsid w:val="00DB2BA8"/>
    <w:rsid w:val="00E243FA"/>
    <w:rsid w:val="00EB1673"/>
    <w:rsid w:val="00EB3E44"/>
    <w:rsid w:val="00ED3C62"/>
    <w:rsid w:val="00F2143C"/>
    <w:rsid w:val="00F54CB0"/>
    <w:rsid w:val="00F63913"/>
    <w:rsid w:val="00FC727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FD14"/>
  <w15:chartTrackingRefBased/>
  <w15:docId w15:val="{37F393E5-41FB-4F3D-BAB3-8A84D5D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3203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203B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203B9"/>
    <w:pPr>
      <w:widowControl w:val="0"/>
      <w:shd w:val="clear" w:color="auto" w:fill="FFFFFF"/>
      <w:spacing w:after="240" w:line="264" w:lineRule="auto"/>
      <w:jc w:val="lef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3203B9"/>
    <w:pPr>
      <w:widowControl w:val="0"/>
      <w:shd w:val="clear" w:color="auto" w:fill="FFFFFF"/>
      <w:spacing w:after="240" w:line="264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EA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5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5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58C"/>
    <w:rPr>
      <w:b/>
      <w:bCs/>
      <w:sz w:val="20"/>
      <w:szCs w:val="20"/>
    </w:rPr>
  </w:style>
  <w:style w:type="paragraph" w:customStyle="1" w:styleId="Kapitola">
    <w:name w:val="Kapitola"/>
    <w:basedOn w:val="Zkladntext0"/>
    <w:qFormat/>
    <w:rsid w:val="0049247C"/>
    <w:pPr>
      <w:numPr>
        <w:numId w:val="8"/>
      </w:numPr>
      <w:tabs>
        <w:tab w:val="left" w:pos="567"/>
      </w:tabs>
      <w:spacing w:after="240"/>
      <w:ind w:left="0" w:firstLine="0"/>
    </w:pPr>
    <w:rPr>
      <w:rFonts w:ascii="Arial" w:eastAsia="Times New Roman" w:hAnsi="Arial" w:cs="Arial"/>
      <w:b/>
      <w:u w:val="single"/>
      <w:lang w:eastAsia="cs-CZ"/>
    </w:rPr>
  </w:style>
  <w:style w:type="paragraph" w:customStyle="1" w:styleId="Styl1">
    <w:name w:val="Styl1"/>
    <w:basedOn w:val="Kapitola"/>
    <w:qFormat/>
    <w:rsid w:val="0049247C"/>
    <w:pPr>
      <w:numPr>
        <w:ilvl w:val="1"/>
      </w:numPr>
      <w:ind w:left="709" w:hanging="709"/>
    </w:pPr>
    <w:rPr>
      <w:b w:val="0"/>
      <w:bCs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49247C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49247C"/>
  </w:style>
  <w:style w:type="character" w:styleId="Hypertextovodkaz">
    <w:name w:val="Hyperlink"/>
    <w:basedOn w:val="Standardnpsmoodstavce"/>
    <w:uiPriority w:val="99"/>
    <w:semiHidden/>
    <w:unhideWhenUsed/>
    <w:rsid w:val="000F132F"/>
    <w:rPr>
      <w:color w:val="0000FF"/>
      <w:u w:val="single"/>
    </w:rPr>
  </w:style>
  <w:style w:type="paragraph" w:customStyle="1" w:styleId="Default">
    <w:name w:val="Default"/>
    <w:rsid w:val="00CE795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koktan@szpi.q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1609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Mlčáková Leona, JUDr.</dc:creator>
  <cp:keywords/>
  <dc:description/>
  <cp:lastModifiedBy>Prokopová Lucie, Mgr.</cp:lastModifiedBy>
  <cp:revision>3</cp:revision>
  <cp:lastPrinted>2025-05-19T06:33:00Z</cp:lastPrinted>
  <dcterms:created xsi:type="dcterms:W3CDTF">2025-06-10T08:26:00Z</dcterms:created>
  <dcterms:modified xsi:type="dcterms:W3CDTF">2025-06-10T08:41:00Z</dcterms:modified>
</cp:coreProperties>
</file>