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E295" w14:textId="77777777" w:rsidR="00F92FEA" w:rsidRPr="00F92FEA" w:rsidRDefault="00F92FEA" w:rsidP="00F92FEA">
      <w:pPr>
        <w:jc w:val="center"/>
        <w:rPr>
          <w:b/>
          <w:i/>
          <w:sz w:val="52"/>
          <w:szCs w:val="52"/>
          <w:u w:val="single"/>
        </w:rPr>
      </w:pPr>
      <w:r w:rsidRPr="00F92FEA">
        <w:rPr>
          <w:b/>
          <w:i/>
          <w:sz w:val="52"/>
          <w:szCs w:val="52"/>
          <w:u w:val="single"/>
        </w:rPr>
        <w:t>Dohoda o zajištění závodního stravování</w:t>
      </w:r>
    </w:p>
    <w:p w14:paraId="65EF2486" w14:textId="77777777" w:rsidR="00F92FEA" w:rsidRDefault="00F92FEA" w:rsidP="00F92FEA">
      <w:pPr>
        <w:rPr>
          <w:u w:val="single"/>
        </w:rPr>
      </w:pPr>
    </w:p>
    <w:p w14:paraId="225923F0" w14:textId="77777777" w:rsidR="00F92FEA" w:rsidRDefault="00F92FEA" w:rsidP="00F92FEA">
      <w:pPr>
        <w:rPr>
          <w:u w:val="single"/>
        </w:rPr>
      </w:pPr>
    </w:p>
    <w:p w14:paraId="50C4804F" w14:textId="77777777" w:rsidR="00F92FEA" w:rsidRPr="00F92FEA" w:rsidRDefault="00F92FEA" w:rsidP="00F92FEA">
      <w:pPr>
        <w:rPr>
          <w:u w:val="single"/>
        </w:rPr>
      </w:pPr>
      <w:r w:rsidRPr="00F92FEA">
        <w:rPr>
          <w:u w:val="single"/>
        </w:rPr>
        <w:t>Smluvní strany:</w:t>
      </w:r>
    </w:p>
    <w:p w14:paraId="1D7B338A" w14:textId="77777777" w:rsidR="00F92FEA" w:rsidRPr="00F92FEA" w:rsidRDefault="00F92FEA" w:rsidP="00F92FEA">
      <w:r w:rsidRPr="00F92FEA">
        <w:t>Školské zařízení: Gymnázium, Olomouc – Hejčín, Tomkova 45</w:t>
      </w:r>
    </w:p>
    <w:p w14:paraId="1A74EAA2" w14:textId="77777777" w:rsidR="00F92FEA" w:rsidRPr="00F92FEA" w:rsidRDefault="00F92FEA" w:rsidP="00F92FEA">
      <w:r w:rsidRPr="00F92FEA">
        <w:t>Sídlo: Tomkova 45, Olomouc, 779 00</w:t>
      </w:r>
    </w:p>
    <w:p w14:paraId="125A16DB" w14:textId="77777777" w:rsidR="00F92FEA" w:rsidRPr="00F92FEA" w:rsidRDefault="00F92FEA" w:rsidP="00F92FEA">
      <w:r w:rsidRPr="00F92FEA">
        <w:t>Zastoupené ředitelem: PhDr. Karlem Gošem</w:t>
      </w:r>
    </w:p>
    <w:p w14:paraId="252B8668" w14:textId="77777777" w:rsidR="00F92FEA" w:rsidRPr="00F92FEA" w:rsidRDefault="00F92FEA" w:rsidP="00F92FEA">
      <w:r w:rsidRPr="00F92FEA">
        <w:t>IČO: 00601799</w:t>
      </w:r>
    </w:p>
    <w:p w14:paraId="11D01C20" w14:textId="77777777" w:rsidR="00F92FEA" w:rsidRPr="00F92FEA" w:rsidRDefault="00F92FEA" w:rsidP="00F92FEA">
      <w:pPr>
        <w:rPr>
          <w:u w:val="single"/>
        </w:rPr>
      </w:pPr>
      <w:r w:rsidRPr="00F92FEA">
        <w:t>DIČ: CZ00601799</w:t>
      </w:r>
    </w:p>
    <w:p w14:paraId="77D3B104" w14:textId="4C204ABC" w:rsidR="00F92FEA" w:rsidRPr="00F92FEA" w:rsidRDefault="00F92FEA" w:rsidP="00F92FEA">
      <w:pPr>
        <w:rPr>
          <w:rFonts w:eastAsiaTheme="minorEastAsia"/>
        </w:rPr>
      </w:pPr>
      <w:r w:rsidRPr="00F92FEA">
        <w:rPr>
          <w:rFonts w:eastAsiaTheme="minorEastAsia"/>
        </w:rPr>
        <w:t>Tel.: 585</w:t>
      </w:r>
      <w:r w:rsidR="003437FD">
        <w:rPr>
          <w:rFonts w:eastAsiaTheme="minorEastAsia"/>
        </w:rPr>
        <w:t> 711 156</w:t>
      </w:r>
    </w:p>
    <w:p w14:paraId="0F3AEBE7" w14:textId="77777777" w:rsidR="00F92FEA" w:rsidRPr="00F92FEA" w:rsidRDefault="00F92FEA" w:rsidP="00F92FEA">
      <w:r w:rsidRPr="00F92FEA">
        <w:t>Bankovní spojení: KB a.s. Olomouc, účet: 43-5704820237/0100</w:t>
      </w:r>
    </w:p>
    <w:p w14:paraId="6278C3B9" w14:textId="77777777" w:rsidR="00F92FEA" w:rsidRPr="00F92FEA" w:rsidRDefault="00F92FEA" w:rsidP="00F92FEA">
      <w:r w:rsidRPr="00F92FEA">
        <w:t>(dále jen dodavatel)</w:t>
      </w:r>
    </w:p>
    <w:p w14:paraId="4DF982FF" w14:textId="77777777" w:rsidR="00F92FEA" w:rsidRPr="00F92FEA" w:rsidRDefault="00F92FEA" w:rsidP="00F92FEA"/>
    <w:p w14:paraId="782354F6" w14:textId="77777777" w:rsidR="00F92FEA" w:rsidRPr="00F92FEA" w:rsidRDefault="00F92FEA" w:rsidP="00F92FEA">
      <w:r w:rsidRPr="00F92FEA">
        <w:t>a</w:t>
      </w:r>
    </w:p>
    <w:p w14:paraId="7E7F69E2" w14:textId="77777777" w:rsidR="00F92FEA" w:rsidRPr="00F92FEA" w:rsidRDefault="00F92FEA" w:rsidP="00F92FEA"/>
    <w:p w14:paraId="790E0181" w14:textId="77777777" w:rsidR="00F92FEA" w:rsidRPr="00F92FEA" w:rsidRDefault="00F92FEA" w:rsidP="00F92FEA">
      <w:r w:rsidRPr="00F92FEA">
        <w:t>Škola: Obchodní akademie, Olomouc, tř. Spojenců 11</w:t>
      </w:r>
    </w:p>
    <w:p w14:paraId="295C9C30" w14:textId="77777777" w:rsidR="00F92FEA" w:rsidRPr="00F92FEA" w:rsidRDefault="00F92FEA" w:rsidP="00F92FEA">
      <w:r w:rsidRPr="00F92FEA">
        <w:t>Sídlo: tř. Spojenců 11, Olomouc, 779 00</w:t>
      </w:r>
    </w:p>
    <w:p w14:paraId="60E0ADAF" w14:textId="77777777" w:rsidR="00F92FEA" w:rsidRPr="00F92FEA" w:rsidRDefault="00F92FEA" w:rsidP="00F92FEA">
      <w:r w:rsidRPr="00F92FEA">
        <w:t xml:space="preserve">Zastoupená ředitelkou školy: Ing. Romanou Novotníkovou </w:t>
      </w:r>
    </w:p>
    <w:p w14:paraId="26740105" w14:textId="77777777" w:rsidR="00F92FEA" w:rsidRPr="00F92FEA" w:rsidRDefault="00F92FEA" w:rsidP="00F92FEA">
      <w:r w:rsidRPr="00F92FEA">
        <w:t>IČO: 00601721</w:t>
      </w:r>
    </w:p>
    <w:p w14:paraId="4B57EC9D" w14:textId="77777777" w:rsidR="00F92FEA" w:rsidRPr="00F92FEA" w:rsidRDefault="00F92FEA" w:rsidP="00F92FEA">
      <w:r w:rsidRPr="00F92FEA">
        <w:t>Tel.: 585 205 911, 585 205 938</w:t>
      </w:r>
    </w:p>
    <w:p w14:paraId="071D2E09" w14:textId="77777777" w:rsidR="00F92FEA" w:rsidRPr="00F92FEA" w:rsidRDefault="00F92FEA" w:rsidP="00F92FEA">
      <w:r w:rsidRPr="00F92FEA">
        <w:t>Bankovní spojení: KB a.s. Olomouc, účet: 14637811/0100</w:t>
      </w:r>
    </w:p>
    <w:p w14:paraId="057BD16F" w14:textId="77777777" w:rsidR="00F92FEA" w:rsidRPr="00F92FEA" w:rsidRDefault="00F92FEA" w:rsidP="00F92FEA">
      <w:r w:rsidRPr="00F92FEA">
        <w:t>(dále jen odběratel)</w:t>
      </w:r>
    </w:p>
    <w:p w14:paraId="7A1E51B5" w14:textId="77777777" w:rsidR="00F92FEA" w:rsidRPr="00F92FEA" w:rsidRDefault="00F92FEA" w:rsidP="00F92FEA"/>
    <w:p w14:paraId="78318A68" w14:textId="77777777" w:rsidR="00F92FEA" w:rsidRPr="00F92FEA" w:rsidRDefault="00F92FEA" w:rsidP="00F92FEA"/>
    <w:p w14:paraId="1F97A926" w14:textId="77777777" w:rsidR="00F92FEA" w:rsidRPr="00F92FEA" w:rsidRDefault="00F92FEA" w:rsidP="00F92FEA">
      <w:pPr>
        <w:jc w:val="both"/>
      </w:pPr>
      <w:r w:rsidRPr="00F92FEA">
        <w:t>uzavírají tuto dohodu o odběru obědů pro závodní stravování zaměstnanců škol a školských zařízení, jejímž předmětem je úprava vzájemných práv a povinností účastníků vznikajících při zajišťování stravování dodavatelem pro odběratele:</w:t>
      </w:r>
    </w:p>
    <w:p w14:paraId="1840E9E7" w14:textId="77777777" w:rsidR="00F92FEA" w:rsidRPr="00F92FEA" w:rsidRDefault="00F92FEA" w:rsidP="00F92FEA">
      <w:pPr>
        <w:jc w:val="both"/>
      </w:pPr>
    </w:p>
    <w:p w14:paraId="0D5A0742" w14:textId="77777777" w:rsidR="00F92FEA" w:rsidRPr="00F92FEA" w:rsidRDefault="00F92FEA" w:rsidP="00F92FEA">
      <w:pPr>
        <w:jc w:val="both"/>
      </w:pPr>
    </w:p>
    <w:p w14:paraId="51D51544" w14:textId="77777777" w:rsidR="00F92FEA" w:rsidRPr="00F92FEA" w:rsidRDefault="00F92FEA" w:rsidP="00F92FEA">
      <w:pPr>
        <w:jc w:val="center"/>
        <w:rPr>
          <w:b/>
          <w:u w:val="single"/>
        </w:rPr>
      </w:pPr>
      <w:r w:rsidRPr="00F92FEA">
        <w:rPr>
          <w:b/>
          <w:u w:val="single"/>
        </w:rPr>
        <w:t>I. Právní úprava</w:t>
      </w:r>
    </w:p>
    <w:p w14:paraId="769DA492" w14:textId="77777777" w:rsidR="00F92FEA" w:rsidRPr="00F92FEA" w:rsidRDefault="00F92FEA" w:rsidP="00F92FEA">
      <w:pPr>
        <w:jc w:val="both"/>
      </w:pPr>
    </w:p>
    <w:p w14:paraId="18BF7133" w14:textId="77777777" w:rsidR="00F92FEA" w:rsidRPr="00F92FEA" w:rsidRDefault="00F92FEA" w:rsidP="00F92FEA">
      <w:pPr>
        <w:jc w:val="both"/>
      </w:pPr>
      <w:r w:rsidRPr="00F92FEA">
        <w:t>Dodavatel se zavazuje zajistit závodní stravování pro zaměstnance školy na základě vyhlášky č. 84/2005 Sb., o nákladech na závodní stravování a jejich úhradě v příspěvkových organizacích zřízených územními samosprávnými celky, ve znění pozdějších předpisů. Stravování zaměstnanců škol a školských zařízení je zajištěno v doplňkové činnosti školní jídelny.</w:t>
      </w:r>
    </w:p>
    <w:p w14:paraId="03666442" w14:textId="77777777" w:rsidR="00F92FEA" w:rsidRPr="00F92FEA" w:rsidRDefault="00F92FEA" w:rsidP="00F92FEA">
      <w:pPr>
        <w:jc w:val="both"/>
      </w:pPr>
    </w:p>
    <w:p w14:paraId="0A20EA55" w14:textId="77777777" w:rsidR="00F92FEA" w:rsidRPr="00F92FEA" w:rsidRDefault="00F92FEA" w:rsidP="00F92FEA">
      <w:pPr>
        <w:jc w:val="both"/>
      </w:pPr>
    </w:p>
    <w:p w14:paraId="2BCA74C1" w14:textId="77777777" w:rsidR="00F92FEA" w:rsidRPr="00F92FEA" w:rsidRDefault="00F92FEA" w:rsidP="00F92FEA">
      <w:pPr>
        <w:jc w:val="center"/>
        <w:rPr>
          <w:b/>
          <w:u w:val="single"/>
        </w:rPr>
      </w:pPr>
      <w:r w:rsidRPr="00F92FEA">
        <w:rPr>
          <w:b/>
          <w:u w:val="single"/>
        </w:rPr>
        <w:t>II. Povinnosti dodavatele</w:t>
      </w:r>
    </w:p>
    <w:p w14:paraId="10EDDA98" w14:textId="77777777" w:rsidR="00F92FEA" w:rsidRPr="00F92FEA" w:rsidRDefault="00F92FEA" w:rsidP="00F92FEA">
      <w:pPr>
        <w:jc w:val="both"/>
        <w:rPr>
          <w:b/>
          <w:u w:val="single"/>
        </w:rPr>
      </w:pPr>
      <w:r w:rsidRPr="00F92FEA">
        <w:rPr>
          <w:b/>
          <w:u w:val="single"/>
        </w:rPr>
        <w:t xml:space="preserve">  </w:t>
      </w:r>
    </w:p>
    <w:p w14:paraId="0FE7C1D4" w14:textId="77777777" w:rsidR="00F92FEA" w:rsidRPr="00F92FEA" w:rsidRDefault="00F92FEA" w:rsidP="00F92FEA">
      <w:pPr>
        <w:pStyle w:val="Odstavecseseznamem"/>
        <w:numPr>
          <w:ilvl w:val="0"/>
          <w:numId w:val="7"/>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 xml:space="preserve">Dodavatel se zavazuje poskytovat obědy podle předem objednaného množství v dohodnutém časovém rozpětí ode dne uzavření smlouvy do nádob určených </w:t>
      </w:r>
      <w:r w:rsidRPr="00F92FEA">
        <w:rPr>
          <w:rFonts w:ascii="Times New Roman" w:hAnsi="Times New Roman" w:cs="Times New Roman"/>
          <w:sz w:val="24"/>
          <w:szCs w:val="24"/>
        </w:rPr>
        <w:lastRenderedPageBreak/>
        <w:t xml:space="preserve">k převozu stravy, které jsou vlastnictvím odběratele. Dodavatel dle skladby jídla zapůjčí odběrateli termoporty s gastronádobami na tuhou stravu. </w:t>
      </w:r>
    </w:p>
    <w:p w14:paraId="3B057AEA" w14:textId="77777777" w:rsidR="00D96394" w:rsidRDefault="00F92FEA" w:rsidP="00F92FEA">
      <w:pPr>
        <w:pStyle w:val="Odstavecseseznamem"/>
        <w:numPr>
          <w:ilvl w:val="0"/>
          <w:numId w:val="7"/>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 xml:space="preserve">Stravováním se rozumí poskytnutí jednoho hlavního jídla </w:t>
      </w:r>
      <w:r w:rsidRPr="00F92FEA">
        <w:rPr>
          <w:rFonts w:ascii="Times New Roman" w:hAnsi="Times New Roman" w:cs="Times New Roman"/>
          <w:b/>
          <w:sz w:val="24"/>
          <w:szCs w:val="24"/>
        </w:rPr>
        <w:t>(menu oběd č. 1</w:t>
      </w:r>
      <w:r w:rsidR="008E637F">
        <w:rPr>
          <w:rFonts w:ascii="Times New Roman" w:hAnsi="Times New Roman" w:cs="Times New Roman"/>
          <w:b/>
          <w:sz w:val="24"/>
          <w:szCs w:val="24"/>
        </w:rPr>
        <w:t xml:space="preserve"> a č. 2</w:t>
      </w:r>
      <w:r w:rsidRPr="00F92FEA">
        <w:rPr>
          <w:rFonts w:ascii="Times New Roman" w:hAnsi="Times New Roman" w:cs="Times New Roman"/>
          <w:b/>
          <w:sz w:val="24"/>
          <w:szCs w:val="24"/>
        </w:rPr>
        <w:t>)</w:t>
      </w:r>
      <w:r w:rsidRPr="00F92FEA">
        <w:rPr>
          <w:rFonts w:ascii="Times New Roman" w:hAnsi="Times New Roman" w:cs="Times New Roman"/>
          <w:sz w:val="24"/>
          <w:szCs w:val="24"/>
        </w:rPr>
        <w:t xml:space="preserve">, skládajícího se z polévky nebo předkrmu, hlavního chodu, nápoje a případně doplňku (salát, dezert, ovoce). </w:t>
      </w:r>
    </w:p>
    <w:p w14:paraId="490395DE" w14:textId="1D1DD435" w:rsidR="00F92FEA" w:rsidRPr="00F92FEA" w:rsidRDefault="00F92FEA" w:rsidP="00F92FEA">
      <w:pPr>
        <w:pStyle w:val="Odstavecseseznamem"/>
        <w:numPr>
          <w:ilvl w:val="0"/>
          <w:numId w:val="7"/>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 xml:space="preserve">Stravování bude zajištěno od </w:t>
      </w:r>
      <w:r w:rsidR="00E24B98">
        <w:rPr>
          <w:rFonts w:ascii="Times New Roman" w:hAnsi="Times New Roman" w:cs="Times New Roman"/>
          <w:sz w:val="24"/>
          <w:szCs w:val="24"/>
        </w:rPr>
        <w:t>1</w:t>
      </w:r>
      <w:r w:rsidRPr="00F92FEA">
        <w:rPr>
          <w:rFonts w:ascii="Times New Roman" w:hAnsi="Times New Roman" w:cs="Times New Roman"/>
          <w:sz w:val="24"/>
          <w:szCs w:val="24"/>
        </w:rPr>
        <w:t>. 9. 20</w:t>
      </w:r>
      <w:r>
        <w:rPr>
          <w:rFonts w:ascii="Times New Roman" w:hAnsi="Times New Roman" w:cs="Times New Roman"/>
          <w:sz w:val="24"/>
          <w:szCs w:val="24"/>
        </w:rPr>
        <w:t>2</w:t>
      </w:r>
      <w:r w:rsidR="00E24B98">
        <w:rPr>
          <w:rFonts w:ascii="Times New Roman" w:hAnsi="Times New Roman" w:cs="Times New Roman"/>
          <w:sz w:val="24"/>
          <w:szCs w:val="24"/>
        </w:rPr>
        <w:t>5</w:t>
      </w:r>
      <w:r w:rsidRPr="00F92FEA">
        <w:rPr>
          <w:rFonts w:ascii="Times New Roman" w:hAnsi="Times New Roman" w:cs="Times New Roman"/>
          <w:sz w:val="24"/>
          <w:szCs w:val="24"/>
        </w:rPr>
        <w:t>.</w:t>
      </w:r>
    </w:p>
    <w:p w14:paraId="299933CD" w14:textId="77777777" w:rsidR="00F92FEA" w:rsidRPr="00F92FEA" w:rsidRDefault="00F92FEA" w:rsidP="00F92FEA">
      <w:pPr>
        <w:pStyle w:val="Odstavecseseznamem"/>
        <w:numPr>
          <w:ilvl w:val="0"/>
          <w:numId w:val="7"/>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Stravování bude zajišťováno pouze ve dnech školního vyučování podle organizace školního roku vyhlašované MŠMT.</w:t>
      </w:r>
    </w:p>
    <w:p w14:paraId="75650441" w14:textId="77777777" w:rsidR="00F92FEA" w:rsidRPr="00F92FEA" w:rsidRDefault="00F92FEA" w:rsidP="00F92FEA">
      <w:pPr>
        <w:pStyle w:val="Odstavecseseznamem"/>
        <w:spacing w:after="0" w:line="240" w:lineRule="auto"/>
        <w:ind w:left="750"/>
        <w:jc w:val="both"/>
        <w:rPr>
          <w:rFonts w:ascii="Times New Roman" w:hAnsi="Times New Roman" w:cs="Times New Roman"/>
          <w:sz w:val="24"/>
          <w:szCs w:val="24"/>
        </w:rPr>
      </w:pPr>
    </w:p>
    <w:p w14:paraId="3F612813" w14:textId="77777777" w:rsidR="00F92FEA" w:rsidRPr="00F92FEA" w:rsidRDefault="00F92FEA" w:rsidP="00F92FEA">
      <w:pPr>
        <w:jc w:val="center"/>
        <w:rPr>
          <w:b/>
          <w:u w:val="single"/>
        </w:rPr>
      </w:pPr>
    </w:p>
    <w:p w14:paraId="0D4B417D" w14:textId="77777777" w:rsidR="00F92FEA" w:rsidRPr="00F92FEA" w:rsidRDefault="00F92FEA" w:rsidP="00F92FEA">
      <w:pPr>
        <w:jc w:val="center"/>
        <w:rPr>
          <w:b/>
          <w:u w:val="single"/>
        </w:rPr>
      </w:pPr>
      <w:r w:rsidRPr="00F92FEA">
        <w:rPr>
          <w:b/>
          <w:u w:val="single"/>
        </w:rPr>
        <w:t>III. Systém</w:t>
      </w:r>
    </w:p>
    <w:p w14:paraId="1B1C110F" w14:textId="77777777" w:rsidR="00F92FEA" w:rsidRP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14:paraId="36E8BF33" w14:textId="77777777" w:rsidR="005E1279" w:rsidRPr="00115475" w:rsidRDefault="005E1279" w:rsidP="005E1279">
      <w:pPr>
        <w:pStyle w:val="Odstavecseseznamem"/>
        <w:numPr>
          <w:ilvl w:val="0"/>
          <w:numId w:val="14"/>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Strávníci odběratele budou pro vzájemnou spolupráci a komunikaci s dodavatelem používat objednávkový systém firmy VIS, Plzeň u dodavatele. Dodavatel zajistí uvaření obědů na základě objednané stravy v software. Strávníci si stravu objednávají sami na základě podmínek v odstavci V.</w:t>
      </w:r>
    </w:p>
    <w:p w14:paraId="19FBD874" w14:textId="77777777" w:rsidR="005E1279" w:rsidRPr="00115475" w:rsidRDefault="005E1279" w:rsidP="005E1279">
      <w:pPr>
        <w:pStyle w:val="Odstavecseseznamem"/>
        <w:numPr>
          <w:ilvl w:val="0"/>
          <w:numId w:val="14"/>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Pokud se strávník nemůže identifikovat čipovou kartou při výdeji, může zaměstnanec výdejny vyhledat strávníka na výdejním terminálu ručně a oběd mu na základě zapsané objednávky vydat.</w:t>
      </w:r>
    </w:p>
    <w:p w14:paraId="59F8038F" w14:textId="77777777" w:rsidR="00F92FEA" w:rsidRPr="00F92FEA" w:rsidRDefault="00F92FEA" w:rsidP="00F92FEA">
      <w:pPr>
        <w:jc w:val="both"/>
      </w:pPr>
    </w:p>
    <w:p w14:paraId="1AAD6D07" w14:textId="77777777" w:rsidR="00F92FEA" w:rsidRPr="00F92FEA" w:rsidRDefault="00F92FEA" w:rsidP="00F92FEA">
      <w:pPr>
        <w:jc w:val="both"/>
      </w:pPr>
    </w:p>
    <w:p w14:paraId="0A3C647D" w14:textId="77777777" w:rsidR="00F92FEA" w:rsidRPr="00F92FEA" w:rsidRDefault="00F92FEA" w:rsidP="00F92FEA">
      <w:pPr>
        <w:jc w:val="center"/>
        <w:rPr>
          <w:b/>
          <w:u w:val="single"/>
        </w:rPr>
      </w:pPr>
      <w:r w:rsidRPr="00F92FEA">
        <w:rPr>
          <w:b/>
          <w:u w:val="single"/>
        </w:rPr>
        <w:t>IV. Ceny obědů</w:t>
      </w:r>
    </w:p>
    <w:p w14:paraId="49E7B2B3" w14:textId="77777777" w:rsidR="00F92FEA" w:rsidRP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14:paraId="58BF6C12" w14:textId="5771A454" w:rsidR="00F92FEA" w:rsidRPr="00F92FEA" w:rsidRDefault="00F92FEA" w:rsidP="00F92FEA">
      <w:pPr>
        <w:jc w:val="both"/>
      </w:pPr>
      <w:r w:rsidRPr="00F92FEA">
        <w:t xml:space="preserve">Ceny obědů budou vždy stanoveny pro konkrétní školní rok. Náklady na jeden oběd jsou stanoveny na základě kalkulace provozních nákladů dodavatele. Dodavatel právo na základě změny cen potravin nebo režijních nákladů během školního roku cenu obědů upravit. Jeho povinností je seznámit s tímto opatřením odběratele minimálně </w:t>
      </w:r>
      <w:r w:rsidRPr="00EA15D5">
        <w:rPr>
          <w:b/>
          <w:bCs/>
        </w:rPr>
        <w:t>s </w:t>
      </w:r>
      <w:r w:rsidR="00EA15D5" w:rsidRPr="00EA15D5">
        <w:rPr>
          <w:b/>
          <w:bCs/>
        </w:rPr>
        <w:t>čtrnáctidenním</w:t>
      </w:r>
      <w:r w:rsidRPr="00EA15D5">
        <w:rPr>
          <w:b/>
          <w:bCs/>
        </w:rPr>
        <w:t xml:space="preserve"> předstihem</w:t>
      </w:r>
      <w:r w:rsidRPr="00F92FEA">
        <w:t>. Tato úprava se provádí písemným dodatkem k dohodě.</w:t>
      </w:r>
    </w:p>
    <w:p w14:paraId="42A1CFB9" w14:textId="77777777" w:rsidR="00F92FEA" w:rsidRPr="00F92FEA" w:rsidRDefault="00F92FEA" w:rsidP="00F92FEA">
      <w:pPr>
        <w:jc w:val="both"/>
      </w:pPr>
    </w:p>
    <w:p w14:paraId="54AAB63C" w14:textId="22D71B4B" w:rsidR="00F92FEA" w:rsidRPr="00115475" w:rsidRDefault="00F92FEA" w:rsidP="00F92FEA">
      <w:pPr>
        <w:jc w:val="both"/>
        <w:rPr>
          <w:u w:val="single"/>
        </w:rPr>
      </w:pPr>
      <w:r w:rsidRPr="00115475">
        <w:rPr>
          <w:u w:val="single"/>
        </w:rPr>
        <w:t>Pro školní rok 202</w:t>
      </w:r>
      <w:r w:rsidR="00E24B98">
        <w:rPr>
          <w:u w:val="single"/>
        </w:rPr>
        <w:t>5</w:t>
      </w:r>
      <w:r w:rsidRPr="00115475">
        <w:rPr>
          <w:u w:val="single"/>
        </w:rPr>
        <w:t>/202</w:t>
      </w:r>
      <w:r w:rsidR="00E24B98">
        <w:rPr>
          <w:u w:val="single"/>
        </w:rPr>
        <w:t>6</w:t>
      </w:r>
      <w:r w:rsidRPr="00115475">
        <w:rPr>
          <w:u w:val="single"/>
        </w:rPr>
        <w:t xml:space="preserve"> byly ceny pro jednotlivé kategorie strávníků stanoveny včetně DPH takto:</w:t>
      </w:r>
    </w:p>
    <w:p w14:paraId="341E0752" w14:textId="77777777" w:rsidR="00F92FEA" w:rsidRPr="00115475" w:rsidRDefault="00F92FEA" w:rsidP="00F92FEA">
      <w:pPr>
        <w:jc w:val="both"/>
        <w:rPr>
          <w:b/>
        </w:rPr>
      </w:pPr>
    </w:p>
    <w:p w14:paraId="2D524B06" w14:textId="1B96076D" w:rsidR="00442405" w:rsidRPr="00115475" w:rsidRDefault="00442405" w:rsidP="00442405">
      <w:pPr>
        <w:jc w:val="both"/>
      </w:pPr>
      <w:r w:rsidRPr="00115475">
        <w:t>zaměstnanci školy</w:t>
      </w:r>
      <w:r w:rsidRPr="00115475">
        <w:tab/>
      </w:r>
      <w:r w:rsidRPr="00115475">
        <w:tab/>
      </w:r>
      <w:r w:rsidRPr="00115475">
        <w:tab/>
      </w:r>
      <w:r w:rsidRPr="00115475">
        <w:tab/>
      </w:r>
      <w:r w:rsidR="00AA1175">
        <w:t>10</w:t>
      </w:r>
      <w:r w:rsidR="00175FBE">
        <w:t>5</w:t>
      </w:r>
      <w:r w:rsidRPr="00115475">
        <w:t>,- Kč</w:t>
      </w:r>
      <w:r>
        <w:tab/>
        <w:t>koef. 0,9</w:t>
      </w:r>
    </w:p>
    <w:p w14:paraId="491500E4" w14:textId="6C4C8784" w:rsidR="00442405" w:rsidRPr="00115475" w:rsidRDefault="00442405" w:rsidP="00442405">
      <w:pPr>
        <w:jc w:val="both"/>
      </w:pPr>
      <w:r w:rsidRPr="00115475">
        <w:t>zaměstnanci školy v dietním režimu</w:t>
      </w:r>
      <w:r w:rsidRPr="00115475">
        <w:tab/>
        <w:t xml:space="preserve">            </w:t>
      </w:r>
      <w:r w:rsidR="00AA1175">
        <w:t>10</w:t>
      </w:r>
      <w:r w:rsidR="00175FBE">
        <w:t>5</w:t>
      </w:r>
      <w:r w:rsidRPr="00115475">
        <w:t>,- Kč</w:t>
      </w:r>
      <w:r>
        <w:tab/>
        <w:t>koef. 0,9</w:t>
      </w:r>
    </w:p>
    <w:p w14:paraId="45D01141" w14:textId="77777777" w:rsidR="00442405" w:rsidRPr="00115475" w:rsidRDefault="00442405" w:rsidP="00442405">
      <w:pPr>
        <w:jc w:val="both"/>
      </w:pPr>
    </w:p>
    <w:p w14:paraId="5A32D011" w14:textId="77777777" w:rsidR="00442405" w:rsidRPr="00115475" w:rsidRDefault="00442405" w:rsidP="00442405">
      <w:pPr>
        <w:jc w:val="both"/>
        <w:rPr>
          <w:b/>
        </w:rPr>
      </w:pPr>
    </w:p>
    <w:p w14:paraId="6A64F3C4" w14:textId="5586B322" w:rsidR="00442405" w:rsidRPr="00115475" w:rsidRDefault="00442405" w:rsidP="00442405">
      <w:pPr>
        <w:jc w:val="both"/>
        <w:rPr>
          <w:b/>
        </w:rPr>
      </w:pPr>
      <w:r w:rsidRPr="00115475">
        <w:rPr>
          <w:b/>
        </w:rPr>
        <w:t xml:space="preserve">Z této ceny činí potraviny </w:t>
      </w:r>
      <w:r w:rsidR="00AA1175">
        <w:rPr>
          <w:b/>
        </w:rPr>
        <w:t>50</w:t>
      </w:r>
      <w:r w:rsidRPr="00115475">
        <w:rPr>
          <w:b/>
        </w:rPr>
        <w:t>,</w:t>
      </w:r>
      <w:r w:rsidR="00175FBE">
        <w:rPr>
          <w:b/>
        </w:rPr>
        <w:t>6</w:t>
      </w:r>
      <w:r w:rsidR="00AA1175">
        <w:rPr>
          <w:b/>
        </w:rPr>
        <w:t>2</w:t>
      </w:r>
      <w:r w:rsidRPr="00115475">
        <w:rPr>
          <w:b/>
        </w:rPr>
        <w:t xml:space="preserve"> Kč a </w:t>
      </w:r>
      <w:r w:rsidR="00844DA9">
        <w:rPr>
          <w:b/>
        </w:rPr>
        <w:t>5</w:t>
      </w:r>
      <w:r w:rsidR="00737C0F">
        <w:rPr>
          <w:b/>
        </w:rPr>
        <w:t>4</w:t>
      </w:r>
      <w:r w:rsidRPr="00115475">
        <w:rPr>
          <w:b/>
        </w:rPr>
        <w:t>,</w:t>
      </w:r>
      <w:r w:rsidR="00844DA9">
        <w:rPr>
          <w:b/>
        </w:rPr>
        <w:t>3</w:t>
      </w:r>
      <w:r w:rsidR="00737C0F">
        <w:rPr>
          <w:b/>
        </w:rPr>
        <w:t>8</w:t>
      </w:r>
      <w:r w:rsidRPr="00115475">
        <w:rPr>
          <w:b/>
        </w:rPr>
        <w:t xml:space="preserve"> Kč činí ostatní režijní náklady včetně zaokrouhlení.</w:t>
      </w:r>
    </w:p>
    <w:p w14:paraId="04B753B6" w14:textId="77777777" w:rsid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14:paraId="08133234" w14:textId="77777777" w:rsid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14:paraId="6379BA7F" w14:textId="77777777" w:rsid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14:paraId="4FF49086" w14:textId="77777777" w:rsid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14:paraId="74593E37" w14:textId="77777777" w:rsid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14:paraId="1EB4C682" w14:textId="12326226" w:rsid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14:paraId="464A16EA" w14:textId="77777777" w:rsidR="00F92FEA" w:rsidRP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r w:rsidRPr="00F92FEA">
        <w:rPr>
          <w:rFonts w:ascii="Times New Roman" w:hAnsi="Times New Roman" w:cs="Times New Roman"/>
          <w:b/>
          <w:sz w:val="24"/>
          <w:szCs w:val="24"/>
          <w:u w:val="single"/>
        </w:rPr>
        <w:t>V. Komunikace mezi dodavatelem a odběratelem</w:t>
      </w:r>
    </w:p>
    <w:p w14:paraId="235DE15B" w14:textId="77777777" w:rsidR="00F92FEA" w:rsidRP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14:paraId="6C40A437" w14:textId="77777777" w:rsidR="00DA608A" w:rsidRPr="00115475" w:rsidRDefault="00DA608A" w:rsidP="00DA608A">
      <w:pPr>
        <w:pStyle w:val="Odstavecseseznamem"/>
        <w:numPr>
          <w:ilvl w:val="0"/>
          <w:numId w:val="8"/>
        </w:numPr>
        <w:spacing w:after="0" w:line="240" w:lineRule="auto"/>
        <w:ind w:left="748" w:hanging="391"/>
        <w:jc w:val="both"/>
        <w:rPr>
          <w:rFonts w:ascii="Times New Roman" w:hAnsi="Times New Roman" w:cs="Times New Roman"/>
          <w:sz w:val="24"/>
          <w:szCs w:val="24"/>
        </w:rPr>
      </w:pPr>
      <w:r w:rsidRPr="00115475">
        <w:rPr>
          <w:rFonts w:ascii="Times New Roman" w:hAnsi="Times New Roman" w:cs="Times New Roman"/>
          <w:sz w:val="24"/>
          <w:szCs w:val="24"/>
        </w:rPr>
        <w:t>Dodavatel zajistí odběrateli jídelní lístky pro další období vždy minimálně s týdenním předstihem.</w:t>
      </w:r>
    </w:p>
    <w:p w14:paraId="06E8CFF0" w14:textId="47CBAF10" w:rsidR="00DA608A" w:rsidRPr="00115475" w:rsidRDefault="00DA608A" w:rsidP="00DA608A">
      <w:pPr>
        <w:pStyle w:val="Odstavecseseznamem"/>
        <w:numPr>
          <w:ilvl w:val="0"/>
          <w:numId w:val="8"/>
        </w:numPr>
        <w:spacing w:after="0" w:line="240" w:lineRule="auto"/>
        <w:ind w:left="748" w:hanging="391"/>
        <w:jc w:val="both"/>
        <w:rPr>
          <w:rFonts w:ascii="Times New Roman" w:hAnsi="Times New Roman" w:cs="Times New Roman"/>
          <w:sz w:val="24"/>
          <w:szCs w:val="24"/>
        </w:rPr>
      </w:pPr>
      <w:r w:rsidRPr="00115475">
        <w:rPr>
          <w:rFonts w:ascii="Times New Roman" w:hAnsi="Times New Roman" w:cs="Times New Roman"/>
          <w:sz w:val="24"/>
          <w:szCs w:val="24"/>
        </w:rPr>
        <w:t xml:space="preserve">Objednávky a jejich změny si provede každý strávník samostatně přes internetovou aplikaci dodavatele na webových stránkách </w:t>
      </w:r>
      <w:hyperlink r:id="rId7" w:history="1">
        <w:r w:rsidRPr="00115475">
          <w:rPr>
            <w:rStyle w:val="Hypertextovodkaz"/>
            <w:rFonts w:ascii="Times New Roman" w:hAnsi="Times New Roman" w:cs="Times New Roman"/>
            <w:color w:val="auto"/>
            <w:sz w:val="24"/>
            <w:szCs w:val="24"/>
          </w:rPr>
          <w:t>www.strava.cz</w:t>
        </w:r>
      </w:hyperlink>
      <w:r w:rsidRPr="00115475">
        <w:rPr>
          <w:rFonts w:ascii="Times New Roman" w:hAnsi="Times New Roman" w:cs="Times New Roman"/>
          <w:sz w:val="24"/>
          <w:szCs w:val="24"/>
        </w:rPr>
        <w:t xml:space="preserve"> pod číslem zařízení 1692 nebo na objednávkových terminálech umístěných ve školní výdejně </w:t>
      </w:r>
      <w:r w:rsidR="007E77CE">
        <w:rPr>
          <w:rFonts w:ascii="Times New Roman" w:hAnsi="Times New Roman" w:cs="Times New Roman"/>
          <w:sz w:val="24"/>
          <w:szCs w:val="24"/>
        </w:rPr>
        <w:t>Obchodní akademie</w:t>
      </w:r>
      <w:r w:rsidRPr="00115475">
        <w:rPr>
          <w:rFonts w:ascii="Times New Roman" w:hAnsi="Times New Roman" w:cs="Times New Roman"/>
          <w:sz w:val="24"/>
          <w:szCs w:val="24"/>
        </w:rPr>
        <w:t xml:space="preserve"> nejpozději </w:t>
      </w:r>
      <w:r w:rsidRPr="00115475">
        <w:rPr>
          <w:rFonts w:ascii="Times New Roman" w:hAnsi="Times New Roman" w:cs="Times New Roman"/>
          <w:b/>
          <w:sz w:val="24"/>
          <w:szCs w:val="24"/>
        </w:rPr>
        <w:t>do 10,00 hod.</w:t>
      </w:r>
      <w:r w:rsidRPr="00115475">
        <w:rPr>
          <w:rFonts w:ascii="Times New Roman" w:hAnsi="Times New Roman" w:cs="Times New Roman"/>
          <w:sz w:val="24"/>
          <w:szCs w:val="24"/>
        </w:rPr>
        <w:t xml:space="preserve"> předchozího dne. Dále je možné ve výjimečných případech provádět změny telefonicky v kanceláři školní jídelny na telefonním čísle 585</w:t>
      </w:r>
      <w:r>
        <w:rPr>
          <w:rFonts w:ascii="Times New Roman" w:hAnsi="Times New Roman" w:cs="Times New Roman"/>
          <w:sz w:val="24"/>
          <w:szCs w:val="24"/>
        </w:rPr>
        <w:t> 711 156</w:t>
      </w:r>
      <w:r w:rsidRPr="00115475">
        <w:rPr>
          <w:rFonts w:ascii="Times New Roman" w:hAnsi="Times New Roman" w:cs="Times New Roman"/>
          <w:sz w:val="24"/>
          <w:szCs w:val="24"/>
        </w:rPr>
        <w:t xml:space="preserve"> nebo e – mailem na </w:t>
      </w:r>
      <w:hyperlink r:id="rId8" w:history="1">
        <w:r w:rsidRPr="00165C93">
          <w:rPr>
            <w:rStyle w:val="Hypertextovodkaz"/>
            <w:rFonts w:ascii="Times New Roman" w:hAnsi="Times New Roman" w:cs="Times New Roman"/>
            <w:sz w:val="24"/>
            <w:szCs w:val="24"/>
          </w:rPr>
          <w:t>infojidelna@gytool.cz</w:t>
        </w:r>
      </w:hyperlink>
      <w:r w:rsidR="00671526">
        <w:rPr>
          <w:rFonts w:ascii="Times New Roman" w:hAnsi="Times New Roman" w:cs="Times New Roman"/>
          <w:sz w:val="24"/>
          <w:szCs w:val="24"/>
        </w:rPr>
        <w:t xml:space="preserve">, taktéž </w:t>
      </w:r>
      <w:r w:rsidR="00530C0E">
        <w:rPr>
          <w:rFonts w:ascii="Times New Roman" w:hAnsi="Times New Roman" w:cs="Times New Roman"/>
          <w:b/>
          <w:bCs/>
          <w:sz w:val="24"/>
          <w:szCs w:val="24"/>
        </w:rPr>
        <w:tab/>
      </w:r>
      <w:r w:rsidR="00671526">
        <w:rPr>
          <w:rFonts w:ascii="Times New Roman" w:hAnsi="Times New Roman" w:cs="Times New Roman"/>
          <w:sz w:val="24"/>
          <w:szCs w:val="24"/>
        </w:rPr>
        <w:t>.</w:t>
      </w:r>
      <w:r w:rsidRPr="00115475">
        <w:rPr>
          <w:rFonts w:ascii="Times New Roman" w:hAnsi="Times New Roman" w:cs="Times New Roman"/>
          <w:sz w:val="24"/>
          <w:szCs w:val="24"/>
        </w:rPr>
        <w:t xml:space="preserve"> Na případné další změny nebude brán zřetel.</w:t>
      </w:r>
      <w:r w:rsidRPr="00115475">
        <w:rPr>
          <w:rFonts w:ascii="Times New Roman" w:hAnsi="Times New Roman" w:cs="Times New Roman"/>
          <w:b/>
          <w:sz w:val="24"/>
          <w:szCs w:val="24"/>
        </w:rPr>
        <w:t xml:space="preserve"> </w:t>
      </w:r>
    </w:p>
    <w:p w14:paraId="2C7DEAB4" w14:textId="77777777" w:rsidR="00DA608A" w:rsidRPr="00115475" w:rsidRDefault="00DA608A" w:rsidP="00DA608A">
      <w:pPr>
        <w:pStyle w:val="Odstavecseseznamem"/>
        <w:numPr>
          <w:ilvl w:val="0"/>
          <w:numId w:val="8"/>
        </w:numPr>
        <w:spacing w:after="0" w:line="240" w:lineRule="auto"/>
        <w:ind w:left="748" w:hanging="391"/>
        <w:jc w:val="both"/>
        <w:rPr>
          <w:rFonts w:ascii="Times New Roman" w:hAnsi="Times New Roman" w:cs="Times New Roman"/>
          <w:sz w:val="24"/>
          <w:szCs w:val="24"/>
        </w:rPr>
      </w:pPr>
      <w:r w:rsidRPr="00115475">
        <w:rPr>
          <w:rFonts w:ascii="Times New Roman" w:hAnsi="Times New Roman" w:cs="Times New Roman"/>
          <w:sz w:val="24"/>
          <w:szCs w:val="24"/>
        </w:rPr>
        <w:t xml:space="preserve">Veškeré informace ke stravování jsou strávníkům k dispozici na webových stránkách školní jídelny: </w:t>
      </w:r>
      <w:hyperlink r:id="rId9" w:history="1">
        <w:r w:rsidRPr="00115475">
          <w:rPr>
            <w:rStyle w:val="Hypertextovodkaz"/>
            <w:rFonts w:ascii="Times New Roman" w:hAnsi="Times New Roman" w:cs="Times New Roman"/>
            <w:color w:val="auto"/>
            <w:sz w:val="24"/>
            <w:szCs w:val="24"/>
          </w:rPr>
          <w:t>www.jidelnahejcin.cz</w:t>
        </w:r>
      </w:hyperlink>
      <w:r w:rsidRPr="00115475">
        <w:rPr>
          <w:rFonts w:ascii="Times New Roman" w:hAnsi="Times New Roman" w:cs="Times New Roman"/>
        </w:rPr>
        <w:t>.</w:t>
      </w:r>
    </w:p>
    <w:p w14:paraId="75A1BDED" w14:textId="77777777" w:rsidR="00DA608A" w:rsidRPr="00115475" w:rsidRDefault="00DA608A" w:rsidP="00DA608A">
      <w:pPr>
        <w:pStyle w:val="Odstavecseseznamem"/>
        <w:numPr>
          <w:ilvl w:val="0"/>
          <w:numId w:val="8"/>
        </w:numPr>
        <w:spacing w:after="0" w:line="240" w:lineRule="auto"/>
        <w:ind w:left="748" w:hanging="391"/>
        <w:jc w:val="both"/>
        <w:rPr>
          <w:rFonts w:ascii="Times New Roman" w:hAnsi="Times New Roman" w:cs="Times New Roman"/>
          <w:sz w:val="24"/>
          <w:szCs w:val="24"/>
        </w:rPr>
      </w:pPr>
      <w:r w:rsidRPr="00115475">
        <w:rPr>
          <w:rFonts w:ascii="Times New Roman" w:hAnsi="Times New Roman" w:cs="Times New Roman"/>
          <w:sz w:val="24"/>
          <w:szCs w:val="24"/>
        </w:rPr>
        <w:t xml:space="preserve">Dodavatel každý den před výdejem v rámci rozvozu stravy předá odběrateli vytisknutý evidenční list ze stravovacího software – Počty jídel s aktuálním datem, kde je uveden přesný počet objednaných porcí obědů podle kategorií určených k odběru v jednotlivých výdejnách. </w:t>
      </w:r>
    </w:p>
    <w:p w14:paraId="59001253" w14:textId="77777777" w:rsidR="00DA608A" w:rsidRPr="00115475" w:rsidRDefault="00DA608A" w:rsidP="00DA608A">
      <w:pPr>
        <w:pStyle w:val="Odstavecseseznamem"/>
        <w:numPr>
          <w:ilvl w:val="0"/>
          <w:numId w:val="8"/>
        </w:numPr>
        <w:spacing w:after="0" w:line="240" w:lineRule="auto"/>
        <w:ind w:left="748" w:hanging="391"/>
        <w:jc w:val="both"/>
        <w:rPr>
          <w:rFonts w:ascii="Times New Roman" w:hAnsi="Times New Roman" w:cs="Times New Roman"/>
          <w:sz w:val="24"/>
          <w:szCs w:val="24"/>
        </w:rPr>
      </w:pPr>
      <w:r w:rsidRPr="00115475">
        <w:rPr>
          <w:rFonts w:ascii="Times New Roman" w:hAnsi="Times New Roman" w:cs="Times New Roman"/>
          <w:sz w:val="24"/>
          <w:szCs w:val="24"/>
        </w:rPr>
        <w:t>Vedoucí jednotlivé výdejny je povinen každý den během dopoledne před výdejem zkontrolovat výdejní terminály, zda souhlasí datum výdeje a počet objednaných jídel v terminálu s evidenčním listem počtu objednaných jídel. V případě chyby je povinen ihned telefonicky kontaktovat školní jídelnu, aby mohla být okamžitě učiněna náprava.</w:t>
      </w:r>
    </w:p>
    <w:p w14:paraId="72CBE346" w14:textId="77777777" w:rsidR="00DA608A" w:rsidRPr="00115475" w:rsidRDefault="00DA608A" w:rsidP="00DA608A">
      <w:pPr>
        <w:pStyle w:val="Odstavecseseznamem"/>
        <w:numPr>
          <w:ilvl w:val="0"/>
          <w:numId w:val="8"/>
        </w:numPr>
        <w:spacing w:after="0" w:line="240" w:lineRule="auto"/>
        <w:ind w:left="748" w:hanging="391"/>
        <w:jc w:val="both"/>
        <w:rPr>
          <w:rFonts w:ascii="Times New Roman" w:hAnsi="Times New Roman" w:cs="Times New Roman"/>
          <w:sz w:val="24"/>
          <w:szCs w:val="24"/>
        </w:rPr>
      </w:pPr>
      <w:r w:rsidRPr="00115475">
        <w:rPr>
          <w:rFonts w:ascii="Times New Roman" w:hAnsi="Times New Roman" w:cs="Times New Roman"/>
          <w:sz w:val="24"/>
          <w:szCs w:val="24"/>
        </w:rPr>
        <w:t xml:space="preserve">Kontrola funkčnosti objednávacích a výdejních terminálů je plně v kompetenci odběratele. Odstranění případných závad si odběratel provede sám nahlášením dodavateli stravovacího </w:t>
      </w:r>
      <w:r>
        <w:rPr>
          <w:rFonts w:ascii="Times New Roman" w:hAnsi="Times New Roman" w:cs="Times New Roman"/>
          <w:sz w:val="24"/>
          <w:szCs w:val="24"/>
        </w:rPr>
        <w:t>hard</w:t>
      </w:r>
      <w:r w:rsidRPr="00115475">
        <w:rPr>
          <w:rFonts w:ascii="Times New Roman" w:hAnsi="Times New Roman" w:cs="Times New Roman"/>
          <w:sz w:val="24"/>
          <w:szCs w:val="24"/>
        </w:rPr>
        <w:t>ware – VIS, Plzeň.</w:t>
      </w:r>
    </w:p>
    <w:p w14:paraId="3AAA75DB" w14:textId="77777777" w:rsidR="005B3A4C" w:rsidRDefault="005B3A4C" w:rsidP="005B3A4C">
      <w:pPr>
        <w:pStyle w:val="Odstavecseseznamem"/>
        <w:numPr>
          <w:ilvl w:val="0"/>
          <w:numId w:val="8"/>
        </w:numPr>
        <w:spacing w:after="0" w:line="240" w:lineRule="auto"/>
        <w:ind w:left="748" w:hanging="391"/>
        <w:jc w:val="both"/>
        <w:rPr>
          <w:rFonts w:ascii="Times New Roman" w:hAnsi="Times New Roman" w:cs="Times New Roman"/>
          <w:sz w:val="24"/>
          <w:szCs w:val="24"/>
        </w:rPr>
      </w:pPr>
      <w:r>
        <w:rPr>
          <w:rFonts w:ascii="Times New Roman" w:hAnsi="Times New Roman" w:cs="Times New Roman"/>
          <w:sz w:val="24"/>
          <w:szCs w:val="24"/>
        </w:rPr>
        <w:t>Případné připomínky k množství a kvalitě stravy neprodleně uplatní kompetentní pracovník odběratele u vedoucí školní jídelny nebo u hlavního kuchaře na telefonním čísle 727 958 976,  popř. u ředitele školy.</w:t>
      </w:r>
    </w:p>
    <w:p w14:paraId="1EB8891E" w14:textId="77777777" w:rsidR="00F92FEA" w:rsidRPr="00F92FEA" w:rsidRDefault="00F92FEA" w:rsidP="00F92FEA">
      <w:pPr>
        <w:jc w:val="both"/>
      </w:pPr>
    </w:p>
    <w:p w14:paraId="2870FF18" w14:textId="77777777" w:rsidR="00F92FEA" w:rsidRPr="00F92FEA" w:rsidRDefault="00F92FEA" w:rsidP="00F92FEA">
      <w:pPr>
        <w:jc w:val="both"/>
      </w:pPr>
    </w:p>
    <w:p w14:paraId="11F7023B" w14:textId="77777777" w:rsidR="00F92FEA" w:rsidRPr="00F92FEA" w:rsidRDefault="00F92FEA" w:rsidP="00F92FEA">
      <w:pPr>
        <w:jc w:val="both"/>
      </w:pPr>
    </w:p>
    <w:p w14:paraId="4D90CB9C" w14:textId="77777777" w:rsidR="006B18B9" w:rsidRPr="00115475" w:rsidRDefault="006B18B9" w:rsidP="006B18B9">
      <w:pPr>
        <w:pStyle w:val="Odstavecseseznamem"/>
        <w:spacing w:after="0" w:line="240" w:lineRule="auto"/>
        <w:ind w:left="748"/>
        <w:jc w:val="center"/>
        <w:rPr>
          <w:rFonts w:ascii="Times New Roman" w:hAnsi="Times New Roman" w:cs="Times New Roman"/>
          <w:b/>
          <w:sz w:val="24"/>
          <w:szCs w:val="24"/>
          <w:u w:val="single"/>
        </w:rPr>
      </w:pPr>
      <w:r w:rsidRPr="00115475">
        <w:rPr>
          <w:rFonts w:ascii="Times New Roman" w:hAnsi="Times New Roman" w:cs="Times New Roman"/>
          <w:b/>
          <w:sz w:val="24"/>
          <w:szCs w:val="24"/>
          <w:u w:val="single"/>
        </w:rPr>
        <w:t>VI. Odběr a převoz obědů</w:t>
      </w:r>
    </w:p>
    <w:p w14:paraId="46DFF7B6" w14:textId="77777777" w:rsidR="006B18B9" w:rsidRPr="00115475" w:rsidRDefault="006B18B9" w:rsidP="006B18B9">
      <w:pPr>
        <w:pStyle w:val="Odstavecseseznamem"/>
        <w:spacing w:after="0" w:line="240" w:lineRule="auto"/>
        <w:ind w:left="748"/>
        <w:jc w:val="center"/>
        <w:rPr>
          <w:rFonts w:ascii="Times New Roman" w:hAnsi="Times New Roman" w:cs="Times New Roman"/>
          <w:b/>
          <w:sz w:val="24"/>
          <w:szCs w:val="24"/>
          <w:u w:val="single"/>
        </w:rPr>
      </w:pPr>
    </w:p>
    <w:p w14:paraId="192EEB5E" w14:textId="77777777" w:rsidR="006B18B9" w:rsidRPr="00115475" w:rsidRDefault="006B18B9" w:rsidP="006B18B9">
      <w:pPr>
        <w:pStyle w:val="Odstavecseseznamem"/>
        <w:numPr>
          <w:ilvl w:val="0"/>
          <w:numId w:val="16"/>
        </w:numPr>
        <w:spacing w:after="0" w:line="240" w:lineRule="auto"/>
        <w:ind w:left="714" w:hanging="357"/>
        <w:jc w:val="both"/>
        <w:rPr>
          <w:rFonts w:ascii="Times New Roman" w:hAnsi="Times New Roman" w:cs="Times New Roman"/>
          <w:sz w:val="24"/>
          <w:szCs w:val="24"/>
        </w:rPr>
      </w:pPr>
      <w:r w:rsidRPr="00115475">
        <w:rPr>
          <w:rFonts w:ascii="Times New Roman" w:hAnsi="Times New Roman" w:cs="Times New Roman"/>
          <w:sz w:val="24"/>
          <w:szCs w:val="24"/>
        </w:rPr>
        <w:t>Odběratel je povinen předat dodavateli dostatečné množství vlastních čistých a nepoškozených nádob určených k převozu stravy každý den nejpozději do 9,00 hod. ráno. Odběratel pověří svého zaměstnance, který bude odpovídat za jejich stav a čistotu. Dodavatel uloží čisté nádoby a termoporty do svých skladovacích prostor.</w:t>
      </w:r>
    </w:p>
    <w:p w14:paraId="38083E5B" w14:textId="77777777" w:rsidR="006B18B9" w:rsidRPr="00FA05E0" w:rsidRDefault="006B18B9" w:rsidP="006B18B9">
      <w:pPr>
        <w:pStyle w:val="Odstavecseseznamem"/>
        <w:numPr>
          <w:ilvl w:val="0"/>
          <w:numId w:val="16"/>
        </w:numPr>
        <w:spacing w:after="0" w:line="240" w:lineRule="auto"/>
        <w:jc w:val="both"/>
        <w:rPr>
          <w:rFonts w:ascii="Times New Roman" w:hAnsi="Times New Roman" w:cs="Times New Roman"/>
          <w:sz w:val="24"/>
          <w:szCs w:val="24"/>
        </w:rPr>
      </w:pPr>
      <w:r w:rsidRPr="00FA05E0">
        <w:rPr>
          <w:rFonts w:ascii="Times New Roman" w:hAnsi="Times New Roman" w:cs="Times New Roman"/>
          <w:sz w:val="24"/>
          <w:szCs w:val="24"/>
        </w:rPr>
        <w:t>Odběratel zajistí</w:t>
      </w:r>
      <w:r>
        <w:rPr>
          <w:rFonts w:ascii="Times New Roman" w:hAnsi="Times New Roman" w:cs="Times New Roman"/>
          <w:sz w:val="24"/>
          <w:szCs w:val="24"/>
        </w:rPr>
        <w:t xml:space="preserve"> označení vlastních nádob určených k převozu stravy. Dodavetel předá odběrateli vývozový doklad</w:t>
      </w:r>
      <w:r w:rsidRPr="00FA05E0">
        <w:rPr>
          <w:rFonts w:ascii="Times New Roman" w:hAnsi="Times New Roman" w:cs="Times New Roman"/>
          <w:sz w:val="24"/>
          <w:szCs w:val="24"/>
        </w:rPr>
        <w:t xml:space="preserve"> o druhu jídla, počtu porcí a konkrétního množství jídla ve vhodných jednotkách (litrech, gramech, kusech apod.) v jednotlivých přepravních nádobách. </w:t>
      </w:r>
    </w:p>
    <w:p w14:paraId="2F4CEE4B" w14:textId="77777777" w:rsidR="006B18B9" w:rsidRPr="00115475" w:rsidRDefault="006B18B9" w:rsidP="006B18B9">
      <w:pPr>
        <w:pStyle w:val="Odstavecseseznamem"/>
        <w:numPr>
          <w:ilvl w:val="0"/>
          <w:numId w:val="16"/>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lastRenderedPageBreak/>
        <w:t>Dodavatel je povinen připravit objednaný počet jídel k vývozu včas. Strava bude připravena dle platných norem školního stravování v odpovídajícím množství, velikosti porce, kvalitě a teplotě. V dokumentu kritických bodů vývozu bude dodavatelem uveden datum, název pokrmu, počet použitých nádob, čas plnění, teplota před rozvozem, spotřeba téhož dne do kolika hodin, podpis zaměstnance dodavatele, který provedl zápis a podpis zaměstnance odběratele, který zápis ověřil.</w:t>
      </w:r>
    </w:p>
    <w:p w14:paraId="355E86CB" w14:textId="77777777" w:rsidR="006B18B9" w:rsidRPr="00115475" w:rsidRDefault="006B18B9" w:rsidP="006B18B9">
      <w:pPr>
        <w:pStyle w:val="Odstavecseseznamem"/>
        <w:numPr>
          <w:ilvl w:val="0"/>
          <w:numId w:val="16"/>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 xml:space="preserve">Dodavatel odpovídá za správné naplnění přepravních nádob dle objednávek. </w:t>
      </w:r>
    </w:p>
    <w:p w14:paraId="0665E188" w14:textId="77777777" w:rsidR="006B18B9" w:rsidRPr="00115475" w:rsidRDefault="006B18B9" w:rsidP="006B18B9">
      <w:pPr>
        <w:widowControl w:val="0"/>
        <w:numPr>
          <w:ilvl w:val="0"/>
          <w:numId w:val="16"/>
        </w:numPr>
        <w:suppressAutoHyphens/>
        <w:jc w:val="both"/>
      </w:pPr>
      <w:r w:rsidRPr="00115475">
        <w:t>Manipulaci s nádobami určenými k převozu a termoporty, jejich naložení a včasný odvoz bude zajištěn dodavatelem stravy vlastním užitkovým vozem. Dodavatel odpovídá za dodržování čistoty přepravního vnitřního prostoru (omyvatelná a dezinfikovatelná ložná plocha), čistotu karosérie dopravních prostředků používaných k rozvozu stravy a taktéž zodpovídá za případné škody při těchto činnostech.</w:t>
      </w:r>
    </w:p>
    <w:p w14:paraId="0D89D256" w14:textId="77777777" w:rsidR="006B18B9" w:rsidRPr="00115475" w:rsidRDefault="006B18B9" w:rsidP="006B18B9">
      <w:pPr>
        <w:pStyle w:val="Odstavecseseznamem"/>
        <w:numPr>
          <w:ilvl w:val="0"/>
          <w:numId w:val="16"/>
        </w:numPr>
        <w:spacing w:after="0" w:line="240" w:lineRule="auto"/>
        <w:jc w:val="both"/>
        <w:rPr>
          <w:rFonts w:ascii="Times New Roman" w:hAnsi="Times New Roman" w:cs="Times New Roman"/>
          <w:sz w:val="24"/>
          <w:szCs w:val="24"/>
        </w:rPr>
      </w:pPr>
      <w:r w:rsidRPr="00115475">
        <w:rPr>
          <w:rFonts w:ascii="Times New Roman" w:eastAsia="Calibri" w:hAnsi="Times New Roman" w:cs="Times New Roman"/>
          <w:sz w:val="24"/>
          <w:szCs w:val="24"/>
        </w:rPr>
        <w:t>Dodavatel ručí za poškození kvality stravy během přepravy, popřípadě za špatnou manipulaci s nádobami při převozu, ale neručí za delší a nesprávné skladování v nevyhovujících podmínkách v prostorách odběratele.</w:t>
      </w:r>
    </w:p>
    <w:p w14:paraId="7B56DBFF" w14:textId="32C8095F" w:rsidR="006B18B9" w:rsidRPr="00115475" w:rsidRDefault="006B18B9" w:rsidP="006B18B9">
      <w:pPr>
        <w:pStyle w:val="Odstavecseseznamem"/>
        <w:numPr>
          <w:ilvl w:val="0"/>
          <w:numId w:val="16"/>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Termín dodání stravy bude probíhat podle objednávky nejpozději do 1</w:t>
      </w:r>
      <w:r w:rsidR="00B32850">
        <w:rPr>
          <w:rFonts w:ascii="Times New Roman" w:hAnsi="Times New Roman" w:cs="Times New Roman"/>
          <w:sz w:val="24"/>
          <w:szCs w:val="24"/>
        </w:rPr>
        <w:t>1</w:t>
      </w:r>
      <w:r w:rsidRPr="00115475">
        <w:rPr>
          <w:rFonts w:ascii="Times New Roman" w:hAnsi="Times New Roman" w:cs="Times New Roman"/>
          <w:sz w:val="24"/>
          <w:szCs w:val="24"/>
        </w:rPr>
        <w:t>,</w:t>
      </w:r>
      <w:r w:rsidR="00B32850">
        <w:rPr>
          <w:rFonts w:ascii="Times New Roman" w:hAnsi="Times New Roman" w:cs="Times New Roman"/>
          <w:sz w:val="24"/>
          <w:szCs w:val="24"/>
        </w:rPr>
        <w:t>00</w:t>
      </w:r>
      <w:r w:rsidRPr="00115475">
        <w:rPr>
          <w:rFonts w:ascii="Times New Roman" w:hAnsi="Times New Roman" w:cs="Times New Roman"/>
          <w:sz w:val="24"/>
          <w:szCs w:val="24"/>
        </w:rPr>
        <w:t xml:space="preserve"> hod.ve stravovací den na dohodnutou adresu.</w:t>
      </w:r>
    </w:p>
    <w:p w14:paraId="4E42ACAA" w14:textId="77777777" w:rsidR="006B18B9" w:rsidRPr="00FA05E0" w:rsidRDefault="006B18B9" w:rsidP="006B18B9">
      <w:pPr>
        <w:pStyle w:val="Odstavecseseznamem"/>
        <w:numPr>
          <w:ilvl w:val="0"/>
          <w:numId w:val="16"/>
        </w:numPr>
        <w:spacing w:after="0" w:line="240" w:lineRule="auto"/>
        <w:jc w:val="both"/>
        <w:rPr>
          <w:rFonts w:ascii="Times New Roman" w:hAnsi="Times New Roman" w:cs="Times New Roman"/>
          <w:sz w:val="24"/>
          <w:szCs w:val="24"/>
        </w:rPr>
      </w:pPr>
      <w:r w:rsidRPr="00FA05E0">
        <w:rPr>
          <w:rFonts w:ascii="Times New Roman" w:hAnsi="Times New Roman" w:cs="Times New Roman"/>
          <w:sz w:val="24"/>
          <w:szCs w:val="24"/>
        </w:rPr>
        <w:t xml:space="preserve">Odběratel odpovídá za správné převzetí stravy kontrolou dokumentu kritických bodů vývozu a </w:t>
      </w:r>
      <w:r>
        <w:rPr>
          <w:rFonts w:ascii="Times New Roman" w:hAnsi="Times New Roman" w:cs="Times New Roman"/>
          <w:sz w:val="24"/>
          <w:szCs w:val="24"/>
        </w:rPr>
        <w:t xml:space="preserve">vývozového dokladu </w:t>
      </w:r>
      <w:r w:rsidRPr="00FA05E0">
        <w:rPr>
          <w:rFonts w:ascii="Times New Roman" w:hAnsi="Times New Roman" w:cs="Times New Roman"/>
          <w:sz w:val="24"/>
          <w:szCs w:val="24"/>
        </w:rPr>
        <w:t>a přebírá tímto odpovědnost za správnou expedici jídla.</w:t>
      </w:r>
    </w:p>
    <w:p w14:paraId="6EE6C64E" w14:textId="77777777" w:rsidR="006B18B9" w:rsidRPr="00115475" w:rsidRDefault="006B18B9" w:rsidP="006B18B9">
      <w:pPr>
        <w:pStyle w:val="Odstavecseseznamem"/>
        <w:numPr>
          <w:ilvl w:val="0"/>
          <w:numId w:val="16"/>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Přeprava a následná expedice jídel bude provedena v souladu s hygienickými předpisy.</w:t>
      </w:r>
    </w:p>
    <w:p w14:paraId="2652824B" w14:textId="77777777" w:rsidR="006B18B9" w:rsidRPr="008A3B12" w:rsidRDefault="006B18B9" w:rsidP="006B18B9">
      <w:pPr>
        <w:pStyle w:val="Odstavecseseznamem"/>
        <w:numPr>
          <w:ilvl w:val="0"/>
          <w:numId w:val="16"/>
        </w:numPr>
        <w:spacing w:after="0" w:line="240" w:lineRule="auto"/>
        <w:jc w:val="both"/>
        <w:rPr>
          <w:rFonts w:ascii="Times New Roman" w:hAnsi="Times New Roman" w:cs="Times New Roman"/>
          <w:sz w:val="24"/>
          <w:szCs w:val="24"/>
        </w:rPr>
      </w:pPr>
      <w:r w:rsidRPr="001A24D6">
        <w:rPr>
          <w:rFonts w:ascii="Times New Roman" w:hAnsi="Times New Roman" w:cs="Times New Roman"/>
          <w:sz w:val="24"/>
          <w:szCs w:val="24"/>
        </w:rPr>
        <w:t xml:space="preserve">Odběratel je povinen sledovat HACCP při výdeji stravy, vyhodnocovat rizika norem HACCP a aktualizovat normy své výdejny. </w:t>
      </w:r>
      <w:r w:rsidRPr="008A3B12">
        <w:rPr>
          <w:rFonts w:ascii="Times New Roman" w:hAnsi="Times New Roman" w:cs="Times New Roman"/>
          <w:sz w:val="24"/>
          <w:szCs w:val="24"/>
        </w:rPr>
        <w:t xml:space="preserve">V případě připomínek si dodavatel vyhrazuje právo kontroly výdeje stravy. </w:t>
      </w:r>
    </w:p>
    <w:p w14:paraId="465D36B6" w14:textId="77777777" w:rsidR="006B18B9" w:rsidRDefault="006B18B9" w:rsidP="006B18B9">
      <w:pPr>
        <w:pStyle w:val="Odstavecseseznamem"/>
        <w:numPr>
          <w:ilvl w:val="0"/>
          <w:numId w:val="16"/>
        </w:numPr>
        <w:spacing w:after="0" w:line="240" w:lineRule="auto"/>
        <w:jc w:val="both"/>
        <w:rPr>
          <w:rFonts w:ascii="Times New Roman" w:hAnsi="Times New Roman" w:cs="Times New Roman"/>
          <w:sz w:val="24"/>
          <w:szCs w:val="24"/>
        </w:rPr>
      </w:pPr>
      <w:r w:rsidRPr="001D3A22">
        <w:rPr>
          <w:rFonts w:ascii="Times New Roman" w:hAnsi="Times New Roman" w:cs="Times New Roman"/>
          <w:sz w:val="24"/>
          <w:szCs w:val="24"/>
        </w:rPr>
        <w:t>Dodavatel připravuje dietní stravu s omezením lepku na základě lékařského potvrzení. Školní stravování v dietním režimu (dietní stravování) připravuje školní jídelna ve spolupráci s nutričním terapeutem</w:t>
      </w:r>
      <w:r w:rsidRPr="00115475">
        <w:rPr>
          <w:rFonts w:ascii="Times New Roman" w:hAnsi="Times New Roman" w:cs="Times New Roman"/>
          <w:sz w:val="24"/>
          <w:szCs w:val="24"/>
        </w:rPr>
        <w:t xml:space="preserve"> a tato jídla budou vyvážena v samostatných boxech s příslušnými nádobami odběratele </w:t>
      </w:r>
      <w:r>
        <w:rPr>
          <w:rFonts w:ascii="Times New Roman" w:hAnsi="Times New Roman" w:cs="Times New Roman"/>
          <w:sz w:val="24"/>
          <w:szCs w:val="24"/>
        </w:rPr>
        <w:t>či jídlonosičích jednotlivých strávníků na danou výdejnu</w:t>
      </w:r>
      <w:r w:rsidRPr="00115475">
        <w:rPr>
          <w:rFonts w:ascii="Times New Roman" w:hAnsi="Times New Roman" w:cs="Times New Roman"/>
          <w:sz w:val="24"/>
          <w:szCs w:val="24"/>
        </w:rPr>
        <w:t xml:space="preserve">. </w:t>
      </w:r>
    </w:p>
    <w:p w14:paraId="0108B831" w14:textId="77777777" w:rsidR="006B18B9" w:rsidRPr="00FA05E0" w:rsidRDefault="006B18B9" w:rsidP="006B18B9">
      <w:pPr>
        <w:pStyle w:val="Odstavecseseznamem"/>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Poslední den dovozu stravy uvedeného  školního roku si odběratel převezme nádoby určené k převozu stravy a u těchto zajistí jejich sanitaci, opravu a nové označení.</w:t>
      </w:r>
    </w:p>
    <w:p w14:paraId="468EDBA2" w14:textId="77777777" w:rsidR="006B18B9" w:rsidRPr="00115475" w:rsidRDefault="006B18B9" w:rsidP="006B18B9">
      <w:pPr>
        <w:pStyle w:val="Odstavecseseznamem"/>
        <w:spacing w:after="0" w:line="240" w:lineRule="auto"/>
        <w:jc w:val="both"/>
        <w:rPr>
          <w:rFonts w:ascii="Times New Roman" w:hAnsi="Times New Roman" w:cs="Times New Roman"/>
          <w:sz w:val="24"/>
          <w:szCs w:val="24"/>
        </w:rPr>
      </w:pPr>
    </w:p>
    <w:p w14:paraId="0B2EBFEE" w14:textId="77777777" w:rsidR="000265BC" w:rsidRPr="00F92FEA" w:rsidRDefault="000265BC" w:rsidP="000265BC">
      <w:pPr>
        <w:pStyle w:val="Odstavecseseznamem"/>
        <w:spacing w:after="0" w:line="240" w:lineRule="auto"/>
        <w:jc w:val="both"/>
        <w:rPr>
          <w:rFonts w:ascii="Times New Roman" w:hAnsi="Times New Roman" w:cs="Times New Roman"/>
          <w:sz w:val="24"/>
          <w:szCs w:val="24"/>
        </w:rPr>
      </w:pPr>
    </w:p>
    <w:p w14:paraId="3A7AD73C" w14:textId="77777777" w:rsidR="00F92FEA" w:rsidRPr="00F92FEA" w:rsidRDefault="00F92FEA" w:rsidP="00F92FEA">
      <w:pPr>
        <w:jc w:val="both"/>
      </w:pPr>
    </w:p>
    <w:p w14:paraId="13DF7E9F" w14:textId="77777777" w:rsidR="00F35A52" w:rsidRPr="00FA05E0" w:rsidRDefault="00F35A52" w:rsidP="00F35A52">
      <w:pPr>
        <w:jc w:val="center"/>
        <w:rPr>
          <w:b/>
          <w:u w:val="single"/>
        </w:rPr>
      </w:pPr>
      <w:r w:rsidRPr="00FA05E0">
        <w:rPr>
          <w:b/>
          <w:u w:val="single"/>
        </w:rPr>
        <w:t>VII. Platba stravného</w:t>
      </w:r>
    </w:p>
    <w:p w14:paraId="000949F2" w14:textId="77777777" w:rsidR="00F35A52" w:rsidRPr="00FA05E0" w:rsidRDefault="00F35A52" w:rsidP="00F35A52">
      <w:pPr>
        <w:jc w:val="center"/>
        <w:rPr>
          <w:b/>
          <w:u w:val="single"/>
        </w:rPr>
      </w:pPr>
    </w:p>
    <w:p w14:paraId="7F667485" w14:textId="77777777" w:rsidR="00F35A52" w:rsidRPr="00FA05E0" w:rsidRDefault="00F35A52" w:rsidP="00F35A52">
      <w:pPr>
        <w:pStyle w:val="Odstavecseseznamem"/>
        <w:numPr>
          <w:ilvl w:val="0"/>
          <w:numId w:val="10"/>
        </w:numPr>
        <w:spacing w:after="0" w:line="240" w:lineRule="auto"/>
        <w:jc w:val="both"/>
        <w:rPr>
          <w:rFonts w:ascii="Times New Roman" w:hAnsi="Times New Roman" w:cs="Times New Roman"/>
          <w:sz w:val="24"/>
          <w:szCs w:val="24"/>
        </w:rPr>
      </w:pPr>
      <w:r w:rsidRPr="00FA05E0">
        <w:rPr>
          <w:rFonts w:ascii="Times New Roman" w:hAnsi="Times New Roman" w:cs="Times New Roman"/>
          <w:sz w:val="24"/>
          <w:szCs w:val="24"/>
        </w:rPr>
        <w:t>Platba stravného probíhá zasláním zálohy od jednotlivých strávníků pod přiděleným variabilním symbolem na účet školní jídelny.</w:t>
      </w:r>
    </w:p>
    <w:p w14:paraId="18910795" w14:textId="77777777" w:rsidR="00F35A52" w:rsidRPr="00FA05E0" w:rsidRDefault="00F35A52" w:rsidP="00F35A52">
      <w:pPr>
        <w:pStyle w:val="Odstavecseseznamem"/>
        <w:numPr>
          <w:ilvl w:val="0"/>
          <w:numId w:val="10"/>
        </w:numPr>
        <w:spacing w:after="0" w:line="240" w:lineRule="auto"/>
        <w:ind w:left="714" w:hanging="357"/>
        <w:jc w:val="both"/>
        <w:rPr>
          <w:rFonts w:ascii="Times New Roman" w:hAnsi="Times New Roman" w:cs="Times New Roman"/>
          <w:sz w:val="24"/>
          <w:szCs w:val="24"/>
        </w:rPr>
      </w:pPr>
      <w:r w:rsidRPr="00FA05E0">
        <w:rPr>
          <w:rFonts w:ascii="Times New Roman" w:hAnsi="Times New Roman" w:cs="Times New Roman"/>
          <w:sz w:val="24"/>
          <w:szCs w:val="24"/>
        </w:rPr>
        <w:t>Objednávku stravy si provede na základě připsaného kreditu každý strávník samostatně dle článku č. V. odst. 2.</w:t>
      </w:r>
    </w:p>
    <w:p w14:paraId="3419E770" w14:textId="77777777" w:rsidR="00F92FEA" w:rsidRPr="00F92FEA" w:rsidRDefault="00F92FEA" w:rsidP="00F92FEA">
      <w:pPr>
        <w:pStyle w:val="Odstavecseseznamem"/>
        <w:spacing w:after="0" w:line="240" w:lineRule="auto"/>
        <w:ind w:left="714"/>
        <w:jc w:val="both"/>
        <w:rPr>
          <w:rFonts w:ascii="Times New Roman" w:hAnsi="Times New Roman" w:cs="Times New Roman"/>
          <w:sz w:val="24"/>
          <w:szCs w:val="24"/>
        </w:rPr>
      </w:pPr>
    </w:p>
    <w:p w14:paraId="60D09086" w14:textId="77777777" w:rsidR="00F92FEA" w:rsidRPr="00F92FEA" w:rsidRDefault="00F92FEA" w:rsidP="00F92FEA">
      <w:pPr>
        <w:pStyle w:val="Odstavecseseznamem"/>
        <w:spacing w:after="0" w:line="240" w:lineRule="auto"/>
        <w:ind w:left="714"/>
        <w:jc w:val="both"/>
        <w:rPr>
          <w:rFonts w:ascii="Times New Roman" w:hAnsi="Times New Roman" w:cs="Times New Roman"/>
          <w:sz w:val="24"/>
          <w:szCs w:val="24"/>
        </w:rPr>
      </w:pPr>
    </w:p>
    <w:p w14:paraId="3C45408B" w14:textId="77777777" w:rsidR="00F92FEA" w:rsidRPr="00F92FEA" w:rsidRDefault="00F92FEA" w:rsidP="00F92FEA">
      <w:pPr>
        <w:jc w:val="center"/>
        <w:rPr>
          <w:b/>
          <w:u w:val="single"/>
        </w:rPr>
      </w:pPr>
      <w:r w:rsidRPr="00F92FEA">
        <w:rPr>
          <w:b/>
          <w:u w:val="single"/>
        </w:rPr>
        <w:t>VIII. Závěrečná ustanovení</w:t>
      </w:r>
    </w:p>
    <w:p w14:paraId="47C9E27F" w14:textId="77777777" w:rsidR="00F92FEA" w:rsidRPr="00F92FEA" w:rsidRDefault="00F92FEA" w:rsidP="00F92FEA">
      <w:pPr>
        <w:jc w:val="center"/>
        <w:rPr>
          <w:b/>
          <w:u w:val="single"/>
        </w:rPr>
      </w:pPr>
    </w:p>
    <w:p w14:paraId="2702FF59" w14:textId="77777777" w:rsidR="00F92FEA" w:rsidRPr="00F92FEA" w:rsidRDefault="00F92FEA" w:rsidP="00F92FEA">
      <w:pPr>
        <w:pStyle w:val="Odstavecseseznamem"/>
        <w:numPr>
          <w:ilvl w:val="0"/>
          <w:numId w:val="11"/>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Dojde-li k uzavření výrobní kuchyně z jakýchkoliv závažných důvodů, jako je např. havárie budovy, zařízení, hygienické důvody, nevzniká dodavateli povinnost poskytovat odběrateli náhradní stravování nebo finanční náhradu. O této skutečnosti je dodavatel povinen informovat odběratele písemně, stejně tak jako o důvodu výpadku a termínu obnovení provozu.</w:t>
      </w:r>
    </w:p>
    <w:p w14:paraId="390AD1AC" w14:textId="77777777" w:rsidR="00F92FEA" w:rsidRPr="00F92FEA" w:rsidRDefault="00F92FEA" w:rsidP="00F92FEA">
      <w:pPr>
        <w:pStyle w:val="Odstavecseseznamem"/>
        <w:numPr>
          <w:ilvl w:val="0"/>
          <w:numId w:val="11"/>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 xml:space="preserve">Dodavatel si vyhrazuje provádět změny v jídelníčku ze závažných důvodů, například v případě nedodaných surovin pro vaření, výpadku energií apod. </w:t>
      </w:r>
    </w:p>
    <w:p w14:paraId="6F1A933D" w14:textId="77777777" w:rsidR="00F92FEA" w:rsidRPr="00F92FEA" w:rsidRDefault="00F92FEA" w:rsidP="00F92FEA">
      <w:pPr>
        <w:pStyle w:val="Odstavecseseznamem"/>
        <w:numPr>
          <w:ilvl w:val="0"/>
          <w:numId w:val="11"/>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Z organizačních důvodů nelze vyhovět požadavkům a žádat výjimky na zvláštní přípravu jídel.</w:t>
      </w:r>
    </w:p>
    <w:p w14:paraId="698F909B" w14:textId="77777777" w:rsidR="00F92FEA" w:rsidRPr="00F92FEA" w:rsidRDefault="00F92FEA" w:rsidP="00F92FEA">
      <w:pPr>
        <w:pStyle w:val="Odstavecseseznamem"/>
        <w:numPr>
          <w:ilvl w:val="0"/>
          <w:numId w:val="11"/>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Pokud odběratel neprovede úhradu služby do 30 dnů ode dne splatnosti faktury, vyhrazuje si dodavatel právo pozastavit poskytování služeb.</w:t>
      </w:r>
    </w:p>
    <w:p w14:paraId="43AB777B" w14:textId="1319EC6F" w:rsidR="00F92FEA" w:rsidRPr="00F92FEA" w:rsidRDefault="00F92FEA" w:rsidP="00F92FEA">
      <w:pPr>
        <w:pStyle w:val="Odstavecseseznamem"/>
        <w:numPr>
          <w:ilvl w:val="0"/>
          <w:numId w:val="11"/>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Tato dohoda je uzavřená na dobu určitou</w:t>
      </w:r>
      <w:r>
        <w:rPr>
          <w:rFonts w:ascii="Times New Roman" w:hAnsi="Times New Roman" w:cs="Times New Roman"/>
          <w:sz w:val="24"/>
          <w:szCs w:val="24"/>
        </w:rPr>
        <w:t xml:space="preserve"> do 30.6.202</w:t>
      </w:r>
      <w:r w:rsidR="00E24B98">
        <w:rPr>
          <w:rFonts w:ascii="Times New Roman" w:hAnsi="Times New Roman" w:cs="Times New Roman"/>
          <w:sz w:val="24"/>
          <w:szCs w:val="24"/>
        </w:rPr>
        <w:t>6</w:t>
      </w:r>
      <w:r w:rsidRPr="00F92FEA">
        <w:rPr>
          <w:rFonts w:ascii="Times New Roman" w:hAnsi="Times New Roman" w:cs="Times New Roman"/>
          <w:sz w:val="24"/>
          <w:szCs w:val="24"/>
        </w:rPr>
        <w:t>. Vypovědět ji může kterákoliv ze zúčastněných stran s dvouměsíční výpovědní lhůtou.</w:t>
      </w:r>
    </w:p>
    <w:p w14:paraId="2413761D" w14:textId="6F8361D6" w:rsidR="00F92FEA" w:rsidRPr="00F92FEA" w:rsidRDefault="00F92FEA" w:rsidP="00F92FEA">
      <w:pPr>
        <w:pStyle w:val="Odstavecseseznamem"/>
        <w:numPr>
          <w:ilvl w:val="0"/>
          <w:numId w:val="11"/>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 xml:space="preserve">Dohoda se pořizuje ve dvou vyhotoveních. Každá ze smluvních stran obdrží jedno vyhotovení. Dohoda je platná dnem jejího podpisu oběma smluvními stranami a nabývá </w:t>
      </w:r>
      <w:r w:rsidR="00401497">
        <w:rPr>
          <w:rFonts w:ascii="Times New Roman" w:hAnsi="Times New Roman" w:cs="Times New Roman"/>
          <w:sz w:val="24"/>
          <w:szCs w:val="24"/>
        </w:rPr>
        <w:t>účinnosti</w:t>
      </w:r>
      <w:r w:rsidRPr="00F92FEA">
        <w:rPr>
          <w:rFonts w:ascii="Times New Roman" w:hAnsi="Times New Roman" w:cs="Times New Roman"/>
          <w:sz w:val="24"/>
          <w:szCs w:val="24"/>
        </w:rPr>
        <w:t xml:space="preserve"> dne </w:t>
      </w:r>
      <w:r w:rsidR="00E24B98">
        <w:rPr>
          <w:rFonts w:ascii="Times New Roman" w:hAnsi="Times New Roman" w:cs="Times New Roman"/>
          <w:sz w:val="24"/>
          <w:szCs w:val="24"/>
        </w:rPr>
        <w:t>1</w:t>
      </w:r>
      <w:r w:rsidRPr="00F92FEA">
        <w:rPr>
          <w:rFonts w:ascii="Times New Roman" w:hAnsi="Times New Roman" w:cs="Times New Roman"/>
          <w:sz w:val="24"/>
          <w:szCs w:val="24"/>
        </w:rPr>
        <w:t>. 9. 20</w:t>
      </w:r>
      <w:r>
        <w:rPr>
          <w:rFonts w:ascii="Times New Roman" w:hAnsi="Times New Roman" w:cs="Times New Roman"/>
          <w:sz w:val="24"/>
          <w:szCs w:val="24"/>
        </w:rPr>
        <w:t>2</w:t>
      </w:r>
      <w:r w:rsidR="00E24B98">
        <w:rPr>
          <w:rFonts w:ascii="Times New Roman" w:hAnsi="Times New Roman" w:cs="Times New Roman"/>
          <w:sz w:val="24"/>
          <w:szCs w:val="24"/>
        </w:rPr>
        <w:t>5</w:t>
      </w:r>
      <w:r w:rsidRPr="00F92FEA">
        <w:rPr>
          <w:rFonts w:ascii="Times New Roman" w:hAnsi="Times New Roman" w:cs="Times New Roman"/>
          <w:sz w:val="24"/>
          <w:szCs w:val="24"/>
        </w:rPr>
        <w:t>.</w:t>
      </w:r>
    </w:p>
    <w:p w14:paraId="19A6F481" w14:textId="77777777" w:rsidR="00F92FEA" w:rsidRPr="00F92FEA" w:rsidRDefault="00F92FEA" w:rsidP="00F92FEA">
      <w:pPr>
        <w:pStyle w:val="Odstavecseseznamem"/>
        <w:numPr>
          <w:ilvl w:val="0"/>
          <w:numId w:val="11"/>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Změnu dohody lze provádět pouze písemnou formou obou smluvních stran. Odběratel podpisem této dohody stvrzuje, že se s těmito podmínkami seznámil.</w:t>
      </w:r>
    </w:p>
    <w:p w14:paraId="34FEB4A8" w14:textId="77777777" w:rsidR="00F92FEA" w:rsidRPr="00F92FEA" w:rsidRDefault="00F92FEA" w:rsidP="00F92FEA">
      <w:pPr>
        <w:jc w:val="both"/>
      </w:pPr>
    </w:p>
    <w:p w14:paraId="2A6568EC" w14:textId="77777777" w:rsidR="00F92FEA" w:rsidRPr="00F92FEA" w:rsidRDefault="00F92FEA" w:rsidP="00F92FEA">
      <w:pPr>
        <w:jc w:val="both"/>
      </w:pPr>
    </w:p>
    <w:p w14:paraId="0F77020D" w14:textId="77777777" w:rsidR="00F92FEA" w:rsidRPr="00F92FEA" w:rsidRDefault="00F92FEA" w:rsidP="00F92FEA">
      <w:pPr>
        <w:jc w:val="both"/>
      </w:pPr>
    </w:p>
    <w:p w14:paraId="639657CE" w14:textId="77777777" w:rsidR="00F92FEA" w:rsidRPr="00F92FEA" w:rsidRDefault="00F92FEA" w:rsidP="00F92FEA"/>
    <w:p w14:paraId="19B364B0" w14:textId="48DC3E01" w:rsidR="00F92FEA" w:rsidRPr="00F92FEA" w:rsidRDefault="00F92FEA" w:rsidP="00F92FEA">
      <w:r w:rsidRPr="00F92FEA">
        <w:t xml:space="preserve">V Olomouci dne </w:t>
      </w:r>
      <w:r w:rsidR="00C733F8">
        <w:t>2</w:t>
      </w:r>
      <w:r w:rsidR="005B3A4C">
        <w:t>8</w:t>
      </w:r>
      <w:r w:rsidRPr="00F92FEA">
        <w:t xml:space="preserve">. </w:t>
      </w:r>
      <w:r w:rsidR="00844DA9">
        <w:t>5</w:t>
      </w:r>
      <w:r w:rsidRPr="00F92FEA">
        <w:t>. 20</w:t>
      </w:r>
      <w:r>
        <w:t>2</w:t>
      </w:r>
      <w:r w:rsidR="00E24B98">
        <w:t>5</w:t>
      </w:r>
    </w:p>
    <w:p w14:paraId="122A682A" w14:textId="77777777" w:rsidR="00F92FEA" w:rsidRPr="00F92FEA" w:rsidRDefault="00F92FEA" w:rsidP="00F92FEA"/>
    <w:p w14:paraId="7FEADDE2" w14:textId="77777777" w:rsidR="00F92FEA" w:rsidRPr="00F92FEA" w:rsidRDefault="00F92FEA" w:rsidP="00F92FEA"/>
    <w:p w14:paraId="704F2401" w14:textId="77777777" w:rsidR="00F92FEA" w:rsidRDefault="00F92FEA" w:rsidP="00F92FEA"/>
    <w:p w14:paraId="272532C6" w14:textId="77777777" w:rsidR="00221977" w:rsidRDefault="00221977" w:rsidP="00F92FEA"/>
    <w:p w14:paraId="5919ABDF" w14:textId="77777777" w:rsidR="00221977" w:rsidRPr="00F92FEA" w:rsidRDefault="00221977" w:rsidP="00F92FEA"/>
    <w:p w14:paraId="48E370F7" w14:textId="77777777" w:rsidR="00F92FEA" w:rsidRPr="00F92FEA" w:rsidRDefault="00F92FEA" w:rsidP="00F92FEA"/>
    <w:p w14:paraId="58717D3C" w14:textId="77777777" w:rsidR="00F92FEA" w:rsidRPr="00F92FEA" w:rsidRDefault="00F92FEA" w:rsidP="00F92FEA"/>
    <w:p w14:paraId="14DE47E8" w14:textId="77777777" w:rsidR="00F92FEA" w:rsidRPr="00F92FEA" w:rsidRDefault="00F92FEA" w:rsidP="00F92FEA"/>
    <w:p w14:paraId="2E795258" w14:textId="77777777" w:rsidR="00F92FEA" w:rsidRPr="00F92FEA" w:rsidRDefault="00F92FEA" w:rsidP="00F92FEA"/>
    <w:p w14:paraId="7F58C33F" w14:textId="77777777" w:rsidR="00F92FEA" w:rsidRPr="00F92FEA" w:rsidRDefault="00F92FEA" w:rsidP="00F92FEA">
      <w:r w:rsidRPr="00F92FEA">
        <w:t xml:space="preserve">………………………………………            </w:t>
      </w:r>
      <w:r>
        <w:tab/>
      </w:r>
      <w:r w:rsidRPr="00F92FEA">
        <w:t xml:space="preserve">………………………………………                                  </w:t>
      </w:r>
    </w:p>
    <w:p w14:paraId="0B473A75" w14:textId="77777777" w:rsidR="00F92FEA" w:rsidRPr="00F92FEA" w:rsidRDefault="00F92FEA" w:rsidP="00F92FEA">
      <w:pPr>
        <w:jc w:val="both"/>
      </w:pPr>
      <w:r w:rsidRPr="00F92FEA">
        <w:t xml:space="preserve">                </w:t>
      </w:r>
      <w:r w:rsidR="00221977" w:rsidRPr="00F92FEA">
        <w:t>odběratel</w:t>
      </w:r>
      <w:r w:rsidRPr="00F92FEA">
        <w:t xml:space="preserve">                                                                         </w:t>
      </w:r>
      <w:r w:rsidR="00221977">
        <w:t>dodavatel</w:t>
      </w:r>
    </w:p>
    <w:p w14:paraId="469A43A4" w14:textId="77777777" w:rsidR="00F92FEA" w:rsidRPr="00F92FEA" w:rsidRDefault="00F92FEA" w:rsidP="00F92FEA">
      <w:pPr>
        <w:jc w:val="both"/>
      </w:pPr>
      <w:r w:rsidRPr="00F92FEA">
        <w:t xml:space="preserve"> </w:t>
      </w:r>
    </w:p>
    <w:p w14:paraId="2721B9B4" w14:textId="77777777" w:rsidR="00F92FEA" w:rsidRPr="00F92FEA" w:rsidRDefault="00F92FEA" w:rsidP="00F92FEA">
      <w:pPr>
        <w:jc w:val="both"/>
      </w:pPr>
    </w:p>
    <w:p w14:paraId="53DE0109" w14:textId="77777777" w:rsidR="00F92FEA" w:rsidRPr="00F92FEA" w:rsidRDefault="00F92FEA" w:rsidP="00F92FEA">
      <w:pPr>
        <w:jc w:val="both"/>
      </w:pPr>
    </w:p>
    <w:p w14:paraId="06DA9D86" w14:textId="77777777" w:rsidR="00F92FEA" w:rsidRPr="00F92FEA" w:rsidRDefault="00F92FEA" w:rsidP="00F92FEA">
      <w:pPr>
        <w:jc w:val="both"/>
      </w:pPr>
    </w:p>
    <w:p w14:paraId="0BD9DCB3" w14:textId="77777777" w:rsidR="00F92FEA" w:rsidRPr="00F92FEA" w:rsidRDefault="00F92FEA" w:rsidP="00F92FEA"/>
    <w:p w14:paraId="3FF4694A" w14:textId="77777777" w:rsidR="00F92FEA" w:rsidRPr="00F92FEA" w:rsidRDefault="00F92FEA" w:rsidP="00F92FEA"/>
    <w:p w14:paraId="1E780072" w14:textId="77777777" w:rsidR="003369F0" w:rsidRPr="00F92FEA" w:rsidRDefault="003369F0" w:rsidP="00F92FEA"/>
    <w:sectPr w:rsidR="003369F0" w:rsidRPr="00F92FEA" w:rsidSect="00710EFA">
      <w:headerReference w:type="default" r:id="rId10"/>
      <w:footerReference w:type="default" r:id="rId11"/>
      <w:pgSz w:w="11906" w:h="16838" w:code="9"/>
      <w:pgMar w:top="1417" w:right="1417" w:bottom="1135" w:left="1417" w:header="709"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38D6" w14:textId="77777777" w:rsidR="000D04C0" w:rsidRDefault="000D04C0" w:rsidP="003A1E9B">
      <w:r>
        <w:separator/>
      </w:r>
    </w:p>
  </w:endnote>
  <w:endnote w:type="continuationSeparator" w:id="0">
    <w:p w14:paraId="029B7275" w14:textId="77777777" w:rsidR="000D04C0" w:rsidRDefault="000D04C0"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rPr>
      <w:id w:val="1611698481"/>
      <w:docPartObj>
        <w:docPartGallery w:val="Page Numbers (Bottom of Page)"/>
        <w:docPartUnique/>
      </w:docPartObj>
    </w:sdtPr>
    <w:sdtContent>
      <w:sdt>
        <w:sdtPr>
          <w:rPr>
            <w:rFonts w:asciiTheme="minorHAnsi" w:hAnsiTheme="minorHAnsi"/>
            <w:sz w:val="22"/>
          </w:rPr>
          <w:id w:val="860082579"/>
          <w:docPartObj>
            <w:docPartGallery w:val="Page Numbers (Top of Page)"/>
            <w:docPartUnique/>
          </w:docPartObj>
        </w:sdtPr>
        <w:sdtContent>
          <w:p w14:paraId="4B73BDE5" w14:textId="77777777" w:rsidR="00FB7BBE" w:rsidRDefault="005A28A8">
            <w:pPr>
              <w:pStyle w:val="Zpat"/>
              <w:jc w:val="right"/>
              <w:rPr>
                <w:rFonts w:asciiTheme="minorHAnsi" w:hAnsiTheme="minorHAnsi"/>
                <w:sz w:val="22"/>
              </w:rPr>
            </w:pPr>
            <w:r>
              <w:rPr>
                <w:rFonts w:asciiTheme="minorHAnsi" w:hAnsiTheme="minorHAnsi"/>
                <w:noProof/>
                <w:sz w:val="22"/>
              </w:rPr>
              <mc:AlternateContent>
                <mc:Choice Requires="wps">
                  <w:drawing>
                    <wp:anchor distT="4294967295" distB="4294967295" distL="114300" distR="114300" simplePos="0" relativeHeight="251658240" behindDoc="0" locked="0" layoutInCell="1" allowOverlap="1" wp14:anchorId="12C10469" wp14:editId="11D2DD8E">
                      <wp:simplePos x="0" y="0"/>
                      <wp:positionH relativeFrom="column">
                        <wp:posOffset>-71120</wp:posOffset>
                      </wp:positionH>
                      <wp:positionV relativeFrom="paragraph">
                        <wp:posOffset>144144</wp:posOffset>
                      </wp:positionV>
                      <wp:extent cx="581977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DD5F16" id="_x0000_t32" coordsize="21600,21600" o:spt="32" o:oned="t" path="m,l21600,21600e" filled="f">
                      <v:path arrowok="t" fillok="f" o:connecttype="none"/>
                      <o:lock v:ext="edit" shapetype="t"/>
                    </v:shapetype>
                    <v:shape id="AutoShape 3" o:spid="_x0000_s1026" type="#_x0000_t32" style="position:absolute;margin-left:-5.6pt;margin-top:11.35pt;width:4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"/>
                  </w:pict>
                </mc:Fallback>
              </mc:AlternateContent>
            </w:r>
          </w:p>
          <w:p w14:paraId="3248D1EF" w14:textId="77777777"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Tomkova 314/45, 779 00 Olomouc, GPS: Lat: 49° 36' 8.4846", Long: 17° 14' 18.708"</w:t>
            </w:r>
          </w:p>
          <w:p w14:paraId="2EAA8C33" w14:textId="77777777"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tel.: +420 585 711 111, IČO 00601799, DIČ CZ00601799; ID datové schránky: gd6fc9p,</w:t>
            </w:r>
          </w:p>
          <w:p w14:paraId="5FD15A37" w14:textId="77777777" w:rsidR="00C67AB6" w:rsidRDefault="00C67AB6" w:rsidP="00C67AB6">
            <w:pPr>
              <w:pStyle w:val="Zhlav"/>
              <w:jc w:val="center"/>
              <w:rPr>
                <w:rFonts w:asciiTheme="minorHAnsi" w:hAnsiTheme="minorHAnsi"/>
              </w:rPr>
            </w:pPr>
            <w:r w:rsidRPr="00AF5CB0">
              <w:rPr>
                <w:rFonts w:asciiTheme="minorHAnsi" w:hAnsiTheme="minorHAnsi"/>
                <w:sz w:val="20"/>
              </w:rPr>
              <w:t>č. ú.: 9731811/0100; email: mailbox@gytool.cz, https://www.facebook.com/gytool/, www.gytool.cz</w:t>
            </w:r>
          </w:p>
          <w:p w14:paraId="7D7EDA13" w14:textId="77777777" w:rsidR="00FB7BBE" w:rsidRDefault="00FB7BBE">
            <w:pPr>
              <w:pStyle w:val="Zpat"/>
              <w:jc w:val="right"/>
              <w:rPr>
                <w:rFonts w:asciiTheme="minorHAnsi" w:hAnsiTheme="minorHAnsi"/>
                <w:sz w:val="22"/>
              </w:rPr>
            </w:pPr>
          </w:p>
          <w:p w14:paraId="068112E7" w14:textId="77777777" w:rsidR="00FB7BBE" w:rsidRPr="003952A5" w:rsidRDefault="00FB7BBE">
            <w:pPr>
              <w:pStyle w:val="Zpat"/>
              <w:jc w:val="right"/>
              <w:rPr>
                <w:rFonts w:asciiTheme="minorHAnsi" w:hAnsiTheme="minorHAnsi"/>
                <w:sz w:val="22"/>
              </w:rPr>
            </w:pPr>
            <w:r w:rsidRPr="003952A5">
              <w:rPr>
                <w:rFonts w:asciiTheme="minorHAnsi" w:hAnsiTheme="minorHAnsi"/>
                <w:sz w:val="22"/>
              </w:rPr>
              <w:t xml:space="preserve">Stránka </w:t>
            </w:r>
            <w:r w:rsidR="00F93609" w:rsidRPr="003952A5">
              <w:rPr>
                <w:rFonts w:asciiTheme="minorHAnsi" w:hAnsiTheme="minorHAnsi"/>
                <w:b/>
                <w:bCs/>
                <w:sz w:val="22"/>
              </w:rPr>
              <w:fldChar w:fldCharType="begin"/>
            </w:r>
            <w:r w:rsidRPr="003952A5">
              <w:rPr>
                <w:rFonts w:asciiTheme="minorHAnsi" w:hAnsiTheme="minorHAnsi"/>
                <w:b/>
                <w:bCs/>
                <w:sz w:val="22"/>
              </w:rPr>
              <w:instrText>PAGE</w:instrText>
            </w:r>
            <w:r w:rsidR="00F93609" w:rsidRPr="003952A5">
              <w:rPr>
                <w:rFonts w:asciiTheme="minorHAnsi" w:hAnsiTheme="minorHAnsi"/>
                <w:b/>
                <w:bCs/>
                <w:sz w:val="22"/>
              </w:rPr>
              <w:fldChar w:fldCharType="separate"/>
            </w:r>
            <w:r w:rsidR="00615DD5">
              <w:rPr>
                <w:rFonts w:asciiTheme="minorHAnsi" w:hAnsiTheme="minorHAnsi"/>
                <w:b/>
                <w:bCs/>
                <w:noProof/>
                <w:sz w:val="22"/>
              </w:rPr>
              <w:t>1</w:t>
            </w:r>
            <w:r w:rsidR="00F93609" w:rsidRPr="003952A5">
              <w:rPr>
                <w:rFonts w:asciiTheme="minorHAnsi" w:hAnsiTheme="minorHAnsi"/>
                <w:b/>
                <w:bCs/>
                <w:sz w:val="22"/>
              </w:rPr>
              <w:fldChar w:fldCharType="end"/>
            </w:r>
            <w:r w:rsidRPr="003952A5">
              <w:rPr>
                <w:rFonts w:asciiTheme="minorHAnsi" w:hAnsiTheme="minorHAnsi"/>
                <w:sz w:val="22"/>
              </w:rPr>
              <w:t xml:space="preserve"> z </w:t>
            </w:r>
            <w:r w:rsidR="00F93609" w:rsidRPr="003952A5">
              <w:rPr>
                <w:rFonts w:asciiTheme="minorHAnsi" w:hAnsiTheme="minorHAnsi"/>
                <w:b/>
                <w:bCs/>
                <w:sz w:val="22"/>
              </w:rPr>
              <w:fldChar w:fldCharType="begin"/>
            </w:r>
            <w:r w:rsidRPr="003952A5">
              <w:rPr>
                <w:rFonts w:asciiTheme="minorHAnsi" w:hAnsiTheme="minorHAnsi"/>
                <w:b/>
                <w:bCs/>
                <w:sz w:val="22"/>
              </w:rPr>
              <w:instrText>NUMPAGES</w:instrText>
            </w:r>
            <w:r w:rsidR="00F93609" w:rsidRPr="003952A5">
              <w:rPr>
                <w:rFonts w:asciiTheme="minorHAnsi" w:hAnsiTheme="minorHAnsi"/>
                <w:b/>
                <w:bCs/>
                <w:sz w:val="22"/>
              </w:rPr>
              <w:fldChar w:fldCharType="separate"/>
            </w:r>
            <w:r w:rsidR="00615DD5">
              <w:rPr>
                <w:rFonts w:asciiTheme="minorHAnsi" w:hAnsiTheme="minorHAnsi"/>
                <w:b/>
                <w:bCs/>
                <w:noProof/>
                <w:sz w:val="22"/>
              </w:rPr>
              <w:t>2</w:t>
            </w:r>
            <w:r w:rsidR="00F93609" w:rsidRPr="003952A5">
              <w:rPr>
                <w:rFonts w:asciiTheme="minorHAnsi" w:hAnsiTheme="minorHAnsi"/>
                <w:b/>
                <w:bCs/>
                <w:sz w:val="22"/>
              </w:rPr>
              <w:fldChar w:fldCharType="end"/>
            </w:r>
          </w:p>
        </w:sdtContent>
      </w:sdt>
    </w:sdtContent>
  </w:sdt>
  <w:p w14:paraId="20BECF1C" w14:textId="77777777" w:rsidR="00FB7BBE" w:rsidRDefault="00FB7B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9990" w14:textId="77777777" w:rsidR="000D04C0" w:rsidRDefault="000D04C0" w:rsidP="003A1E9B">
      <w:r>
        <w:separator/>
      </w:r>
    </w:p>
  </w:footnote>
  <w:footnote w:type="continuationSeparator" w:id="0">
    <w:p w14:paraId="6C115D58" w14:textId="77777777" w:rsidR="000D04C0" w:rsidRDefault="000D04C0"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B72D" w14:textId="77777777" w:rsidR="00FB7BBE" w:rsidRDefault="00F92FEA" w:rsidP="003A1E9B">
    <w:pPr>
      <w:pStyle w:val="Zhlav"/>
    </w:pPr>
    <w:r>
      <w:rPr>
        <w:noProof/>
      </w:rPr>
      <w:drawing>
        <wp:anchor distT="0" distB="0" distL="114300" distR="114300" simplePos="0" relativeHeight="251661824" behindDoc="0" locked="0" layoutInCell="1" allowOverlap="1" wp14:anchorId="55F87384" wp14:editId="37747E39">
          <wp:simplePos x="0" y="0"/>
          <wp:positionH relativeFrom="margin">
            <wp:posOffset>5179695</wp:posOffset>
          </wp:positionH>
          <wp:positionV relativeFrom="paragraph">
            <wp:posOffset>226060</wp:posOffset>
          </wp:positionV>
          <wp:extent cx="600075" cy="704850"/>
          <wp:effectExtent l="0" t="0" r="9525" b="0"/>
          <wp:wrapNone/>
          <wp:docPr id="2" name="Obrázek 2" descr="hejcinskapecet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ejcinskapecetbig.jpg"/>
                  <pic:cNvPicPr>
                    <a:picLocks noChangeAspect="1" noChangeArrowheads="1"/>
                  </pic:cNvPicPr>
                </pic:nvPicPr>
                <pic:blipFill>
                  <a:blip r:embed="rId1">
                    <a:lum bright="-20000" contrast="30000"/>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pic:spPr>
              </pic:pic>
            </a:graphicData>
          </a:graphic>
          <wp14:sizeRelH relativeFrom="page">
            <wp14:pctWidth>0</wp14:pctWidth>
          </wp14:sizeRelH>
          <wp14:sizeRelV relativeFrom="page">
            <wp14:pctHeight>0</wp14:pctHeight>
          </wp14:sizeRelV>
        </wp:anchor>
      </w:drawing>
    </w:r>
    <w:r>
      <w:rPr>
        <w:noProof/>
        <w:sz w:val="8"/>
      </w:rPr>
      <w:drawing>
        <wp:inline distT="0" distB="0" distL="0" distR="0" wp14:anchorId="77F27D25" wp14:editId="2CB7ED3A">
          <wp:extent cx="2343150" cy="1141898"/>
          <wp:effectExtent l="0" t="0" r="0" b="127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2019.jpg"/>
                  <pic:cNvPicPr/>
                </pic:nvPicPr>
                <pic:blipFill>
                  <a:blip r:embed="rId2">
                    <a:extLst>
                      <a:ext uri="{28A0092B-C50C-407E-A947-70E740481C1C}">
                        <a14:useLocalDpi xmlns:a14="http://schemas.microsoft.com/office/drawing/2010/main" val="0"/>
                      </a:ext>
                    </a:extLst>
                  </a:blip>
                  <a:stretch>
                    <a:fillRect/>
                  </a:stretch>
                </pic:blipFill>
                <pic:spPr>
                  <a:xfrm>
                    <a:off x="0" y="0"/>
                    <a:ext cx="2362164" cy="1151164"/>
                  </a:xfrm>
                  <a:prstGeom prst="rect">
                    <a:avLst/>
                  </a:prstGeom>
                </pic:spPr>
              </pic:pic>
            </a:graphicData>
          </a:graphic>
        </wp:inline>
      </w:drawing>
    </w:r>
    <w:r w:rsidR="00615DD5">
      <w:rPr>
        <w:noProof/>
      </w:rPr>
      <mc:AlternateContent>
        <mc:Choice Requires="wps">
          <w:drawing>
            <wp:anchor distT="0" distB="0" distL="114300" distR="114300" simplePos="0" relativeHeight="251660800" behindDoc="0" locked="0" layoutInCell="1" allowOverlap="1" wp14:anchorId="15BDE433" wp14:editId="30E82C4E">
              <wp:simplePos x="0" y="0"/>
              <wp:positionH relativeFrom="column">
                <wp:posOffset>938530</wp:posOffset>
              </wp:positionH>
              <wp:positionV relativeFrom="paragraph">
                <wp:posOffset>121285</wp:posOffset>
              </wp:positionV>
              <wp:extent cx="4095750" cy="730885"/>
              <wp:effectExtent l="0" t="0" r="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979BA6" w14:textId="77777777" w:rsidR="00615DD5" w:rsidRDefault="00615DD5" w:rsidP="00615DD5">
                          <w:pPr>
                            <w:rPr>
                              <w:szCs w:val="5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5BDE433" id="_x0000_t202" coordsize="21600,21600" o:spt="202" path="m,l,21600r21600,l21600,xe">
              <v:stroke joinstyle="miter"/>
              <v:path gradientshapeok="t" o:connecttype="rect"/>
            </v:shapetype>
            <v:shape id="Textové pole 5" o:spid="_x0000_s1026" type="#_x0000_t202" style="position:absolute;margin-left:73.9pt;margin-top:9.55pt;width:322.5pt;height:57.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" filled="f" stroked="f" strokeweight="0">
              <v:textbox style="mso-fit-shape-to-text:t">
                <w:txbxContent>
                  <w:p w14:paraId="64979BA6" w14:textId="77777777" w:rsidR="00615DD5" w:rsidRDefault="00615DD5" w:rsidP="00615DD5">
                    <w:pPr>
                      <w:rPr>
                        <w:szCs w:val="52"/>
                      </w:rPr>
                    </w:pPr>
                  </w:p>
                </w:txbxContent>
              </v:textbox>
            </v:shape>
          </w:pict>
        </mc:Fallback>
      </mc:AlternateContent>
    </w:r>
  </w:p>
  <w:p w14:paraId="273B0DCB" w14:textId="77777777" w:rsidR="00FB7BBE" w:rsidRDefault="005A28A8">
    <w:pPr>
      <w:pStyle w:val="Zhlav"/>
    </w:pPr>
    <w:r>
      <w:rPr>
        <w:noProof/>
      </w:rPr>
      <mc:AlternateContent>
        <mc:Choice Requires="wps">
          <w:drawing>
            <wp:anchor distT="0" distB="0" distL="114300" distR="114300" simplePos="0" relativeHeight="251659776" behindDoc="0" locked="0" layoutInCell="1" allowOverlap="1" wp14:anchorId="2FEEEBF4" wp14:editId="7BDEC0C9">
              <wp:simplePos x="0" y="0"/>
              <wp:positionH relativeFrom="column">
                <wp:posOffset>-13970</wp:posOffset>
              </wp:positionH>
              <wp:positionV relativeFrom="paragraph">
                <wp:posOffset>48895</wp:posOffset>
              </wp:positionV>
              <wp:extent cx="5762625" cy="0"/>
              <wp:effectExtent l="5080" t="10795" r="13970" b="825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7FEADC" id="_x0000_t32" coordsize="21600,21600" o:spt="32" o:oned="t" path="m,l21600,21600e" filled="f">
              <v:path arrowok="t" fillok="f" o:connecttype="none"/>
              <o:lock v:ext="edit" shapetype="t"/>
            </v:shapetype>
            <v:shape id="AutoShape 8" o:spid="_x0000_s1026" type="#_x0000_t32" style="position:absolute;margin-left:-1.1pt;margin-top:3.85pt;width:453.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"/>
          </w:pict>
        </mc:Fallback>
      </mc:AlternateContent>
    </w:r>
  </w:p>
  <w:p w14:paraId="1F8CDA19" w14:textId="77777777" w:rsidR="00FB7BBE" w:rsidRPr="00983D7D" w:rsidRDefault="00FB7BBE">
    <w:pPr>
      <w:pStyle w:val="Zhlav"/>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6AE"/>
    <w:multiLevelType w:val="hybridMultilevel"/>
    <w:tmpl w:val="658AEDB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03F24BB"/>
    <w:multiLevelType w:val="hybridMultilevel"/>
    <w:tmpl w:val="87CAD308"/>
    <w:lvl w:ilvl="0" w:tplc="5D9A7266">
      <w:start w:val="1"/>
      <w:numFmt w:val="decimal"/>
      <w:lvlText w:val="%1."/>
      <w:lvlJc w:val="left"/>
      <w:pPr>
        <w:ind w:left="390" w:hanging="39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4" w15:restartNumberingAfterBreak="0">
    <w:nsid w:val="368C67BE"/>
    <w:multiLevelType w:val="hybridMultilevel"/>
    <w:tmpl w:val="3F14688E"/>
    <w:lvl w:ilvl="0" w:tplc="F7B09CFE">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8C86459"/>
    <w:multiLevelType w:val="hybridMultilevel"/>
    <w:tmpl w:val="EB722204"/>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9D933D9"/>
    <w:multiLevelType w:val="hybridMultilevel"/>
    <w:tmpl w:val="919ECE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78B0584"/>
    <w:multiLevelType w:val="hybridMultilevel"/>
    <w:tmpl w:val="8B0EFE3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DF8563E"/>
    <w:multiLevelType w:val="hybridMultilevel"/>
    <w:tmpl w:val="8902A1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309798">
    <w:abstractNumId w:val="2"/>
  </w:num>
  <w:num w:numId="2" w16cid:durableId="1153788905">
    <w:abstractNumId w:val="2"/>
  </w:num>
  <w:num w:numId="3" w16cid:durableId="1427117011">
    <w:abstractNumId w:val="8"/>
  </w:num>
  <w:num w:numId="4" w16cid:durableId="989670696">
    <w:abstractNumId w:val="1"/>
  </w:num>
  <w:num w:numId="5" w16cid:durableId="1947807119">
    <w:abstractNumId w:val="6"/>
  </w:num>
  <w:num w:numId="6" w16cid:durableId="83233579">
    <w:abstractNumId w:val="10"/>
  </w:num>
  <w:num w:numId="7" w16cid:durableId="1059943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521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2184698">
    <w:abstractNumId w:val="0"/>
  </w:num>
  <w:num w:numId="10" w16cid:durableId="1176771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3083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982213">
    <w:abstractNumId w:val="11"/>
  </w:num>
  <w:num w:numId="13" w16cid:durableId="409667950">
    <w:abstractNumId w:val="3"/>
  </w:num>
  <w:num w:numId="14" w16cid:durableId="497234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771312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131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9A6"/>
    <w:rsid w:val="0001350E"/>
    <w:rsid w:val="00015A41"/>
    <w:rsid w:val="00021BCD"/>
    <w:rsid w:val="000265BC"/>
    <w:rsid w:val="00027B1F"/>
    <w:rsid w:val="000323DC"/>
    <w:rsid w:val="00035A6F"/>
    <w:rsid w:val="00041ECD"/>
    <w:rsid w:val="00050616"/>
    <w:rsid w:val="00062CCE"/>
    <w:rsid w:val="000641BC"/>
    <w:rsid w:val="00085130"/>
    <w:rsid w:val="00085E27"/>
    <w:rsid w:val="00087A05"/>
    <w:rsid w:val="000D04C0"/>
    <w:rsid w:val="000D5D7E"/>
    <w:rsid w:val="000D5F07"/>
    <w:rsid w:val="000E57B3"/>
    <w:rsid w:val="000F6BEC"/>
    <w:rsid w:val="0011393B"/>
    <w:rsid w:val="00141CDA"/>
    <w:rsid w:val="00142926"/>
    <w:rsid w:val="00167C90"/>
    <w:rsid w:val="00175FBE"/>
    <w:rsid w:val="00176E5E"/>
    <w:rsid w:val="001777C2"/>
    <w:rsid w:val="001856AD"/>
    <w:rsid w:val="001A0C99"/>
    <w:rsid w:val="001A7396"/>
    <w:rsid w:val="001E63AF"/>
    <w:rsid w:val="001F10F3"/>
    <w:rsid w:val="001F4B8C"/>
    <w:rsid w:val="00221977"/>
    <w:rsid w:val="00245458"/>
    <w:rsid w:val="002666AF"/>
    <w:rsid w:val="0027594C"/>
    <w:rsid w:val="00290A85"/>
    <w:rsid w:val="00295AC7"/>
    <w:rsid w:val="002969F9"/>
    <w:rsid w:val="002B3D50"/>
    <w:rsid w:val="002D25DD"/>
    <w:rsid w:val="002D52DA"/>
    <w:rsid w:val="002F44D4"/>
    <w:rsid w:val="00302651"/>
    <w:rsid w:val="00302E01"/>
    <w:rsid w:val="003046D6"/>
    <w:rsid w:val="00335DA8"/>
    <w:rsid w:val="00335FE5"/>
    <w:rsid w:val="003369F0"/>
    <w:rsid w:val="0034007A"/>
    <w:rsid w:val="003437FD"/>
    <w:rsid w:val="00350F41"/>
    <w:rsid w:val="00364D29"/>
    <w:rsid w:val="00372B05"/>
    <w:rsid w:val="00382D7A"/>
    <w:rsid w:val="0039079B"/>
    <w:rsid w:val="003952A5"/>
    <w:rsid w:val="003958CB"/>
    <w:rsid w:val="003A1E9B"/>
    <w:rsid w:val="003B05BA"/>
    <w:rsid w:val="003B7F2F"/>
    <w:rsid w:val="003D73DC"/>
    <w:rsid w:val="003E618D"/>
    <w:rsid w:val="003E66F4"/>
    <w:rsid w:val="00401497"/>
    <w:rsid w:val="0040686D"/>
    <w:rsid w:val="00424A22"/>
    <w:rsid w:val="00442405"/>
    <w:rsid w:val="00453AC2"/>
    <w:rsid w:val="00473214"/>
    <w:rsid w:val="00473E08"/>
    <w:rsid w:val="00484E57"/>
    <w:rsid w:val="00484ED3"/>
    <w:rsid w:val="004C0535"/>
    <w:rsid w:val="004C637A"/>
    <w:rsid w:val="004D0EE6"/>
    <w:rsid w:val="004F670C"/>
    <w:rsid w:val="00513132"/>
    <w:rsid w:val="00527C9E"/>
    <w:rsid w:val="00530C0E"/>
    <w:rsid w:val="00542B01"/>
    <w:rsid w:val="00553FC5"/>
    <w:rsid w:val="00577F3F"/>
    <w:rsid w:val="005A28A8"/>
    <w:rsid w:val="005A65E3"/>
    <w:rsid w:val="005B0F0A"/>
    <w:rsid w:val="005B3A4C"/>
    <w:rsid w:val="005C13DD"/>
    <w:rsid w:val="005C46D6"/>
    <w:rsid w:val="005C7754"/>
    <w:rsid w:val="005D3BA3"/>
    <w:rsid w:val="005E1279"/>
    <w:rsid w:val="005F4ED0"/>
    <w:rsid w:val="006113B4"/>
    <w:rsid w:val="00615DD5"/>
    <w:rsid w:val="006168A2"/>
    <w:rsid w:val="00625276"/>
    <w:rsid w:val="00630BDD"/>
    <w:rsid w:val="0065654F"/>
    <w:rsid w:val="00660AC0"/>
    <w:rsid w:val="00671526"/>
    <w:rsid w:val="00683EB7"/>
    <w:rsid w:val="006A2B7E"/>
    <w:rsid w:val="006B18B9"/>
    <w:rsid w:val="006C7E9A"/>
    <w:rsid w:val="006D2CB2"/>
    <w:rsid w:val="006E435A"/>
    <w:rsid w:val="00706352"/>
    <w:rsid w:val="00710EFA"/>
    <w:rsid w:val="007130DC"/>
    <w:rsid w:val="00724394"/>
    <w:rsid w:val="007359AA"/>
    <w:rsid w:val="00737C0F"/>
    <w:rsid w:val="007423B4"/>
    <w:rsid w:val="00771AAD"/>
    <w:rsid w:val="007748C5"/>
    <w:rsid w:val="007A4AA4"/>
    <w:rsid w:val="007A7F93"/>
    <w:rsid w:val="007B2AC4"/>
    <w:rsid w:val="007D44EE"/>
    <w:rsid w:val="007D6855"/>
    <w:rsid w:val="007E19BE"/>
    <w:rsid w:val="007E77CE"/>
    <w:rsid w:val="007F5021"/>
    <w:rsid w:val="007F742D"/>
    <w:rsid w:val="00803D21"/>
    <w:rsid w:val="008146C0"/>
    <w:rsid w:val="008263D6"/>
    <w:rsid w:val="00844DA9"/>
    <w:rsid w:val="00890216"/>
    <w:rsid w:val="008B2FF4"/>
    <w:rsid w:val="008C1564"/>
    <w:rsid w:val="008C3883"/>
    <w:rsid w:val="008D1DF0"/>
    <w:rsid w:val="008D5215"/>
    <w:rsid w:val="008D54D0"/>
    <w:rsid w:val="008D5B56"/>
    <w:rsid w:val="008E637F"/>
    <w:rsid w:val="008F3035"/>
    <w:rsid w:val="008F3C6C"/>
    <w:rsid w:val="00912366"/>
    <w:rsid w:val="00914834"/>
    <w:rsid w:val="009164A0"/>
    <w:rsid w:val="009239D4"/>
    <w:rsid w:val="00940190"/>
    <w:rsid w:val="00947023"/>
    <w:rsid w:val="00965D3A"/>
    <w:rsid w:val="00970F75"/>
    <w:rsid w:val="00980208"/>
    <w:rsid w:val="00983D7D"/>
    <w:rsid w:val="00992ADF"/>
    <w:rsid w:val="009C3CC6"/>
    <w:rsid w:val="009C527D"/>
    <w:rsid w:val="009C56EB"/>
    <w:rsid w:val="009C6ACB"/>
    <w:rsid w:val="009D7032"/>
    <w:rsid w:val="00A32A4C"/>
    <w:rsid w:val="00A47A29"/>
    <w:rsid w:val="00A523AF"/>
    <w:rsid w:val="00A635E9"/>
    <w:rsid w:val="00A66A2A"/>
    <w:rsid w:val="00A728A0"/>
    <w:rsid w:val="00AA1175"/>
    <w:rsid w:val="00AB3929"/>
    <w:rsid w:val="00AE06AB"/>
    <w:rsid w:val="00AE2F03"/>
    <w:rsid w:val="00B32850"/>
    <w:rsid w:val="00B40EE8"/>
    <w:rsid w:val="00B50BD4"/>
    <w:rsid w:val="00BA0172"/>
    <w:rsid w:val="00BA1E49"/>
    <w:rsid w:val="00BA6A50"/>
    <w:rsid w:val="00BE1E1F"/>
    <w:rsid w:val="00BE7A18"/>
    <w:rsid w:val="00C04C2C"/>
    <w:rsid w:val="00C1406A"/>
    <w:rsid w:val="00C23B4D"/>
    <w:rsid w:val="00C4601D"/>
    <w:rsid w:val="00C67AB6"/>
    <w:rsid w:val="00C733F8"/>
    <w:rsid w:val="00CA6CA4"/>
    <w:rsid w:val="00CB06F0"/>
    <w:rsid w:val="00CC1214"/>
    <w:rsid w:val="00CD1247"/>
    <w:rsid w:val="00CD3EAB"/>
    <w:rsid w:val="00CE4037"/>
    <w:rsid w:val="00D03621"/>
    <w:rsid w:val="00D03B86"/>
    <w:rsid w:val="00D16E9D"/>
    <w:rsid w:val="00D22906"/>
    <w:rsid w:val="00D314A0"/>
    <w:rsid w:val="00D404E7"/>
    <w:rsid w:val="00D434BA"/>
    <w:rsid w:val="00D51BBC"/>
    <w:rsid w:val="00D529A6"/>
    <w:rsid w:val="00D530BF"/>
    <w:rsid w:val="00D53EC7"/>
    <w:rsid w:val="00D57C30"/>
    <w:rsid w:val="00D75A4E"/>
    <w:rsid w:val="00D84099"/>
    <w:rsid w:val="00D93962"/>
    <w:rsid w:val="00D96394"/>
    <w:rsid w:val="00DA608A"/>
    <w:rsid w:val="00DD3200"/>
    <w:rsid w:val="00E24B98"/>
    <w:rsid w:val="00E27C0D"/>
    <w:rsid w:val="00E4295E"/>
    <w:rsid w:val="00E47258"/>
    <w:rsid w:val="00E5690D"/>
    <w:rsid w:val="00E575B9"/>
    <w:rsid w:val="00E646AE"/>
    <w:rsid w:val="00E877D9"/>
    <w:rsid w:val="00E911E4"/>
    <w:rsid w:val="00E9381C"/>
    <w:rsid w:val="00E952D3"/>
    <w:rsid w:val="00EA15D5"/>
    <w:rsid w:val="00EE12CC"/>
    <w:rsid w:val="00EF0E16"/>
    <w:rsid w:val="00EF0F2A"/>
    <w:rsid w:val="00F22F3E"/>
    <w:rsid w:val="00F333FA"/>
    <w:rsid w:val="00F35A52"/>
    <w:rsid w:val="00F40CD0"/>
    <w:rsid w:val="00F4484E"/>
    <w:rsid w:val="00F84705"/>
    <w:rsid w:val="00F92FEA"/>
    <w:rsid w:val="00F93609"/>
    <w:rsid w:val="00FB1C89"/>
    <w:rsid w:val="00FB7BBE"/>
    <w:rsid w:val="00FC150D"/>
    <w:rsid w:val="00FF2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48B92"/>
  <w15:docId w15:val="{F3C87A7F-E8DA-46C3-BCC2-92A43D8F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iPriority w:val="99"/>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Odstavecseseznamem">
    <w:name w:val="List Paragraph"/>
    <w:basedOn w:val="Normln"/>
    <w:uiPriority w:val="34"/>
    <w:qFormat/>
    <w:rsid w:val="003046D6"/>
    <w:pPr>
      <w:spacing w:after="200" w:line="276" w:lineRule="auto"/>
      <w:ind w:left="720"/>
      <w:contextualSpacing/>
    </w:pPr>
    <w:rPr>
      <w:rFonts w:asciiTheme="minorHAnsi" w:eastAsiaTheme="minorEastAsia" w:hAnsiTheme="minorHAnsi" w:cstheme="minorBidi"/>
      <w:sz w:val="22"/>
      <w:szCs w:val="22"/>
    </w:rPr>
  </w:style>
  <w:style w:type="character" w:styleId="Nevyeenzmnka">
    <w:name w:val="Unresolved Mention"/>
    <w:basedOn w:val="Standardnpsmoodstavce"/>
    <w:uiPriority w:val="99"/>
    <w:semiHidden/>
    <w:unhideWhenUsed/>
    <w:rsid w:val="00F92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448620490">
      <w:bodyDiv w:val="1"/>
      <w:marLeft w:val="0"/>
      <w:marRight w:val="0"/>
      <w:marTop w:val="0"/>
      <w:marBottom w:val="0"/>
      <w:divBdr>
        <w:top w:val="none" w:sz="0" w:space="0" w:color="auto"/>
        <w:left w:val="none" w:sz="0" w:space="0" w:color="auto"/>
        <w:bottom w:val="none" w:sz="0" w:space="0" w:color="auto"/>
        <w:right w:val="none" w:sz="0" w:space="0" w:color="auto"/>
      </w:divBdr>
    </w:div>
    <w:div w:id="883322848">
      <w:bodyDiv w:val="1"/>
      <w:marLeft w:val="0"/>
      <w:marRight w:val="0"/>
      <w:marTop w:val="0"/>
      <w:marBottom w:val="0"/>
      <w:divBdr>
        <w:top w:val="none" w:sz="0" w:space="0" w:color="auto"/>
        <w:left w:val="none" w:sz="0" w:space="0" w:color="auto"/>
        <w:bottom w:val="none" w:sz="0" w:space="0" w:color="auto"/>
        <w:right w:val="none" w:sz="0" w:space="0" w:color="auto"/>
      </w:divBdr>
    </w:div>
    <w:div w:id="1203128248">
      <w:bodyDiv w:val="1"/>
      <w:marLeft w:val="0"/>
      <w:marRight w:val="0"/>
      <w:marTop w:val="0"/>
      <w:marBottom w:val="0"/>
      <w:divBdr>
        <w:top w:val="none" w:sz="0" w:space="0" w:color="auto"/>
        <w:left w:val="none" w:sz="0" w:space="0" w:color="auto"/>
        <w:bottom w:val="none" w:sz="0" w:space="0" w:color="auto"/>
        <w:right w:val="none" w:sz="0" w:space="0" w:color="auto"/>
      </w:divBdr>
    </w:div>
    <w:div w:id="1403988867">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idelna@gytoo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rav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idelnahejcin.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1383</Words>
  <Characters>8166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9530</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Miroslava Tonnerová</cp:lastModifiedBy>
  <cp:revision>88</cp:revision>
  <cp:lastPrinted>2025-05-27T10:54:00Z</cp:lastPrinted>
  <dcterms:created xsi:type="dcterms:W3CDTF">2017-01-25T12:39:00Z</dcterms:created>
  <dcterms:modified xsi:type="dcterms:W3CDTF">2025-05-27T10:55:00Z</dcterms:modified>
</cp:coreProperties>
</file>