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03095B14" w:rsidR="00CC11A9" w:rsidRDefault="00313691" w:rsidP="00313691">
      <w:pPr>
        <w:tabs>
          <w:tab w:val="center" w:pos="4536"/>
        </w:tabs>
        <w:spacing w:after="0" w:line="240" w:lineRule="auto"/>
        <w:rPr>
          <w:rFonts w:eastAsia="Times New Roman"/>
          <w:color w:val="FF0000"/>
          <w:lang w:eastAsia="cs-CZ"/>
        </w:rPr>
      </w:pPr>
      <w:r>
        <w:rPr>
          <w:rFonts w:eastAsia="Times New Roman"/>
          <w:lang w:eastAsia="cs-CZ"/>
        </w:rPr>
        <w:t>DM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CC11A9" w:rsidRPr="00406CC0">
        <w:rPr>
          <w:rFonts w:eastAsia="Times New Roman"/>
          <w:lang w:eastAsia="cs-CZ"/>
        </w:rPr>
        <w:t xml:space="preserve">Evidenční číslo smlouvy: </w:t>
      </w:r>
      <w:r w:rsidR="00CC11A9" w:rsidRPr="00915AAD">
        <w:rPr>
          <w:rFonts w:eastAsia="Times New Roman"/>
          <w:lang w:eastAsia="cs-CZ"/>
        </w:rPr>
        <w:t>KK</w:t>
      </w:r>
      <w:r w:rsidR="00915AAD" w:rsidRPr="00915AAD">
        <w:rPr>
          <w:rFonts w:eastAsia="Times New Roman"/>
          <w:lang w:eastAsia="cs-CZ"/>
        </w:rPr>
        <w:t>01873</w:t>
      </w:r>
      <w:r w:rsidR="00CC11A9" w:rsidRPr="00915AAD">
        <w:rPr>
          <w:rFonts w:eastAsia="Times New Roman"/>
          <w:lang w:eastAsia="cs-CZ"/>
        </w:rPr>
        <w:t>/</w:t>
      </w:r>
      <w:r w:rsidR="00915AAD" w:rsidRPr="00915AAD">
        <w:rPr>
          <w:rFonts w:eastAsia="Times New Roman"/>
          <w:lang w:eastAsia="cs-CZ"/>
        </w:rPr>
        <w:t>2025</w:t>
      </w:r>
    </w:p>
    <w:p w14:paraId="0DBD5DE1" w14:textId="77777777" w:rsidR="00CC11A9" w:rsidRPr="0096502F" w:rsidRDefault="00CC11A9" w:rsidP="00F40594">
      <w:pPr>
        <w:tabs>
          <w:tab w:val="center" w:pos="4536"/>
        </w:tabs>
        <w:spacing w:after="0" w:line="240" w:lineRule="auto"/>
        <w:rPr>
          <w:rFonts w:eastAsia="Times New Roman"/>
          <w:b/>
          <w:bCs/>
          <w:sz w:val="28"/>
          <w:szCs w:val="28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966070A" w14:textId="77777777" w:rsidR="008A2984" w:rsidRDefault="008A2984" w:rsidP="008A2984">
      <w:pPr>
        <w:spacing w:after="0" w:line="240" w:lineRule="auto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>Karlovarský kraj</w:t>
      </w:r>
    </w:p>
    <w:p w14:paraId="0A28EF1E" w14:textId="77777777" w:rsidR="008A2984" w:rsidRDefault="008A2984" w:rsidP="008A298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Adresa sídla: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Závodní 353/88, 360 06 Karlovy Vary – Dvory</w:t>
      </w:r>
    </w:p>
    <w:p w14:paraId="5F69F543" w14:textId="77777777" w:rsidR="008A2984" w:rsidRDefault="008A2984" w:rsidP="008A298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Identifikační číslo:</w:t>
      </w:r>
      <w:r>
        <w:rPr>
          <w:rFonts w:eastAsia="Times New Roman"/>
          <w:lang w:eastAsia="cs-CZ"/>
        </w:rPr>
        <w:tab/>
        <w:t>70891168</w:t>
      </w:r>
    </w:p>
    <w:p w14:paraId="7EF30159" w14:textId="77777777" w:rsidR="008A2984" w:rsidRDefault="008A2984" w:rsidP="008A298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DIČ: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  <w:t>CZ70891168</w:t>
      </w:r>
    </w:p>
    <w:p w14:paraId="1728105D" w14:textId="77777777" w:rsidR="00EC14DC" w:rsidRDefault="008A2984" w:rsidP="008A2984">
      <w:pPr>
        <w:spacing w:after="0" w:line="240" w:lineRule="auto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Zastoupený:</w:t>
      </w:r>
      <w:r>
        <w:rPr>
          <w:rFonts w:eastAsia="Times New Roman"/>
          <w:lang w:eastAsia="cs-CZ"/>
        </w:rPr>
        <w:tab/>
        <w:t xml:space="preserve">Mgr. Bc. Hana Žáková, </w:t>
      </w:r>
      <w:r w:rsidR="00E65DE6">
        <w:rPr>
          <w:rFonts w:eastAsia="Times New Roman"/>
          <w:lang w:eastAsia="cs-CZ"/>
        </w:rPr>
        <w:t>členka rady</w:t>
      </w:r>
      <w:r>
        <w:rPr>
          <w:rFonts w:eastAsia="Times New Roman"/>
          <w:lang w:eastAsia="cs-CZ"/>
        </w:rPr>
        <w:t xml:space="preserve"> pro oblast vzdělávání, školství, </w:t>
      </w:r>
      <w:r w:rsidR="00EC14DC">
        <w:rPr>
          <w:rFonts w:eastAsia="Times New Roman"/>
          <w:lang w:eastAsia="cs-CZ"/>
        </w:rPr>
        <w:t xml:space="preserve">sportu </w:t>
      </w:r>
    </w:p>
    <w:p w14:paraId="230BB209" w14:textId="0A4BC097" w:rsidR="00DC6DF1" w:rsidRDefault="00EC14DC" w:rsidP="00EC14DC">
      <w:pPr>
        <w:spacing w:after="0" w:line="240" w:lineRule="auto"/>
        <w:ind w:left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a </w:t>
      </w:r>
      <w:r w:rsidR="008A2984">
        <w:rPr>
          <w:rFonts w:eastAsia="Times New Roman"/>
          <w:lang w:eastAsia="cs-CZ"/>
        </w:rPr>
        <w:t xml:space="preserve">tělovýchovy </w:t>
      </w:r>
    </w:p>
    <w:p w14:paraId="307AFB08" w14:textId="77777777" w:rsidR="008A2984" w:rsidRDefault="008A2984" w:rsidP="008A298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Bankovní spojení:</w:t>
      </w:r>
      <w:r>
        <w:rPr>
          <w:rFonts w:eastAsia="Times New Roman"/>
          <w:lang w:eastAsia="cs-CZ"/>
        </w:rPr>
        <w:tab/>
      </w:r>
      <w:proofErr w:type="spellStart"/>
      <w:r>
        <w:rPr>
          <w:color w:val="000000"/>
        </w:rPr>
        <w:t>Raiffeisenbank</w:t>
      </w:r>
      <w:proofErr w:type="spellEnd"/>
      <w:r>
        <w:rPr>
          <w:rFonts w:eastAsia="Times New Roman"/>
          <w:lang w:eastAsia="cs-CZ"/>
        </w:rPr>
        <w:t xml:space="preserve"> a.s.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</w:p>
    <w:p w14:paraId="78FD317A" w14:textId="77777777" w:rsidR="008A2984" w:rsidRDefault="008A2984" w:rsidP="008A298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Číslo účtu: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color w:val="000000"/>
        </w:rPr>
        <w:t>7882138002/5500</w:t>
      </w:r>
    </w:p>
    <w:p w14:paraId="246011C7" w14:textId="77777777" w:rsidR="008A2984" w:rsidRDefault="008A2984" w:rsidP="008A298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Datová schránka:</w:t>
      </w:r>
      <w:r>
        <w:rPr>
          <w:rFonts w:eastAsia="Times New Roman"/>
          <w:lang w:eastAsia="cs-CZ"/>
        </w:rPr>
        <w:tab/>
        <w:t>siqbxt2</w:t>
      </w:r>
    </w:p>
    <w:p w14:paraId="1496CDE5" w14:textId="7865926B" w:rsidR="008A2984" w:rsidRDefault="008A2984" w:rsidP="008A2984">
      <w:pPr>
        <w:spacing w:after="0" w:line="240" w:lineRule="auto"/>
        <w:rPr>
          <w:rFonts w:eastAsia="Times New Roman"/>
          <w:lang w:eastAsia="cs-CZ"/>
        </w:rPr>
      </w:pPr>
      <w:proofErr w:type="spellStart"/>
      <w:r>
        <w:rPr>
          <w:rFonts w:eastAsia="Times New Roman"/>
          <w:lang w:eastAsia="cs-CZ"/>
        </w:rPr>
        <w:t>Administrující</w:t>
      </w:r>
      <w:proofErr w:type="spellEnd"/>
      <w:r>
        <w:rPr>
          <w:rFonts w:eastAsia="Times New Roman"/>
          <w:lang w:eastAsia="cs-CZ"/>
        </w:rPr>
        <w:t xml:space="preserve"> odbor:</w:t>
      </w:r>
      <w:r>
        <w:rPr>
          <w:rFonts w:eastAsia="Times New Roman"/>
          <w:lang w:eastAsia="cs-CZ"/>
        </w:rPr>
        <w:tab/>
        <w:t>investic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44DEF20D" w:rsidR="00CC11A9" w:rsidRDefault="00A113A1" w:rsidP="00CC11A9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</w:t>
      </w:r>
    </w:p>
    <w:p w14:paraId="7F6F241C" w14:textId="77777777" w:rsidR="00A113A1" w:rsidRPr="0096502F" w:rsidRDefault="00A113A1" w:rsidP="00CC11A9">
      <w:pPr>
        <w:spacing w:after="0" w:line="240" w:lineRule="auto"/>
        <w:rPr>
          <w:rFonts w:eastAsia="Times New Roman"/>
          <w:lang w:eastAsia="cs-CZ"/>
        </w:rPr>
      </w:pPr>
    </w:p>
    <w:p w14:paraId="5AA46F65" w14:textId="5BCDB109" w:rsidR="00CC11A9" w:rsidRPr="00E5269C" w:rsidRDefault="008B045C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HIPODROM HOLOUBEK s.r.o.</w:t>
      </w:r>
    </w:p>
    <w:p w14:paraId="7152572C" w14:textId="0AED9E69" w:rsidR="00CC11A9" w:rsidRPr="00E5269C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r w:rsidR="008B045C">
        <w:rPr>
          <w:rFonts w:eastAsia="Times New Roman"/>
          <w:bCs/>
          <w:lang w:eastAsia="cs-CZ"/>
        </w:rPr>
        <w:t>Studentská 1/4</w:t>
      </w:r>
      <w:r w:rsidR="00E5269C">
        <w:rPr>
          <w:rFonts w:eastAsia="Times New Roman"/>
          <w:bCs/>
          <w:lang w:eastAsia="cs-CZ"/>
        </w:rPr>
        <w:t>, 3</w:t>
      </w:r>
      <w:r w:rsidR="008B045C">
        <w:rPr>
          <w:rFonts w:eastAsia="Times New Roman"/>
          <w:bCs/>
          <w:lang w:eastAsia="cs-CZ"/>
        </w:rPr>
        <w:t>60 07 Karlovy Vary</w:t>
      </w:r>
    </w:p>
    <w:p w14:paraId="7EE718E2" w14:textId="731FB07A" w:rsidR="00CC11A9" w:rsidRPr="00E5269C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E5269C">
        <w:rPr>
          <w:rFonts w:eastAsia="Times New Roman"/>
          <w:bCs/>
          <w:lang w:eastAsia="cs-CZ"/>
        </w:rPr>
        <w:t>Identifikační číslo:</w:t>
      </w:r>
      <w:r w:rsidRPr="00E5269C">
        <w:rPr>
          <w:rFonts w:eastAsia="Times New Roman"/>
          <w:bCs/>
          <w:lang w:eastAsia="cs-CZ"/>
        </w:rPr>
        <w:tab/>
      </w:r>
      <w:r w:rsidR="008B045C">
        <w:rPr>
          <w:rFonts w:eastAsia="Times New Roman"/>
          <w:bCs/>
          <w:lang w:eastAsia="cs-CZ"/>
        </w:rPr>
        <w:t>26</w:t>
      </w:r>
      <w:r w:rsidR="00084268">
        <w:rPr>
          <w:rFonts w:eastAsia="Times New Roman"/>
          <w:bCs/>
          <w:lang w:eastAsia="cs-CZ"/>
        </w:rPr>
        <w:t>353911</w:t>
      </w:r>
    </w:p>
    <w:p w14:paraId="5B9FA43D" w14:textId="0692F803" w:rsidR="00CC11A9" w:rsidRPr="00E5269C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E5269C">
        <w:rPr>
          <w:rFonts w:eastAsia="Times New Roman"/>
          <w:lang w:eastAsia="cs-CZ"/>
        </w:rPr>
        <w:t>Zastoupený:</w:t>
      </w:r>
      <w:r w:rsidRPr="00E5269C">
        <w:rPr>
          <w:rFonts w:eastAsia="Times New Roman"/>
          <w:lang w:eastAsia="cs-CZ"/>
        </w:rPr>
        <w:tab/>
      </w:r>
      <w:r w:rsidR="00E5269C">
        <w:rPr>
          <w:rFonts w:eastAsia="Times New Roman"/>
          <w:lang w:eastAsia="cs-CZ"/>
        </w:rPr>
        <w:t>Ing.</w:t>
      </w:r>
      <w:r w:rsidR="00AE374D">
        <w:rPr>
          <w:rFonts w:eastAsia="Times New Roman"/>
          <w:lang w:eastAsia="cs-CZ"/>
        </w:rPr>
        <w:t xml:space="preserve"> </w:t>
      </w:r>
      <w:r w:rsidR="00084268">
        <w:rPr>
          <w:rFonts w:eastAsia="Times New Roman"/>
          <w:lang w:eastAsia="cs-CZ"/>
        </w:rPr>
        <w:t>Lucie Kubešová</w:t>
      </w:r>
      <w:r w:rsidR="00E5269C">
        <w:rPr>
          <w:rFonts w:eastAsia="Times New Roman"/>
          <w:lang w:eastAsia="cs-CZ"/>
        </w:rPr>
        <w:t xml:space="preserve">, </w:t>
      </w:r>
      <w:r w:rsidR="00084268">
        <w:rPr>
          <w:rFonts w:eastAsia="Times New Roman"/>
          <w:lang w:eastAsia="cs-CZ"/>
        </w:rPr>
        <w:t>jednatelka</w:t>
      </w:r>
    </w:p>
    <w:p w14:paraId="4FFC49D9" w14:textId="467C1293" w:rsidR="00AE374D" w:rsidRDefault="00CC11A9" w:rsidP="000B0A7F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E5269C">
        <w:rPr>
          <w:rFonts w:eastAsia="Times New Roman"/>
          <w:lang w:eastAsia="cs-CZ"/>
        </w:rPr>
        <w:t>Bankovní spojení:</w:t>
      </w:r>
      <w:r w:rsidR="00AE374D">
        <w:rPr>
          <w:rFonts w:eastAsia="Times New Roman"/>
          <w:lang w:eastAsia="cs-CZ"/>
        </w:rPr>
        <w:tab/>
      </w:r>
      <w:r w:rsidR="00084268">
        <w:rPr>
          <w:rFonts w:eastAsia="Times New Roman"/>
          <w:lang w:eastAsia="cs-CZ"/>
        </w:rPr>
        <w:t>Komerční banka, a.s.</w:t>
      </w:r>
    </w:p>
    <w:p w14:paraId="6026A4C8" w14:textId="3D5D6778" w:rsidR="00CC11A9" w:rsidRDefault="000B0A7F" w:rsidP="000B0A7F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E5269C">
        <w:rPr>
          <w:rFonts w:eastAsia="Times New Roman"/>
          <w:lang w:eastAsia="cs-CZ"/>
        </w:rPr>
        <w:t>Č</w:t>
      </w:r>
      <w:r w:rsidR="00CC11A9" w:rsidRPr="00E5269C">
        <w:rPr>
          <w:rFonts w:eastAsia="Times New Roman"/>
          <w:lang w:eastAsia="cs-CZ"/>
        </w:rPr>
        <w:t>íslo účtu:</w:t>
      </w:r>
      <w:r w:rsidR="00CC11A9" w:rsidRPr="00E5269C">
        <w:rPr>
          <w:rFonts w:eastAsia="Times New Roman"/>
          <w:lang w:eastAsia="cs-CZ"/>
        </w:rPr>
        <w:tab/>
      </w:r>
      <w:r w:rsidR="00084268">
        <w:rPr>
          <w:rFonts w:eastAsia="Times New Roman"/>
          <w:lang w:eastAsia="cs-CZ"/>
        </w:rPr>
        <w:t>27-5622910247</w:t>
      </w:r>
      <w:r w:rsidR="00AE374D">
        <w:rPr>
          <w:rFonts w:eastAsia="Times New Roman"/>
          <w:lang w:eastAsia="cs-CZ"/>
        </w:rPr>
        <w:t>/</w:t>
      </w:r>
      <w:r w:rsidR="00084268">
        <w:rPr>
          <w:rFonts w:eastAsia="Times New Roman"/>
          <w:lang w:eastAsia="cs-CZ"/>
        </w:rPr>
        <w:t>0100</w:t>
      </w:r>
    </w:p>
    <w:p w14:paraId="43573DBC" w14:textId="4118381F" w:rsidR="00915AAD" w:rsidRPr="00E5269C" w:rsidRDefault="00915AAD" w:rsidP="000B0A7F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Email:</w:t>
      </w:r>
      <w:r>
        <w:rPr>
          <w:rFonts w:eastAsia="Times New Roman"/>
          <w:lang w:eastAsia="cs-CZ"/>
        </w:rPr>
        <w:tab/>
      </w:r>
      <w:r w:rsidR="00607826">
        <w:rPr>
          <w:rFonts w:eastAsia="Times New Roman"/>
          <w:lang w:eastAsia="cs-CZ"/>
        </w:rPr>
        <w:t>XXX</w:t>
      </w:r>
      <w:bookmarkStart w:id="0" w:name="_GoBack"/>
      <w:bookmarkEnd w:id="0"/>
    </w:p>
    <w:p w14:paraId="361F897E" w14:textId="6AF55A08" w:rsidR="00560154" w:rsidRPr="00E5269C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E5269C">
        <w:rPr>
          <w:rFonts w:eastAsia="Times New Roman"/>
          <w:lang w:eastAsia="cs-CZ"/>
        </w:rPr>
        <w:t>Datová schránka:</w:t>
      </w:r>
      <w:r w:rsidRPr="00E5269C">
        <w:rPr>
          <w:rFonts w:eastAsia="Times New Roman"/>
          <w:lang w:eastAsia="cs-CZ"/>
        </w:rPr>
        <w:tab/>
      </w:r>
      <w:proofErr w:type="spellStart"/>
      <w:r w:rsidR="00084268">
        <w:rPr>
          <w:rFonts w:eastAsia="Times New Roman"/>
          <w:lang w:eastAsia="cs-CZ"/>
        </w:rPr>
        <w:t>kgnvxvx</w:t>
      </w:r>
      <w:proofErr w:type="spellEnd"/>
    </w:p>
    <w:p w14:paraId="72C02BCE" w14:textId="77777777" w:rsidR="002F5894" w:rsidRPr="00C81072" w:rsidRDefault="002F5894" w:rsidP="002F5894">
      <w:pPr>
        <w:spacing w:after="0" w:line="240" w:lineRule="auto"/>
        <w:rPr>
          <w:rFonts w:eastAsia="Times New Roman"/>
          <w:lang w:eastAsia="cs-CZ"/>
        </w:rPr>
      </w:pPr>
    </w:p>
    <w:p w14:paraId="76FCB513" w14:textId="77777777" w:rsidR="002F5894" w:rsidRDefault="002F5894" w:rsidP="00963094">
      <w:pPr>
        <w:spacing w:after="0" w:line="240" w:lineRule="auto"/>
        <w:rPr>
          <w:rFonts w:eastAsia="Times New Roman"/>
          <w:lang w:eastAsia="cs-CZ"/>
        </w:rPr>
      </w:pPr>
    </w:p>
    <w:p w14:paraId="206E9515" w14:textId="37529A78" w:rsidR="00963094" w:rsidRDefault="00963094" w:rsidP="00963094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(dále jen „příjemce“)</w:t>
      </w:r>
    </w:p>
    <w:p w14:paraId="2D37357C" w14:textId="77777777" w:rsidR="00963094" w:rsidRDefault="00963094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0446DA74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3CF5ACE6" w:rsidR="00B766F2" w:rsidRDefault="00B766F2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0BA0177" w14:textId="39FC2155" w:rsidR="00963094" w:rsidRDefault="00963094" w:rsidP="00E5269C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57E5127" w14:textId="77777777" w:rsidR="00963094" w:rsidRDefault="00963094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5CDC990" w14:textId="77777777" w:rsidR="00900AD0" w:rsidRPr="00E5705F" w:rsidRDefault="00900AD0" w:rsidP="00900AD0">
      <w:pPr>
        <w:numPr>
          <w:ilvl w:val="0"/>
          <w:numId w:val="35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E5705F">
        <w:rPr>
          <w:rFonts w:eastAsia="Arial Unicode MS"/>
          <w:lang w:eastAsia="cs-CZ"/>
        </w:rPr>
        <w:t>V souladu se zákony č. 129/2000 Sb., o krajích (krajské zřízení)</w:t>
      </w:r>
      <w:r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>
        <w:rPr>
          <w:rFonts w:eastAsia="Arial Unicode MS"/>
          <w:lang w:eastAsia="cs-CZ"/>
        </w:rPr>
        <w:t>,</w:t>
      </w:r>
      <w:r w:rsidRPr="00E5705F">
        <w:rPr>
          <w:rFonts w:eastAsia="Arial Unicode MS"/>
          <w:lang w:eastAsia="cs-CZ"/>
        </w:rPr>
        <w:t xml:space="preserve"> ve znění pozdějších předpisů (dále </w:t>
      </w:r>
      <w:r>
        <w:rPr>
          <w:rFonts w:eastAsia="Arial Unicode MS"/>
          <w:lang w:eastAsia="cs-CZ"/>
        </w:rPr>
        <w:t>jen</w:t>
      </w:r>
      <w:r w:rsidRPr="00E5705F">
        <w:rPr>
          <w:rFonts w:eastAsia="Arial Unicode MS"/>
          <w:lang w:eastAsia="cs-CZ"/>
        </w:rPr>
        <w:t xml:space="preserve"> „RPÚR“) poskytovatel poskytuje příjemci dotaci na účel uvedený v čl. II odst. 2 smlouvy a příjemce tuto dotaci přijímá.</w:t>
      </w:r>
    </w:p>
    <w:p w14:paraId="5A941D6E" w14:textId="0F801A84" w:rsidR="00CC11A9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34D504BE" w14:textId="77777777" w:rsidR="00CA21E4" w:rsidRDefault="00CA21E4" w:rsidP="00CA21E4">
      <w:pPr>
        <w:pStyle w:val="Normlnweb"/>
        <w:numPr>
          <w:ilvl w:val="0"/>
          <w:numId w:val="25"/>
        </w:numPr>
        <w:ind w:left="426" w:hanging="426"/>
        <w:rPr>
          <w:b/>
          <w:bCs/>
          <w:sz w:val="22"/>
          <w:szCs w:val="22"/>
        </w:rPr>
      </w:pPr>
      <w:r>
        <w:rPr>
          <w:sz w:val="22"/>
          <w:szCs w:val="22"/>
        </w:rPr>
        <w:t>Poskytovatel poskytuje příjemci dotaci z rozpočtu poskytovatele v kalendářním roce, ve výši a </w:t>
      </w:r>
      <w:r>
        <w:rPr>
          <w:snapToGrid w:val="0"/>
          <w:sz w:val="22"/>
          <w:szCs w:val="22"/>
        </w:rPr>
        <w:t xml:space="preserve">na účel </w:t>
      </w:r>
      <w:r>
        <w:rPr>
          <w:sz w:val="22"/>
          <w:szCs w:val="22"/>
        </w:rPr>
        <w:t xml:space="preserve">podle údajů uvedených v odstavci 2. tohoto článku. Výše dotace může být snížena s ohledem na případnou maximální přípustnou výši podpory v režimu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, a to dle aktuálního stavu v registru podpor 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 xml:space="preserve"> v den podpisu smlouvy.</w:t>
      </w:r>
    </w:p>
    <w:p w14:paraId="5A14974E" w14:textId="43DC7EA1" w:rsidR="00CC11A9" w:rsidRDefault="00CC11A9" w:rsidP="00F40594">
      <w:pPr>
        <w:pStyle w:val="Normlnweb"/>
        <w:rPr>
          <w:bCs/>
          <w:sz w:val="22"/>
          <w:szCs w:val="22"/>
        </w:rPr>
      </w:pPr>
    </w:p>
    <w:p w14:paraId="7CF2C006" w14:textId="77777777" w:rsidR="00AE374D" w:rsidRDefault="00AE374D" w:rsidP="00F40594">
      <w:pPr>
        <w:pStyle w:val="Normlnweb"/>
        <w:rPr>
          <w:bCs/>
          <w:sz w:val="22"/>
          <w:szCs w:val="22"/>
        </w:rPr>
      </w:pPr>
    </w:p>
    <w:p w14:paraId="7F9947B0" w14:textId="77777777" w:rsidR="00E5269C" w:rsidRPr="00F40594" w:rsidRDefault="00E5269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530BEC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798F108D" w:rsidR="00CC11A9" w:rsidRPr="00803D1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803D1D" w:rsidRPr="00803D1D">
        <w:rPr>
          <w:b/>
          <w:sz w:val="22"/>
          <w:szCs w:val="22"/>
        </w:rPr>
        <w:t>202</w:t>
      </w:r>
      <w:r w:rsidR="00E853F4">
        <w:rPr>
          <w:b/>
          <w:sz w:val="22"/>
          <w:szCs w:val="22"/>
        </w:rPr>
        <w:t>5</w:t>
      </w:r>
    </w:p>
    <w:p w14:paraId="041A388D" w14:textId="4BDED794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084268">
        <w:rPr>
          <w:b/>
          <w:sz w:val="22"/>
          <w:szCs w:val="22"/>
        </w:rPr>
        <w:t>6</w:t>
      </w:r>
      <w:r w:rsidR="00AE374D" w:rsidRPr="00AE374D">
        <w:rPr>
          <w:b/>
          <w:sz w:val="22"/>
          <w:szCs w:val="22"/>
        </w:rPr>
        <w:t>0.000</w:t>
      </w:r>
      <w:r w:rsidRPr="00AE374D">
        <w:rPr>
          <w:b/>
          <w:color w:val="FF0000"/>
          <w:sz w:val="22"/>
          <w:szCs w:val="22"/>
        </w:rPr>
        <w:t xml:space="preserve"> </w:t>
      </w:r>
      <w:r w:rsidRPr="00AE374D">
        <w:rPr>
          <w:b/>
          <w:sz w:val="22"/>
          <w:szCs w:val="22"/>
        </w:rPr>
        <w:t>Kč</w:t>
      </w:r>
    </w:p>
    <w:p w14:paraId="7CF831B7" w14:textId="73A9C4B2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084268">
        <w:rPr>
          <w:sz w:val="22"/>
          <w:szCs w:val="22"/>
        </w:rPr>
        <w:t xml:space="preserve">šedesát </w:t>
      </w:r>
      <w:r w:rsidR="00AE374D">
        <w:rPr>
          <w:sz w:val="22"/>
          <w:szCs w:val="22"/>
        </w:rPr>
        <w:t xml:space="preserve">tisíc </w:t>
      </w:r>
      <w:r w:rsidRPr="0096502F">
        <w:rPr>
          <w:sz w:val="22"/>
          <w:szCs w:val="22"/>
        </w:rPr>
        <w:t>korun českých)</w:t>
      </w:r>
    </w:p>
    <w:p w14:paraId="58983808" w14:textId="5FEA01FC" w:rsidR="00CC11A9" w:rsidRPr="00AE374D" w:rsidRDefault="00CC11A9" w:rsidP="00AE374D">
      <w:pPr>
        <w:pStyle w:val="Normlnweb"/>
        <w:ind w:left="5664" w:hanging="5238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na účel:</w:t>
      </w:r>
      <w:r w:rsidRPr="0096502F">
        <w:rPr>
          <w:sz w:val="22"/>
          <w:szCs w:val="22"/>
        </w:rPr>
        <w:tab/>
      </w:r>
      <w:r w:rsidR="00084268">
        <w:rPr>
          <w:b/>
          <w:sz w:val="22"/>
          <w:szCs w:val="22"/>
        </w:rPr>
        <w:t>Pořádání dostihového dne</w:t>
      </w:r>
    </w:p>
    <w:p w14:paraId="62AA832A" w14:textId="5557BF2E" w:rsidR="00CC11A9" w:rsidRPr="00AE374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AE374D">
        <w:rPr>
          <w:sz w:val="22"/>
          <w:szCs w:val="22"/>
        </w:rPr>
        <w:t>Platba dotace bude opatřena variabilním symbolem:</w:t>
      </w:r>
      <w:r w:rsidRPr="00AE374D">
        <w:rPr>
          <w:sz w:val="22"/>
          <w:szCs w:val="22"/>
        </w:rPr>
        <w:tab/>
      </w:r>
      <w:r w:rsidR="00AE374D" w:rsidRPr="00AE374D">
        <w:rPr>
          <w:b/>
          <w:sz w:val="22"/>
          <w:szCs w:val="22"/>
        </w:rPr>
        <w:t>251095500</w:t>
      </w:r>
      <w:r w:rsidR="00084268">
        <w:rPr>
          <w:b/>
          <w:sz w:val="22"/>
          <w:szCs w:val="22"/>
        </w:rPr>
        <w:t>7</w:t>
      </w:r>
    </w:p>
    <w:p w14:paraId="4276D08D" w14:textId="56A83238" w:rsidR="00CF660D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0D9B7154" w14:textId="77777777" w:rsidR="00CA21E4" w:rsidRDefault="00CA21E4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221799D9" w14:textId="54133297" w:rsidR="00D733D2" w:rsidRPr="0096502F" w:rsidRDefault="00D733D2" w:rsidP="00B7618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95C5EAC" w:rsidR="00D733D2" w:rsidRPr="0096502F" w:rsidRDefault="00D733D2" w:rsidP="00530BE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16169A" w:rsidRPr="00CA21E4">
        <w:rPr>
          <w:rFonts w:eastAsia="Arial Unicode MS"/>
          <w:lang w:eastAsia="cs-CZ"/>
        </w:rPr>
        <w:t>zpravidla</w:t>
      </w:r>
      <w:r w:rsidR="0016169A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do </w:t>
      </w:r>
      <w:r w:rsidR="00063C82" w:rsidRPr="0002054B">
        <w:rPr>
          <w:rFonts w:eastAsia="Arial Unicode MS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 xml:space="preserve">. Platba bude opatřena variabilním symbolem uvedeným </w:t>
      </w:r>
      <w:r w:rsidR="0016169A" w:rsidRPr="00F07603">
        <w:rPr>
          <w:rFonts w:eastAsia="Arial Unicode MS"/>
          <w:lang w:eastAsia="cs-CZ"/>
        </w:rPr>
        <w:t xml:space="preserve">v čl. II. </w:t>
      </w:r>
      <w:r w:rsidR="0016169A" w:rsidRPr="00B76183">
        <w:rPr>
          <w:rFonts w:eastAsia="Arial Unicode MS"/>
          <w:lang w:eastAsia="cs-CZ"/>
        </w:rPr>
        <w:t>odst. 2</w:t>
      </w:r>
      <w:r w:rsidR="004849AE">
        <w:rPr>
          <w:rFonts w:eastAsia="Arial Unicode MS"/>
          <w:lang w:eastAsia="cs-CZ"/>
        </w:rPr>
        <w:t xml:space="preserve"> smlouvy.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530BE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1FA20E98" w14:textId="77777777" w:rsidR="00CF660D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5836629B" w14:textId="0C506620" w:rsidR="00530BEC" w:rsidRDefault="00530BEC" w:rsidP="00530BEC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>Příjemce je povinen vyčerpat poskytnuté finanční prostředky ne</w:t>
      </w:r>
      <w:r w:rsidRPr="00033F17">
        <w:rPr>
          <w:rFonts w:eastAsia="Times New Roman"/>
          <w:lang w:eastAsia="cs-CZ"/>
        </w:rPr>
        <w:t xml:space="preserve">jpozději do </w:t>
      </w:r>
      <w:r w:rsidRPr="005F764F">
        <w:rPr>
          <w:rFonts w:eastAsia="Times New Roman"/>
          <w:b/>
          <w:lang w:eastAsia="cs-CZ"/>
        </w:rPr>
        <w:t>31. 1</w:t>
      </w:r>
      <w:r w:rsidR="00402C8E">
        <w:rPr>
          <w:rFonts w:eastAsia="Times New Roman"/>
          <w:b/>
          <w:lang w:eastAsia="cs-CZ"/>
        </w:rPr>
        <w:t>2</w:t>
      </w:r>
      <w:r w:rsidRPr="005F764F">
        <w:rPr>
          <w:rFonts w:eastAsia="Times New Roman"/>
          <w:b/>
          <w:lang w:eastAsia="cs-CZ"/>
        </w:rPr>
        <w:t>. 202</w:t>
      </w:r>
      <w:r w:rsidR="00402C8E">
        <w:rPr>
          <w:rFonts w:eastAsia="Times New Roman"/>
          <w:b/>
          <w:lang w:eastAsia="cs-CZ"/>
        </w:rPr>
        <w:t>5</w:t>
      </w:r>
      <w:r>
        <w:rPr>
          <w:rFonts w:eastAsia="Times New Roman"/>
          <w:color w:val="FF0000"/>
          <w:lang w:eastAsia="cs-CZ"/>
        </w:rPr>
        <w:t>.</w:t>
      </w:r>
      <w:r w:rsidRPr="00033F17">
        <w:rPr>
          <w:rFonts w:eastAsia="Times New Roman"/>
          <w:lang w:eastAsia="cs-CZ"/>
        </w:rPr>
        <w:t xml:space="preserve"> </w:t>
      </w:r>
      <w:r w:rsidR="00402C8E">
        <w:rPr>
          <w:rFonts w:eastAsia="Arial Unicode MS"/>
          <w:lang w:eastAsia="cs-CZ"/>
        </w:rPr>
        <w:t>Vyčerpáním se rozumí datum odepsání finančních prostředků z účtu příjemce</w:t>
      </w:r>
      <w:r w:rsidR="0037087E">
        <w:rPr>
          <w:rFonts w:eastAsia="Arial Unicode MS"/>
          <w:lang w:eastAsia="cs-CZ"/>
        </w:rPr>
        <w:t>, popř. 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639A917D" w14:textId="16321297" w:rsidR="00530BEC" w:rsidRPr="00B76183" w:rsidRDefault="0037087E" w:rsidP="00530BEC">
      <w:pPr>
        <w:numPr>
          <w:ilvl w:val="0"/>
          <w:numId w:val="20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Dotace je neinvestičního charakteru a příjemce je povinen ji použít výhradně k účelu uvedeném v žádosti o dotaci</w:t>
      </w:r>
      <w:r w:rsidR="00580708">
        <w:rPr>
          <w:rFonts w:eastAsia="Arial Unicode MS"/>
          <w:lang w:eastAsia="cs-CZ"/>
        </w:rPr>
        <w:t>.</w:t>
      </w:r>
    </w:p>
    <w:p w14:paraId="24A66B8D" w14:textId="77777777" w:rsidR="0037087E" w:rsidRDefault="0037087E" w:rsidP="00CA21E4">
      <w:pPr>
        <w:spacing w:after="0" w:line="240" w:lineRule="auto"/>
        <w:rPr>
          <w:rFonts w:eastAsia="Arial Unicode MS"/>
          <w:lang w:eastAsia="cs-CZ"/>
        </w:rPr>
      </w:pPr>
    </w:p>
    <w:p w14:paraId="1A323C21" w14:textId="77777777" w:rsidR="007F6328" w:rsidRDefault="007F6328" w:rsidP="00CA21E4">
      <w:pPr>
        <w:spacing w:after="0" w:line="240" w:lineRule="auto"/>
        <w:rPr>
          <w:rFonts w:eastAsia="Arial Unicode MS"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0BE1AFA3" w:rsidR="008F0B23" w:rsidRPr="0096502F" w:rsidRDefault="008F0B23" w:rsidP="00530BEC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F15D81">
        <w:rPr>
          <w:lang w:eastAsia="cs-CZ"/>
        </w:rPr>
        <w:t>touto smlouvou.</w:t>
      </w:r>
    </w:p>
    <w:p w14:paraId="65F6FFF3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7B7C700A" w14:textId="05D7304E" w:rsidR="00517DCD" w:rsidRDefault="008F0B23" w:rsidP="00530BEC">
      <w:pPr>
        <w:numPr>
          <w:ilvl w:val="0"/>
          <w:numId w:val="4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AD5D94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 </w:t>
      </w:r>
      <w:r w:rsidR="00146BB9" w:rsidRPr="00B76183">
        <w:rPr>
          <w:rFonts w:eastAsia="Arial Unicode MS"/>
          <w:lang w:eastAsia="cs-CZ"/>
        </w:rPr>
        <w:t>čl. II. odst. 2</w:t>
      </w:r>
      <w:r w:rsidR="00AD5D94" w:rsidRPr="00B76183">
        <w:rPr>
          <w:rFonts w:eastAsia="Arial Unicode MS"/>
          <w:lang w:eastAsia="cs-CZ"/>
        </w:rPr>
        <w:t xml:space="preserve"> smlouvy</w:t>
      </w:r>
      <w:r w:rsidR="00146BB9" w:rsidRPr="00C81072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517DCD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EA4AF33" w14:textId="1845C90E" w:rsidR="00DD4411" w:rsidRDefault="008F0B23" w:rsidP="000E193D">
      <w:pPr>
        <w:pStyle w:val="Odstavecseseznamem"/>
        <w:numPr>
          <w:ilvl w:val="0"/>
          <w:numId w:val="23"/>
        </w:numPr>
        <w:spacing w:after="0" w:line="240" w:lineRule="auto"/>
        <w:ind w:left="426" w:hanging="426"/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nejde o úhrady spojené s realizací účelu, na který byly poskytnuty). </w:t>
      </w:r>
      <w:r w:rsidR="00DD4411" w:rsidRPr="00F0463F">
        <w:t xml:space="preserve">Dále příjemce tyto prostředky nesmí použít na </w:t>
      </w:r>
      <w:r w:rsidR="001C32B7">
        <w:t>penále, úroky z úvěrů, náhrady škod, pokuty, úhrady dluhu apod.</w:t>
      </w:r>
    </w:p>
    <w:p w14:paraId="1F87D022" w14:textId="787C0FF1" w:rsidR="00801CC4" w:rsidRDefault="00801CC4" w:rsidP="00801CC4">
      <w:pPr>
        <w:spacing w:after="0" w:line="240" w:lineRule="auto"/>
      </w:pPr>
    </w:p>
    <w:p w14:paraId="027FD38B" w14:textId="31CF3040" w:rsidR="008F0B23" w:rsidRDefault="008F0B23" w:rsidP="00801CC4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01CC4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52140756" w:rsidR="008F0B23" w:rsidRPr="0096502F" w:rsidRDefault="008F0B23" w:rsidP="00801CC4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585920" w:rsidRPr="00585920">
        <w:rPr>
          <w:rFonts w:eastAsia="Arial Unicode MS"/>
          <w:b/>
          <w:lang w:eastAsia="cs-CZ"/>
        </w:rPr>
        <w:t>31. 1. 202</w:t>
      </w:r>
      <w:r w:rsidR="00E853F4">
        <w:rPr>
          <w:rFonts w:eastAsia="Arial Unicode MS"/>
          <w:b/>
          <w:lang w:eastAsia="cs-CZ"/>
        </w:rPr>
        <w:t>6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01CC4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7735BCD1" w14:textId="276D92B9" w:rsidR="00585920" w:rsidRDefault="00585920" w:rsidP="00801CC4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 w:rsidRPr="00B76183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B76183">
        <w:rPr>
          <w:rFonts w:eastAsia="Arial Unicode MS"/>
          <w:lang w:eastAsia="cs-CZ"/>
        </w:rPr>
        <w:t>administrujícímu</w:t>
      </w:r>
      <w:proofErr w:type="spellEnd"/>
      <w:r w:rsidRPr="00B76183">
        <w:rPr>
          <w:rFonts w:eastAsia="Arial Unicode MS"/>
          <w:lang w:eastAsia="cs-CZ"/>
        </w:rPr>
        <w:t xml:space="preserve"> odboru</w:t>
      </w:r>
      <w:r w:rsidR="0037087E">
        <w:rPr>
          <w:rFonts w:eastAsia="Arial Unicode MS"/>
          <w:lang w:eastAsia="cs-CZ"/>
        </w:rPr>
        <w:t>:</w:t>
      </w:r>
    </w:p>
    <w:p w14:paraId="31A297F4" w14:textId="3893AE5A" w:rsidR="0037087E" w:rsidRDefault="0037087E" w:rsidP="0037087E">
      <w:pPr>
        <w:pStyle w:val="Odstavecseseznamem"/>
        <w:numPr>
          <w:ilvl w:val="0"/>
          <w:numId w:val="34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vyhodnocení použití poskytnuté dotace s podpisem realizace a zhodnocením realizovaných aktivit</w:t>
      </w:r>
    </w:p>
    <w:p w14:paraId="14948A97" w14:textId="018A38DD" w:rsidR="0037087E" w:rsidRPr="0037087E" w:rsidRDefault="0037087E" w:rsidP="0037087E">
      <w:pPr>
        <w:pStyle w:val="Odstavecseseznamem"/>
        <w:numPr>
          <w:ilvl w:val="0"/>
          <w:numId w:val="34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dokumentaci o propagaci poskytovatele dotace (např. audio/video záznam, fotografie, materiály</w:t>
      </w:r>
    </w:p>
    <w:p w14:paraId="29B59EAB" w14:textId="482CBC04" w:rsidR="008F0B23" w:rsidRPr="0096502F" w:rsidRDefault="008F0B23" w:rsidP="00585920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601EEBD9" w14:textId="5A83C7CC" w:rsidR="00476C23" w:rsidRDefault="008F0B23" w:rsidP="00801CC4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464FEE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</w:t>
      </w:r>
      <w:r w:rsidR="00474DB4">
        <w:rPr>
          <w:rFonts w:eastAsia="Arial Unicode MS"/>
          <w:lang w:eastAsia="cs-CZ"/>
        </w:rPr>
        <w:t xml:space="preserve">      </w:t>
      </w:r>
      <w:r w:rsidR="00476C23" w:rsidRPr="00476C23">
        <w:rPr>
          <w:rFonts w:eastAsia="Arial Unicode MS"/>
          <w:lang w:eastAsia="cs-CZ"/>
        </w:rPr>
        <w:t xml:space="preserve">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146BB9">
        <w:rPr>
          <w:rFonts w:eastAsia="Arial Unicode MS"/>
          <w:lang w:eastAsia="cs-CZ"/>
        </w:rPr>
        <w:t>.</w:t>
      </w:r>
      <w:r w:rsidR="00476C23" w:rsidRPr="00476C23">
        <w:rPr>
          <w:rFonts w:eastAsia="Arial Unicode MS"/>
          <w:lang w:eastAsia="cs-CZ"/>
        </w:rPr>
        <w:t xml:space="preserve"> </w:t>
      </w:r>
      <w:r w:rsidR="00146BB9">
        <w:rPr>
          <w:rFonts w:eastAsia="Arial Unicode MS"/>
          <w:lang w:eastAsia="cs-CZ"/>
        </w:rPr>
        <w:t>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320725D5" w14:textId="77777777" w:rsidR="00BA0D57" w:rsidRDefault="00BA0D57" w:rsidP="00BA0D57">
      <w:pPr>
        <w:spacing w:after="0" w:line="240" w:lineRule="auto"/>
        <w:rPr>
          <w:rFonts w:eastAsia="Arial Unicode MS"/>
          <w:lang w:eastAsia="cs-CZ"/>
        </w:rPr>
      </w:pPr>
    </w:p>
    <w:p w14:paraId="37C06991" w14:textId="4214DC13" w:rsidR="00BA0D57" w:rsidRDefault="00BA0D57" w:rsidP="00801CC4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 w:rsidRPr="00C81072">
        <w:rPr>
          <w:rFonts w:eastAsia="Arial Unicode MS"/>
          <w:lang w:eastAsia="cs-CZ"/>
        </w:rPr>
        <w:t xml:space="preserve">Příjemce odpovídá za správnost loga poskytovatele, pokud je uvedeno na propagačních materiálech (viz pravidla pro užití loga poskytovatele </w:t>
      </w:r>
      <w:hyperlink r:id="rId13" w:history="1">
        <w:r w:rsidRPr="00C81072">
          <w:rPr>
            <w:rStyle w:val="Hypertextovodkaz"/>
          </w:rPr>
          <w:t>http://www.kr-karlovarsky.cz/samosprava/Stranky/poskyt.aspx</w:t>
        </w:r>
      </w:hyperlink>
    </w:p>
    <w:p w14:paraId="13E6B515" w14:textId="77777777" w:rsidR="00BA0D57" w:rsidRPr="00476C23" w:rsidRDefault="00BA0D57" w:rsidP="00BA0D57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21A3670C" w14:textId="1F2511CC" w:rsidR="00BA0D57" w:rsidRPr="00C81072" w:rsidRDefault="00BA0D57" w:rsidP="00BA0D57">
      <w:pPr>
        <w:numPr>
          <w:ilvl w:val="0"/>
          <w:numId w:val="30"/>
        </w:numPr>
        <w:spacing w:after="0" w:line="240" w:lineRule="auto"/>
        <w:rPr>
          <w:rFonts w:eastAsia="Arial Unicode MS"/>
          <w:lang w:eastAsia="cs-CZ"/>
        </w:rPr>
      </w:pPr>
      <w:r>
        <w:t xml:space="preserve">Pokud má </w:t>
      </w:r>
      <w:r w:rsidRPr="00C81072">
        <w:t>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659FB6D2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B357BAB" w14:textId="77777777" w:rsidR="006F6102" w:rsidRDefault="006F6102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0714BF42" w14:textId="13CE7BBE" w:rsidR="008F0B23" w:rsidRPr="005C0C48" w:rsidRDefault="008F0B23" w:rsidP="00B76183">
      <w:pPr>
        <w:numPr>
          <w:ilvl w:val="0"/>
          <w:numId w:val="5"/>
        </w:numPr>
        <w:spacing w:after="0" w:line="240" w:lineRule="auto"/>
        <w:rPr>
          <w:rFonts w:eastAsia="Times New Roman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0C12F2" w:rsidRPr="00A22E47">
        <w:rPr>
          <w:rFonts w:eastAsia="Arial Unicode MS"/>
          <w:lang w:eastAsia="cs-CZ"/>
        </w:rPr>
        <w:t>6</w:t>
      </w:r>
      <w:r w:rsidR="00F4686C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F4686C">
        <w:rPr>
          <w:rFonts w:eastAsia="Arial Unicode MS"/>
          <w:lang w:eastAsia="cs-CZ"/>
        </w:rPr>
        <w:t>.</w:t>
      </w:r>
      <w:r w:rsidR="00D80E8F" w:rsidRPr="00A22E47">
        <w:rPr>
          <w:rFonts w:eastAsia="Arial Unicode MS"/>
          <w:lang w:eastAsia="cs-CZ"/>
        </w:rPr>
        <w:t xml:space="preserve"> odst. 2</w:t>
      </w:r>
      <w:r w:rsidR="00230555">
        <w:rPr>
          <w:rFonts w:eastAsia="Arial Unicode MS"/>
          <w:lang w:eastAsia="cs-CZ"/>
        </w:rPr>
        <w:t xml:space="preserve"> smlouvy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7AF30D91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F4686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>termín pro vyčerpání poskytnutých finančních prostředků uvedený v čl. IV</w:t>
      </w:r>
      <w:r w:rsidR="00F4686C">
        <w:rPr>
          <w:rFonts w:eastAsia="Arial Unicode MS"/>
          <w:lang w:eastAsia="cs-CZ"/>
        </w:rPr>
        <w:t>.</w:t>
      </w:r>
      <w:r w:rsidR="00686ECC">
        <w:rPr>
          <w:rFonts w:eastAsia="Arial Unicode MS"/>
          <w:lang w:eastAsia="cs-CZ"/>
        </w:rPr>
        <w:t xml:space="preserve"> odst. 1</w:t>
      </w:r>
      <w:r w:rsidR="00230555">
        <w:rPr>
          <w:rFonts w:eastAsia="Arial Unicode MS"/>
          <w:lang w:eastAsia="cs-CZ"/>
        </w:rPr>
        <w:t xml:space="preserve"> smlouvy</w:t>
      </w:r>
      <w:r w:rsidR="00686ECC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 xml:space="preserve">a to do </w:t>
      </w:r>
      <w:r w:rsidRPr="0002054B">
        <w:rPr>
          <w:rFonts w:eastAsia="Arial Unicode MS"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F4686C">
        <w:rPr>
          <w:rFonts w:eastAsia="Arial Unicode MS"/>
          <w:lang w:eastAsia="cs-CZ"/>
        </w:rPr>
        <w:t>.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="00230555">
        <w:rPr>
          <w:rFonts w:eastAsia="Arial Unicode MS"/>
          <w:lang w:eastAsia="cs-CZ"/>
        </w:rPr>
        <w:t xml:space="preserve"> smlouvy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</w:t>
      </w:r>
      <w:r w:rsidRPr="0002054B">
        <w:rPr>
          <w:rFonts w:eastAsia="Arial Unicode MS"/>
          <w:lang w:eastAsia="cs-CZ"/>
        </w:rPr>
        <w:t xml:space="preserve">do 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7642CE82" w14:textId="01D25F0D" w:rsidR="008F0B23" w:rsidRPr="00AE374D" w:rsidRDefault="008F0B23" w:rsidP="00AE374D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</w:t>
      </w:r>
      <w:r w:rsidR="00E65821">
        <w:rPr>
          <w:rFonts w:eastAsia="Arial Unicode MS"/>
          <w:lang w:eastAsia="cs-CZ"/>
        </w:rPr>
        <w:t>m</w:t>
      </w:r>
      <w:r>
        <w:rPr>
          <w:rFonts w:eastAsia="Arial Unicode MS"/>
          <w:lang w:eastAsia="cs-CZ"/>
        </w:rPr>
        <w:t xml:space="preserve"> zrušení</w:t>
      </w:r>
      <w:r w:rsidRPr="0096502F">
        <w:rPr>
          <w:rFonts w:eastAsia="Arial Unicode MS"/>
          <w:lang w:eastAsia="cs-CZ"/>
        </w:rPr>
        <w:t xml:space="preserve">, aby práva a povinnosti ze smlouvy přešly </w:t>
      </w:r>
      <w:r w:rsidRPr="0096502F">
        <w:rPr>
          <w:rFonts w:eastAsia="Arial Unicode MS"/>
          <w:lang w:eastAsia="cs-CZ"/>
        </w:rPr>
        <w:lastRenderedPageBreak/>
        <w:t>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09DDDE32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3522854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24D2B6F1" w:rsidR="008F0B23" w:rsidRPr="008721B5" w:rsidRDefault="008C6878" w:rsidP="00530BEC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35B87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35B87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098E557A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3471EFFB" w14:textId="77777777" w:rsidR="00F07603" w:rsidRPr="00BC1DA4" w:rsidRDefault="00F0760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231EADED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>. odst</w:t>
      </w:r>
      <w:r w:rsidR="00D80E8F" w:rsidRPr="00834130">
        <w:rPr>
          <w:rFonts w:eastAsia="Times New Roman"/>
          <w:bCs/>
          <w:lang w:eastAsia="cs-CZ"/>
        </w:rPr>
        <w:t xml:space="preserve">. </w:t>
      </w:r>
      <w:r w:rsidR="004268BB" w:rsidRPr="00B76183">
        <w:rPr>
          <w:rFonts w:eastAsia="Times New Roman"/>
          <w:bCs/>
          <w:lang w:eastAsia="cs-CZ"/>
        </w:rPr>
        <w:t>4,</w:t>
      </w:r>
      <w:r w:rsidR="004268BB" w:rsidRPr="00834130">
        <w:rPr>
          <w:rFonts w:eastAsia="Times New Roman"/>
          <w:bCs/>
          <w:lang w:eastAsia="cs-CZ"/>
        </w:rPr>
        <w:t xml:space="preserve"> 5, 8, 9, </w:t>
      </w:r>
      <w:r w:rsidR="004268BB" w:rsidRPr="00B76183">
        <w:rPr>
          <w:rFonts w:eastAsia="Times New Roman"/>
          <w:bCs/>
          <w:lang w:eastAsia="cs-CZ"/>
        </w:rPr>
        <w:t>10, 11</w:t>
      </w:r>
      <w:r w:rsidR="0029215C" w:rsidRPr="00715F3A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5A9232FE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 6, 7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0779AC54" w:rsidR="008F0B23" w:rsidRPr="008721B5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F4686C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BF935DA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1C5D06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71524476" w14:textId="77777777" w:rsidR="00DD6D56" w:rsidRDefault="00DD6D56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3FAA6DE" w14:textId="77777777" w:rsidR="00DD6D56" w:rsidRDefault="00DD6D56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4EF00CA2" w14:textId="77777777" w:rsidR="00DD6D56" w:rsidRDefault="00DD6D56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123EAB3" w14:textId="77777777" w:rsidR="00DD6D56" w:rsidRDefault="00DD6D56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6B5C023" w14:textId="79EF9E8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2C140003" w14:textId="77777777" w:rsidR="00E853F4" w:rsidRPr="002D3284" w:rsidRDefault="00E853F4" w:rsidP="00E853F4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Příjemce bere na vědomí, že je mu poskytována podpora de </w:t>
      </w:r>
      <w:proofErr w:type="spellStart"/>
      <w:r w:rsidRPr="002D3284">
        <w:rPr>
          <w:rFonts w:eastAsia="Times New Roman"/>
          <w:bCs/>
          <w:color w:val="000000" w:themeColor="text1"/>
          <w:lang w:eastAsia="cs-CZ"/>
        </w:rPr>
        <w:t>minimis</w:t>
      </w:r>
      <w:proofErr w:type="spellEnd"/>
      <w:r w:rsidRPr="002D3284">
        <w:rPr>
          <w:rFonts w:eastAsia="Times New Roman"/>
          <w:bCs/>
          <w:color w:val="000000" w:themeColor="text1"/>
          <w:lang w:eastAsia="cs-CZ"/>
        </w:rPr>
        <w:t xml:space="preserve"> (podpora malého rozsahu), a to v souladu s Nařízením Komise (ES) č. </w:t>
      </w:r>
      <w:r>
        <w:t>2023/2831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ze dne 1</w:t>
      </w:r>
      <w:r>
        <w:rPr>
          <w:rFonts w:eastAsia="Times New Roman"/>
          <w:bCs/>
          <w:color w:val="000000" w:themeColor="text1"/>
          <w:lang w:eastAsia="cs-CZ"/>
        </w:rPr>
        <w:t>3</w:t>
      </w:r>
      <w:r w:rsidRPr="002D3284">
        <w:rPr>
          <w:rFonts w:eastAsia="Times New Roman"/>
          <w:bCs/>
          <w:color w:val="000000" w:themeColor="text1"/>
          <w:lang w:eastAsia="cs-CZ"/>
        </w:rPr>
        <w:t>. prosince 20</w:t>
      </w:r>
      <w:r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3 o použití článků 107 a 108 Smlouvy o fungování Evropské unie na podporu de </w:t>
      </w:r>
      <w:proofErr w:type="spellStart"/>
      <w:r w:rsidRPr="002D3284">
        <w:rPr>
          <w:rFonts w:eastAsia="Times New Roman"/>
          <w:bCs/>
          <w:color w:val="000000" w:themeColor="text1"/>
          <w:lang w:eastAsia="cs-CZ"/>
        </w:rPr>
        <w:t>minimis</w:t>
      </w:r>
      <w:proofErr w:type="spellEnd"/>
      <w:r w:rsidRPr="002D3284">
        <w:rPr>
          <w:rFonts w:eastAsia="Times New Roman"/>
          <w:bCs/>
          <w:color w:val="000000" w:themeColor="text1"/>
          <w:lang w:eastAsia="cs-CZ"/>
        </w:rPr>
        <w:t xml:space="preserve">, publikovaném v Úředním věstníku L </w:t>
      </w:r>
      <w:r>
        <w:rPr>
          <w:rFonts w:eastAsia="Times New Roman"/>
          <w:bCs/>
          <w:color w:val="000000" w:themeColor="text1"/>
          <w:lang w:eastAsia="cs-CZ"/>
        </w:rPr>
        <w:t>ze dne 15. 12. 2023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(dále jen „Nařízení komise“).</w:t>
      </w:r>
    </w:p>
    <w:p w14:paraId="1651479D" w14:textId="77777777" w:rsidR="00E853F4" w:rsidRPr="002D3284" w:rsidRDefault="00E853F4" w:rsidP="00E853F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0CD49690" w14:textId="77777777" w:rsidR="00E853F4" w:rsidRPr="002D3284" w:rsidRDefault="00E853F4" w:rsidP="00E853F4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color w:val="000000" w:themeColor="text1"/>
        </w:rPr>
      </w:pPr>
      <w:r w:rsidRPr="002D3284">
        <w:rPr>
          <w:color w:val="000000" w:themeColor="text1"/>
        </w:rPr>
        <w:t xml:space="preserve">Příjemce podpory prohlašuje, že v souladu s článkem 3 tohoto Nařízení komise, obdržel v předchozích 3 letech od data </w:t>
      </w:r>
      <w:r>
        <w:rPr>
          <w:color w:val="000000" w:themeColor="text1"/>
        </w:rPr>
        <w:t>poskytnutí podpory dle</w:t>
      </w:r>
      <w:r w:rsidRPr="002D3284">
        <w:rPr>
          <w:color w:val="000000" w:themeColor="text1"/>
        </w:rPr>
        <w:t xml:space="preserve"> této smlouvy podporu de </w:t>
      </w:r>
      <w:proofErr w:type="spellStart"/>
      <w:r w:rsidRPr="002D3284">
        <w:rPr>
          <w:color w:val="000000" w:themeColor="text1"/>
        </w:rPr>
        <w:t>minimis</w:t>
      </w:r>
      <w:proofErr w:type="spellEnd"/>
      <w:r w:rsidRPr="002D3284">
        <w:rPr>
          <w:color w:val="000000" w:themeColor="text1"/>
        </w:rPr>
        <w:t xml:space="preserve"> a celková výše podpory de </w:t>
      </w:r>
      <w:proofErr w:type="spellStart"/>
      <w:r w:rsidRPr="002D3284">
        <w:rPr>
          <w:color w:val="000000" w:themeColor="text1"/>
        </w:rPr>
        <w:t>minimis</w:t>
      </w:r>
      <w:proofErr w:type="spellEnd"/>
      <w:r w:rsidRPr="002D3284">
        <w:rPr>
          <w:color w:val="000000" w:themeColor="text1"/>
        </w:rPr>
        <w:t xml:space="preserve">, kterou tak s poskytovanou dotací přijme, nepřesáhne </w:t>
      </w:r>
      <w:r>
        <w:rPr>
          <w:color w:val="000000" w:themeColor="text1"/>
        </w:rPr>
        <w:t>3</w:t>
      </w:r>
      <w:r w:rsidRPr="002D3284">
        <w:rPr>
          <w:color w:val="000000" w:themeColor="text1"/>
        </w:rPr>
        <w:t>00.000 EUR.</w:t>
      </w:r>
    </w:p>
    <w:p w14:paraId="446BE906" w14:textId="77777777" w:rsidR="00E853F4" w:rsidRPr="002D3284" w:rsidRDefault="00E853F4" w:rsidP="00E853F4">
      <w:pPr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</w:p>
    <w:p w14:paraId="30E699EB" w14:textId="77777777" w:rsidR="008F0B23" w:rsidRPr="0096502F" w:rsidRDefault="008F0B23" w:rsidP="00E853F4">
      <w:pPr>
        <w:numPr>
          <w:ilvl w:val="0"/>
          <w:numId w:val="11"/>
        </w:numPr>
        <w:spacing w:after="0" w:line="240" w:lineRule="auto"/>
      </w:pPr>
      <w:r w:rsidRPr="0096502F">
        <w:t>Kurz pro přepočet částky do CZK je stanovený Evropskou centrální bankou zveřejňovaný na webových stránkách ECB ke dni podpisu smlouvy.</w:t>
      </w:r>
    </w:p>
    <w:p w14:paraId="19AB9F9E" w14:textId="77777777" w:rsidR="008F0B23" w:rsidRPr="0096502F" w:rsidRDefault="008F0B23" w:rsidP="008F0B23">
      <w:pPr>
        <w:spacing w:after="0" w:line="240" w:lineRule="auto"/>
        <w:ind w:left="426" w:hanging="426"/>
      </w:pPr>
    </w:p>
    <w:p w14:paraId="681742AB" w14:textId="17E2DA28" w:rsidR="008F0B23" w:rsidRPr="0096502F" w:rsidRDefault="008F0B23" w:rsidP="00E853F4">
      <w:pPr>
        <w:numPr>
          <w:ilvl w:val="0"/>
          <w:numId w:val="11"/>
        </w:numPr>
        <w:spacing w:after="0" w:line="240" w:lineRule="auto"/>
      </w:pPr>
      <w:r w:rsidRPr="0096502F">
        <w:t xml:space="preserve">Příjemce podpory dle smlouvy se zavazuje vrátit poskytovateli bez zbytečného odkladu poskytnutou podporu včetně úroků podle </w:t>
      </w:r>
      <w:r w:rsidRPr="0096502F">
        <w:rPr>
          <w:iCs/>
        </w:rPr>
        <w:t>Nařízení komise</w:t>
      </w:r>
      <w:r w:rsidRPr="0096502F">
        <w:t xml:space="preserve"> v případě, že se jeho prohlášení uvedené </w:t>
      </w:r>
      <w:r w:rsidR="008721B5" w:rsidRPr="0096502F">
        <w:t>v odstavci</w:t>
      </w:r>
      <w:r w:rsidRPr="0096502F">
        <w:t xml:space="preserve"> 1 tohoto článku prokáže jako nepravdivé, či pokud Komise (ES) rozhodne podle přímo aplikovatelného právního předpisu buď o vrácení podpory, prozatímním navrácení podpory nebo</w:t>
      </w:r>
      <w:r>
        <w:t> </w:t>
      </w:r>
      <w:r w:rsidRPr="0096502F">
        <w:t>o</w:t>
      </w:r>
      <w:r>
        <w:t> </w:t>
      </w:r>
      <w:r w:rsidRPr="0096502F">
        <w:t>pozastavení podpory.</w:t>
      </w:r>
    </w:p>
    <w:p w14:paraId="0F28AD1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530BEC">
      <w:pPr>
        <w:numPr>
          <w:ilvl w:val="0"/>
          <w:numId w:val="8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530BEC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63D72939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0F7475B" w14:textId="77777777" w:rsidR="008F0B23" w:rsidRPr="0002054B" w:rsidRDefault="008F0B23" w:rsidP="00530BEC">
      <w:pPr>
        <w:numPr>
          <w:ilvl w:val="0"/>
          <w:numId w:val="8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 w:rsidRPr="0002054B">
        <w:rPr>
          <w:rFonts w:eastAsia="Times New Roman"/>
          <w:lang w:eastAsia="cs-CZ"/>
        </w:rPr>
        <w:t>ve 3 vyhotoveních, z nichž 2 obdrží poskytovatel a 1 příjemce.</w:t>
      </w:r>
    </w:p>
    <w:p w14:paraId="3D0F2538" w14:textId="77777777" w:rsidR="007D00DF" w:rsidRPr="0096502F" w:rsidRDefault="007D00DF" w:rsidP="00B76183">
      <w:pPr>
        <w:spacing w:after="0" w:line="240" w:lineRule="auto"/>
        <w:rPr>
          <w:rFonts w:eastAsia="Times New Roman"/>
          <w:lang w:eastAsia="cs-CZ"/>
        </w:rPr>
      </w:pPr>
    </w:p>
    <w:p w14:paraId="3FE26F82" w14:textId="59168260" w:rsidR="00415F48" w:rsidRPr="002D3284" w:rsidRDefault="001C32B7" w:rsidP="001C32B7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>4.</w:t>
      </w:r>
      <w:r>
        <w:rPr>
          <w:rFonts w:eastAsia="Times New Roman"/>
          <w:color w:val="000000" w:themeColor="text1"/>
          <w:lang w:eastAsia="cs-CZ"/>
        </w:rPr>
        <w:tab/>
      </w:r>
      <w:bookmarkStart w:id="1" w:name="_Hlk175234875"/>
      <w:r w:rsidR="00415F48" w:rsidRPr="00F326E8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="00415F48" w:rsidRPr="00F326E8">
        <w:rPr>
          <w:rFonts w:eastAsia="Times New Roman"/>
          <w:color w:val="000000" w:themeColor="text1"/>
          <w:lang w:eastAsia="cs-CZ"/>
        </w:rPr>
        <w:t>metadat</w:t>
      </w:r>
      <w:proofErr w:type="spellEnd"/>
      <w:r w:rsidR="00415F48" w:rsidRPr="00F326E8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</w:t>
      </w:r>
      <w:r w:rsidR="00415F48">
        <w:rPr>
          <w:rFonts w:eastAsia="Times New Roman"/>
          <w:color w:val="000000" w:themeColor="text1"/>
          <w:lang w:eastAsia="cs-CZ"/>
        </w:rPr>
        <w:t>.</w:t>
      </w:r>
    </w:p>
    <w:bookmarkEnd w:id="1"/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4B5E1814" w:rsidR="008F0B23" w:rsidRDefault="001C32B7" w:rsidP="001C32B7">
      <w:p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5.</w:t>
      </w:r>
      <w:r>
        <w:rPr>
          <w:rFonts w:eastAsia="Times New Roman"/>
          <w:lang w:eastAsia="cs-CZ"/>
        </w:rPr>
        <w:tab/>
      </w:r>
      <w:r w:rsidR="008F0B23"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="008F0B23" w:rsidRPr="0096502F">
        <w:rPr>
          <w:rFonts w:eastAsia="Times New Roman"/>
          <w:lang w:eastAsia="cs-CZ"/>
        </w:rPr>
        <w:t>vůli smluvních stran dle předmětu smlouvy.</w:t>
      </w:r>
    </w:p>
    <w:p w14:paraId="7CAB5DEA" w14:textId="6C40251A" w:rsidR="007F6328" w:rsidRDefault="007F6328" w:rsidP="007F6328">
      <w:pPr>
        <w:spacing w:after="0" w:line="240" w:lineRule="auto"/>
        <w:rPr>
          <w:rFonts w:eastAsia="Times New Roman"/>
          <w:lang w:eastAsia="cs-CZ"/>
        </w:rPr>
      </w:pPr>
    </w:p>
    <w:p w14:paraId="73DC415D" w14:textId="63C494C7" w:rsidR="00AE374D" w:rsidRDefault="00AE374D" w:rsidP="007F6328">
      <w:pPr>
        <w:spacing w:after="0" w:line="240" w:lineRule="auto"/>
        <w:rPr>
          <w:rFonts w:eastAsia="Times New Roman"/>
          <w:lang w:eastAsia="cs-CZ"/>
        </w:rPr>
      </w:pPr>
    </w:p>
    <w:p w14:paraId="078C8A36" w14:textId="359EED05" w:rsidR="00AE374D" w:rsidRDefault="00AE374D" w:rsidP="007F6328">
      <w:pPr>
        <w:spacing w:after="0" w:line="240" w:lineRule="auto"/>
        <w:rPr>
          <w:rFonts w:eastAsia="Times New Roman"/>
          <w:lang w:eastAsia="cs-CZ"/>
        </w:rPr>
      </w:pPr>
    </w:p>
    <w:p w14:paraId="2CF7A385" w14:textId="334902D4" w:rsidR="00AE374D" w:rsidRDefault="00AE374D" w:rsidP="007F6328">
      <w:pPr>
        <w:spacing w:after="0" w:line="240" w:lineRule="auto"/>
        <w:rPr>
          <w:rFonts w:eastAsia="Times New Roman"/>
          <w:lang w:eastAsia="cs-CZ"/>
        </w:rPr>
      </w:pPr>
    </w:p>
    <w:p w14:paraId="12FE4CDF" w14:textId="66854821" w:rsidR="00AE374D" w:rsidRDefault="00AE374D" w:rsidP="007F6328">
      <w:pPr>
        <w:spacing w:after="0" w:line="240" w:lineRule="auto"/>
        <w:rPr>
          <w:rFonts w:eastAsia="Times New Roman"/>
          <w:lang w:eastAsia="cs-CZ"/>
        </w:rPr>
      </w:pPr>
    </w:p>
    <w:p w14:paraId="222D16F9" w14:textId="77777777" w:rsidR="001C32B7" w:rsidRDefault="001C32B7" w:rsidP="007F6328">
      <w:pPr>
        <w:spacing w:after="0" w:line="240" w:lineRule="auto"/>
        <w:rPr>
          <w:rFonts w:eastAsia="Times New Roman"/>
          <w:lang w:eastAsia="cs-CZ"/>
        </w:rPr>
      </w:pPr>
    </w:p>
    <w:p w14:paraId="0E260E4F" w14:textId="64FF9C20" w:rsidR="00EA084A" w:rsidRDefault="00EA084A" w:rsidP="007F6328">
      <w:pPr>
        <w:spacing w:after="0" w:line="240" w:lineRule="auto"/>
        <w:rPr>
          <w:rFonts w:eastAsia="Times New Roman"/>
          <w:lang w:eastAsia="cs-CZ"/>
        </w:rPr>
      </w:pPr>
    </w:p>
    <w:p w14:paraId="3D157701" w14:textId="77777777" w:rsidR="00EA084A" w:rsidRDefault="00EA084A" w:rsidP="007F6328">
      <w:pPr>
        <w:spacing w:after="0" w:line="240" w:lineRule="auto"/>
        <w:rPr>
          <w:rFonts w:eastAsia="Times New Roman"/>
          <w:lang w:eastAsia="cs-CZ"/>
        </w:rPr>
      </w:pPr>
    </w:p>
    <w:p w14:paraId="2D84D152" w14:textId="5B5EEF6F" w:rsidR="00AE374D" w:rsidRDefault="00AE374D" w:rsidP="007F6328">
      <w:pPr>
        <w:spacing w:after="0" w:line="240" w:lineRule="auto"/>
        <w:rPr>
          <w:rFonts w:eastAsia="Times New Roman"/>
          <w:lang w:eastAsia="cs-CZ"/>
        </w:rPr>
      </w:pPr>
    </w:p>
    <w:p w14:paraId="64145B73" w14:textId="77777777" w:rsidR="00AE374D" w:rsidRDefault="00AE374D" w:rsidP="007F6328">
      <w:pPr>
        <w:spacing w:after="0" w:line="240" w:lineRule="auto"/>
        <w:rPr>
          <w:rFonts w:eastAsia="Times New Roman"/>
          <w:lang w:eastAsia="cs-CZ"/>
        </w:rPr>
      </w:pPr>
    </w:p>
    <w:p w14:paraId="26F00006" w14:textId="0D8B834E" w:rsidR="008F0B23" w:rsidRPr="001C32B7" w:rsidRDefault="001C32B7" w:rsidP="001C32B7">
      <w:pPr>
        <w:pStyle w:val="Odstavecseseznamem"/>
        <w:spacing w:after="0" w:line="240" w:lineRule="auto"/>
        <w:ind w:left="36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lastRenderedPageBreak/>
        <w:t>6.</w:t>
      </w:r>
      <w:r>
        <w:rPr>
          <w:rFonts w:eastAsia="Times New Roman"/>
          <w:lang w:eastAsia="cs-CZ"/>
        </w:rPr>
        <w:tab/>
      </w:r>
      <w:r w:rsidR="008F0B23" w:rsidRPr="001C32B7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 w:rsidRPr="001C32B7">
        <w:rPr>
          <w:rFonts w:eastAsia="Times New Roman"/>
          <w:lang w:eastAsia="cs-CZ"/>
        </w:rPr>
        <w:t> </w:t>
      </w:r>
      <w:r w:rsidR="008F0B23" w:rsidRPr="001C32B7">
        <w:rPr>
          <w:rFonts w:eastAsia="Times New Roman"/>
          <w:lang w:eastAsia="cs-CZ"/>
        </w:rPr>
        <w:t>59</w:t>
      </w:r>
      <w:r w:rsidR="00117A22" w:rsidRPr="001C32B7">
        <w:rPr>
          <w:rFonts w:eastAsia="Times New Roman"/>
          <w:lang w:eastAsia="cs-CZ"/>
        </w:rPr>
        <w:t> </w:t>
      </w:r>
      <w:r w:rsidR="008F0B23" w:rsidRPr="001C32B7">
        <w:rPr>
          <w:rFonts w:eastAsia="Times New Roman"/>
          <w:lang w:eastAsia="cs-CZ"/>
        </w:rPr>
        <w:t xml:space="preserve">odst. 2 písm. a) zákona č. 129/2000 Sb., o krajích (krajské zřízení), ve znění pozdějších předpisů Rada Karlovarského kraje usnesením č. RK </w:t>
      </w:r>
      <w:r w:rsidR="00A760B8" w:rsidRPr="001C32B7">
        <w:rPr>
          <w:rFonts w:eastAsia="Times New Roman"/>
          <w:lang w:eastAsia="cs-CZ"/>
        </w:rPr>
        <w:t>534/04/25</w:t>
      </w:r>
      <w:r w:rsidR="008F0B23" w:rsidRPr="001C32B7">
        <w:rPr>
          <w:rFonts w:eastAsia="Times New Roman"/>
          <w:lang w:eastAsia="cs-CZ"/>
        </w:rPr>
        <w:t xml:space="preserve"> ze dne </w:t>
      </w:r>
      <w:r w:rsidR="00A760B8" w:rsidRPr="001C32B7">
        <w:rPr>
          <w:rFonts w:eastAsia="Times New Roman"/>
          <w:lang w:eastAsia="cs-CZ"/>
        </w:rPr>
        <w:t>28.4.2025</w:t>
      </w:r>
      <w:r w:rsidR="008F0B23" w:rsidRPr="001C32B7">
        <w:rPr>
          <w:rFonts w:eastAsia="Times New Roman"/>
          <w:lang w:eastAsia="cs-CZ"/>
        </w:rPr>
        <w:t>.</w:t>
      </w:r>
    </w:p>
    <w:p w14:paraId="28899CAE" w14:textId="4378F574" w:rsidR="007D00DF" w:rsidRDefault="007D00DF" w:rsidP="00415F48">
      <w:pPr>
        <w:tabs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0B0A7F" w:rsidRPr="0096502F" w14:paraId="60462F47" w14:textId="77777777" w:rsidTr="002367AE">
        <w:trPr>
          <w:trHeight w:val="644"/>
        </w:trPr>
        <w:tc>
          <w:tcPr>
            <w:tcW w:w="2265" w:type="dxa"/>
            <w:vAlign w:val="center"/>
          </w:tcPr>
          <w:p w14:paraId="76E3C22A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1A9CA9D0" w14:textId="77777777" w:rsidR="000B0A7F" w:rsidRPr="0096502F" w:rsidRDefault="000B0A7F" w:rsidP="002367AE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72B616A" w14:textId="77777777" w:rsidR="000B0A7F" w:rsidRDefault="000B0A7F" w:rsidP="002367A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2644D29C" w14:textId="77777777" w:rsidR="000B0A7F" w:rsidRPr="0096502F" w:rsidRDefault="000B0A7F" w:rsidP="002367A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39507FDE" w14:textId="77777777" w:rsidR="000B0A7F" w:rsidRPr="0096502F" w:rsidRDefault="000B0A7F" w:rsidP="002367AE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0B0A7F" w:rsidRPr="0096502F" w14:paraId="1AB57D37" w14:textId="77777777" w:rsidTr="002367AE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7F90A981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BC3BD96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4F4D09EB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598261E6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F2931C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A02A237" w14:textId="77777777" w:rsidR="000B0A7F" w:rsidRDefault="000B0A7F" w:rsidP="002367AE">
            <w:pPr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poskytovatel</w:t>
            </w:r>
          </w:p>
          <w:p w14:paraId="69A3B2B2" w14:textId="77777777" w:rsidR="004E3204" w:rsidRDefault="004E3204" w:rsidP="004E3204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Mgr. Bc. Hana Žáková</w:t>
            </w:r>
          </w:p>
          <w:p w14:paraId="480B57D7" w14:textId="77777777" w:rsidR="004E3204" w:rsidRDefault="004E3204" w:rsidP="004E3204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členka rady pro oblast vzdělávání, školství, sport a tělovýchovy</w:t>
            </w:r>
          </w:p>
          <w:p w14:paraId="20328838" w14:textId="77777777" w:rsidR="000B0A7F" w:rsidRPr="00C52226" w:rsidRDefault="000B0A7F" w:rsidP="002367A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4DA09C4B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598D2D2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2DC9981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13F9D431" w14:textId="77777777" w:rsidR="000B0A7F" w:rsidRPr="0096502F" w:rsidRDefault="000B0A7F" w:rsidP="002367AE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24E05AF" w14:textId="77777777" w:rsidR="000B0A7F" w:rsidRPr="0096502F" w:rsidRDefault="000B0A7F" w:rsidP="002367A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63CF905" w14:textId="77777777" w:rsidR="000B0A7F" w:rsidRDefault="000B0A7F" w:rsidP="002367A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příjemce</w:t>
            </w:r>
          </w:p>
          <w:p w14:paraId="734877C6" w14:textId="22DD5D06" w:rsidR="000B0A7F" w:rsidRDefault="00A760B8" w:rsidP="00A760B8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I</w:t>
            </w:r>
            <w:r w:rsidRPr="00A760B8">
              <w:rPr>
                <w:rFonts w:eastAsia="Times New Roman"/>
                <w:lang w:eastAsia="cs-CZ"/>
              </w:rPr>
              <w:t xml:space="preserve">ng. </w:t>
            </w:r>
            <w:r w:rsidR="00EA084A">
              <w:rPr>
                <w:rFonts w:eastAsia="Times New Roman"/>
                <w:lang w:eastAsia="cs-CZ"/>
              </w:rPr>
              <w:t>Lucie Kubešová</w:t>
            </w:r>
          </w:p>
          <w:p w14:paraId="5305A5C6" w14:textId="769DC18D" w:rsidR="00A760B8" w:rsidRPr="0096502F" w:rsidRDefault="00EA084A" w:rsidP="00A760B8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jednatelka</w:t>
            </w:r>
          </w:p>
        </w:tc>
      </w:tr>
    </w:tbl>
    <w:p w14:paraId="126D484C" w14:textId="77777777" w:rsidR="000B0A7F" w:rsidRDefault="000B0A7F" w:rsidP="00415F48">
      <w:pPr>
        <w:tabs>
          <w:tab w:val="num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sectPr w:rsidR="000B0A7F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ED1BA" w14:textId="77777777" w:rsidR="00561A25" w:rsidRDefault="00561A25" w:rsidP="008F0B23">
      <w:pPr>
        <w:spacing w:after="0" w:line="240" w:lineRule="auto"/>
      </w:pPr>
      <w:r>
        <w:separator/>
      </w:r>
    </w:p>
  </w:endnote>
  <w:endnote w:type="continuationSeparator" w:id="0">
    <w:p w14:paraId="414783A6" w14:textId="77777777" w:rsidR="00561A25" w:rsidRDefault="00561A25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EFF56" w14:textId="77777777" w:rsidR="00561A25" w:rsidRDefault="00561A25" w:rsidP="008F0B23">
      <w:pPr>
        <w:spacing w:after="0" w:line="240" w:lineRule="auto"/>
      </w:pPr>
      <w:r>
        <w:separator/>
      </w:r>
    </w:p>
  </w:footnote>
  <w:footnote w:type="continuationSeparator" w:id="0">
    <w:p w14:paraId="5817F75F" w14:textId="77777777" w:rsidR="00561A25" w:rsidRDefault="00561A25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71475"/>
    <w:multiLevelType w:val="hybridMultilevel"/>
    <w:tmpl w:val="62E6A9B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02FB2"/>
    <w:multiLevelType w:val="hybridMultilevel"/>
    <w:tmpl w:val="1938D0CC"/>
    <w:lvl w:ilvl="0" w:tplc="BBC86D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33BB1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D06D6"/>
    <w:multiLevelType w:val="hybridMultilevel"/>
    <w:tmpl w:val="8A741D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A7B41"/>
    <w:multiLevelType w:val="hybridMultilevel"/>
    <w:tmpl w:val="5AE094D4"/>
    <w:lvl w:ilvl="0" w:tplc="7B2CE15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3" w15:restartNumberingAfterBreak="0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D301D"/>
    <w:multiLevelType w:val="hybridMultilevel"/>
    <w:tmpl w:val="C4CEA416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5339A"/>
    <w:multiLevelType w:val="hybridMultilevel"/>
    <w:tmpl w:val="D9B6CFC4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170353"/>
    <w:multiLevelType w:val="hybridMultilevel"/>
    <w:tmpl w:val="8F9CBEF6"/>
    <w:lvl w:ilvl="0" w:tplc="75827F4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08A2B23"/>
    <w:multiLevelType w:val="hybridMultilevel"/>
    <w:tmpl w:val="74765D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E1562"/>
    <w:multiLevelType w:val="hybridMultilevel"/>
    <w:tmpl w:val="14763E5E"/>
    <w:lvl w:ilvl="0" w:tplc="64A226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503B39"/>
    <w:multiLevelType w:val="hybridMultilevel"/>
    <w:tmpl w:val="253CD03A"/>
    <w:lvl w:ilvl="0" w:tplc="E848A430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0"/>
  </w:num>
  <w:num w:numId="3">
    <w:abstractNumId w:val="23"/>
  </w:num>
  <w:num w:numId="4">
    <w:abstractNumId w:val="0"/>
  </w:num>
  <w:num w:numId="5">
    <w:abstractNumId w:val="8"/>
  </w:num>
  <w:num w:numId="6">
    <w:abstractNumId w:val="4"/>
  </w:num>
  <w:num w:numId="7">
    <w:abstractNumId w:val="19"/>
  </w:num>
  <w:num w:numId="8">
    <w:abstractNumId w:val="12"/>
  </w:num>
  <w:num w:numId="9">
    <w:abstractNumId w:val="10"/>
  </w:num>
  <w:num w:numId="10">
    <w:abstractNumId w:val="31"/>
  </w:num>
  <w:num w:numId="11">
    <w:abstractNumId w:val="14"/>
  </w:num>
  <w:num w:numId="12">
    <w:abstractNumId w:val="18"/>
  </w:num>
  <w:num w:numId="13">
    <w:abstractNumId w:val="29"/>
  </w:num>
  <w:num w:numId="14">
    <w:abstractNumId w:val="5"/>
  </w:num>
  <w:num w:numId="15">
    <w:abstractNumId w:val="3"/>
  </w:num>
  <w:num w:numId="16">
    <w:abstractNumId w:val="25"/>
  </w:num>
  <w:num w:numId="17">
    <w:abstractNumId w:val="1"/>
  </w:num>
  <w:num w:numId="18">
    <w:abstractNumId w:val="20"/>
  </w:num>
  <w:num w:numId="19">
    <w:abstractNumId w:val="24"/>
  </w:num>
  <w:num w:numId="20">
    <w:abstractNumId w:val="21"/>
  </w:num>
  <w:num w:numId="21">
    <w:abstractNumId w:val="11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7"/>
  </w:num>
  <w:num w:numId="32">
    <w:abstractNumId w:val="17"/>
  </w:num>
  <w:num w:numId="33">
    <w:abstractNumId w:val="6"/>
  </w:num>
  <w:num w:numId="34">
    <w:abstractNumId w:val="9"/>
  </w:num>
  <w:num w:numId="3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054B"/>
    <w:rsid w:val="0002214C"/>
    <w:rsid w:val="00025776"/>
    <w:rsid w:val="00033EEB"/>
    <w:rsid w:val="000362D3"/>
    <w:rsid w:val="00062252"/>
    <w:rsid w:val="0006239A"/>
    <w:rsid w:val="00063C82"/>
    <w:rsid w:val="00065618"/>
    <w:rsid w:val="00076763"/>
    <w:rsid w:val="00084268"/>
    <w:rsid w:val="000858A0"/>
    <w:rsid w:val="000B0A7F"/>
    <w:rsid w:val="000C12F2"/>
    <w:rsid w:val="000C76F4"/>
    <w:rsid w:val="000D37F3"/>
    <w:rsid w:val="000D69B1"/>
    <w:rsid w:val="000E193D"/>
    <w:rsid w:val="00117A22"/>
    <w:rsid w:val="00121DB8"/>
    <w:rsid w:val="00146BB9"/>
    <w:rsid w:val="0015202A"/>
    <w:rsid w:val="00152B27"/>
    <w:rsid w:val="0016169A"/>
    <w:rsid w:val="001817D7"/>
    <w:rsid w:val="001A3CCC"/>
    <w:rsid w:val="001C32B7"/>
    <w:rsid w:val="001C3D9F"/>
    <w:rsid w:val="001C5D06"/>
    <w:rsid w:val="00230555"/>
    <w:rsid w:val="002362D9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4AD5"/>
    <w:rsid w:val="002E4E97"/>
    <w:rsid w:val="002F5894"/>
    <w:rsid w:val="00300D1B"/>
    <w:rsid w:val="00313691"/>
    <w:rsid w:val="00320C36"/>
    <w:rsid w:val="00325592"/>
    <w:rsid w:val="0033113C"/>
    <w:rsid w:val="0034539E"/>
    <w:rsid w:val="0037087E"/>
    <w:rsid w:val="003767E2"/>
    <w:rsid w:val="00385583"/>
    <w:rsid w:val="00393659"/>
    <w:rsid w:val="003B6DE9"/>
    <w:rsid w:val="003D28B6"/>
    <w:rsid w:val="003E2204"/>
    <w:rsid w:val="00401FF7"/>
    <w:rsid w:val="00402C8E"/>
    <w:rsid w:val="00404DE1"/>
    <w:rsid w:val="00415F48"/>
    <w:rsid w:val="00424688"/>
    <w:rsid w:val="004268BB"/>
    <w:rsid w:val="00432D89"/>
    <w:rsid w:val="00435B87"/>
    <w:rsid w:val="00441100"/>
    <w:rsid w:val="0046096F"/>
    <w:rsid w:val="00464FEE"/>
    <w:rsid w:val="00474DB4"/>
    <w:rsid w:val="00475D5A"/>
    <w:rsid w:val="00476C23"/>
    <w:rsid w:val="004849AE"/>
    <w:rsid w:val="00485EB5"/>
    <w:rsid w:val="00490ACD"/>
    <w:rsid w:val="00495EF2"/>
    <w:rsid w:val="004972AF"/>
    <w:rsid w:val="004B7CA6"/>
    <w:rsid w:val="004E3204"/>
    <w:rsid w:val="004F3493"/>
    <w:rsid w:val="004F5509"/>
    <w:rsid w:val="005178F2"/>
    <w:rsid w:val="00517DCD"/>
    <w:rsid w:val="00530BEC"/>
    <w:rsid w:val="00560154"/>
    <w:rsid w:val="00561A25"/>
    <w:rsid w:val="00572043"/>
    <w:rsid w:val="00580708"/>
    <w:rsid w:val="00585920"/>
    <w:rsid w:val="005865FA"/>
    <w:rsid w:val="005A230C"/>
    <w:rsid w:val="005C0C48"/>
    <w:rsid w:val="005C4E9D"/>
    <w:rsid w:val="005D78CC"/>
    <w:rsid w:val="005E6AC0"/>
    <w:rsid w:val="00607826"/>
    <w:rsid w:val="00625997"/>
    <w:rsid w:val="00640D63"/>
    <w:rsid w:val="00686ECC"/>
    <w:rsid w:val="006A6B01"/>
    <w:rsid w:val="006C53A1"/>
    <w:rsid w:val="006F6102"/>
    <w:rsid w:val="007018CB"/>
    <w:rsid w:val="0071229F"/>
    <w:rsid w:val="00715F3A"/>
    <w:rsid w:val="007A26B7"/>
    <w:rsid w:val="007B2E83"/>
    <w:rsid w:val="007C424F"/>
    <w:rsid w:val="007D00DF"/>
    <w:rsid w:val="007F6328"/>
    <w:rsid w:val="00801CC4"/>
    <w:rsid w:val="00802F48"/>
    <w:rsid w:val="00803D1D"/>
    <w:rsid w:val="008076E0"/>
    <w:rsid w:val="00815C2F"/>
    <w:rsid w:val="00820862"/>
    <w:rsid w:val="00834130"/>
    <w:rsid w:val="008466C6"/>
    <w:rsid w:val="0085582A"/>
    <w:rsid w:val="0086380E"/>
    <w:rsid w:val="008721B5"/>
    <w:rsid w:val="00893799"/>
    <w:rsid w:val="008A2984"/>
    <w:rsid w:val="008B045C"/>
    <w:rsid w:val="008C6878"/>
    <w:rsid w:val="008C6D23"/>
    <w:rsid w:val="008D4B53"/>
    <w:rsid w:val="008F0B23"/>
    <w:rsid w:val="00900AD0"/>
    <w:rsid w:val="00915AAD"/>
    <w:rsid w:val="00963094"/>
    <w:rsid w:val="00972169"/>
    <w:rsid w:val="009929D2"/>
    <w:rsid w:val="009C6F84"/>
    <w:rsid w:val="009C7889"/>
    <w:rsid w:val="00A113A1"/>
    <w:rsid w:val="00A22E47"/>
    <w:rsid w:val="00A47F4B"/>
    <w:rsid w:val="00A562B2"/>
    <w:rsid w:val="00A760B8"/>
    <w:rsid w:val="00AA5520"/>
    <w:rsid w:val="00AB13C6"/>
    <w:rsid w:val="00AD5D94"/>
    <w:rsid w:val="00AE374D"/>
    <w:rsid w:val="00B311A3"/>
    <w:rsid w:val="00B76183"/>
    <w:rsid w:val="00B766F2"/>
    <w:rsid w:val="00BA0C3B"/>
    <w:rsid w:val="00BA0D57"/>
    <w:rsid w:val="00BC1DA4"/>
    <w:rsid w:val="00BD446B"/>
    <w:rsid w:val="00C0528F"/>
    <w:rsid w:val="00C707E0"/>
    <w:rsid w:val="00C75871"/>
    <w:rsid w:val="00C8481B"/>
    <w:rsid w:val="00C91027"/>
    <w:rsid w:val="00CA21E4"/>
    <w:rsid w:val="00CB7423"/>
    <w:rsid w:val="00CC11A9"/>
    <w:rsid w:val="00CD7089"/>
    <w:rsid w:val="00CF350D"/>
    <w:rsid w:val="00CF660D"/>
    <w:rsid w:val="00D66317"/>
    <w:rsid w:val="00D72289"/>
    <w:rsid w:val="00D733D2"/>
    <w:rsid w:val="00D80E8F"/>
    <w:rsid w:val="00DB55D3"/>
    <w:rsid w:val="00DC6DF1"/>
    <w:rsid w:val="00DD4411"/>
    <w:rsid w:val="00DD6D56"/>
    <w:rsid w:val="00DF5E91"/>
    <w:rsid w:val="00DF7ECE"/>
    <w:rsid w:val="00E35F29"/>
    <w:rsid w:val="00E37605"/>
    <w:rsid w:val="00E5269C"/>
    <w:rsid w:val="00E65821"/>
    <w:rsid w:val="00E65DE6"/>
    <w:rsid w:val="00E853F4"/>
    <w:rsid w:val="00EA084A"/>
    <w:rsid w:val="00EB56FF"/>
    <w:rsid w:val="00EC14DC"/>
    <w:rsid w:val="00EE5502"/>
    <w:rsid w:val="00EF4C48"/>
    <w:rsid w:val="00F0440D"/>
    <w:rsid w:val="00F0463F"/>
    <w:rsid w:val="00F04A51"/>
    <w:rsid w:val="00F069E7"/>
    <w:rsid w:val="00F07603"/>
    <w:rsid w:val="00F15D81"/>
    <w:rsid w:val="00F40594"/>
    <w:rsid w:val="00F4686C"/>
    <w:rsid w:val="00F54944"/>
    <w:rsid w:val="00F73D78"/>
    <w:rsid w:val="00FA04D0"/>
    <w:rsid w:val="00FA63A9"/>
    <w:rsid w:val="00FC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EB5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264C0-AAB0-492F-8D5B-576918667D81}">
  <ds:schemaRefs>
    <ds:schemaRef ds:uri="http://purl.org/dc/elements/1.1/"/>
    <ds:schemaRef ds:uri="http://schemas.microsoft.com/office/2006/metadata/properties"/>
    <ds:schemaRef ds:uri="http://purl.org/dc/terms/"/>
    <ds:schemaRef ds:uri="0ae73e37-9979-4043-8bcb-e8f0eac355ef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640CFF-993E-45BC-B56B-02EA09156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96C39-49EC-49A1-B1B4-088695A3BA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A58B4-560F-410B-BCD4-EA24FF910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2126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14642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Měřínská Petra</cp:lastModifiedBy>
  <cp:revision>2</cp:revision>
  <cp:lastPrinted>2025-06-04T07:11:00Z</cp:lastPrinted>
  <dcterms:created xsi:type="dcterms:W3CDTF">2025-06-04T07:12:00Z</dcterms:created>
  <dcterms:modified xsi:type="dcterms:W3CDTF">2025-06-04T07:12:00Z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