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1E1A8" w14:textId="54EE1064" w:rsidR="00030229" w:rsidRDefault="00030229" w:rsidP="00030229">
      <w:pPr>
        <w:pStyle w:val="nadpis-smlouva"/>
      </w:pPr>
      <w:r>
        <w:t>KUPNÍ Smlouva</w:t>
      </w:r>
      <w:r w:rsidR="00B2396D">
        <w:t xml:space="preserve"> 3/2025</w:t>
      </w:r>
    </w:p>
    <w:p w14:paraId="38AADF12" w14:textId="77777777" w:rsidR="00030229" w:rsidRDefault="00030229" w:rsidP="00030229">
      <w:pPr>
        <w:spacing w:after="0"/>
        <w:jc w:val="center"/>
      </w:pPr>
      <w:r w:rsidRPr="00A54E10">
        <w:t xml:space="preserve">uzavřená dle ustanovení § </w:t>
      </w:r>
      <w:r>
        <w:t xml:space="preserve">2079 a násl. </w:t>
      </w:r>
      <w:r w:rsidRPr="00A54E10">
        <w:t>zák</w:t>
      </w:r>
      <w:r>
        <w:t>.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>, ve znění pozdějších předpisů (dále jen „občanský zákoník“)</w:t>
      </w:r>
    </w:p>
    <w:p w14:paraId="0E3C84E4" w14:textId="77777777" w:rsidR="00030229" w:rsidRDefault="00030229" w:rsidP="00030229">
      <w:pPr>
        <w:pStyle w:val="nadpis-bod"/>
      </w:pPr>
      <w:r>
        <w:t>Smluvní strany:</w:t>
      </w:r>
    </w:p>
    <w:p w14:paraId="05C6B577" w14:textId="77777777" w:rsidR="00185E7D" w:rsidRPr="002B2EFB" w:rsidRDefault="00185E7D" w:rsidP="0089269C">
      <w:pPr>
        <w:tabs>
          <w:tab w:val="left" w:pos="3227"/>
        </w:tabs>
        <w:spacing w:after="0"/>
        <w:rPr>
          <w:rFonts w:cs="Arial"/>
        </w:rPr>
      </w:pPr>
      <w:r w:rsidRPr="002B2EFB">
        <w:rPr>
          <w:rFonts w:cs="Arial"/>
          <w:b/>
        </w:rPr>
        <w:t>Prodávající:</w:t>
      </w:r>
      <w:r w:rsidRPr="002B2EFB">
        <w:rPr>
          <w:rFonts w:cs="Arial"/>
          <w:b/>
        </w:rPr>
        <w:tab/>
      </w:r>
    </w:p>
    <w:p w14:paraId="332C56D2" w14:textId="2816666F" w:rsidR="00185E7D" w:rsidRPr="002B2EFB" w:rsidRDefault="00185E7D" w:rsidP="0089269C">
      <w:pPr>
        <w:tabs>
          <w:tab w:val="left" w:pos="3227"/>
        </w:tabs>
        <w:spacing w:after="0"/>
        <w:rPr>
          <w:rFonts w:cs="Arial"/>
        </w:rPr>
      </w:pPr>
      <w:r w:rsidRPr="002B2EFB">
        <w:rPr>
          <w:rFonts w:cs="Arial"/>
        </w:rPr>
        <w:t>Název:</w:t>
      </w:r>
      <w:r w:rsidR="002B2EFB" w:rsidRPr="002B2EFB">
        <w:rPr>
          <w:rFonts w:cs="Arial"/>
        </w:rPr>
        <w:t xml:space="preserve"> </w:t>
      </w:r>
      <w:r w:rsidR="002B2EFB" w:rsidRPr="002B2EFB">
        <w:rPr>
          <w:rFonts w:cs="Arial"/>
          <w:b/>
        </w:rPr>
        <w:t>Vetešnictví Antik Starožitnosti</w:t>
      </w:r>
      <w:r w:rsidR="005F2704">
        <w:rPr>
          <w:rFonts w:cs="Arial"/>
          <w:b/>
        </w:rPr>
        <w:t>,</w:t>
      </w:r>
      <w:r w:rsidR="002B2EFB" w:rsidRPr="002B2EFB">
        <w:rPr>
          <w:rFonts w:cs="Arial"/>
          <w:b/>
        </w:rPr>
        <w:t xml:space="preserve"> Dřemčice</w:t>
      </w:r>
      <w:r w:rsidRPr="002B2EFB">
        <w:rPr>
          <w:rFonts w:cs="Arial"/>
        </w:rPr>
        <w:tab/>
      </w:r>
    </w:p>
    <w:p w14:paraId="470B7FCB" w14:textId="12015C07" w:rsidR="00185E7D" w:rsidRPr="002B2EFB" w:rsidRDefault="00185E7D" w:rsidP="0089269C">
      <w:pPr>
        <w:tabs>
          <w:tab w:val="left" w:pos="3227"/>
        </w:tabs>
        <w:spacing w:after="0"/>
        <w:rPr>
          <w:rFonts w:cs="Arial"/>
        </w:rPr>
      </w:pPr>
      <w:r w:rsidRPr="002B2EFB">
        <w:rPr>
          <w:rFonts w:cs="Arial"/>
        </w:rPr>
        <w:t>Sídlo:</w:t>
      </w:r>
      <w:r w:rsidR="002B2EFB" w:rsidRPr="002B2EFB">
        <w:rPr>
          <w:rFonts w:cs="Arial"/>
        </w:rPr>
        <w:t xml:space="preserve"> Dřemčice 80, Třebívlice 411 15</w:t>
      </w:r>
      <w:r w:rsidRPr="002B2EFB">
        <w:rPr>
          <w:rFonts w:cs="Arial"/>
        </w:rPr>
        <w:tab/>
      </w:r>
    </w:p>
    <w:p w14:paraId="1F326FDB" w14:textId="1227ACD3" w:rsidR="00185E7D" w:rsidRPr="002B2EFB" w:rsidRDefault="00185E7D" w:rsidP="0089269C">
      <w:pPr>
        <w:tabs>
          <w:tab w:val="left" w:pos="3227"/>
        </w:tabs>
        <w:spacing w:after="0"/>
        <w:rPr>
          <w:rFonts w:cs="Arial"/>
        </w:rPr>
      </w:pPr>
      <w:r w:rsidRPr="002B2EFB">
        <w:rPr>
          <w:rFonts w:cs="Arial"/>
        </w:rPr>
        <w:t>Zastoupený:</w:t>
      </w:r>
      <w:r w:rsidR="002B2EFB" w:rsidRPr="002B2EFB">
        <w:rPr>
          <w:rFonts w:cs="Arial"/>
        </w:rPr>
        <w:t xml:space="preserve"> Lukášem Zuskou</w:t>
      </w:r>
      <w:r w:rsidRPr="002B2EFB">
        <w:rPr>
          <w:rFonts w:cs="Arial"/>
          <w:b/>
        </w:rPr>
        <w:tab/>
      </w:r>
    </w:p>
    <w:p w14:paraId="4A37880B" w14:textId="59342353" w:rsidR="00185E7D" w:rsidRPr="002B2EFB" w:rsidRDefault="00185E7D" w:rsidP="002B2EFB">
      <w:pPr>
        <w:rPr>
          <w:rFonts w:eastAsia="Times New Roman" w:cs="Arial"/>
          <w:sz w:val="24"/>
          <w:szCs w:val="24"/>
          <w:lang w:eastAsia="cs-CZ"/>
        </w:rPr>
      </w:pPr>
      <w:r w:rsidRPr="002B2EFB">
        <w:rPr>
          <w:rFonts w:cs="Arial"/>
        </w:rPr>
        <w:t>IČ:</w:t>
      </w:r>
      <w:r w:rsidRPr="002B2EFB">
        <w:rPr>
          <w:rFonts w:cs="Arial"/>
        </w:rPr>
        <w:tab/>
      </w:r>
      <w:r w:rsidR="002B2EFB" w:rsidRPr="002B2EFB">
        <w:rPr>
          <w:rFonts w:eastAsia="Times New Roman" w:cs="Arial"/>
          <w:sz w:val="24"/>
          <w:szCs w:val="24"/>
          <w:lang w:eastAsia="cs-CZ"/>
        </w:rPr>
        <w:t>86711695</w:t>
      </w:r>
    </w:p>
    <w:p w14:paraId="514765B1" w14:textId="02CF5B46" w:rsidR="00185E7D" w:rsidRPr="002B2EFB" w:rsidRDefault="00185E7D" w:rsidP="0089269C">
      <w:pPr>
        <w:spacing w:after="0"/>
        <w:rPr>
          <w:rFonts w:cs="Arial"/>
        </w:rPr>
      </w:pPr>
      <w:r w:rsidRPr="002B2EFB">
        <w:rPr>
          <w:rFonts w:cs="Arial"/>
        </w:rPr>
        <w:t>číslo účtu</w:t>
      </w:r>
      <w:r w:rsidRPr="002B2EFB">
        <w:rPr>
          <w:rFonts w:cs="Arial"/>
          <w:b/>
        </w:rPr>
        <w:t>:</w:t>
      </w:r>
      <w:r w:rsidRPr="002B2EFB">
        <w:rPr>
          <w:rFonts w:cs="Arial"/>
        </w:rPr>
        <w:tab/>
      </w:r>
      <w:proofErr w:type="spellStart"/>
      <w:r w:rsidR="00E84241" w:rsidRPr="00E84241">
        <w:rPr>
          <w:rFonts w:eastAsia="Times New Roman" w:cs="Arial"/>
          <w:highlight w:val="black"/>
        </w:rPr>
        <w:t>xxxxxxxxxxxxxxxxx</w:t>
      </w:r>
      <w:proofErr w:type="spellEnd"/>
    </w:p>
    <w:p w14:paraId="3B151D94" w14:textId="77777777" w:rsidR="00185E7D" w:rsidRPr="002B2EFB" w:rsidRDefault="00185E7D" w:rsidP="0089269C">
      <w:pPr>
        <w:tabs>
          <w:tab w:val="left" w:pos="3227"/>
        </w:tabs>
        <w:spacing w:after="0"/>
        <w:rPr>
          <w:rFonts w:cs="Arial"/>
        </w:rPr>
      </w:pPr>
    </w:p>
    <w:p w14:paraId="341C8E48" w14:textId="37822D92" w:rsidR="00185E7D" w:rsidRPr="002B2EFB" w:rsidRDefault="00185E7D" w:rsidP="0089269C">
      <w:pPr>
        <w:tabs>
          <w:tab w:val="left" w:pos="3227"/>
        </w:tabs>
        <w:spacing w:after="0"/>
        <w:rPr>
          <w:rFonts w:cs="Arial"/>
        </w:rPr>
      </w:pPr>
      <w:r w:rsidRPr="002B2EFB">
        <w:t>Zástupce pro věcná jednání:</w:t>
      </w:r>
      <w:r w:rsidRPr="002B2EFB">
        <w:rPr>
          <w:rFonts w:cs="Arial"/>
        </w:rPr>
        <w:tab/>
      </w:r>
      <w:r w:rsidR="002B2EFB" w:rsidRPr="002B2EFB">
        <w:rPr>
          <w:rFonts w:cs="Arial"/>
        </w:rPr>
        <w:t>vetesnictvicr@seznam.cz</w:t>
      </w:r>
    </w:p>
    <w:p w14:paraId="468B3FFD" w14:textId="6DB7C553" w:rsidR="00185E7D" w:rsidRPr="00D2758A" w:rsidRDefault="00185E7D" w:rsidP="0089269C">
      <w:pPr>
        <w:tabs>
          <w:tab w:val="left" w:pos="3227"/>
        </w:tabs>
        <w:spacing w:after="0"/>
        <w:rPr>
          <w:rFonts w:cs="Arial"/>
          <w:i/>
          <w:color w:val="00B0F0"/>
        </w:rPr>
      </w:pPr>
      <w:r w:rsidRPr="00D2758A">
        <w:rPr>
          <w:i/>
          <w:color w:val="00B0F0"/>
        </w:rPr>
        <w:tab/>
      </w:r>
    </w:p>
    <w:p w14:paraId="0DE97EE5" w14:textId="77777777" w:rsidR="00030229" w:rsidRPr="0021543B" w:rsidRDefault="008216D7" w:rsidP="00030229">
      <w:pPr>
        <w:rPr>
          <w:rFonts w:cs="Arial"/>
        </w:rPr>
      </w:pPr>
      <w:r w:rsidRPr="0021543B">
        <w:rPr>
          <w:rFonts w:cs="Arial"/>
          <w:i/>
        </w:rPr>
        <w:t xml:space="preserve"> </w:t>
      </w:r>
      <w:r w:rsidR="00030229" w:rsidRPr="0021543B">
        <w:rPr>
          <w:rFonts w:cs="Arial"/>
          <w:i/>
        </w:rPr>
        <w:t>(dále jen „prodávající“)</w:t>
      </w:r>
    </w:p>
    <w:p w14:paraId="51B5CFD6" w14:textId="77777777" w:rsidR="00030229" w:rsidRDefault="00030229" w:rsidP="00030229">
      <w:pPr>
        <w:rPr>
          <w:rFonts w:cs="Arial"/>
        </w:rPr>
      </w:pPr>
      <w:r>
        <w:rPr>
          <w:rFonts w:cs="Arial"/>
        </w:rPr>
        <w:t>a</w:t>
      </w:r>
    </w:p>
    <w:p w14:paraId="73C1E016" w14:textId="77777777"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  <w:b/>
        </w:rPr>
        <w:t>Kupující</w:t>
      </w:r>
      <w:r w:rsidRPr="004955F8">
        <w:rPr>
          <w:rFonts w:cs="Arial"/>
          <w:b/>
        </w:rPr>
        <w:t>:</w:t>
      </w:r>
      <w:r w:rsidRPr="004955F8">
        <w:rPr>
          <w:rFonts w:cs="Arial"/>
          <w:b/>
        </w:rPr>
        <w:tab/>
      </w:r>
    </w:p>
    <w:p w14:paraId="6FBE9A0F" w14:textId="4EE84134" w:rsidR="00185E7D" w:rsidRPr="0092280F" w:rsidRDefault="0092280F" w:rsidP="0089269C">
      <w:pPr>
        <w:tabs>
          <w:tab w:val="left" w:pos="3227"/>
        </w:tabs>
        <w:spacing w:after="0"/>
        <w:rPr>
          <w:rFonts w:cs="Arial"/>
          <w:b/>
        </w:rPr>
      </w:pPr>
      <w:r w:rsidRPr="0092280F">
        <w:rPr>
          <w:rFonts w:cs="Arial"/>
          <w:b/>
        </w:rPr>
        <w:t>Oblastní muzeum v Chomutově,</w:t>
      </w:r>
      <w:r w:rsidR="00185E7D" w:rsidRPr="0092280F">
        <w:rPr>
          <w:rFonts w:cs="Arial"/>
          <w:b/>
        </w:rPr>
        <w:t xml:space="preserve"> příspěvková organizace</w:t>
      </w:r>
      <w:r w:rsidR="00185E7D" w:rsidRPr="0092280F">
        <w:rPr>
          <w:rFonts w:cs="Arial"/>
          <w:b/>
        </w:rPr>
        <w:tab/>
      </w:r>
    </w:p>
    <w:p w14:paraId="7E292B34" w14:textId="277B6DBD"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 w:rsidRPr="004955F8">
        <w:rPr>
          <w:rFonts w:cs="Arial"/>
        </w:rPr>
        <w:t>Sídlo:</w:t>
      </w:r>
      <w:r w:rsidR="0092280F">
        <w:rPr>
          <w:rFonts w:cs="Arial"/>
        </w:rPr>
        <w:t xml:space="preserve"> Palackého 86, Chomutov</w:t>
      </w:r>
      <w:r w:rsidRPr="004955F8">
        <w:rPr>
          <w:rFonts w:cs="Arial"/>
          <w:b/>
        </w:rPr>
        <w:tab/>
      </w:r>
    </w:p>
    <w:p w14:paraId="0C6B708A" w14:textId="65B52FEE"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 w:rsidRPr="004955F8">
        <w:rPr>
          <w:rFonts w:cs="Arial"/>
        </w:rPr>
        <w:t>Zastoupen</w:t>
      </w:r>
      <w:r>
        <w:rPr>
          <w:rFonts w:cs="Arial"/>
        </w:rPr>
        <w:t>a</w:t>
      </w:r>
      <w:r w:rsidR="0092280F">
        <w:rPr>
          <w:rFonts w:cs="Arial"/>
        </w:rPr>
        <w:t xml:space="preserve">: Mgr. Markétou </w:t>
      </w:r>
      <w:proofErr w:type="spellStart"/>
      <w:r w:rsidR="0092280F">
        <w:rPr>
          <w:rFonts w:cs="Arial"/>
        </w:rPr>
        <w:t>Prontekerovou</w:t>
      </w:r>
      <w:proofErr w:type="spellEnd"/>
      <w:r w:rsidRPr="004955F8">
        <w:rPr>
          <w:rFonts w:cs="Arial"/>
        </w:rPr>
        <w:tab/>
      </w:r>
    </w:p>
    <w:p w14:paraId="10C92159" w14:textId="4B91D35C"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 w:rsidRPr="004955F8">
        <w:rPr>
          <w:rFonts w:cs="Arial"/>
        </w:rPr>
        <w:t>IČ:</w:t>
      </w:r>
      <w:r w:rsidR="0092280F">
        <w:rPr>
          <w:rFonts w:cs="Arial"/>
        </w:rPr>
        <w:t xml:space="preserve"> 00360571</w:t>
      </w:r>
      <w:r w:rsidRPr="004955F8">
        <w:rPr>
          <w:rFonts w:cs="Arial"/>
        </w:rPr>
        <w:tab/>
      </w:r>
    </w:p>
    <w:p w14:paraId="1ADA6966" w14:textId="4424F71C" w:rsidR="00185E7D" w:rsidRDefault="00185E7D" w:rsidP="0089269C">
      <w:pPr>
        <w:spacing w:after="0"/>
        <w:rPr>
          <w:rFonts w:cs="Arial"/>
        </w:rPr>
      </w:pPr>
      <w:r w:rsidRPr="004955F8">
        <w:rPr>
          <w:rFonts w:cs="Arial"/>
        </w:rPr>
        <w:t>Bank. spojení:</w:t>
      </w:r>
      <w:r w:rsidRPr="004955F8">
        <w:rPr>
          <w:rFonts w:cs="Arial"/>
        </w:rPr>
        <w:tab/>
      </w:r>
      <w:r w:rsidR="0092280F">
        <w:rPr>
          <w:rFonts w:cs="Arial"/>
        </w:rPr>
        <w:t xml:space="preserve"> Komerční banka</w:t>
      </w:r>
    </w:p>
    <w:p w14:paraId="480A3E3A" w14:textId="2289C2A6" w:rsidR="00185E7D" w:rsidRPr="0092280F" w:rsidRDefault="00185E7D" w:rsidP="0089269C">
      <w:pPr>
        <w:tabs>
          <w:tab w:val="left" w:pos="3227"/>
        </w:tabs>
        <w:spacing w:after="0"/>
        <w:rPr>
          <w:rFonts w:cs="Arial"/>
          <w:b/>
        </w:rPr>
      </w:pPr>
      <w:r w:rsidRPr="004955F8">
        <w:rPr>
          <w:rFonts w:cs="Arial"/>
        </w:rPr>
        <w:t xml:space="preserve">číslo </w:t>
      </w:r>
      <w:proofErr w:type="gramStart"/>
      <w:r w:rsidRPr="004955F8">
        <w:rPr>
          <w:rFonts w:cs="Arial"/>
        </w:rPr>
        <w:t>účtu:</w:t>
      </w:r>
      <w:r w:rsidR="0092280F">
        <w:rPr>
          <w:rFonts w:cs="Arial"/>
        </w:rPr>
        <w:t xml:space="preserve"> </w:t>
      </w:r>
      <w:r w:rsidR="00E84241">
        <w:rPr>
          <w:rFonts w:cs="Arial"/>
        </w:rPr>
        <w:t xml:space="preserve">  </w:t>
      </w:r>
      <w:proofErr w:type="gramEnd"/>
      <w:r w:rsidR="00E84241">
        <w:rPr>
          <w:rFonts w:cs="Arial"/>
        </w:rPr>
        <w:t xml:space="preserve">  </w:t>
      </w:r>
      <w:proofErr w:type="spellStart"/>
      <w:r w:rsidR="00E84241" w:rsidRPr="00E84241">
        <w:rPr>
          <w:rStyle w:val="Siln"/>
          <w:b w:val="0"/>
          <w:highlight w:val="black"/>
        </w:rPr>
        <w:t>xxxxxxxxxxxxxxxxx</w:t>
      </w:r>
      <w:proofErr w:type="spellEnd"/>
    </w:p>
    <w:p w14:paraId="4C021E8C" w14:textId="77777777"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 w:rsidRPr="004955F8">
        <w:t>Zástupce pro věcná jednání:</w:t>
      </w:r>
      <w:r w:rsidRPr="004955F8">
        <w:rPr>
          <w:rFonts w:cs="Arial"/>
        </w:rPr>
        <w:tab/>
      </w:r>
    </w:p>
    <w:p w14:paraId="085AB4C8" w14:textId="77777777" w:rsidR="00185E7D" w:rsidRPr="004955F8" w:rsidRDefault="00185E7D" w:rsidP="0089269C">
      <w:pPr>
        <w:pStyle w:val="adresa"/>
        <w:jc w:val="left"/>
        <w:rPr>
          <w:b w:val="0"/>
        </w:rPr>
      </w:pPr>
      <w:r w:rsidRPr="004955F8">
        <w:rPr>
          <w:b w:val="0"/>
        </w:rPr>
        <w:t>E-mail/telefon:</w:t>
      </w:r>
    </w:p>
    <w:p w14:paraId="1AD620EB" w14:textId="77777777" w:rsidR="00185E7D" w:rsidRPr="004955F8" w:rsidRDefault="00185E7D" w:rsidP="0089269C">
      <w:pPr>
        <w:pStyle w:val="adresa"/>
        <w:jc w:val="left"/>
        <w:rPr>
          <w:rFonts w:cs="Arial"/>
          <w:b w:val="0"/>
          <w:i/>
        </w:rPr>
      </w:pPr>
      <w:r w:rsidRPr="004955F8">
        <w:rPr>
          <w:rFonts w:cs="Arial"/>
          <w:b w:val="0"/>
          <w:i/>
        </w:rPr>
        <w:t>(dále jen „</w:t>
      </w:r>
      <w:r>
        <w:rPr>
          <w:rFonts w:cs="Arial"/>
          <w:b w:val="0"/>
          <w:i/>
        </w:rPr>
        <w:t>kupující</w:t>
      </w:r>
      <w:r w:rsidRPr="004955F8">
        <w:rPr>
          <w:rFonts w:cs="Arial"/>
          <w:b w:val="0"/>
          <w:i/>
        </w:rPr>
        <w:t>“)</w:t>
      </w:r>
    </w:p>
    <w:p w14:paraId="27D037CD" w14:textId="77777777" w:rsidR="00030229" w:rsidRDefault="00030229" w:rsidP="00030229">
      <w:pPr>
        <w:pStyle w:val="pole"/>
      </w:pPr>
    </w:p>
    <w:p w14:paraId="79F98584" w14:textId="77777777" w:rsidR="00030229" w:rsidRDefault="00030229" w:rsidP="00030229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14:paraId="7484152E" w14:textId="77777777" w:rsidR="00030229" w:rsidRDefault="00030229" w:rsidP="00030229">
      <w:pPr>
        <w:widowControl w:val="0"/>
        <w:autoSpaceDE w:val="0"/>
        <w:autoSpaceDN w:val="0"/>
        <w:adjustRightInd w:val="0"/>
        <w:spacing w:before="100" w:after="100"/>
      </w:pPr>
    </w:p>
    <w:p w14:paraId="0A2D8C36" w14:textId="77777777" w:rsidR="00030229" w:rsidRDefault="00030229" w:rsidP="00030229">
      <w:pPr>
        <w:pStyle w:val="nadpis-smlouva"/>
      </w:pPr>
      <w:r>
        <w:t>kupní SmlouvU:</w:t>
      </w:r>
    </w:p>
    <w:p w14:paraId="1068A8E5" w14:textId="77777777" w:rsidR="00030229" w:rsidRDefault="00030229" w:rsidP="00030229">
      <w:pPr>
        <w:pStyle w:val="nadpis-smlouva"/>
      </w:pPr>
    </w:p>
    <w:p w14:paraId="1A24124A" w14:textId="77777777" w:rsidR="00030229" w:rsidRPr="00E926EA" w:rsidRDefault="00030229" w:rsidP="00030229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I.</w:t>
      </w:r>
    </w:p>
    <w:p w14:paraId="74DE6417" w14:textId="7FAF86B5" w:rsidR="00030229" w:rsidRPr="00E926EA" w:rsidRDefault="00030229" w:rsidP="00030229">
      <w:pPr>
        <w:spacing w:before="120"/>
        <w:jc w:val="center"/>
        <w:rPr>
          <w:rFonts w:cs="Arial"/>
          <w:b/>
        </w:rPr>
      </w:pPr>
      <w:r w:rsidRPr="00E926EA">
        <w:rPr>
          <w:rFonts w:cs="Arial"/>
          <w:b/>
        </w:rPr>
        <w:t>Předmět</w:t>
      </w:r>
      <w:r>
        <w:rPr>
          <w:rFonts w:cs="Arial"/>
          <w:b/>
        </w:rPr>
        <w:t xml:space="preserve"> koupě</w:t>
      </w:r>
      <w:r w:rsidR="00D47B42">
        <w:rPr>
          <w:rFonts w:cs="Arial"/>
          <w:b/>
        </w:rPr>
        <w:t>, prohlášení smluvních stran</w:t>
      </w:r>
    </w:p>
    <w:p w14:paraId="67AE124D" w14:textId="5D8C0546" w:rsidR="00A00A2A" w:rsidRPr="002B2EFB" w:rsidRDefault="00053165" w:rsidP="00053165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cs="Arial"/>
          <w:szCs w:val="20"/>
        </w:rPr>
      </w:pPr>
      <w:r w:rsidRPr="002B2EFB">
        <w:rPr>
          <w:rFonts w:cs="Arial"/>
          <w:szCs w:val="20"/>
        </w:rPr>
        <w:t xml:space="preserve">Prodávající prohlašuje, že je výlučným vlastníkem movité věci </w:t>
      </w:r>
      <w:r w:rsidR="002B2EFB" w:rsidRPr="002B2EFB">
        <w:rPr>
          <w:rFonts w:cs="Arial"/>
          <w:b/>
          <w:szCs w:val="20"/>
        </w:rPr>
        <w:t>Barokního nábytku a empírových hodin pocházející z hájovny na Červeném Hrádku (truhla, stolek, sekretář, skříň)</w:t>
      </w:r>
      <w:r w:rsidR="002B2EFB" w:rsidRPr="002B2EFB">
        <w:rPr>
          <w:rFonts w:cs="Arial"/>
          <w:szCs w:val="20"/>
        </w:rPr>
        <w:t xml:space="preserve"> </w:t>
      </w:r>
      <w:r w:rsidRPr="002B2EFB">
        <w:rPr>
          <w:rFonts w:cs="Arial"/>
          <w:iCs/>
          <w:szCs w:val="20"/>
        </w:rPr>
        <w:t>(dále „předmět koupě“).</w:t>
      </w:r>
      <w:r w:rsidRPr="002B2EFB">
        <w:rPr>
          <w:rFonts w:cs="Arial"/>
          <w:i/>
          <w:iCs/>
          <w:szCs w:val="20"/>
        </w:rPr>
        <w:t xml:space="preserve"> </w:t>
      </w:r>
    </w:p>
    <w:p w14:paraId="6F139225" w14:textId="147B977E" w:rsidR="00053165" w:rsidRDefault="00053165" w:rsidP="00053165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Prodávající </w:t>
      </w:r>
      <w:r w:rsidRPr="00F50906">
        <w:rPr>
          <w:rFonts w:cs="Arial"/>
          <w:szCs w:val="20"/>
        </w:rPr>
        <w:t xml:space="preserve">prohlašuje, že je oprávněn nakládat s movitou věcí, jež je předmětem </w:t>
      </w:r>
      <w:r>
        <w:rPr>
          <w:rFonts w:cs="Arial"/>
          <w:szCs w:val="20"/>
        </w:rPr>
        <w:t>koupě,</w:t>
      </w:r>
      <w:r w:rsidRPr="00F50906">
        <w:rPr>
          <w:rFonts w:cs="Arial"/>
          <w:szCs w:val="20"/>
        </w:rPr>
        <w:t xml:space="preserve"> a jeho vlastnické právo k předmět</w:t>
      </w:r>
      <w:r>
        <w:rPr>
          <w:rFonts w:cs="Arial"/>
          <w:szCs w:val="20"/>
        </w:rPr>
        <w:t>u</w:t>
      </w:r>
      <w:r w:rsidRPr="00F509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koupě </w:t>
      </w:r>
      <w:r w:rsidRPr="00F50906">
        <w:rPr>
          <w:rFonts w:cs="Arial"/>
          <w:szCs w:val="20"/>
        </w:rPr>
        <w:t xml:space="preserve">není </w:t>
      </w:r>
      <w:r>
        <w:rPr>
          <w:rFonts w:cs="Arial"/>
          <w:szCs w:val="20"/>
        </w:rPr>
        <w:t xml:space="preserve">nijak </w:t>
      </w:r>
      <w:r w:rsidRPr="00F50906">
        <w:rPr>
          <w:rFonts w:cs="Arial"/>
          <w:szCs w:val="20"/>
        </w:rPr>
        <w:t>omezeno</w:t>
      </w:r>
      <w:r>
        <w:rPr>
          <w:rFonts w:cs="Arial"/>
          <w:szCs w:val="20"/>
        </w:rPr>
        <w:t xml:space="preserve">. Prodávající </w:t>
      </w:r>
      <w:r w:rsidRPr="00F50906">
        <w:rPr>
          <w:rFonts w:cs="Arial"/>
          <w:szCs w:val="20"/>
        </w:rPr>
        <w:t xml:space="preserve">prohlašuje, že </w:t>
      </w:r>
      <w:r>
        <w:rPr>
          <w:rFonts w:cs="Arial"/>
          <w:szCs w:val="20"/>
        </w:rPr>
        <w:t xml:space="preserve">předmět koupě </w:t>
      </w:r>
      <w:r w:rsidRPr="00F50906">
        <w:rPr>
          <w:rFonts w:cs="Arial"/>
          <w:szCs w:val="20"/>
        </w:rPr>
        <w:t>nepochází z trestné činnosti, neváznou na n</w:t>
      </w:r>
      <w:r>
        <w:rPr>
          <w:rFonts w:cs="Arial"/>
          <w:szCs w:val="20"/>
        </w:rPr>
        <w:t xml:space="preserve">ěm </w:t>
      </w:r>
      <w:r w:rsidRPr="00F50906">
        <w:rPr>
          <w:rFonts w:cs="Arial"/>
          <w:szCs w:val="20"/>
        </w:rPr>
        <w:t xml:space="preserve">žádné dluhy, zástavní práva, jiná práva třetích osob ani žádné jiné právní vady.  </w:t>
      </w:r>
    </w:p>
    <w:p w14:paraId="5CDA8BFA" w14:textId="77777777" w:rsidR="00053165" w:rsidRPr="00053165" w:rsidRDefault="00053165" w:rsidP="00053165">
      <w:pPr>
        <w:pStyle w:val="Odstavecseseznamem"/>
        <w:numPr>
          <w:ilvl w:val="0"/>
          <w:numId w:val="13"/>
        </w:numPr>
        <w:spacing w:before="120" w:after="120"/>
        <w:ind w:left="357" w:hanging="357"/>
        <w:jc w:val="both"/>
        <w:rPr>
          <w:rFonts w:cs="Arial"/>
          <w:b/>
          <w:color w:val="0000FF"/>
        </w:rPr>
      </w:pPr>
      <w:r>
        <w:rPr>
          <w:rFonts w:cs="Arial"/>
          <w:szCs w:val="20"/>
        </w:rPr>
        <w:t xml:space="preserve">Kupující </w:t>
      </w:r>
      <w:r w:rsidRPr="00053165">
        <w:rPr>
          <w:rFonts w:cs="Arial"/>
          <w:szCs w:val="20"/>
        </w:rPr>
        <w:t xml:space="preserve">prohlašuje, že je příspěvkovou organizací Ústeckého kraje, tudíž podle § 27 odst. 6 zákona č. 250/2000 Sb., o rozpočtových pravidlech územních rozpočtů, nabývá </w:t>
      </w:r>
      <w:r>
        <w:rPr>
          <w:rFonts w:cs="Arial"/>
          <w:szCs w:val="20"/>
        </w:rPr>
        <w:t>kupní</w:t>
      </w:r>
      <w:r w:rsidRPr="00053165">
        <w:rPr>
          <w:rFonts w:cs="Arial"/>
          <w:szCs w:val="20"/>
        </w:rPr>
        <w:t xml:space="preserve"> smlouvou majetek pro Ústecký kraj jako svého</w:t>
      </w:r>
      <w:r>
        <w:rPr>
          <w:rFonts w:cs="Arial"/>
          <w:szCs w:val="20"/>
        </w:rPr>
        <w:t xml:space="preserve"> zřizovatele. </w:t>
      </w:r>
    </w:p>
    <w:p w14:paraId="6B944045" w14:textId="77777777" w:rsidR="00D47B42" w:rsidRDefault="00D47B42" w:rsidP="00D47B42">
      <w:pPr>
        <w:spacing w:before="120" w:after="120"/>
        <w:ind w:left="283"/>
        <w:jc w:val="center"/>
        <w:rPr>
          <w:rFonts w:cs="Arial"/>
          <w:b/>
        </w:rPr>
      </w:pPr>
      <w:r>
        <w:rPr>
          <w:rFonts w:cs="Arial"/>
          <w:b/>
        </w:rPr>
        <w:t xml:space="preserve">II. </w:t>
      </w:r>
    </w:p>
    <w:p w14:paraId="31727973" w14:textId="3BB5DD6D" w:rsidR="00D47B42" w:rsidRPr="00D47B42" w:rsidRDefault="00061FEE" w:rsidP="00D47B42">
      <w:pPr>
        <w:spacing w:before="120" w:after="120"/>
        <w:ind w:left="283"/>
        <w:jc w:val="center"/>
        <w:rPr>
          <w:rFonts w:cs="Arial"/>
          <w:b/>
        </w:rPr>
      </w:pPr>
      <w:r>
        <w:rPr>
          <w:rFonts w:cs="Arial"/>
          <w:b/>
        </w:rPr>
        <w:t>Předmět smlouvy, p</w:t>
      </w:r>
      <w:r w:rsidR="00D47B42">
        <w:rPr>
          <w:rFonts w:cs="Arial"/>
          <w:b/>
        </w:rPr>
        <w:t>rojevy vůle</w:t>
      </w:r>
    </w:p>
    <w:p w14:paraId="325169B7" w14:textId="4E455F24" w:rsidR="00FD6D06" w:rsidRPr="002B2EFB" w:rsidRDefault="00B53AA6" w:rsidP="00FD6D06">
      <w:pPr>
        <w:pStyle w:val="Odstavecseseznamem"/>
        <w:spacing w:before="120" w:after="120"/>
        <w:ind w:left="357"/>
        <w:contextualSpacing w:val="0"/>
        <w:jc w:val="both"/>
        <w:rPr>
          <w:rFonts w:cs="Arial"/>
          <w:iCs/>
        </w:rPr>
      </w:pPr>
      <w:r w:rsidRPr="002B2EFB">
        <w:rPr>
          <w:rFonts w:cs="Arial"/>
          <w:iCs/>
        </w:rPr>
        <w:lastRenderedPageBreak/>
        <w:t xml:space="preserve">Varianta: </w:t>
      </w:r>
      <w:r w:rsidR="00FD6D06" w:rsidRPr="002B2EFB">
        <w:rPr>
          <w:rFonts w:cs="Arial"/>
          <w:iCs/>
        </w:rPr>
        <w:t xml:space="preserve">Prodávající se zavazuje, že kupujícímu odevzdá předmět koupě a umožní mu nabýt vlastnické právo k němu, a kupující se zavazuje, že předmět koupě převezme do vlastnictví pro svého zřizovatele Ústecký kraj a zaplatí prodávajícímu kupní cenu. Prodávající se zavazuje dodat předmět koupě do </w:t>
      </w:r>
      <w:r w:rsidR="005F2704">
        <w:rPr>
          <w:rFonts w:cs="Arial"/>
          <w:iCs/>
        </w:rPr>
        <w:t>30. 6. 2025</w:t>
      </w:r>
      <w:r w:rsidR="00FD6D06" w:rsidRPr="002B2EFB">
        <w:rPr>
          <w:rFonts w:cs="Arial"/>
          <w:iCs/>
        </w:rPr>
        <w:t xml:space="preserve"> Místem dodání předmětu koupě je </w:t>
      </w:r>
      <w:r w:rsidR="005F2704">
        <w:rPr>
          <w:rFonts w:cs="Arial"/>
          <w:iCs/>
        </w:rPr>
        <w:t>Oblastní muzeum v Chomutově, Palackého 86, Chomutov 43001</w:t>
      </w:r>
    </w:p>
    <w:p w14:paraId="63B6D8B0" w14:textId="6531BD56" w:rsidR="005A52E6" w:rsidRPr="00874BA3" w:rsidRDefault="005A52E6" w:rsidP="005A52E6">
      <w:pPr>
        <w:pStyle w:val="Odstavecseseznamem"/>
        <w:numPr>
          <w:ilvl w:val="0"/>
          <w:numId w:val="14"/>
        </w:numPr>
        <w:spacing w:before="120" w:after="0"/>
        <w:ind w:left="357" w:hanging="357"/>
        <w:rPr>
          <w:rFonts w:cs="Arial"/>
          <w:b/>
          <w:bCs/>
        </w:rPr>
      </w:pPr>
      <w:r w:rsidRPr="00874BA3">
        <w:rPr>
          <w:rFonts w:cs="Arial"/>
          <w:iCs/>
        </w:rPr>
        <w:t>Předmět koupě</w:t>
      </w:r>
      <w:r w:rsidRPr="00874BA3">
        <w:rPr>
          <w:rFonts w:cs="Arial"/>
        </w:rPr>
        <w:t xml:space="preserve"> je určen pro účely:</w:t>
      </w:r>
      <w:r w:rsidRPr="002B2EFB">
        <w:rPr>
          <w:rFonts w:cs="Arial"/>
        </w:rPr>
        <w:t xml:space="preserve"> </w:t>
      </w:r>
      <w:r w:rsidR="00F73839" w:rsidRPr="002B2EFB">
        <w:rPr>
          <w:rFonts w:cs="Arial"/>
        </w:rPr>
        <w:t>zařazení jako sbírkový předmět do sbírky muzejní povahy.</w:t>
      </w:r>
      <w:r w:rsidRPr="002B2EFB">
        <w:rPr>
          <w:rFonts w:cs="Arial"/>
        </w:rPr>
        <w:t xml:space="preserve">  </w:t>
      </w:r>
    </w:p>
    <w:p w14:paraId="063F29F5" w14:textId="47C25D48" w:rsidR="00030229" w:rsidRPr="00E926EA" w:rsidRDefault="00030229" w:rsidP="00030229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</w:t>
      </w:r>
      <w:r w:rsidR="00A26E53">
        <w:rPr>
          <w:rFonts w:cs="Arial"/>
          <w:b/>
          <w:bCs/>
        </w:rPr>
        <w:t>II</w:t>
      </w:r>
      <w:r w:rsidRPr="00E926EA">
        <w:rPr>
          <w:rFonts w:cs="Arial"/>
          <w:b/>
          <w:bCs/>
        </w:rPr>
        <w:t>.</w:t>
      </w:r>
    </w:p>
    <w:p w14:paraId="4039412B" w14:textId="77777777" w:rsidR="00030229" w:rsidRPr="00E926EA" w:rsidRDefault="00030229" w:rsidP="00030229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14:paraId="6F85EC0E" w14:textId="664CB31F" w:rsidR="00030229" w:rsidRPr="00204D64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 w:rsidRPr="00F556C6">
        <w:rPr>
          <w:rFonts w:ascii="Arial" w:hAnsi="Arial" w:cs="Arial"/>
          <w:sz w:val="22"/>
          <w:szCs w:val="22"/>
        </w:rPr>
        <w:t xml:space="preserve">Kupní cena </w:t>
      </w:r>
      <w:r>
        <w:rPr>
          <w:rFonts w:ascii="Arial" w:hAnsi="Arial" w:cs="Arial"/>
          <w:sz w:val="22"/>
          <w:szCs w:val="22"/>
        </w:rPr>
        <w:t>se ujednává</w:t>
      </w:r>
      <w:r w:rsidRPr="00F556C6">
        <w:rPr>
          <w:rFonts w:ascii="Arial" w:hAnsi="Arial" w:cs="Arial"/>
          <w:sz w:val="22"/>
          <w:szCs w:val="22"/>
        </w:rPr>
        <w:t xml:space="preserve"> </w:t>
      </w:r>
      <w:r w:rsidRPr="00E84241">
        <w:rPr>
          <w:rFonts w:ascii="Arial" w:hAnsi="Arial" w:cs="Arial"/>
          <w:sz w:val="22"/>
          <w:szCs w:val="22"/>
        </w:rPr>
        <w:t>ve výš</w:t>
      </w:r>
      <w:r w:rsidR="002B2EFB" w:rsidRPr="00E84241">
        <w:rPr>
          <w:rFonts w:ascii="Arial" w:hAnsi="Arial" w:cs="Arial"/>
          <w:sz w:val="22"/>
          <w:szCs w:val="22"/>
        </w:rPr>
        <w:t xml:space="preserve">i </w:t>
      </w:r>
      <w:r w:rsidR="00E84241" w:rsidRPr="00E84241">
        <w:rPr>
          <w:rFonts w:ascii="Arial" w:hAnsi="Arial" w:cs="Arial"/>
          <w:b/>
          <w:sz w:val="22"/>
          <w:szCs w:val="22"/>
        </w:rPr>
        <w:t xml:space="preserve">137 </w:t>
      </w:r>
      <w:r w:rsidR="00E84241">
        <w:rPr>
          <w:rFonts w:ascii="Arial" w:hAnsi="Arial" w:cs="Arial"/>
          <w:b/>
          <w:sz w:val="22"/>
          <w:szCs w:val="22"/>
        </w:rPr>
        <w:t>0</w:t>
      </w:r>
      <w:r w:rsidR="00E84241" w:rsidRPr="00E84241">
        <w:rPr>
          <w:rFonts w:ascii="Arial" w:hAnsi="Arial" w:cs="Arial"/>
          <w:b/>
          <w:sz w:val="22"/>
          <w:szCs w:val="22"/>
        </w:rPr>
        <w:t xml:space="preserve">00 Kč. </w:t>
      </w:r>
    </w:p>
    <w:p w14:paraId="7FBDC254" w14:textId="1F0FD95F" w:rsidR="00030229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</w:t>
      </w:r>
      <w:r w:rsidRPr="00BC4ED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ujednána</w:t>
      </w:r>
      <w:r w:rsidRPr="00BC4ED8">
        <w:rPr>
          <w:rFonts w:ascii="Arial" w:hAnsi="Arial" w:cs="Arial"/>
          <w:sz w:val="22"/>
          <w:szCs w:val="22"/>
        </w:rPr>
        <w:t xml:space="preserve"> dohodou</w:t>
      </w:r>
      <w:r>
        <w:rPr>
          <w:rFonts w:ascii="Arial" w:hAnsi="Arial" w:cs="Arial"/>
          <w:sz w:val="22"/>
          <w:szCs w:val="22"/>
        </w:rPr>
        <w:t xml:space="preserve"> smluvních stran. Kupní cena</w:t>
      </w:r>
      <w:r w:rsidRPr="00BC4ED8">
        <w:rPr>
          <w:rFonts w:ascii="Arial" w:hAnsi="Arial" w:cs="Arial"/>
          <w:sz w:val="22"/>
          <w:szCs w:val="22"/>
        </w:rPr>
        <w:t xml:space="preserve"> bez DPH je stanovena jako nejvýše přípustná a nepřekročitelná a obsahuje veškeré </w:t>
      </w:r>
      <w:r w:rsidRPr="00687264">
        <w:rPr>
          <w:rFonts w:ascii="Arial" w:hAnsi="Arial" w:cs="Arial"/>
          <w:sz w:val="22"/>
          <w:szCs w:val="22"/>
        </w:rPr>
        <w:t xml:space="preserve">náklady spojené s realizací </w:t>
      </w:r>
      <w:r>
        <w:rPr>
          <w:rFonts w:ascii="Arial" w:hAnsi="Arial" w:cs="Arial"/>
          <w:sz w:val="22"/>
          <w:szCs w:val="22"/>
        </w:rPr>
        <w:t>koupě</w:t>
      </w:r>
      <w:r w:rsidRPr="00687264">
        <w:rPr>
          <w:rFonts w:ascii="Arial" w:hAnsi="Arial" w:cs="Arial"/>
          <w:sz w:val="22"/>
          <w:szCs w:val="22"/>
        </w:rPr>
        <w:t xml:space="preserve">. </w:t>
      </w:r>
    </w:p>
    <w:p w14:paraId="0BD9D4E4" w14:textId="05768685" w:rsidR="00A26E53" w:rsidRPr="005F2704" w:rsidRDefault="00030229" w:rsidP="005F270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5F2704">
        <w:rPr>
          <w:rFonts w:ascii="Arial" w:hAnsi="Arial" w:cs="Arial"/>
          <w:sz w:val="22"/>
          <w:szCs w:val="22"/>
        </w:rPr>
        <w:t xml:space="preserve">Kupní cena bude zaplacena kupujícím </w:t>
      </w:r>
      <w:r w:rsidR="00EA7D6A" w:rsidRPr="005F2704">
        <w:rPr>
          <w:rFonts w:ascii="Arial" w:hAnsi="Arial" w:cs="Arial"/>
          <w:sz w:val="22"/>
          <w:szCs w:val="22"/>
        </w:rPr>
        <w:t xml:space="preserve">do </w:t>
      </w:r>
      <w:r w:rsidR="005F2704" w:rsidRPr="005F2704">
        <w:rPr>
          <w:rFonts w:ascii="Arial" w:hAnsi="Arial" w:cs="Arial"/>
          <w:sz w:val="22"/>
          <w:szCs w:val="22"/>
        </w:rPr>
        <w:t>30</w:t>
      </w:r>
      <w:r w:rsidR="00EA7D6A" w:rsidRPr="005F2704">
        <w:rPr>
          <w:rFonts w:ascii="Arial" w:hAnsi="Arial" w:cs="Arial"/>
          <w:sz w:val="22"/>
          <w:szCs w:val="22"/>
        </w:rPr>
        <w:t xml:space="preserve"> dnů </w:t>
      </w:r>
      <w:r w:rsidR="00796566" w:rsidRPr="005F2704">
        <w:rPr>
          <w:rFonts w:ascii="Arial" w:hAnsi="Arial" w:cs="Arial"/>
          <w:sz w:val="22"/>
          <w:szCs w:val="22"/>
        </w:rPr>
        <w:t>po o</w:t>
      </w:r>
      <w:bookmarkStart w:id="0" w:name="_GoBack"/>
      <w:bookmarkEnd w:id="0"/>
      <w:r w:rsidR="00796566" w:rsidRPr="005F2704">
        <w:rPr>
          <w:rFonts w:ascii="Arial" w:hAnsi="Arial" w:cs="Arial"/>
          <w:sz w:val="22"/>
          <w:szCs w:val="22"/>
        </w:rPr>
        <w:t xml:space="preserve">devzdání a převzetí předmětu koupě. Odevzdání a převzetí předmětu koupě bude potvrzeno Protokolem </w:t>
      </w:r>
      <w:r w:rsidR="00204D64" w:rsidRPr="005F2704">
        <w:rPr>
          <w:rFonts w:ascii="Arial" w:hAnsi="Arial" w:cs="Arial"/>
          <w:sz w:val="22"/>
          <w:szCs w:val="22"/>
        </w:rPr>
        <w:t xml:space="preserve">o odevzdání a převzetí předmětu koupě </w:t>
      </w:r>
      <w:r w:rsidR="00A26E53" w:rsidRPr="005F2704">
        <w:rPr>
          <w:rFonts w:ascii="Arial" w:hAnsi="Arial" w:cs="Arial"/>
          <w:sz w:val="22"/>
          <w:szCs w:val="22"/>
        </w:rPr>
        <w:t xml:space="preserve">(dále i jako „Protokol“) </w:t>
      </w:r>
      <w:r w:rsidR="00204D64" w:rsidRPr="005F2704">
        <w:rPr>
          <w:rFonts w:ascii="Arial" w:hAnsi="Arial" w:cs="Arial"/>
          <w:sz w:val="22"/>
          <w:szCs w:val="22"/>
        </w:rPr>
        <w:t xml:space="preserve">stvrzeném </w:t>
      </w:r>
      <w:r w:rsidR="00A26E53" w:rsidRPr="005F2704">
        <w:rPr>
          <w:rFonts w:ascii="Arial" w:hAnsi="Arial" w:cs="Arial"/>
          <w:sz w:val="22"/>
          <w:szCs w:val="22"/>
        </w:rPr>
        <w:t>oběma smluvními stranami</w:t>
      </w:r>
      <w:r w:rsidR="005F2704" w:rsidRPr="005F2704">
        <w:rPr>
          <w:rFonts w:ascii="Arial" w:hAnsi="Arial" w:cs="Arial"/>
          <w:sz w:val="22"/>
          <w:szCs w:val="22"/>
        </w:rPr>
        <w:t xml:space="preserve">. </w:t>
      </w:r>
      <w:r w:rsidR="00A26E53" w:rsidRPr="005F2704">
        <w:rPr>
          <w:rFonts w:ascii="Arial" w:hAnsi="Arial" w:cs="Arial"/>
          <w:sz w:val="22"/>
          <w:szCs w:val="22"/>
        </w:rPr>
        <w:t xml:space="preserve"> </w:t>
      </w:r>
    </w:p>
    <w:p w14:paraId="60FDBF74" w14:textId="2F13532A" w:rsidR="00030229" w:rsidRPr="000624FF" w:rsidRDefault="00030229" w:rsidP="000624FF">
      <w:pPr>
        <w:pStyle w:val="Zkladntext"/>
        <w:spacing w:after="120"/>
        <w:ind w:left="357"/>
        <w:rPr>
          <w:rFonts w:ascii="Arial" w:hAnsi="Arial" w:cs="Arial"/>
          <w:color w:val="00B0F0"/>
          <w:sz w:val="22"/>
          <w:szCs w:val="22"/>
        </w:rPr>
      </w:pPr>
      <w:r w:rsidRPr="000624FF">
        <w:rPr>
          <w:rFonts w:ascii="Arial" w:hAnsi="Arial" w:cs="Arial"/>
          <w:color w:val="00B0F0"/>
          <w:sz w:val="22"/>
          <w:szCs w:val="22"/>
        </w:rPr>
        <w:t>.</w:t>
      </w:r>
    </w:p>
    <w:p w14:paraId="01A6A667" w14:textId="77777777" w:rsidR="00030229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Úhrada </w:t>
      </w:r>
      <w:r>
        <w:rPr>
          <w:rFonts w:ascii="Arial" w:hAnsi="Arial" w:cs="Arial"/>
          <w:sz w:val="22"/>
          <w:szCs w:val="22"/>
        </w:rPr>
        <w:t>kupní ceny</w:t>
      </w:r>
      <w:r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bude</w:t>
      </w:r>
      <w:r w:rsidRPr="00BC4ED8">
        <w:rPr>
          <w:rFonts w:ascii="Arial" w:hAnsi="Arial" w:cs="Arial"/>
          <w:sz w:val="22"/>
          <w:szCs w:val="22"/>
        </w:rPr>
        <w:t xml:space="preserve"> provedena bezhotovostní formou převodem na bankovní účet </w:t>
      </w:r>
      <w:r>
        <w:rPr>
          <w:rFonts w:ascii="Arial" w:hAnsi="Arial" w:cs="Arial"/>
          <w:sz w:val="22"/>
          <w:szCs w:val="22"/>
        </w:rPr>
        <w:t>prodávajícího</w:t>
      </w:r>
      <w:r w:rsidRPr="00BC4ED8">
        <w:rPr>
          <w:rFonts w:ascii="Arial" w:hAnsi="Arial" w:cs="Arial"/>
          <w:sz w:val="22"/>
          <w:szCs w:val="22"/>
        </w:rPr>
        <w:t xml:space="preserve">. </w:t>
      </w:r>
      <w:r w:rsidRPr="00AC4085">
        <w:rPr>
          <w:rFonts w:ascii="Arial" w:hAnsi="Arial" w:cs="Arial"/>
          <w:sz w:val="22"/>
          <w:szCs w:val="22"/>
        </w:rPr>
        <w:t>Pokud je prodávající plátce DPH, bude úhrada ceny provedena pouze na účet zveřejněný v registru plátců vedeném správcem daně prodávajícího.</w:t>
      </w:r>
      <w:r>
        <w:rPr>
          <w:rFonts w:ascii="Arial" w:hAnsi="Arial" w:cs="Arial"/>
          <w:sz w:val="22"/>
          <w:szCs w:val="22"/>
        </w:rPr>
        <w:t xml:space="preserve"> </w:t>
      </w:r>
      <w:r w:rsidRPr="00BC4ED8">
        <w:rPr>
          <w:rFonts w:ascii="Arial" w:hAnsi="Arial" w:cs="Arial"/>
          <w:sz w:val="22"/>
          <w:szCs w:val="22"/>
        </w:rPr>
        <w:t>Obě smluvní strany se dohodly na tom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kdy je částka odepsána z účtu </w:t>
      </w:r>
      <w:r>
        <w:rPr>
          <w:rFonts w:ascii="Arial" w:hAnsi="Arial" w:cs="Arial"/>
          <w:sz w:val="22"/>
          <w:szCs w:val="22"/>
        </w:rPr>
        <w:t>kupujícího.</w:t>
      </w:r>
    </w:p>
    <w:p w14:paraId="714A680D" w14:textId="10F6A021" w:rsidR="00030229" w:rsidRPr="005F2704" w:rsidRDefault="00892761" w:rsidP="00167110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5F2704">
        <w:rPr>
          <w:rFonts w:ascii="Arial" w:hAnsi="Arial" w:cs="Arial"/>
          <w:sz w:val="22"/>
          <w:szCs w:val="22"/>
        </w:rPr>
        <w:t>Pr</w:t>
      </w:r>
      <w:r w:rsidR="00030229" w:rsidRPr="005F2704">
        <w:rPr>
          <w:rFonts w:ascii="Arial" w:hAnsi="Arial" w:cs="Arial"/>
          <w:sz w:val="22"/>
          <w:szCs w:val="22"/>
        </w:rPr>
        <w:t>o platby dle článku VI</w:t>
      </w:r>
      <w:r w:rsidR="0033575F" w:rsidRPr="005F2704">
        <w:rPr>
          <w:rFonts w:ascii="Arial" w:hAnsi="Arial" w:cs="Arial"/>
          <w:sz w:val="22"/>
          <w:szCs w:val="22"/>
        </w:rPr>
        <w:t>I</w:t>
      </w:r>
      <w:r w:rsidR="00030229" w:rsidRPr="005F2704">
        <w:rPr>
          <w:rFonts w:ascii="Arial" w:hAnsi="Arial" w:cs="Arial"/>
          <w:sz w:val="22"/>
          <w:szCs w:val="22"/>
        </w:rPr>
        <w:t>. této smlouvy platí přiměřeně platební podmínky jako pro vystavení a placení faktury.</w:t>
      </w:r>
    </w:p>
    <w:p w14:paraId="14F516B3" w14:textId="77777777" w:rsidR="00167110" w:rsidRDefault="00167110" w:rsidP="00030229">
      <w:pPr>
        <w:spacing w:before="120" w:after="120"/>
        <w:jc w:val="center"/>
        <w:rPr>
          <w:rFonts w:cs="Arial"/>
          <w:b/>
        </w:rPr>
      </w:pPr>
    </w:p>
    <w:p w14:paraId="1E067E1E" w14:textId="77777777" w:rsidR="00030229" w:rsidRPr="00285567" w:rsidRDefault="00030229" w:rsidP="00030229">
      <w:pPr>
        <w:spacing w:before="120" w:after="120"/>
        <w:jc w:val="center"/>
        <w:rPr>
          <w:rFonts w:cs="Arial"/>
          <w:b/>
        </w:rPr>
      </w:pPr>
      <w:r w:rsidRPr="006815E8">
        <w:rPr>
          <w:rFonts w:cs="Arial"/>
          <w:b/>
        </w:rPr>
        <w:t>IV.</w:t>
      </w:r>
    </w:p>
    <w:p w14:paraId="7A210C3A" w14:textId="77777777" w:rsidR="00030229" w:rsidRPr="00285567" w:rsidRDefault="00030229" w:rsidP="00030229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14:paraId="60DF0A46" w14:textId="77777777" w:rsidR="00030229" w:rsidRPr="0004495D" w:rsidRDefault="00030229" w:rsidP="00030229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04495D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bCs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bCs/>
          <w:sz w:val="22"/>
          <w:szCs w:val="22"/>
        </w:rPr>
        <w:t>vlastnické právo k předmětu koupě</w:t>
      </w:r>
    </w:p>
    <w:p w14:paraId="679A0D59" w14:textId="30EF0719" w:rsidR="00030229" w:rsidRPr="005F2704" w:rsidRDefault="0027685D" w:rsidP="0003022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5F2704">
        <w:rPr>
          <w:rFonts w:cs="Arial"/>
        </w:rPr>
        <w:t>Ke splnění závazku prodávajícího dojde odevzdáním předmětu koupě kupujícímu v místě plnění, převzetím kupujícím a potvrzením (podepsáním) Protokolu oběma smluvními stranami.</w:t>
      </w:r>
      <w:r w:rsidR="00030229" w:rsidRPr="005F2704">
        <w:rPr>
          <w:rFonts w:cs="Arial"/>
        </w:rPr>
        <w:t xml:space="preserve"> Předmět koupě</w:t>
      </w:r>
      <w:r w:rsidR="00CC6F75" w:rsidRPr="005F2704">
        <w:rPr>
          <w:rFonts w:cs="Arial"/>
        </w:rPr>
        <w:t xml:space="preserve"> </w:t>
      </w:r>
      <w:r w:rsidR="00030229" w:rsidRPr="005F2704">
        <w:rPr>
          <w:rFonts w:cs="Arial"/>
        </w:rPr>
        <w:t>není odevzdáván a přebírán po částech.</w:t>
      </w:r>
    </w:p>
    <w:p w14:paraId="1FF30FC0" w14:textId="77777777" w:rsidR="00030229" w:rsidRDefault="00030229" w:rsidP="0003022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>
        <w:rPr>
          <w:rFonts w:cs="Arial"/>
        </w:rPr>
        <w:t xml:space="preserve"> dle odst. 1. tohoto článku</w:t>
      </w:r>
      <w:r w:rsidRPr="000A31AC">
        <w:rPr>
          <w:rFonts w:cs="Arial"/>
        </w:rPr>
        <w:t>.</w:t>
      </w:r>
    </w:p>
    <w:p w14:paraId="4AAFF84A" w14:textId="77777777" w:rsidR="00030229" w:rsidRPr="005F2704" w:rsidRDefault="00030229" w:rsidP="0003022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5F2704">
        <w:rPr>
          <w:rFonts w:cs="Arial"/>
        </w:rPr>
        <w:t>Pokud předmět koupě obsahuje jakékoliv vady, má kupující právo odmítnout jeho převzetí. Smluvní strany o tomto vyhotoví Zápis s uvedením vad, v </w:t>
      </w:r>
      <w:proofErr w:type="gramStart"/>
      <w:r w:rsidRPr="005F2704">
        <w:rPr>
          <w:rFonts w:cs="Arial"/>
        </w:rPr>
        <w:t>rámci</w:t>
      </w:r>
      <w:proofErr w:type="gramEnd"/>
      <w:r w:rsidRPr="005F2704">
        <w:rPr>
          <w:rFonts w:cs="Arial"/>
        </w:rPr>
        <w:t xml:space="preserve"> něhož má kupující právo:</w:t>
      </w:r>
    </w:p>
    <w:p w14:paraId="5BD509EB" w14:textId="1E876923" w:rsidR="00030229" w:rsidRPr="005F2704" w:rsidRDefault="00030229" w:rsidP="00030229">
      <w:pPr>
        <w:numPr>
          <w:ilvl w:val="0"/>
          <w:numId w:val="9"/>
        </w:numPr>
        <w:spacing w:before="120" w:after="120"/>
        <w:jc w:val="both"/>
        <w:rPr>
          <w:rFonts w:cs="Arial"/>
        </w:rPr>
      </w:pPr>
      <w:r w:rsidRPr="005F2704">
        <w:rPr>
          <w:rFonts w:cs="Arial"/>
        </w:rPr>
        <w:t xml:space="preserve">dohodnout se s prodávajícím na způsobu a termínu pro odstranění vad. Bez ohledu na takto stanovené termíny pro odstranění vad se prodávající dostává do prodlení se splněním povinnosti splnit svůj závazek řádně a včas prvním dnem následujícím po uplynutí doby plnění dle článku. II odst. </w:t>
      </w:r>
      <w:r w:rsidR="00352DD7" w:rsidRPr="005F2704">
        <w:rPr>
          <w:rFonts w:cs="Arial"/>
        </w:rPr>
        <w:t>3</w:t>
      </w:r>
      <w:r w:rsidRPr="005F2704">
        <w:rPr>
          <w:rFonts w:cs="Arial"/>
        </w:rPr>
        <w:t>.,</w:t>
      </w:r>
    </w:p>
    <w:p w14:paraId="16EA70D0" w14:textId="77777777" w:rsidR="00030229" w:rsidRPr="005F2704" w:rsidRDefault="00030229" w:rsidP="00030229">
      <w:pPr>
        <w:numPr>
          <w:ilvl w:val="0"/>
          <w:numId w:val="9"/>
        </w:numPr>
        <w:spacing w:before="120" w:after="120"/>
        <w:jc w:val="both"/>
        <w:rPr>
          <w:rFonts w:cs="Arial"/>
        </w:rPr>
      </w:pPr>
      <w:r w:rsidRPr="005F2704">
        <w:rPr>
          <w:rFonts w:cs="Arial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2166F276" w14:textId="77777777" w:rsidR="00030229" w:rsidRPr="00E926EA" w:rsidRDefault="00030229" w:rsidP="00030229">
      <w:pPr>
        <w:spacing w:before="120" w:after="0"/>
        <w:jc w:val="center"/>
        <w:rPr>
          <w:rFonts w:cs="Arial"/>
          <w:b/>
          <w:bCs/>
        </w:rPr>
      </w:pPr>
      <w:r w:rsidRPr="00270495">
        <w:rPr>
          <w:rFonts w:cs="Arial"/>
          <w:b/>
          <w:bCs/>
        </w:rPr>
        <w:t>V.</w:t>
      </w:r>
    </w:p>
    <w:p w14:paraId="057052A4" w14:textId="106E805F" w:rsidR="00030229" w:rsidRPr="004D3CEF" w:rsidRDefault="00030229" w:rsidP="00030229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 xml:space="preserve">Odpovědnost prodávajícího za vady </w:t>
      </w:r>
    </w:p>
    <w:p w14:paraId="411F12C7" w14:textId="77777777" w:rsidR="00030229" w:rsidRPr="004D3CEF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neodpovídá-li smlouvě.</w:t>
      </w:r>
    </w:p>
    <w:p w14:paraId="602034C8" w14:textId="77777777" w:rsidR="00030229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vady,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14:paraId="3FE17D64" w14:textId="23F9C63E" w:rsidR="00DA3781" w:rsidRPr="00DA3781" w:rsidRDefault="00DA3781" w:rsidP="00DA3781">
      <w:pPr>
        <w:pStyle w:val="Odstavecseseznamem"/>
        <w:numPr>
          <w:ilvl w:val="0"/>
          <w:numId w:val="6"/>
        </w:numPr>
        <w:ind w:left="357" w:hanging="357"/>
        <w:rPr>
          <w:rFonts w:eastAsia="Times New Roman" w:cs="Arial"/>
          <w:lang w:eastAsia="cs-CZ"/>
        </w:rPr>
      </w:pPr>
      <w:r w:rsidRPr="00DA3781">
        <w:rPr>
          <w:rFonts w:eastAsia="Times New Roman" w:cs="Arial"/>
          <w:lang w:eastAsia="cs-CZ"/>
        </w:rPr>
        <w:t>Prodávající prohlašuje, že mu nejsou známy žádné vady, které by bránily užívání věci k</w:t>
      </w:r>
      <w:r w:rsidR="00CE61BE">
        <w:rPr>
          <w:rFonts w:eastAsia="Times New Roman" w:cs="Arial"/>
          <w:lang w:eastAsia="cs-CZ"/>
        </w:rPr>
        <w:t xml:space="preserve"> sjednanému </w:t>
      </w:r>
      <w:r w:rsidRPr="00DA3781">
        <w:rPr>
          <w:rFonts w:eastAsia="Times New Roman" w:cs="Arial"/>
          <w:lang w:eastAsia="cs-CZ"/>
        </w:rPr>
        <w:t xml:space="preserve">účelu. </w:t>
      </w:r>
    </w:p>
    <w:p w14:paraId="4E95CA5A" w14:textId="77777777" w:rsidR="00030229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>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5081D5D3" w14:textId="4A59E5A9" w:rsidR="00030229" w:rsidRPr="00167110" w:rsidRDefault="00030229" w:rsidP="00167110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67110">
        <w:rPr>
          <w:rFonts w:ascii="Arial" w:hAnsi="Arial" w:cs="Arial"/>
          <w:sz w:val="22"/>
          <w:szCs w:val="22"/>
        </w:rPr>
        <w:t xml:space="preserve">Uplatněním práv </w:t>
      </w:r>
      <w:r w:rsidR="00E54843" w:rsidRPr="00167110">
        <w:rPr>
          <w:rFonts w:ascii="Arial" w:hAnsi="Arial" w:cs="Arial"/>
          <w:sz w:val="22"/>
          <w:szCs w:val="22"/>
        </w:rPr>
        <w:t xml:space="preserve">z vadného plnění </w:t>
      </w:r>
      <w:r w:rsidRPr="00167110">
        <w:rPr>
          <w:rFonts w:ascii="Arial" w:hAnsi="Arial" w:cs="Arial"/>
          <w:sz w:val="22"/>
          <w:szCs w:val="22"/>
        </w:rPr>
        <w:t>ne</w:t>
      </w:r>
      <w:r w:rsidR="00E54843" w:rsidRPr="00167110">
        <w:rPr>
          <w:rFonts w:ascii="Arial" w:hAnsi="Arial" w:cs="Arial"/>
          <w:sz w:val="22"/>
          <w:szCs w:val="22"/>
        </w:rPr>
        <w:t xml:space="preserve">ní dotčeno právo kupujícího na </w:t>
      </w:r>
      <w:r w:rsidRPr="00167110">
        <w:rPr>
          <w:rFonts w:ascii="Arial" w:hAnsi="Arial" w:cs="Arial"/>
          <w:sz w:val="22"/>
          <w:szCs w:val="22"/>
        </w:rPr>
        <w:t>náhradu škody či jiné sankce.</w:t>
      </w:r>
    </w:p>
    <w:p w14:paraId="1FF4F30B" w14:textId="2E7982FF" w:rsidR="00030229" w:rsidRPr="00167110" w:rsidRDefault="00030229" w:rsidP="00167110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67110">
        <w:rPr>
          <w:rFonts w:ascii="Arial" w:hAnsi="Arial" w:cs="Arial"/>
          <w:sz w:val="22"/>
          <w:szCs w:val="22"/>
        </w:rPr>
        <w:t xml:space="preserve">Jakékoliv finanční nároky </w:t>
      </w:r>
      <w:r w:rsidR="00663D84" w:rsidRPr="00167110">
        <w:rPr>
          <w:rFonts w:ascii="Arial" w:hAnsi="Arial" w:cs="Arial"/>
          <w:sz w:val="22"/>
          <w:szCs w:val="22"/>
        </w:rPr>
        <w:t xml:space="preserve">vzniklé </w:t>
      </w:r>
      <w:r w:rsidR="00E54843" w:rsidRPr="00167110">
        <w:rPr>
          <w:rFonts w:ascii="Arial" w:hAnsi="Arial" w:cs="Arial"/>
          <w:sz w:val="22"/>
          <w:szCs w:val="22"/>
        </w:rPr>
        <w:t xml:space="preserve">z uplatnění práv z vadného plnění </w:t>
      </w:r>
      <w:r w:rsidRPr="00167110">
        <w:rPr>
          <w:rFonts w:ascii="Arial" w:hAnsi="Arial" w:cs="Arial"/>
          <w:sz w:val="22"/>
          <w:szCs w:val="22"/>
        </w:rPr>
        <w:t xml:space="preserve">je kupující oprávněn uhradit ze zadržené kupní ceny nebo její části dle odst. </w:t>
      </w:r>
      <w:r w:rsidR="00E54843" w:rsidRPr="00167110">
        <w:rPr>
          <w:rFonts w:ascii="Arial" w:hAnsi="Arial" w:cs="Arial"/>
          <w:sz w:val="22"/>
          <w:szCs w:val="22"/>
        </w:rPr>
        <w:t>4</w:t>
      </w:r>
      <w:r w:rsidRPr="00167110">
        <w:rPr>
          <w:rFonts w:ascii="Arial" w:hAnsi="Arial" w:cs="Arial"/>
          <w:sz w:val="22"/>
          <w:szCs w:val="22"/>
        </w:rPr>
        <w:t xml:space="preserve"> tohoto článku.</w:t>
      </w:r>
    </w:p>
    <w:p w14:paraId="50D6F34F" w14:textId="77777777" w:rsidR="00030229" w:rsidRPr="00B86945" w:rsidRDefault="00030229" w:rsidP="00030229">
      <w:pPr>
        <w:spacing w:before="120" w:after="120"/>
        <w:jc w:val="center"/>
        <w:rPr>
          <w:rFonts w:cs="Arial"/>
          <w:b/>
          <w:sz w:val="16"/>
        </w:rPr>
      </w:pPr>
    </w:p>
    <w:p w14:paraId="6140FB48" w14:textId="48E328B9" w:rsidR="00030229" w:rsidRDefault="00030229" w:rsidP="00030229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VI.</w:t>
      </w:r>
    </w:p>
    <w:p w14:paraId="144E78C3" w14:textId="77777777" w:rsidR="00030229" w:rsidRDefault="00030229" w:rsidP="000302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14:paraId="29EC5623" w14:textId="21E19B7D" w:rsidR="00AB6F9F" w:rsidRPr="00D86A87" w:rsidRDefault="00AB6F9F" w:rsidP="00167110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</w:pPr>
      <w:r>
        <w:rPr>
          <w:rFonts w:cs="Arial"/>
          <w:szCs w:val="20"/>
        </w:rPr>
        <w:t xml:space="preserve">Prodávající </w:t>
      </w:r>
      <w:r w:rsidRPr="00BF032D">
        <w:rPr>
          <w:rFonts w:cs="Arial"/>
          <w:szCs w:val="20"/>
        </w:rPr>
        <w:t xml:space="preserve">bere na vědomí, že předmět </w:t>
      </w:r>
      <w:r>
        <w:rPr>
          <w:rFonts w:cs="Arial"/>
          <w:szCs w:val="20"/>
        </w:rPr>
        <w:t xml:space="preserve">koupě </w:t>
      </w:r>
      <w:r w:rsidRPr="00BF032D">
        <w:rPr>
          <w:rFonts w:cs="Arial"/>
          <w:szCs w:val="20"/>
        </w:rPr>
        <w:t>má povahu sbírkového předmětu dle zákona č. 122/2000 Sb.</w:t>
      </w:r>
      <w:r>
        <w:rPr>
          <w:rFonts w:cs="Arial"/>
          <w:szCs w:val="20"/>
        </w:rPr>
        <w:t>,</w:t>
      </w:r>
      <w:r w:rsidRPr="00BF032D">
        <w:rPr>
          <w:rFonts w:cs="Arial"/>
          <w:szCs w:val="20"/>
        </w:rPr>
        <w:t xml:space="preserve"> o ochraně sbírek muzejní povahy a o změně některých dalších zákonů, ve znění pozdějších předpisů, a skutečnost, že </w:t>
      </w:r>
      <w:r>
        <w:rPr>
          <w:rFonts w:cs="Arial"/>
          <w:szCs w:val="20"/>
        </w:rPr>
        <w:t xml:space="preserve">kupující </w:t>
      </w:r>
      <w:r w:rsidR="00861B6B">
        <w:rPr>
          <w:rFonts w:cs="Arial"/>
          <w:szCs w:val="20"/>
        </w:rPr>
        <w:t xml:space="preserve">je příspěvkovou organizací Ústeckého kraje a </w:t>
      </w:r>
      <w:r w:rsidRPr="00BF032D">
        <w:rPr>
          <w:rFonts w:cs="Arial"/>
          <w:szCs w:val="20"/>
        </w:rPr>
        <w:t xml:space="preserve">takový předmět </w:t>
      </w:r>
      <w:r>
        <w:rPr>
          <w:rFonts w:cs="Arial"/>
          <w:szCs w:val="20"/>
        </w:rPr>
        <w:t>koupě</w:t>
      </w:r>
      <w:r w:rsidRPr="00BF032D">
        <w:rPr>
          <w:rFonts w:cs="Arial"/>
          <w:szCs w:val="20"/>
        </w:rPr>
        <w:t xml:space="preserve"> nabývá podle § 27 odst. 6 zákona č. 250/2000 Sb., o rozpočtových pravidlech územních rozpočtů, ve znění pozdějších předpisů, </w:t>
      </w:r>
      <w:r w:rsidR="00D66C1C">
        <w:rPr>
          <w:rFonts w:cs="Arial"/>
          <w:szCs w:val="20"/>
        </w:rPr>
        <w:t xml:space="preserve">pro </w:t>
      </w:r>
      <w:r w:rsidRPr="00BF032D">
        <w:rPr>
          <w:rFonts w:cs="Arial"/>
          <w:szCs w:val="20"/>
        </w:rPr>
        <w:t xml:space="preserve">svého zřizovatele a </w:t>
      </w:r>
      <w:r>
        <w:rPr>
          <w:rFonts w:cs="Arial"/>
          <w:szCs w:val="20"/>
        </w:rPr>
        <w:t xml:space="preserve">kupující </w:t>
      </w:r>
      <w:r w:rsidRPr="00BF032D">
        <w:rPr>
          <w:rFonts w:cs="Arial"/>
          <w:szCs w:val="20"/>
        </w:rPr>
        <w:t xml:space="preserve">s ním bude dále nakládat jako s majetkem, který zřizovatel svěřil </w:t>
      </w:r>
      <w:r>
        <w:rPr>
          <w:rFonts w:cs="Arial"/>
          <w:szCs w:val="20"/>
        </w:rPr>
        <w:t xml:space="preserve">kupujícímu </w:t>
      </w:r>
      <w:r w:rsidRPr="00BF032D">
        <w:rPr>
          <w:rFonts w:cs="Arial"/>
          <w:szCs w:val="20"/>
        </w:rPr>
        <w:t xml:space="preserve">k hospodaření. </w:t>
      </w:r>
    </w:p>
    <w:p w14:paraId="6AB14F5C" w14:textId="51A104B4" w:rsidR="00AB6F9F" w:rsidRPr="00D86A87" w:rsidRDefault="0033575F" w:rsidP="00167110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P</w:t>
      </w:r>
      <w:r w:rsidR="00AB6F9F" w:rsidRPr="00D86A87">
        <w:rPr>
          <w:rFonts w:cs="Arial"/>
          <w:szCs w:val="20"/>
        </w:rPr>
        <w:t xml:space="preserve">ředmět </w:t>
      </w:r>
      <w:r w:rsidR="00AB6F9F">
        <w:rPr>
          <w:rFonts w:cs="Arial"/>
          <w:szCs w:val="20"/>
        </w:rPr>
        <w:t xml:space="preserve">koupě kupující </w:t>
      </w:r>
      <w:r w:rsidR="00AB6F9F" w:rsidRPr="00D86A87">
        <w:rPr>
          <w:rFonts w:cs="Arial"/>
          <w:szCs w:val="20"/>
        </w:rPr>
        <w:t xml:space="preserve">zařadí do svých sbírek a bude jej využívat ke své činnosti ve smyslu zákona č. 122/2000 Sb., o ochraně sbírek muzejní povahy a o změně některých dalších zákonů, ve znění pozdějších předpisů. </w:t>
      </w:r>
    </w:p>
    <w:p w14:paraId="48C4FFB3" w14:textId="4D9E2AB5" w:rsidR="00E54843" w:rsidRPr="005F2704" w:rsidRDefault="00E54843" w:rsidP="00E54843">
      <w:pPr>
        <w:spacing w:before="120" w:after="120"/>
        <w:jc w:val="center"/>
        <w:rPr>
          <w:rFonts w:cs="Arial"/>
          <w:b/>
        </w:rPr>
      </w:pPr>
      <w:r w:rsidRPr="005F2704">
        <w:rPr>
          <w:rFonts w:cs="Arial"/>
          <w:b/>
        </w:rPr>
        <w:t>VII.</w:t>
      </w:r>
    </w:p>
    <w:p w14:paraId="4892423B" w14:textId="77777777" w:rsidR="00E54843" w:rsidRPr="005F2704" w:rsidRDefault="00E54843" w:rsidP="00E54843">
      <w:pPr>
        <w:jc w:val="center"/>
        <w:rPr>
          <w:rFonts w:cs="Arial"/>
          <w:b/>
        </w:rPr>
      </w:pPr>
      <w:r w:rsidRPr="005F2704">
        <w:rPr>
          <w:rFonts w:cs="Arial"/>
          <w:b/>
        </w:rPr>
        <w:t>Porušení smluvních povinností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5F2704" w:rsidRPr="005F2704" w14:paraId="0A2AD9B0" w14:textId="77777777" w:rsidTr="005F2704">
        <w:tc>
          <w:tcPr>
            <w:tcW w:w="354" w:type="dxa"/>
          </w:tcPr>
          <w:p w14:paraId="5CE1400A" w14:textId="77777777" w:rsidR="00E54843" w:rsidRPr="005F2704" w:rsidRDefault="00E54843" w:rsidP="005F2704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858" w:type="dxa"/>
          </w:tcPr>
          <w:p w14:paraId="48629CEC" w14:textId="77777777" w:rsidR="00E54843" w:rsidRPr="005F2704" w:rsidRDefault="00E54843" w:rsidP="00B461B8">
            <w:pPr>
              <w:spacing w:after="0"/>
              <w:jc w:val="both"/>
              <w:rPr>
                <w:rFonts w:cs="Arial"/>
              </w:rPr>
            </w:pPr>
          </w:p>
        </w:tc>
      </w:tr>
    </w:tbl>
    <w:p w14:paraId="28EDE126" w14:textId="77777777" w:rsidR="00E54843" w:rsidRPr="005F2704" w:rsidRDefault="00E54843" w:rsidP="00E54843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F2704">
        <w:rPr>
          <w:rFonts w:cs="Arial"/>
        </w:rPr>
        <w:t>Kupující má právo na náhradu škody vzniklou z porušení povinnosti, ke kterému se vztahuje smluvní pokuta. Náhrada škody zahrnuje skutečnou škodu a ušlý zisk.</w:t>
      </w:r>
    </w:p>
    <w:p w14:paraId="217B8B70" w14:textId="77777777" w:rsidR="00030229" w:rsidRDefault="00030229" w:rsidP="00030229">
      <w:pPr>
        <w:spacing w:after="0"/>
        <w:rPr>
          <w:rFonts w:cs="Arial"/>
          <w:b/>
        </w:rPr>
      </w:pPr>
    </w:p>
    <w:p w14:paraId="68B7D7E1" w14:textId="77777777" w:rsidR="00030229" w:rsidRPr="00E926EA" w:rsidRDefault="00030229" w:rsidP="00030229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VIII</w:t>
      </w:r>
      <w:r w:rsidRPr="00E926EA">
        <w:rPr>
          <w:rFonts w:cs="Arial"/>
          <w:b/>
          <w:bCs/>
        </w:rPr>
        <w:t>.</w:t>
      </w:r>
      <w:r w:rsidRPr="00E926EA">
        <w:rPr>
          <w:rFonts w:cs="Arial"/>
        </w:rPr>
        <w:br/>
      </w:r>
      <w:r w:rsidRPr="00E926EA">
        <w:rPr>
          <w:rFonts w:cs="Arial"/>
          <w:b/>
        </w:rPr>
        <w:t>Závěrečná ustanovení</w:t>
      </w:r>
    </w:p>
    <w:p w14:paraId="58D6481A" w14:textId="6E7E31E1" w:rsidR="00FE2609" w:rsidRPr="007B7F10" w:rsidRDefault="00FE2609" w:rsidP="00FE2609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B7F10">
        <w:rPr>
          <w:rFonts w:ascii="Arial" w:hAnsi="Arial" w:cs="Arial"/>
          <w:sz w:val="22"/>
          <w:szCs w:val="22"/>
        </w:rPr>
        <w:t xml:space="preserve">rávní vztahy </w:t>
      </w:r>
      <w:r>
        <w:rPr>
          <w:rFonts w:ascii="Arial" w:hAnsi="Arial" w:cs="Arial"/>
          <w:sz w:val="22"/>
          <w:szCs w:val="22"/>
        </w:rPr>
        <w:t>v</w:t>
      </w:r>
      <w:r w:rsidRPr="007B7F10">
        <w:rPr>
          <w:rFonts w:ascii="Arial" w:hAnsi="Arial" w:cs="Arial"/>
          <w:sz w:val="22"/>
          <w:szCs w:val="22"/>
        </w:rPr>
        <w:t>yplývající</w:t>
      </w:r>
      <w:r>
        <w:rPr>
          <w:rFonts w:ascii="Arial" w:hAnsi="Arial" w:cs="Arial"/>
          <w:sz w:val="22"/>
          <w:szCs w:val="22"/>
        </w:rPr>
        <w:t xml:space="preserve"> z této smlouvy se řídí </w:t>
      </w:r>
      <w:r w:rsidRPr="007B7F10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 xml:space="preserve">ustanoveními občanského zákoníku. Vzhledem k právní povaze kupujícího, který je příspěvkovou organizací územního samosprávného celku a </w:t>
      </w:r>
      <w:r w:rsidRPr="005F2704">
        <w:rPr>
          <w:rFonts w:ascii="Arial" w:hAnsi="Arial" w:cs="Arial"/>
          <w:sz w:val="22"/>
          <w:szCs w:val="22"/>
        </w:rPr>
        <w:t xml:space="preserve">muzeem, </w:t>
      </w:r>
      <w:r>
        <w:rPr>
          <w:rFonts w:ascii="Arial" w:hAnsi="Arial" w:cs="Arial"/>
          <w:sz w:val="22"/>
          <w:szCs w:val="22"/>
        </w:rPr>
        <w:t xml:space="preserve">se na vztahy vyplývající z této smlouvy použijí rovněž právní předpisy upravující hospodaření územních samosprávných celků (zejména zákon č. 250/2000 Sb., o rozpočtových pravidlech územních samosprávných celků) a právní předpisy upravující sbírky muzejní povahy a činnost </w:t>
      </w:r>
      <w:r w:rsidRPr="005F2704">
        <w:rPr>
          <w:rFonts w:ascii="Arial" w:hAnsi="Arial" w:cs="Arial"/>
          <w:sz w:val="22"/>
          <w:szCs w:val="22"/>
        </w:rPr>
        <w:t>muzea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(zejména zákon č. 122/2000 Sb., o ochraně sbírek muzejní povahy). </w:t>
      </w:r>
    </w:p>
    <w:p w14:paraId="333832BF" w14:textId="77777777" w:rsidR="00030229" w:rsidRPr="00BC4ED8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0DFF9A2A" w14:textId="05CCD5C7" w:rsidR="00030229" w:rsidRPr="00BC4ED8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Tato smlouva je vyhotovena v </w:t>
      </w:r>
      <w:r w:rsidR="005F2704">
        <w:rPr>
          <w:rFonts w:ascii="Arial" w:hAnsi="Arial" w:cs="Arial"/>
          <w:sz w:val="22"/>
          <w:szCs w:val="22"/>
        </w:rPr>
        <w:t>2</w:t>
      </w:r>
      <w:r w:rsidRPr="00BC4ED8">
        <w:rPr>
          <w:rFonts w:ascii="Arial" w:hAnsi="Arial" w:cs="Arial"/>
          <w:sz w:val="22"/>
          <w:szCs w:val="22"/>
        </w:rPr>
        <w:t xml:space="preserve"> </w:t>
      </w:r>
      <w:r w:rsidR="00FE2609">
        <w:rPr>
          <w:rFonts w:ascii="Arial" w:hAnsi="Arial" w:cs="Arial"/>
          <w:sz w:val="22"/>
          <w:szCs w:val="22"/>
        </w:rPr>
        <w:t xml:space="preserve">vyhotoveních </w:t>
      </w:r>
      <w:r w:rsidRPr="00BC4ED8">
        <w:rPr>
          <w:rFonts w:ascii="Arial" w:hAnsi="Arial" w:cs="Arial"/>
          <w:sz w:val="22"/>
          <w:szCs w:val="22"/>
        </w:rPr>
        <w:t xml:space="preserve">s platností originálu, přičemž </w:t>
      </w: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obdrží </w:t>
      </w:r>
      <w:r w:rsidR="005F2704">
        <w:rPr>
          <w:rFonts w:ascii="Arial" w:hAnsi="Arial" w:cs="Arial"/>
          <w:sz w:val="22"/>
          <w:szCs w:val="22"/>
        </w:rPr>
        <w:t>1</w:t>
      </w:r>
      <w:r w:rsidRPr="00BC4ED8">
        <w:rPr>
          <w:rFonts w:ascii="Arial" w:hAnsi="Arial" w:cs="Arial"/>
          <w:sz w:val="22"/>
          <w:szCs w:val="22"/>
        </w:rPr>
        <w:t xml:space="preserve"> vyhotovení a </w:t>
      </w:r>
      <w:r>
        <w:rPr>
          <w:rFonts w:ascii="Arial" w:hAnsi="Arial" w:cs="Arial"/>
          <w:sz w:val="22"/>
          <w:szCs w:val="22"/>
        </w:rPr>
        <w:t>prodávající</w:t>
      </w:r>
      <w:r w:rsidR="005F2704">
        <w:rPr>
          <w:rFonts w:ascii="Arial" w:hAnsi="Arial" w:cs="Arial"/>
          <w:sz w:val="22"/>
          <w:szCs w:val="22"/>
        </w:rPr>
        <w:t xml:space="preserve"> 1 </w:t>
      </w:r>
      <w:r w:rsidRPr="00BC4ED8">
        <w:rPr>
          <w:rFonts w:ascii="Arial" w:hAnsi="Arial" w:cs="Arial"/>
          <w:sz w:val="22"/>
          <w:szCs w:val="22"/>
        </w:rPr>
        <w:t>vyhotovení.</w:t>
      </w:r>
    </w:p>
    <w:p w14:paraId="5A0B7AA4" w14:textId="1BD8FD68" w:rsidR="00030229" w:rsidRPr="00167110" w:rsidRDefault="00030229" w:rsidP="00167110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="Arial" w:hAnsi="Arial" w:cs="Arial"/>
          <w:color w:val="00B0F0"/>
          <w:sz w:val="22"/>
          <w:szCs w:val="22"/>
        </w:rPr>
      </w:pPr>
      <w:r w:rsidRPr="005F2704">
        <w:rPr>
          <w:rFonts w:ascii="Arial" w:hAnsi="Arial" w:cs="Arial"/>
          <w:sz w:val="22"/>
          <w:szCs w:val="22"/>
        </w:rPr>
        <w:t xml:space="preserve"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</w:t>
      </w:r>
      <w:r w:rsidRPr="005F2704">
        <w:rPr>
          <w:rFonts w:ascii="Arial" w:hAnsi="Arial" w:cs="Arial"/>
          <w:sz w:val="22"/>
          <w:szCs w:val="22"/>
        </w:rPr>
        <w:lastRenderedPageBreak/>
        <w:t>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kupující, který zároveň zajistí, aby informace o uveřejnění této smlouvy byla zaslána prodávajícímu do datové schránky</w:t>
      </w:r>
      <w:r w:rsidR="005F2704" w:rsidRPr="005F2704">
        <w:rPr>
          <w:rFonts w:ascii="Arial" w:hAnsi="Arial" w:cs="Arial"/>
          <w:sz w:val="22"/>
          <w:szCs w:val="22"/>
        </w:rPr>
        <w:t>.</w:t>
      </w:r>
      <w:r w:rsidRPr="005F2704">
        <w:rPr>
          <w:rFonts w:ascii="Arial" w:hAnsi="Arial" w:cs="Arial"/>
          <w:sz w:val="22"/>
          <w:szCs w:val="22"/>
        </w:rPr>
        <w:t xml:space="preserve"> </w:t>
      </w:r>
    </w:p>
    <w:p w14:paraId="01FB0A06" w14:textId="57E16587" w:rsidR="00030229" w:rsidRPr="00AB6F9F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cs="Arial"/>
        </w:rPr>
      </w:pPr>
      <w:r w:rsidRPr="00167110"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</w:t>
      </w:r>
      <w:r w:rsidRPr="00AB6F9F">
        <w:rPr>
          <w:rFonts w:cs="Arial"/>
        </w:rPr>
        <w:t xml:space="preserve"> vážně a srozumitelně, bez zneužití tísně, nezkušenosti, rozumové slabosti, rozrušení nebo lehkomyslnosti druhé strany, na důkaz čehož připojují své podpisy.</w:t>
      </w:r>
    </w:p>
    <w:p w14:paraId="4FDEBB78" w14:textId="77777777" w:rsidR="00030229" w:rsidRPr="000C0F08" w:rsidRDefault="00030229" w:rsidP="00030229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14:paraId="6D64C2E9" w14:textId="77777777" w:rsidR="00167110" w:rsidRPr="00CB22B7" w:rsidRDefault="00167110" w:rsidP="0089269C">
      <w:pPr>
        <w:widowControl w:val="0"/>
        <w:tabs>
          <w:tab w:val="left" w:pos="4606"/>
        </w:tabs>
        <w:autoSpaceDE w:val="0"/>
        <w:autoSpaceDN w:val="0"/>
        <w:adjustRightInd w:val="0"/>
        <w:rPr>
          <w:rFonts w:cs="Arial"/>
        </w:rPr>
      </w:pPr>
      <w:r w:rsidRPr="00CB22B7">
        <w:rPr>
          <w:rFonts w:cs="Arial"/>
        </w:rPr>
        <w:t>V …………….. dne …………………</w:t>
      </w:r>
      <w:r w:rsidRPr="00CB22B7">
        <w:rPr>
          <w:rFonts w:cs="Arial"/>
        </w:rPr>
        <w:tab/>
        <w:t>V ………………… dne ………………..</w:t>
      </w:r>
    </w:p>
    <w:p w14:paraId="4D964560" w14:textId="77777777" w:rsidR="00167110" w:rsidRDefault="00167110" w:rsidP="0089269C">
      <w:pPr>
        <w:widowControl w:val="0"/>
        <w:autoSpaceDE w:val="0"/>
        <w:autoSpaceDN w:val="0"/>
        <w:adjustRightInd w:val="0"/>
        <w:rPr>
          <w:rFonts w:cs="Arial"/>
        </w:rPr>
      </w:pPr>
    </w:p>
    <w:p w14:paraId="58C2160B" w14:textId="01C80BF7" w:rsidR="00167110" w:rsidRPr="000E17AA" w:rsidRDefault="00167110" w:rsidP="00167110">
      <w:pPr>
        <w:widowControl w:val="0"/>
        <w:autoSpaceDE w:val="0"/>
        <w:autoSpaceDN w:val="0"/>
        <w:adjustRightInd w:val="0"/>
        <w:rPr>
          <w:rFonts w:cs="Arial"/>
        </w:rPr>
      </w:pPr>
      <w:r w:rsidRPr="000E17AA">
        <w:rPr>
          <w:rFonts w:cs="Arial"/>
        </w:rPr>
        <w:t>…………………………………………….</w:t>
      </w:r>
      <w:r w:rsidRPr="000E17AA">
        <w:rPr>
          <w:rFonts w:cs="Arial"/>
        </w:rPr>
        <w:tab/>
      </w:r>
      <w:r>
        <w:rPr>
          <w:rFonts w:cs="Arial"/>
        </w:rPr>
        <w:t xml:space="preserve">      </w:t>
      </w:r>
      <w:r w:rsidRPr="000E17AA">
        <w:rPr>
          <w:rFonts w:cs="Arial"/>
        </w:rPr>
        <w:t>………………………………………………</w:t>
      </w:r>
    </w:p>
    <w:p w14:paraId="3C7F866A" w14:textId="73C168F0" w:rsidR="005F2704" w:rsidRDefault="005F2704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Lukáš Zuska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Mgr. Markéta </w:t>
      </w:r>
      <w:proofErr w:type="spellStart"/>
      <w:r>
        <w:rPr>
          <w:rFonts w:cs="Arial"/>
        </w:rPr>
        <w:t>Prontekerová</w:t>
      </w:r>
      <w:proofErr w:type="spellEnd"/>
    </w:p>
    <w:p w14:paraId="4B3507B9" w14:textId="2F92A6D1" w:rsidR="005F2704" w:rsidRDefault="005F2704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Vetešnictví Antik Starožitnictví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Oblastní muzeum v Chomutově, </w:t>
      </w:r>
      <w:proofErr w:type="spell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</w:p>
    <w:p w14:paraId="23455688" w14:textId="79D35C0E"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Prodávající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B22B7">
        <w:rPr>
          <w:rFonts w:cs="Arial"/>
        </w:rPr>
        <w:tab/>
      </w:r>
      <w:r>
        <w:rPr>
          <w:rFonts w:cs="Arial"/>
        </w:rPr>
        <w:t>Kupující</w:t>
      </w:r>
    </w:p>
    <w:p w14:paraId="36155CA0" w14:textId="77777777"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14:paraId="6C8F28F5" w14:textId="77777777"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14:paraId="4B23401B" w14:textId="77777777"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14:paraId="538576C2" w14:textId="06584100" w:rsidR="00030229" w:rsidRPr="0004495D" w:rsidRDefault="00030229" w:rsidP="00030229">
      <w:pPr>
        <w:spacing w:after="0"/>
        <w:rPr>
          <w:rFonts w:cs="Arial"/>
        </w:rPr>
        <w:sectPr w:rsidR="00030229" w:rsidRPr="0004495D" w:rsidSect="00030229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4229C1C6" w14:textId="02C25846" w:rsidR="00030229" w:rsidRDefault="00030229" w:rsidP="00030229">
      <w:pPr>
        <w:pStyle w:val="podpis"/>
        <w:jc w:val="left"/>
      </w:pPr>
      <w:r w:rsidRPr="0036717D">
        <w:rPr>
          <w:rFonts w:cs="Arial"/>
          <w:color w:val="0000FF"/>
        </w:rPr>
        <w:t xml:space="preserve">  </w:t>
      </w:r>
    </w:p>
    <w:p w14:paraId="56FBA5D7" w14:textId="77777777" w:rsidR="00030229" w:rsidRPr="008459C7" w:rsidRDefault="00030229" w:rsidP="00030229"/>
    <w:p w14:paraId="0F160BF0" w14:textId="32713EA1" w:rsidR="00BD7791" w:rsidRDefault="00BD7791"/>
    <w:p w14:paraId="3D7C87F8" w14:textId="6D791AFE" w:rsidR="00157A07" w:rsidRDefault="00157A07"/>
    <w:p w14:paraId="5A0D83AC" w14:textId="538151FF" w:rsidR="00157A07" w:rsidRDefault="00157A07"/>
    <w:p w14:paraId="23338EC9" w14:textId="0BF9851F" w:rsidR="00157A07" w:rsidRDefault="00157A07"/>
    <w:p w14:paraId="7E74B067" w14:textId="5DA05DD2" w:rsidR="00157A07" w:rsidRDefault="00157A07"/>
    <w:p w14:paraId="6C3C2B9C" w14:textId="5B61F635" w:rsidR="00157A07" w:rsidRDefault="00157A07"/>
    <w:p w14:paraId="582F36E1" w14:textId="26593799" w:rsidR="00157A07" w:rsidRDefault="00157A07"/>
    <w:p w14:paraId="47B6A499" w14:textId="44D56E61" w:rsidR="00157A07" w:rsidRDefault="00157A07"/>
    <w:p w14:paraId="4AF84F30" w14:textId="3302B702" w:rsidR="00157A07" w:rsidRDefault="00157A07"/>
    <w:p w14:paraId="0A33A803" w14:textId="7AC13E39" w:rsidR="00157A07" w:rsidRDefault="00157A07"/>
    <w:p w14:paraId="627D0751" w14:textId="718E9CF1" w:rsidR="00157A07" w:rsidRDefault="00157A07"/>
    <w:p w14:paraId="0727C6AF" w14:textId="1BFDE83D" w:rsidR="00157A07" w:rsidRDefault="00157A07"/>
    <w:p w14:paraId="76C33CA1" w14:textId="3AF9EFD7" w:rsidR="00157A07" w:rsidRDefault="00157A07"/>
    <w:p w14:paraId="2172CE9E" w14:textId="4C6D5020" w:rsidR="00157A07" w:rsidRDefault="00157A07"/>
    <w:p w14:paraId="4B68CDDF" w14:textId="7B688B52" w:rsidR="00157A07" w:rsidRPr="00157A07" w:rsidRDefault="00157A07">
      <w:pPr>
        <w:rPr>
          <w:b/>
        </w:rPr>
      </w:pPr>
      <w:r w:rsidRPr="00157A07">
        <w:rPr>
          <w:b/>
        </w:rPr>
        <w:lastRenderedPageBreak/>
        <w:t>Předávací protokol</w:t>
      </w:r>
    </w:p>
    <w:p w14:paraId="3B067451" w14:textId="77777777" w:rsidR="002B09BC" w:rsidRDefault="002B09BC" w:rsidP="002B09BC">
      <w:pPr>
        <w:spacing w:after="0"/>
      </w:pPr>
    </w:p>
    <w:p w14:paraId="086AC5D3" w14:textId="01A9276A" w:rsidR="002B09BC" w:rsidRDefault="002B09BC" w:rsidP="002B09BC">
      <w:pPr>
        <w:spacing w:after="0"/>
      </w:pPr>
      <w:r>
        <w:t>D</w:t>
      </w:r>
      <w:r w:rsidR="00157A07">
        <w:t xml:space="preserve">ne ……………… byl předán předmět Kupní smlouvy č. 3/2025. </w:t>
      </w:r>
      <w:r w:rsidR="00157A07">
        <w:br/>
      </w:r>
    </w:p>
    <w:p w14:paraId="5B0962A3" w14:textId="14C5EEE7" w:rsidR="002B09BC" w:rsidRDefault="00157A07" w:rsidP="002B09BC">
      <w:pPr>
        <w:spacing w:after="0"/>
      </w:pPr>
      <w:r>
        <w:t xml:space="preserve">Jedná se o </w:t>
      </w:r>
      <w:r w:rsidR="002B09BC">
        <w:t xml:space="preserve">nábytek pocházející z Červeného Hrádku: </w:t>
      </w:r>
      <w:r w:rsidR="002B09BC">
        <w:br/>
        <w:t>Barokní truhla s lidovými motivy s datací 1787</w:t>
      </w:r>
    </w:p>
    <w:p w14:paraId="4950D8AD" w14:textId="21E7E1E6" w:rsidR="002B09BC" w:rsidRDefault="002B09BC" w:rsidP="002B09BC">
      <w:pPr>
        <w:spacing w:after="0"/>
      </w:pPr>
      <w:r>
        <w:t>Stolek se šuplíkem s intarzovanou deskou</w:t>
      </w:r>
    </w:p>
    <w:p w14:paraId="57D1E7A8" w14:textId="40D4B44C" w:rsidR="002B09BC" w:rsidRDefault="002B09BC" w:rsidP="002B09BC">
      <w:pPr>
        <w:spacing w:after="0"/>
      </w:pPr>
      <w:r>
        <w:t>Barokní sekretář intarzovaný</w:t>
      </w:r>
    </w:p>
    <w:p w14:paraId="3B159E27" w14:textId="61004A7F" w:rsidR="002B09BC" w:rsidRDefault="002B09BC" w:rsidP="002B09BC">
      <w:pPr>
        <w:spacing w:after="0"/>
      </w:pPr>
      <w:r>
        <w:t>Skříň barokní trojdílná s datací 1770</w:t>
      </w:r>
    </w:p>
    <w:p w14:paraId="6336C399" w14:textId="5159B4C5" w:rsidR="002B09BC" w:rsidRDefault="002B09BC" w:rsidP="002B09BC">
      <w:pPr>
        <w:spacing w:after="0"/>
      </w:pPr>
      <w:r>
        <w:t>Hodiny empírové</w:t>
      </w:r>
    </w:p>
    <w:p w14:paraId="7978CA4C" w14:textId="29F5BE05" w:rsidR="002B09BC" w:rsidRDefault="002B09BC" w:rsidP="002B09BC">
      <w:pPr>
        <w:spacing w:after="0"/>
      </w:pPr>
    </w:p>
    <w:p w14:paraId="53879BC2" w14:textId="146F486E" w:rsidR="002B09BC" w:rsidRDefault="002B09BC" w:rsidP="002B09BC">
      <w:pPr>
        <w:spacing w:after="0"/>
      </w:pPr>
    </w:p>
    <w:p w14:paraId="0C3A6D78" w14:textId="1651ED81" w:rsidR="002B09BC" w:rsidRDefault="002B09BC" w:rsidP="002B09BC">
      <w:pPr>
        <w:spacing w:after="0"/>
      </w:pPr>
      <w:r>
        <w:t>Za Oblastní muzeum v Chomutově převzal: ……………………………………….</w:t>
      </w:r>
    </w:p>
    <w:p w14:paraId="60112EF9" w14:textId="0E4400BE" w:rsidR="002B09BC" w:rsidRDefault="002B09BC" w:rsidP="002B09BC">
      <w:pPr>
        <w:spacing w:after="0"/>
      </w:pPr>
    </w:p>
    <w:p w14:paraId="61DD3D48" w14:textId="7F84DF33" w:rsidR="002B09BC" w:rsidRDefault="002B09BC" w:rsidP="002B09BC">
      <w:pPr>
        <w:spacing w:after="0"/>
      </w:pPr>
    </w:p>
    <w:p w14:paraId="2773A4E2" w14:textId="1A894799" w:rsidR="002B09BC" w:rsidRDefault="002B09BC" w:rsidP="002B09BC">
      <w:pPr>
        <w:spacing w:after="0"/>
      </w:pPr>
    </w:p>
    <w:p w14:paraId="1F8C75BA" w14:textId="661C2D61" w:rsidR="002B09BC" w:rsidRDefault="002B09BC" w:rsidP="002B09BC">
      <w:pPr>
        <w:spacing w:after="0"/>
      </w:pPr>
      <w:r>
        <w:t>Předal:…………………………………………………………………………………...</w:t>
      </w:r>
    </w:p>
    <w:sectPr w:rsidR="002B09BC" w:rsidSect="00157A07">
      <w:type w:val="continuous"/>
      <w:pgSz w:w="11906" w:h="16838"/>
      <w:pgMar w:top="1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8213C" w14:textId="77777777" w:rsidR="006E3E79" w:rsidRDefault="006E3E79">
      <w:pPr>
        <w:spacing w:after="0"/>
      </w:pPr>
      <w:r>
        <w:separator/>
      </w:r>
    </w:p>
  </w:endnote>
  <w:endnote w:type="continuationSeparator" w:id="0">
    <w:p w14:paraId="11FDB30B" w14:textId="77777777" w:rsidR="006E3E79" w:rsidRDefault="006E3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5528B" w14:textId="77777777" w:rsidR="00A50678" w:rsidRPr="005C4CB5" w:rsidRDefault="00030229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847B7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 w:rsidR="00281826">
      <w:rPr>
        <w:noProof/>
      </w:rPr>
      <w:fldChar w:fldCharType="begin"/>
    </w:r>
    <w:r w:rsidR="00281826">
      <w:rPr>
        <w:noProof/>
      </w:rPr>
      <w:instrText xml:space="preserve"> NUMPAGES </w:instrText>
    </w:r>
    <w:r w:rsidR="00281826">
      <w:rPr>
        <w:noProof/>
      </w:rPr>
      <w:fldChar w:fldCharType="separate"/>
    </w:r>
    <w:r w:rsidR="005847B7">
      <w:rPr>
        <w:noProof/>
      </w:rPr>
      <w:t>5</w:t>
    </w:r>
    <w:r w:rsidR="002818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A590F" w14:textId="77777777" w:rsidR="006E3E79" w:rsidRDefault="006E3E79">
      <w:pPr>
        <w:spacing w:after="0"/>
      </w:pPr>
      <w:r>
        <w:separator/>
      </w:r>
    </w:p>
  </w:footnote>
  <w:footnote w:type="continuationSeparator" w:id="0">
    <w:p w14:paraId="3D681581" w14:textId="77777777" w:rsidR="006E3E79" w:rsidRDefault="006E3E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D008B" w14:textId="77777777" w:rsidR="00A50678" w:rsidRPr="00933A64" w:rsidRDefault="00030229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62F9A23" wp14:editId="2B3917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94AAD7D4"/>
    <w:lvl w:ilvl="0" w:tplc="6D8C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92B3B"/>
    <w:multiLevelType w:val="hybridMultilevel"/>
    <w:tmpl w:val="F14476B4"/>
    <w:lvl w:ilvl="0" w:tplc="F2D0A9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 w15:restartNumberingAfterBreak="0">
    <w:nsid w:val="33D35638"/>
    <w:multiLevelType w:val="singleLevel"/>
    <w:tmpl w:val="548E544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6" w15:restartNumberingAfterBreak="0">
    <w:nsid w:val="370A31C2"/>
    <w:multiLevelType w:val="hybridMultilevel"/>
    <w:tmpl w:val="A1DAC28E"/>
    <w:lvl w:ilvl="0" w:tplc="7242DCE2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170A"/>
    <w:multiLevelType w:val="hybridMultilevel"/>
    <w:tmpl w:val="03FACC36"/>
    <w:lvl w:ilvl="0" w:tplc="B4269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B301321"/>
    <w:multiLevelType w:val="hybridMultilevel"/>
    <w:tmpl w:val="AE42933E"/>
    <w:lvl w:ilvl="0" w:tplc="59045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86A20"/>
    <w:multiLevelType w:val="hybridMultilevel"/>
    <w:tmpl w:val="279AC540"/>
    <w:lvl w:ilvl="0" w:tplc="2DA6AECA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B3F1329"/>
    <w:multiLevelType w:val="hybridMultilevel"/>
    <w:tmpl w:val="E870C3CE"/>
    <w:lvl w:ilvl="0" w:tplc="714C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4E"/>
    <w:rsid w:val="00030229"/>
    <w:rsid w:val="00053165"/>
    <w:rsid w:val="00053F34"/>
    <w:rsid w:val="00056E27"/>
    <w:rsid w:val="00061FEE"/>
    <w:rsid w:val="000624FF"/>
    <w:rsid w:val="00064DBE"/>
    <w:rsid w:val="000823E1"/>
    <w:rsid w:val="00157A07"/>
    <w:rsid w:val="00167110"/>
    <w:rsid w:val="00185E7D"/>
    <w:rsid w:val="001A309F"/>
    <w:rsid w:val="001C3281"/>
    <w:rsid w:val="00204D64"/>
    <w:rsid w:val="002277C0"/>
    <w:rsid w:val="0026079E"/>
    <w:rsid w:val="00274B97"/>
    <w:rsid w:val="0027685D"/>
    <w:rsid w:val="00281826"/>
    <w:rsid w:val="002839F3"/>
    <w:rsid w:val="002A2030"/>
    <w:rsid w:val="002A607B"/>
    <w:rsid w:val="002B09BC"/>
    <w:rsid w:val="002B2EFB"/>
    <w:rsid w:val="002C3523"/>
    <w:rsid w:val="002D365F"/>
    <w:rsid w:val="002D383B"/>
    <w:rsid w:val="003210FE"/>
    <w:rsid w:val="0033575F"/>
    <w:rsid w:val="00352DD7"/>
    <w:rsid w:val="0035686F"/>
    <w:rsid w:val="00373196"/>
    <w:rsid w:val="00432A85"/>
    <w:rsid w:val="00485609"/>
    <w:rsid w:val="004B2E69"/>
    <w:rsid w:val="005847B7"/>
    <w:rsid w:val="005A52E6"/>
    <w:rsid w:val="005B7AA9"/>
    <w:rsid w:val="005C764E"/>
    <w:rsid w:val="005E1D9F"/>
    <w:rsid w:val="005F2704"/>
    <w:rsid w:val="006403CC"/>
    <w:rsid w:val="00663D84"/>
    <w:rsid w:val="00671C8A"/>
    <w:rsid w:val="006C538A"/>
    <w:rsid w:val="006E3E79"/>
    <w:rsid w:val="00737C71"/>
    <w:rsid w:val="007560A8"/>
    <w:rsid w:val="00777E18"/>
    <w:rsid w:val="00796566"/>
    <w:rsid w:val="00812B66"/>
    <w:rsid w:val="008216D7"/>
    <w:rsid w:val="0084503F"/>
    <w:rsid w:val="00861B6B"/>
    <w:rsid w:val="00872F26"/>
    <w:rsid w:val="00874BA3"/>
    <w:rsid w:val="00892761"/>
    <w:rsid w:val="008C5F00"/>
    <w:rsid w:val="008D122C"/>
    <w:rsid w:val="0092280F"/>
    <w:rsid w:val="00932684"/>
    <w:rsid w:val="009C34D8"/>
    <w:rsid w:val="00A00A2A"/>
    <w:rsid w:val="00A07A57"/>
    <w:rsid w:val="00A26E53"/>
    <w:rsid w:val="00A37171"/>
    <w:rsid w:val="00A45D85"/>
    <w:rsid w:val="00AB6F9F"/>
    <w:rsid w:val="00AC4BEF"/>
    <w:rsid w:val="00AD1B07"/>
    <w:rsid w:val="00AE52FE"/>
    <w:rsid w:val="00B2396D"/>
    <w:rsid w:val="00B53AA6"/>
    <w:rsid w:val="00B64E3A"/>
    <w:rsid w:val="00BD7791"/>
    <w:rsid w:val="00C62DE8"/>
    <w:rsid w:val="00C64CDC"/>
    <w:rsid w:val="00C73EB8"/>
    <w:rsid w:val="00CC5C4D"/>
    <w:rsid w:val="00CC6F75"/>
    <w:rsid w:val="00CE1C97"/>
    <w:rsid w:val="00CE61BE"/>
    <w:rsid w:val="00D2758A"/>
    <w:rsid w:val="00D47B42"/>
    <w:rsid w:val="00D66C1C"/>
    <w:rsid w:val="00DA3781"/>
    <w:rsid w:val="00DE1FCF"/>
    <w:rsid w:val="00E54843"/>
    <w:rsid w:val="00E84241"/>
    <w:rsid w:val="00E95B4E"/>
    <w:rsid w:val="00EA7D6A"/>
    <w:rsid w:val="00EF0054"/>
    <w:rsid w:val="00F36CDC"/>
    <w:rsid w:val="00F4623B"/>
    <w:rsid w:val="00F73839"/>
    <w:rsid w:val="00F854C3"/>
    <w:rsid w:val="00FB6517"/>
    <w:rsid w:val="00FD2D23"/>
    <w:rsid w:val="00FD40E9"/>
    <w:rsid w:val="00FD6D06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669029FF"/>
  <w15:docId w15:val="{5936A6A5-21FA-401C-8105-4A30DAC2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0229"/>
    <w:pPr>
      <w:spacing w:after="22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30229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022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30229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30229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30229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30229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30229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30229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rsid w:val="00030229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02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0229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3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53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7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B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B42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B42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B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B42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922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886B0-F44A-4205-87A7-C9ECCF0D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Bezdíčková Irena</dc:creator>
  <cp:lastModifiedBy>Zuzana Formánková</cp:lastModifiedBy>
  <cp:revision>2</cp:revision>
  <dcterms:created xsi:type="dcterms:W3CDTF">2025-06-10T06:55:00Z</dcterms:created>
  <dcterms:modified xsi:type="dcterms:W3CDTF">2025-06-10T06:55:00Z</dcterms:modified>
</cp:coreProperties>
</file>