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35C5" w14:textId="72DD9F35" w:rsidR="004963D7" w:rsidRDefault="004963D7" w:rsidP="004963D7">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4963D7">
        <w:rPr>
          <w:rFonts w:ascii="Arial" w:hAnsi="Arial" w:cs="Arial"/>
          <w:b/>
          <w:color w:val="auto"/>
          <w:sz w:val="20"/>
          <w:szCs w:val="20"/>
        </w:rPr>
        <w:t>SPU 209805/2025/Ber</w:t>
      </w:r>
    </w:p>
    <w:p w14:paraId="1BDE4A5B" w14:textId="004A45CE" w:rsidR="004963D7" w:rsidRDefault="004963D7" w:rsidP="004963D7">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4963D7">
        <w:rPr>
          <w:rFonts w:ascii="Arial" w:hAnsi="Arial" w:cs="Arial"/>
          <w:b/>
          <w:color w:val="auto"/>
          <w:sz w:val="20"/>
          <w:szCs w:val="20"/>
        </w:rPr>
        <w:t>spuess980117a8</w:t>
      </w:r>
    </w:p>
    <w:p w14:paraId="667A53CA" w14:textId="7935B14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DED51C2" w14:textId="4AD09B8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466767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9DB77CA" w14:textId="2C7BDA1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38F61F1" w14:textId="77777777" w:rsidR="000C7506" w:rsidRDefault="000C7506">
      <w:pPr>
        <w:widowControl/>
        <w:rPr>
          <w:rFonts w:ascii="Arial" w:hAnsi="Arial" w:cs="Arial"/>
        </w:rPr>
      </w:pPr>
    </w:p>
    <w:p w14:paraId="1EAD2110" w14:textId="77777777" w:rsidR="006711BC" w:rsidRDefault="006711BC">
      <w:pPr>
        <w:widowControl/>
        <w:rPr>
          <w:rFonts w:ascii="Arial" w:hAnsi="Arial" w:cs="Arial"/>
        </w:rPr>
      </w:pPr>
      <w:r>
        <w:rPr>
          <w:rFonts w:ascii="Arial" w:hAnsi="Arial" w:cs="Arial"/>
        </w:rPr>
        <w:t>Ing. Petr Lázňovský</w:t>
      </w:r>
    </w:p>
    <w:p w14:paraId="72DA135D" w14:textId="34F2F03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3325CB99" w14:textId="77777777" w:rsidR="00DC5978" w:rsidRPr="00D27771" w:rsidRDefault="00DC5978">
      <w:pPr>
        <w:widowControl/>
        <w:rPr>
          <w:rFonts w:ascii="Arial" w:hAnsi="Arial" w:cs="Arial"/>
        </w:rPr>
      </w:pPr>
    </w:p>
    <w:p w14:paraId="4C008D5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3A2302" w14:textId="77777777" w:rsidR="00AD4CDE" w:rsidRPr="00D27771" w:rsidRDefault="00AD4CDE">
      <w:pPr>
        <w:widowControl/>
        <w:rPr>
          <w:rFonts w:ascii="Arial" w:hAnsi="Arial" w:cs="Arial"/>
        </w:rPr>
      </w:pPr>
    </w:p>
    <w:p w14:paraId="6D5DE19C" w14:textId="77777777" w:rsidR="00AD4CDE" w:rsidRPr="00D27771" w:rsidRDefault="00DC5978">
      <w:pPr>
        <w:widowControl/>
        <w:rPr>
          <w:rFonts w:ascii="Arial" w:hAnsi="Arial" w:cs="Arial"/>
          <w:b/>
        </w:rPr>
      </w:pPr>
      <w:r w:rsidRPr="00D27771">
        <w:rPr>
          <w:rFonts w:ascii="Arial" w:hAnsi="Arial" w:cs="Arial"/>
          <w:b/>
        </w:rPr>
        <w:t>a</w:t>
      </w:r>
    </w:p>
    <w:p w14:paraId="45A50E5D" w14:textId="77777777" w:rsidR="00DC5978" w:rsidRPr="00D27771" w:rsidRDefault="00DC5978">
      <w:pPr>
        <w:widowControl/>
        <w:rPr>
          <w:rFonts w:ascii="Arial" w:hAnsi="Arial" w:cs="Arial"/>
          <w:b/>
        </w:rPr>
      </w:pPr>
    </w:p>
    <w:p w14:paraId="6824E6D1" w14:textId="088DE6E6" w:rsidR="00AD4CDE" w:rsidRPr="00D27771" w:rsidRDefault="00AD4CDE">
      <w:pPr>
        <w:widowControl/>
        <w:tabs>
          <w:tab w:val="left" w:pos="2835"/>
        </w:tabs>
        <w:rPr>
          <w:rFonts w:ascii="Arial" w:hAnsi="Arial" w:cs="Arial"/>
        </w:rPr>
      </w:pPr>
      <w:r w:rsidRPr="00D27771">
        <w:rPr>
          <w:rFonts w:ascii="Arial" w:hAnsi="Arial" w:cs="Arial"/>
        </w:rPr>
        <w:t>pan</w:t>
      </w:r>
      <w:r w:rsidR="00927010">
        <w:rPr>
          <w:rFonts w:ascii="Arial" w:hAnsi="Arial" w:cs="Arial"/>
        </w:rPr>
        <w:t xml:space="preserve"> </w:t>
      </w:r>
      <w:r w:rsidRPr="00D27771">
        <w:rPr>
          <w:rFonts w:ascii="Arial" w:hAnsi="Arial" w:cs="Arial"/>
        </w:rPr>
        <w:t>Svoboda Zdeněk, Ing.</w:t>
      </w:r>
      <w:r w:rsidR="00927010">
        <w:rPr>
          <w:rFonts w:ascii="Arial" w:hAnsi="Arial" w:cs="Arial"/>
        </w:rPr>
        <w:t xml:space="preserve">, </w:t>
      </w:r>
      <w:r w:rsidRPr="00D27771">
        <w:rPr>
          <w:rFonts w:ascii="Arial" w:hAnsi="Arial" w:cs="Arial"/>
        </w:rPr>
        <w:t>r. č. 69</w:t>
      </w:r>
      <w:r w:rsidR="00270FDD">
        <w:rPr>
          <w:rFonts w:ascii="Arial" w:hAnsi="Arial" w:cs="Arial"/>
        </w:rPr>
        <w:t>xxxx</w:t>
      </w:r>
      <w:r w:rsidRPr="00D27771">
        <w:rPr>
          <w:rFonts w:ascii="Arial" w:hAnsi="Arial" w:cs="Arial"/>
        </w:rPr>
        <w:t>/</w:t>
      </w:r>
      <w:proofErr w:type="spellStart"/>
      <w:r w:rsidR="00270FDD">
        <w:rPr>
          <w:rFonts w:ascii="Arial" w:hAnsi="Arial" w:cs="Arial"/>
        </w:rPr>
        <w:t>xxxx</w:t>
      </w:r>
      <w:proofErr w:type="spellEnd"/>
      <w:r w:rsidRPr="00D27771">
        <w:rPr>
          <w:rFonts w:ascii="Arial" w:hAnsi="Arial" w:cs="Arial"/>
        </w:rPr>
        <w:t xml:space="preserve">, trvale bytem </w:t>
      </w:r>
      <w:proofErr w:type="spellStart"/>
      <w:r w:rsidR="00270FDD">
        <w:rPr>
          <w:rFonts w:ascii="Arial" w:hAnsi="Arial" w:cs="Arial"/>
        </w:rPr>
        <w:t>xxxxxxxxxx</w:t>
      </w:r>
      <w:proofErr w:type="spellEnd"/>
      <w:r w:rsidRPr="00D27771">
        <w:rPr>
          <w:rFonts w:ascii="Arial" w:hAnsi="Arial" w:cs="Arial"/>
        </w:rPr>
        <w:t xml:space="preserve"> </w:t>
      </w:r>
      <w:proofErr w:type="spellStart"/>
      <w:r w:rsidR="00270FDD">
        <w:rPr>
          <w:rFonts w:ascii="Arial" w:hAnsi="Arial" w:cs="Arial"/>
        </w:rPr>
        <w:t>xxxx</w:t>
      </w:r>
      <w:proofErr w:type="spellEnd"/>
      <w:r w:rsidRPr="00D27771">
        <w:rPr>
          <w:rFonts w:ascii="Arial" w:hAnsi="Arial" w:cs="Arial"/>
        </w:rPr>
        <w:t>, 67602 Moravské Budějovice</w:t>
      </w:r>
    </w:p>
    <w:p w14:paraId="6AB7C26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6A8F701" w14:textId="40BD304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B18AD3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B903BF" w14:textId="77777777" w:rsidR="00AD4CDE" w:rsidRPr="00D27771" w:rsidRDefault="00AD4CDE">
      <w:pPr>
        <w:widowControl/>
        <w:tabs>
          <w:tab w:val="left" w:pos="2835"/>
        </w:tabs>
        <w:rPr>
          <w:rFonts w:ascii="Arial" w:hAnsi="Arial" w:cs="Arial"/>
        </w:rPr>
      </w:pPr>
    </w:p>
    <w:p w14:paraId="20D1932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306EDB3" w14:textId="77777777" w:rsidR="00AD4CDE" w:rsidRPr="00D27771" w:rsidRDefault="00AD4CDE">
      <w:pPr>
        <w:widowControl/>
        <w:tabs>
          <w:tab w:val="left" w:pos="2835"/>
        </w:tabs>
        <w:rPr>
          <w:rFonts w:ascii="Arial" w:hAnsi="Arial" w:cs="Arial"/>
        </w:rPr>
      </w:pPr>
    </w:p>
    <w:p w14:paraId="5BD9BE26"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4B6094A4" w14:textId="77777777" w:rsidR="00AD4CDE" w:rsidRPr="00D27771" w:rsidRDefault="00AD4CDE">
      <w:pPr>
        <w:widowControl/>
        <w:tabs>
          <w:tab w:val="left" w:pos="2835"/>
        </w:tabs>
        <w:rPr>
          <w:rFonts w:ascii="Arial" w:hAnsi="Arial" w:cs="Arial"/>
        </w:rPr>
      </w:pPr>
    </w:p>
    <w:p w14:paraId="6E49440C" w14:textId="77777777" w:rsidR="00AD4CDE" w:rsidRPr="00D27771" w:rsidRDefault="00AD4CDE">
      <w:pPr>
        <w:widowControl/>
        <w:rPr>
          <w:rFonts w:ascii="Arial" w:hAnsi="Arial" w:cs="Arial"/>
        </w:rPr>
      </w:pPr>
    </w:p>
    <w:p w14:paraId="0BC483F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3R25/43</w:t>
      </w:r>
    </w:p>
    <w:p w14:paraId="0D06402B" w14:textId="77777777" w:rsidR="00AD4CDE" w:rsidRDefault="00AD4CDE">
      <w:pPr>
        <w:pStyle w:val="para"/>
        <w:rPr>
          <w:rFonts w:ascii="Arial" w:hAnsi="Arial" w:cs="Arial"/>
          <w:sz w:val="20"/>
          <w:szCs w:val="20"/>
        </w:rPr>
      </w:pPr>
    </w:p>
    <w:p w14:paraId="608E5789" w14:textId="77777777" w:rsidR="00AD4CDE" w:rsidRDefault="00AD4CDE">
      <w:pPr>
        <w:pStyle w:val="para"/>
        <w:rPr>
          <w:rFonts w:ascii="Arial" w:hAnsi="Arial" w:cs="Arial"/>
          <w:sz w:val="20"/>
          <w:szCs w:val="20"/>
        </w:rPr>
      </w:pPr>
      <w:r w:rsidRPr="00D27771">
        <w:rPr>
          <w:rFonts w:ascii="Arial" w:hAnsi="Arial" w:cs="Arial"/>
          <w:sz w:val="20"/>
          <w:szCs w:val="20"/>
        </w:rPr>
        <w:t>Čl. I.</w:t>
      </w:r>
    </w:p>
    <w:p w14:paraId="5F812B64" w14:textId="77777777" w:rsidR="00521D6C" w:rsidRPr="00D27771" w:rsidRDefault="00521D6C">
      <w:pPr>
        <w:pStyle w:val="para"/>
        <w:rPr>
          <w:rFonts w:ascii="Arial" w:hAnsi="Arial" w:cs="Arial"/>
          <w:sz w:val="20"/>
          <w:szCs w:val="20"/>
        </w:rPr>
      </w:pPr>
    </w:p>
    <w:p w14:paraId="27EE5D43" w14:textId="25F101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a) Státní pozemkový úřad (dále jen "SPÚ") jako převádějící je příslušný hospodařit s nemovitými věcmi (dále jen nemovitosti) ve vlastnictví státu, vedenými na listu vlastnictví 10002 u Katastrálního úřadu pro Královéhradecký kraj, Katastrální pracoviště Rychnov nad Kněžnou pro katastrální území Velká Zdobnice, obec Zdobnice.</w:t>
      </w:r>
    </w:p>
    <w:p w14:paraId="7E7C8E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0B7D83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398C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5FCB5B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1775A3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st.331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325 m</w:t>
      </w:r>
      <w:r w:rsidR="00E87358" w:rsidRPr="00E87358">
        <w:rPr>
          <w:rFonts w:cs="Arial"/>
          <w:vertAlign w:val="superscript"/>
        </w:rPr>
        <w:t>2</w:t>
      </w:r>
      <w:r w:rsidRPr="00835624">
        <w:rPr>
          <w:rFonts w:ascii="Arial" w:hAnsi="Arial" w:cs="Arial"/>
          <w:sz w:val="18"/>
        </w:rPr>
        <w:tab/>
        <w:t>4 680,00 Kč</w:t>
      </w:r>
    </w:p>
    <w:p w14:paraId="170BF4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0B293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1DBF55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03C0C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2AB5EB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st.331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42 669,67 Kč </w:t>
      </w:r>
    </w:p>
    <w:p w14:paraId="2009D4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341EEE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1A487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F787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16100B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008B2B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st.330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355 m</w:t>
      </w:r>
      <w:r w:rsidR="00E87358" w:rsidRPr="00E87358">
        <w:rPr>
          <w:rFonts w:cs="Arial"/>
          <w:vertAlign w:val="superscript"/>
        </w:rPr>
        <w:t>2</w:t>
      </w:r>
      <w:r w:rsidRPr="00835624">
        <w:rPr>
          <w:rFonts w:ascii="Arial" w:hAnsi="Arial" w:cs="Arial"/>
          <w:sz w:val="18"/>
        </w:rPr>
        <w:tab/>
        <w:t>5 112,00 Kč</w:t>
      </w:r>
    </w:p>
    <w:p w14:paraId="760DC4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3441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34C8F1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BD274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73D3DF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st.330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46 352,02 Kč </w:t>
      </w:r>
    </w:p>
    <w:p w14:paraId="223F8C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7AFC2B75"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756BF2E" w14:textId="77777777" w:rsidR="00521D6C" w:rsidRPr="00835624" w:rsidRDefault="00521D6C" w:rsidP="00A75281">
      <w:pPr>
        <w:widowControl/>
        <w:tabs>
          <w:tab w:val="left" w:pos="1134"/>
          <w:tab w:val="left" w:pos="3402"/>
          <w:tab w:val="right" w:pos="6237"/>
          <w:tab w:val="right" w:pos="7513"/>
          <w:tab w:val="right" w:pos="9406"/>
        </w:tabs>
        <w:jc w:val="both"/>
        <w:rPr>
          <w:rFonts w:ascii="Arial" w:hAnsi="Arial" w:cs="Arial"/>
          <w:sz w:val="18"/>
        </w:rPr>
      </w:pPr>
    </w:p>
    <w:p w14:paraId="371C28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E403B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lastRenderedPageBreak/>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113DFF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2916F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3533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805 m</w:t>
      </w:r>
      <w:r w:rsidR="00E87358" w:rsidRPr="00E87358">
        <w:rPr>
          <w:rFonts w:cs="Arial"/>
          <w:vertAlign w:val="superscript"/>
        </w:rPr>
        <w:t>2</w:t>
      </w:r>
      <w:r w:rsidRPr="00835624">
        <w:rPr>
          <w:rFonts w:ascii="Arial" w:hAnsi="Arial" w:cs="Arial"/>
          <w:sz w:val="18"/>
        </w:rPr>
        <w:tab/>
        <w:t>2 415,00 Kč</w:t>
      </w:r>
    </w:p>
    <w:p w14:paraId="706910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A926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b) SPÚ jako převádějící ve smyslu zákona č. 229/1991 Sb., ve znění pozdějších předpisů, je příslušný hospodařit ve smyslu zákona č. 503/2012 Sb., o Státním pozemkovém úřadu (dále jen "zákon o SPÚ"), s nemovitostí v katastrálním území Velká Zdobnice, obec Zdobnice ve vlastnictví státu, která není předmětem zápisu do katastru nemovitostí. </w:t>
      </w:r>
    </w:p>
    <w:p w14:paraId="393CBF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následující stavbu [včetně trvalých porostů, ostatních součástí a příslušenství] </w:t>
      </w:r>
    </w:p>
    <w:p w14:paraId="6A9A64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na parcele č. </w:t>
      </w:r>
      <w:r w:rsidRPr="00835624">
        <w:rPr>
          <w:rFonts w:ascii="Arial" w:hAnsi="Arial" w:cs="Arial"/>
          <w:b/>
          <w:sz w:val="18"/>
          <w:u w:val="single"/>
        </w:rPr>
        <w:tab/>
        <w:t xml:space="preserve">část obce </w:t>
      </w:r>
      <w:r w:rsidRPr="00835624">
        <w:rPr>
          <w:rFonts w:ascii="Arial" w:hAnsi="Arial" w:cs="Arial"/>
          <w:b/>
          <w:sz w:val="18"/>
          <w:u w:val="single"/>
        </w:rPr>
        <w:tab/>
        <w:t>cena celkem</w:t>
      </w:r>
    </w:p>
    <w:p w14:paraId="401D81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Pastevní areál Zdobnice       </w:t>
      </w:r>
      <w:r w:rsidRPr="00835624">
        <w:rPr>
          <w:rFonts w:ascii="Arial" w:hAnsi="Arial" w:cs="Arial"/>
          <w:sz w:val="18"/>
        </w:rPr>
        <w:tab/>
        <w:t>3533</w:t>
      </w:r>
      <w:r w:rsidRPr="00835624">
        <w:rPr>
          <w:rFonts w:ascii="Arial" w:hAnsi="Arial" w:cs="Arial"/>
          <w:sz w:val="18"/>
        </w:rPr>
        <w:tab/>
      </w:r>
      <w:r w:rsidRPr="00835624">
        <w:rPr>
          <w:rFonts w:ascii="Arial" w:hAnsi="Arial" w:cs="Arial"/>
          <w:sz w:val="18"/>
        </w:rPr>
        <w:tab/>
        <w:t xml:space="preserve">10 092,60 Kč </w:t>
      </w:r>
    </w:p>
    <w:p w14:paraId="4700E32E" w14:textId="5881B79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 Včetně součástí a příslušenství stavby: </w:t>
      </w:r>
      <w:r w:rsidR="00533490">
        <w:rPr>
          <w:rFonts w:ascii="Arial" w:hAnsi="Arial" w:cs="Arial"/>
          <w:sz w:val="18"/>
        </w:rPr>
        <w:t>zpevněná plocha a vedlejší stavba</w:t>
      </w:r>
    </w:p>
    <w:p w14:paraId="081842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5B99D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CE1D6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EF952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1DD475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AA408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3516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2 764 m</w:t>
      </w:r>
      <w:r w:rsidR="00E87358" w:rsidRPr="00E87358">
        <w:rPr>
          <w:rFonts w:cs="Arial"/>
          <w:vertAlign w:val="superscript"/>
        </w:rPr>
        <w:t>2</w:t>
      </w:r>
      <w:r w:rsidRPr="00835624">
        <w:rPr>
          <w:rFonts w:ascii="Arial" w:hAnsi="Arial" w:cs="Arial"/>
          <w:sz w:val="18"/>
        </w:rPr>
        <w:tab/>
        <w:t>8 292,00 Kč</w:t>
      </w:r>
    </w:p>
    <w:p w14:paraId="01E4ED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67B43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b) SPÚ jako převádějící ve smyslu zákona č. 229/1991 Sb., ve znění pozdějších předpisů, je příslušný hospodařit ve smyslu zákona č. 503/2012 Sb., o Státním pozemkovém úřadu (dále jen "zákon o SPÚ"), s nemovitostí v katastrálním území Velká Zdobnice, obec Zdobnice ve vlastnictví státu, která není předmětem zápisu do katastru nemovitostí. </w:t>
      </w:r>
    </w:p>
    <w:p w14:paraId="01E5AF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následující stavbu [včetně trvalých porostů, ostatních součástí a příslušenství] </w:t>
      </w:r>
    </w:p>
    <w:p w14:paraId="637F15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na parcele č. </w:t>
      </w:r>
      <w:r w:rsidRPr="00835624">
        <w:rPr>
          <w:rFonts w:ascii="Arial" w:hAnsi="Arial" w:cs="Arial"/>
          <w:b/>
          <w:sz w:val="18"/>
          <w:u w:val="single"/>
        </w:rPr>
        <w:tab/>
        <w:t xml:space="preserve">část obce </w:t>
      </w:r>
      <w:r w:rsidRPr="00835624">
        <w:rPr>
          <w:rFonts w:ascii="Arial" w:hAnsi="Arial" w:cs="Arial"/>
          <w:b/>
          <w:sz w:val="18"/>
          <w:u w:val="single"/>
        </w:rPr>
        <w:tab/>
        <w:t>cena celkem</w:t>
      </w:r>
    </w:p>
    <w:p w14:paraId="1D5CAE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Pastevní areál Zdobnice       </w:t>
      </w:r>
      <w:r w:rsidRPr="00835624">
        <w:rPr>
          <w:rFonts w:ascii="Arial" w:hAnsi="Arial" w:cs="Arial"/>
          <w:sz w:val="18"/>
        </w:rPr>
        <w:tab/>
        <w:t>3516</w:t>
      </w:r>
      <w:r w:rsidRPr="00835624">
        <w:rPr>
          <w:rFonts w:ascii="Arial" w:hAnsi="Arial" w:cs="Arial"/>
          <w:sz w:val="18"/>
        </w:rPr>
        <w:tab/>
      </w:r>
      <w:r w:rsidRPr="00835624">
        <w:rPr>
          <w:rFonts w:ascii="Arial" w:hAnsi="Arial" w:cs="Arial"/>
          <w:sz w:val="18"/>
        </w:rPr>
        <w:tab/>
        <w:t xml:space="preserve">18 450,00 Kč </w:t>
      </w:r>
    </w:p>
    <w:p w14:paraId="0794C51C" w14:textId="1A794C6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 Včetně součástí a příslušenství stavby: </w:t>
      </w:r>
      <w:r w:rsidR="00533490">
        <w:rPr>
          <w:rFonts w:ascii="Arial" w:hAnsi="Arial" w:cs="Arial"/>
          <w:sz w:val="18"/>
        </w:rPr>
        <w:t>zpevněná plocha</w:t>
      </w:r>
    </w:p>
    <w:p w14:paraId="715A75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4A32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78793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73588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2BC0B5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AFA87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3447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1 859 m</w:t>
      </w:r>
      <w:r w:rsidR="00E87358" w:rsidRPr="00E87358">
        <w:rPr>
          <w:rFonts w:cs="Arial"/>
          <w:vertAlign w:val="superscript"/>
        </w:rPr>
        <w:t>2</w:t>
      </w:r>
      <w:r w:rsidRPr="00835624">
        <w:rPr>
          <w:rFonts w:ascii="Arial" w:hAnsi="Arial" w:cs="Arial"/>
          <w:sz w:val="18"/>
        </w:rPr>
        <w:tab/>
        <w:t>5 577,00 Kč</w:t>
      </w:r>
    </w:p>
    <w:p w14:paraId="183A92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A1636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b) SPÚ jako převádějící ve smyslu zákona č. 229/1991 Sb., ve znění pozdějších předpisů, je příslušný hospodařit ve smyslu zákona č. 503/2012 Sb., o Státním pozemkovém úřadu (dále jen "zákon o SPÚ"), s nemovitostí v katastrálním území Velká Zdobnice, obec Zdobnice ve vlastnictví státu, která není předmětem zápisu do katastru nemovitostí. </w:t>
      </w:r>
    </w:p>
    <w:p w14:paraId="613759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následující stavbu [včetně trvalých porostů, ostatních součástí a příslušenství] </w:t>
      </w:r>
    </w:p>
    <w:p w14:paraId="2366BA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na parcele č. </w:t>
      </w:r>
      <w:r w:rsidRPr="00835624">
        <w:rPr>
          <w:rFonts w:ascii="Arial" w:hAnsi="Arial" w:cs="Arial"/>
          <w:b/>
          <w:sz w:val="18"/>
          <w:u w:val="single"/>
        </w:rPr>
        <w:tab/>
        <w:t xml:space="preserve">část obce </w:t>
      </w:r>
      <w:r w:rsidRPr="00835624">
        <w:rPr>
          <w:rFonts w:ascii="Arial" w:hAnsi="Arial" w:cs="Arial"/>
          <w:b/>
          <w:sz w:val="18"/>
          <w:u w:val="single"/>
        </w:rPr>
        <w:tab/>
        <w:t>cena celkem</w:t>
      </w:r>
    </w:p>
    <w:p w14:paraId="37141F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Pastevní areál Zdobnice       </w:t>
      </w:r>
      <w:r w:rsidRPr="00835624">
        <w:rPr>
          <w:rFonts w:ascii="Arial" w:hAnsi="Arial" w:cs="Arial"/>
          <w:sz w:val="18"/>
        </w:rPr>
        <w:tab/>
        <w:t>3447</w:t>
      </w:r>
      <w:r w:rsidRPr="00835624">
        <w:rPr>
          <w:rFonts w:ascii="Arial" w:hAnsi="Arial" w:cs="Arial"/>
          <w:sz w:val="18"/>
        </w:rPr>
        <w:tab/>
      </w:r>
      <w:r w:rsidRPr="00835624">
        <w:rPr>
          <w:rFonts w:ascii="Arial" w:hAnsi="Arial" w:cs="Arial"/>
          <w:sz w:val="18"/>
        </w:rPr>
        <w:tab/>
        <w:t xml:space="preserve">9 000,00 Kč </w:t>
      </w:r>
    </w:p>
    <w:p w14:paraId="1A0CCC29" w14:textId="3A75F51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 Včetně součástí a příslušenství stavby: </w:t>
      </w:r>
      <w:r w:rsidR="00533490">
        <w:rPr>
          <w:rFonts w:ascii="Arial" w:hAnsi="Arial" w:cs="Arial"/>
          <w:sz w:val="18"/>
        </w:rPr>
        <w:t>zpevněná plocha</w:t>
      </w:r>
    </w:p>
    <w:p w14:paraId="7800EE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6C5BC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DE77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A6114D">
        <w:rPr>
          <w:rFonts w:ascii="Arial" w:hAnsi="Arial" w:cs="Arial"/>
          <w:b/>
          <w:bCs/>
          <w:sz w:val="18"/>
        </w:rPr>
        <w:t>6 108 m</w:t>
      </w:r>
      <w:r w:rsidR="00E87358" w:rsidRPr="00A6114D">
        <w:rPr>
          <w:rFonts w:cs="Arial"/>
          <w:b/>
          <w:bCs/>
          <w:vertAlign w:val="superscript"/>
        </w:rPr>
        <w:t>2</w:t>
      </w:r>
      <w:r w:rsidRPr="00835624">
        <w:rPr>
          <w:rFonts w:ascii="Arial" w:hAnsi="Arial" w:cs="Arial"/>
          <w:sz w:val="18"/>
        </w:rPr>
        <w:t xml:space="preserve"> </w:t>
      </w:r>
      <w:r w:rsidRPr="00835624">
        <w:rPr>
          <w:rFonts w:ascii="Arial" w:hAnsi="Arial" w:cs="Arial"/>
          <w:sz w:val="18"/>
        </w:rPr>
        <w:tab/>
      </w:r>
      <w:r w:rsidRPr="00A6114D">
        <w:rPr>
          <w:rFonts w:ascii="Arial" w:hAnsi="Arial" w:cs="Arial"/>
          <w:b/>
          <w:bCs/>
          <w:sz w:val="18"/>
        </w:rPr>
        <w:t>152 640,29 Kč</w:t>
      </w:r>
    </w:p>
    <w:p w14:paraId="4395E8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EF6C96" w14:textId="77777777" w:rsidR="00AD4CDE" w:rsidRPr="00D27771" w:rsidRDefault="00AD4CDE">
      <w:pPr>
        <w:widowControl/>
        <w:tabs>
          <w:tab w:val="left" w:pos="2410"/>
          <w:tab w:val="left" w:pos="6804"/>
          <w:tab w:val="right" w:pos="9412"/>
        </w:tabs>
        <w:jc w:val="both"/>
        <w:rPr>
          <w:rFonts w:ascii="Arial" w:hAnsi="Arial" w:cs="Arial"/>
        </w:rPr>
      </w:pPr>
    </w:p>
    <w:p w14:paraId="47258BAF" w14:textId="1B4CA1D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Rozhodnutí Státního pozemkového úřadu, Krajského pozemkového úřadu pro Královéhradecký kraj, Pobočky Rychnov nad Kněžnou ze dne 19.8.2021 č.j. SPU 154960/2021_KA, které nabylo právní moci dne 15.9.2021 a na základě Kolaudačních rozhodnutí, vydaných Odborem výstavby a územního plánování ONV v Rychnově nad Kněžnou č.j. VÚP 454/86-ing.N. ze dne 8. července 1986 a č.j. VÚP 1062/87-Ing.N. ze dne 26.října 1987 pro Státní statek n.</w:t>
      </w:r>
      <w:r w:rsidR="00AB4E46">
        <w:rPr>
          <w:rFonts w:ascii="Arial" w:hAnsi="Arial" w:cs="Arial"/>
        </w:rPr>
        <w:t xml:space="preserve"> </w:t>
      </w:r>
      <w:r w:rsidRPr="00D27771">
        <w:rPr>
          <w:rFonts w:ascii="Arial" w:hAnsi="Arial" w:cs="Arial"/>
        </w:rPr>
        <w:t>p. Kostelec nad Orlicí.</w:t>
      </w:r>
    </w:p>
    <w:p w14:paraId="066CA693" w14:textId="77777777" w:rsidR="00AD4CDE" w:rsidRPr="00D27771" w:rsidRDefault="00AD4CDE">
      <w:pPr>
        <w:widowControl/>
        <w:tabs>
          <w:tab w:val="left" w:pos="2410"/>
          <w:tab w:val="left" w:pos="6804"/>
          <w:tab w:val="right" w:pos="9412"/>
        </w:tabs>
        <w:jc w:val="both"/>
        <w:rPr>
          <w:rFonts w:ascii="Arial" w:hAnsi="Arial" w:cs="Arial"/>
        </w:rPr>
      </w:pPr>
    </w:p>
    <w:p w14:paraId="113EFB65" w14:textId="77777777" w:rsidR="00AD4CDE" w:rsidRPr="00D27771" w:rsidRDefault="00AD4CDE">
      <w:pPr>
        <w:widowControl/>
        <w:tabs>
          <w:tab w:val="left" w:pos="2410"/>
          <w:tab w:val="left" w:pos="6804"/>
          <w:tab w:val="right" w:pos="9412"/>
        </w:tabs>
        <w:jc w:val="both"/>
        <w:rPr>
          <w:rFonts w:ascii="Arial" w:hAnsi="Arial" w:cs="Arial"/>
        </w:rPr>
      </w:pPr>
    </w:p>
    <w:p w14:paraId="383F08B1" w14:textId="5727D84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nemovitosti byly oceněny ve znaleckém posudku soudního znalce </w:t>
      </w:r>
      <w:proofErr w:type="spellStart"/>
      <w:r w:rsidR="00270FDD">
        <w:rPr>
          <w:rFonts w:ascii="Arial" w:hAnsi="Arial" w:cs="Arial"/>
        </w:rPr>
        <w:t>xxxx</w:t>
      </w:r>
      <w:proofErr w:type="spellEnd"/>
      <w:r w:rsidRPr="00D27771">
        <w:rPr>
          <w:rFonts w:ascii="Arial" w:hAnsi="Arial" w:cs="Arial"/>
        </w:rPr>
        <w:t xml:space="preserve"> </w:t>
      </w:r>
      <w:proofErr w:type="spellStart"/>
      <w:r w:rsidR="00270FDD">
        <w:rPr>
          <w:rFonts w:ascii="Arial" w:hAnsi="Arial" w:cs="Arial"/>
        </w:rPr>
        <w:t>xxxxxx</w:t>
      </w:r>
      <w:proofErr w:type="spellEnd"/>
      <w:r w:rsidRPr="00D27771">
        <w:rPr>
          <w:rFonts w:ascii="Arial" w:hAnsi="Arial" w:cs="Arial"/>
        </w:rPr>
        <w:t xml:space="preserve"> </w:t>
      </w:r>
      <w:proofErr w:type="spellStart"/>
      <w:r w:rsidR="00270FDD">
        <w:rPr>
          <w:rFonts w:ascii="Arial" w:hAnsi="Arial" w:cs="Arial"/>
        </w:rPr>
        <w:t>xxxx</w:t>
      </w:r>
      <w:proofErr w:type="spellEnd"/>
      <w:r w:rsidRPr="00D27771">
        <w:rPr>
          <w:rFonts w:ascii="Arial" w:hAnsi="Arial" w:cs="Arial"/>
        </w:rPr>
        <w:t>, ze dne 22.</w:t>
      </w:r>
      <w:r w:rsidR="00AB4E46">
        <w:rPr>
          <w:rFonts w:ascii="Arial" w:hAnsi="Arial" w:cs="Arial"/>
        </w:rPr>
        <w:t> </w:t>
      </w:r>
      <w:r w:rsidRPr="00D27771">
        <w:rPr>
          <w:rFonts w:ascii="Arial" w:hAnsi="Arial" w:cs="Arial"/>
        </w:rPr>
        <w:t>4.</w:t>
      </w:r>
      <w:r w:rsidR="00AB4E46">
        <w:rPr>
          <w:rFonts w:ascii="Arial" w:hAnsi="Arial" w:cs="Arial"/>
        </w:rPr>
        <w:t> </w:t>
      </w:r>
      <w:r w:rsidRPr="00D27771">
        <w:rPr>
          <w:rFonts w:ascii="Arial" w:hAnsi="Arial" w:cs="Arial"/>
        </w:rPr>
        <w:t xml:space="preserve">2024, pod č.j. 4682-16/2024,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152 640,29 Kč (slovy: jedno sto padesát dva tisíce šest set čtyřicet korun českých dvacet devět haléřů). </w:t>
      </w:r>
    </w:p>
    <w:p w14:paraId="653D2E36" w14:textId="77777777" w:rsidR="00AD4CDE" w:rsidRPr="00D27771" w:rsidRDefault="00AD4CDE">
      <w:pPr>
        <w:widowControl/>
        <w:tabs>
          <w:tab w:val="left" w:pos="2410"/>
          <w:tab w:val="left" w:pos="6804"/>
          <w:tab w:val="right" w:pos="9412"/>
        </w:tabs>
        <w:jc w:val="both"/>
        <w:rPr>
          <w:rFonts w:ascii="Arial" w:hAnsi="Arial" w:cs="Arial"/>
        </w:rPr>
      </w:pPr>
    </w:p>
    <w:p w14:paraId="7722CB7E" w14:textId="77777777" w:rsidR="00AD4CDE" w:rsidRPr="00D27771" w:rsidRDefault="00AD4CDE">
      <w:pPr>
        <w:widowControl/>
        <w:jc w:val="both"/>
        <w:rPr>
          <w:rFonts w:ascii="Arial" w:hAnsi="Arial" w:cs="Arial"/>
        </w:rPr>
      </w:pPr>
    </w:p>
    <w:p w14:paraId="0CE5A6F9" w14:textId="77777777" w:rsidR="00AD4CDE" w:rsidRDefault="00AD4CDE">
      <w:pPr>
        <w:widowControl/>
        <w:jc w:val="both"/>
        <w:rPr>
          <w:rFonts w:ascii="Arial" w:hAnsi="Arial" w:cs="Arial"/>
        </w:rPr>
      </w:pPr>
    </w:p>
    <w:p w14:paraId="2564FA19" w14:textId="77777777" w:rsidR="00A6114D" w:rsidRDefault="00A6114D">
      <w:pPr>
        <w:widowControl/>
        <w:jc w:val="both"/>
        <w:rPr>
          <w:rFonts w:ascii="Arial" w:hAnsi="Arial" w:cs="Arial"/>
        </w:rPr>
      </w:pPr>
    </w:p>
    <w:p w14:paraId="54993D4E" w14:textId="77777777" w:rsidR="00A6114D" w:rsidRPr="00D27771" w:rsidRDefault="00A6114D">
      <w:pPr>
        <w:widowControl/>
        <w:jc w:val="both"/>
        <w:rPr>
          <w:rFonts w:ascii="Arial" w:hAnsi="Arial" w:cs="Arial"/>
        </w:rPr>
      </w:pPr>
    </w:p>
    <w:p w14:paraId="61435E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AAE3434" w14:textId="65D111C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81599D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FBAA232" w14:textId="7FD2D225" w:rsidR="00AD4CDE" w:rsidRPr="00D27771" w:rsidRDefault="00AD4CDE" w:rsidP="00FB2F69">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533490">
        <w:rPr>
          <w:rFonts w:ascii="Arial" w:hAnsi="Arial" w:cs="Arial"/>
          <w:color w:val="000000"/>
        </w:rPr>
        <w:t>27</w:t>
      </w:r>
      <w:r w:rsidRPr="00D27771">
        <w:rPr>
          <w:rFonts w:ascii="Arial" w:hAnsi="Arial" w:cs="Arial"/>
          <w:color w:val="000000"/>
        </w:rPr>
        <w:t xml:space="preserve">. 8. 2021, ve výši </w:t>
      </w:r>
      <w:proofErr w:type="spellStart"/>
      <w:r w:rsidR="000D272C">
        <w:rPr>
          <w:rFonts w:ascii="Arial" w:hAnsi="Arial" w:cs="Arial"/>
          <w:color w:val="000000"/>
        </w:rPr>
        <w:t>xxxxxxxxxxxxxx</w:t>
      </w:r>
      <w:proofErr w:type="spellEnd"/>
      <w:r w:rsidRPr="00D27771">
        <w:rPr>
          <w:rFonts w:ascii="Arial" w:hAnsi="Arial" w:cs="Arial"/>
          <w:color w:val="000000"/>
        </w:rPr>
        <w:t xml:space="preserve">, mezi postupitelem </w:t>
      </w:r>
      <w:proofErr w:type="spellStart"/>
      <w:r w:rsidR="00BA6388">
        <w:rPr>
          <w:rFonts w:ascii="Arial" w:hAnsi="Arial" w:cs="Arial"/>
          <w:color w:val="000000"/>
        </w:rPr>
        <w:t>xxxxxx</w:t>
      </w:r>
      <w:proofErr w:type="spellEnd"/>
      <w:r w:rsidRPr="00D27771">
        <w:rPr>
          <w:rFonts w:ascii="Arial" w:hAnsi="Arial" w:cs="Arial"/>
          <w:color w:val="000000"/>
        </w:rPr>
        <w:t xml:space="preserve"> </w:t>
      </w:r>
      <w:proofErr w:type="spellStart"/>
      <w:r w:rsidR="00BA6388">
        <w:rPr>
          <w:rFonts w:ascii="Arial" w:hAnsi="Arial" w:cs="Arial"/>
          <w:color w:val="000000"/>
        </w:rPr>
        <w:t>xxxxxxxx</w:t>
      </w:r>
      <w:proofErr w:type="spellEnd"/>
      <w:r w:rsidRPr="00D27771">
        <w:rPr>
          <w:rFonts w:ascii="Arial" w:hAnsi="Arial" w:cs="Arial"/>
          <w:color w:val="000000"/>
        </w:rPr>
        <w:t xml:space="preserve"> a nabyvatelem. </w:t>
      </w:r>
    </w:p>
    <w:p w14:paraId="75ED25A3" w14:textId="77777777" w:rsidR="00AD4CDE" w:rsidRPr="00D27771" w:rsidRDefault="00AD4CDE" w:rsidP="00FB2F69">
      <w:pPr>
        <w:widowControl/>
        <w:jc w:val="both"/>
        <w:rPr>
          <w:rFonts w:ascii="Arial" w:hAnsi="Arial" w:cs="Arial"/>
          <w:color w:val="000000"/>
        </w:rPr>
      </w:pPr>
      <w:r w:rsidRPr="00D27771">
        <w:rPr>
          <w:rFonts w:ascii="Arial" w:hAnsi="Arial" w:cs="Arial"/>
          <w:color w:val="000000"/>
        </w:rPr>
        <w:t xml:space="preserve">Postoupený nárok je doložen:  </w:t>
      </w:r>
    </w:p>
    <w:p w14:paraId="25C9D760" w14:textId="7D43EFC0" w:rsidR="00AD4CDE" w:rsidRPr="00D27771" w:rsidRDefault="00AD4CDE" w:rsidP="00FB2F69">
      <w:pPr>
        <w:widowControl/>
        <w:jc w:val="both"/>
        <w:rPr>
          <w:rFonts w:ascii="Arial" w:hAnsi="Arial" w:cs="Arial"/>
          <w:color w:val="000000"/>
        </w:rPr>
      </w:pPr>
      <w:r w:rsidRPr="00D27771">
        <w:rPr>
          <w:rFonts w:ascii="Arial" w:hAnsi="Arial" w:cs="Arial"/>
          <w:color w:val="000000"/>
        </w:rPr>
        <w:t>- dohodou s PF ČR (§ 14a a § 20 odst. 2 zákona o půdě, § 6 zák. č. 243/1992 Sb., ve znění zák. č.</w:t>
      </w:r>
      <w:r w:rsidR="005217C2">
        <w:rPr>
          <w:rFonts w:ascii="Arial" w:hAnsi="Arial" w:cs="Arial"/>
          <w:color w:val="000000"/>
        </w:rPr>
        <w:t xml:space="preserve"> </w:t>
      </w:r>
      <w:r w:rsidRPr="00D27771">
        <w:rPr>
          <w:rFonts w:ascii="Arial" w:hAnsi="Arial" w:cs="Arial"/>
          <w:color w:val="000000"/>
        </w:rPr>
        <w:t xml:space="preserve"> 212/2000 Sb.), ze dne </w:t>
      </w:r>
      <w:r w:rsidR="00533490">
        <w:rPr>
          <w:rFonts w:ascii="Arial" w:hAnsi="Arial" w:cs="Arial"/>
          <w:color w:val="000000"/>
        </w:rPr>
        <w:t>2</w:t>
      </w:r>
      <w:r w:rsidRPr="00D27771">
        <w:rPr>
          <w:rFonts w:ascii="Arial" w:hAnsi="Arial" w:cs="Arial"/>
          <w:color w:val="000000"/>
        </w:rPr>
        <w:t>.</w:t>
      </w:r>
      <w:r w:rsidR="00533490">
        <w:rPr>
          <w:rFonts w:ascii="Arial" w:hAnsi="Arial" w:cs="Arial"/>
          <w:color w:val="000000"/>
        </w:rPr>
        <w:t>10</w:t>
      </w:r>
      <w:r w:rsidRPr="00D27771">
        <w:rPr>
          <w:rFonts w:ascii="Arial" w:hAnsi="Arial" w:cs="Arial"/>
          <w:color w:val="000000"/>
        </w:rPr>
        <w:t>. 20</w:t>
      </w:r>
      <w:r w:rsidR="00533490">
        <w:rPr>
          <w:rFonts w:ascii="Arial" w:hAnsi="Arial" w:cs="Arial"/>
          <w:color w:val="000000"/>
        </w:rPr>
        <w:t>12</w:t>
      </w:r>
      <w:r w:rsidRPr="00D27771">
        <w:rPr>
          <w:rFonts w:ascii="Arial" w:hAnsi="Arial" w:cs="Arial"/>
          <w:color w:val="000000"/>
        </w:rPr>
        <w:t xml:space="preserve">, ve výši </w:t>
      </w:r>
      <w:proofErr w:type="spellStart"/>
      <w:r w:rsidR="00BA6388">
        <w:rPr>
          <w:rFonts w:ascii="Arial" w:hAnsi="Arial" w:cs="Arial"/>
          <w:color w:val="000000"/>
        </w:rPr>
        <w:t>xxxxxxxxxx</w:t>
      </w:r>
      <w:proofErr w:type="spellEnd"/>
      <w:r w:rsidR="0041530C">
        <w:rPr>
          <w:rFonts w:ascii="Arial" w:hAnsi="Arial" w:cs="Arial"/>
          <w:color w:val="000000"/>
        </w:rPr>
        <w:t xml:space="preserve"> </w:t>
      </w:r>
      <w:r w:rsidRPr="00D27771">
        <w:rPr>
          <w:rFonts w:ascii="Arial" w:hAnsi="Arial" w:cs="Arial"/>
          <w:color w:val="000000"/>
        </w:rPr>
        <w:t>Kč</w:t>
      </w:r>
      <w:r w:rsidR="00533490">
        <w:rPr>
          <w:rFonts w:ascii="Arial" w:hAnsi="Arial" w:cs="Arial"/>
          <w:color w:val="000000"/>
        </w:rPr>
        <w:t xml:space="preserve"> (slovy: </w:t>
      </w:r>
      <w:proofErr w:type="spellStart"/>
      <w:r w:rsidR="00BA6388">
        <w:rPr>
          <w:rFonts w:ascii="Arial" w:hAnsi="Arial" w:cs="Arial"/>
          <w:color w:val="000000"/>
        </w:rPr>
        <w:t>xxxxxxxxxxxxxxxxxxxxxxxxxxxxxxxxxxxxxxx</w:t>
      </w:r>
      <w:proofErr w:type="spellEnd"/>
      <w:r w:rsidR="0036258C">
        <w:rPr>
          <w:rFonts w:ascii="Arial" w:hAnsi="Arial" w:cs="Arial"/>
          <w:color w:val="000000"/>
        </w:rPr>
        <w:t xml:space="preserve"> </w:t>
      </w:r>
      <w:r w:rsidR="00533490">
        <w:rPr>
          <w:rFonts w:ascii="Arial" w:hAnsi="Arial" w:cs="Arial"/>
          <w:color w:val="000000"/>
        </w:rPr>
        <w:t>korun</w:t>
      </w:r>
      <w:r w:rsidR="0036258C">
        <w:rPr>
          <w:rFonts w:ascii="Arial" w:hAnsi="Arial" w:cs="Arial"/>
          <w:color w:val="000000"/>
        </w:rPr>
        <w:t xml:space="preserve"> </w:t>
      </w:r>
      <w:r w:rsidR="00533490">
        <w:rPr>
          <w:rFonts w:ascii="Arial" w:hAnsi="Arial" w:cs="Arial"/>
          <w:color w:val="000000"/>
        </w:rPr>
        <w:t>českých)</w:t>
      </w:r>
      <w:r w:rsidRPr="00D27771">
        <w:rPr>
          <w:rFonts w:ascii="Arial" w:hAnsi="Arial" w:cs="Arial"/>
          <w:color w:val="000000"/>
        </w:rPr>
        <w:t xml:space="preserve">. </w:t>
      </w:r>
    </w:p>
    <w:p w14:paraId="4B584CC6" w14:textId="1F43D0E7" w:rsidR="00AD4CDE" w:rsidRPr="00D27771" w:rsidRDefault="00AD4CDE" w:rsidP="00FB2F69">
      <w:pPr>
        <w:widowControl/>
        <w:jc w:val="both"/>
        <w:rPr>
          <w:rFonts w:ascii="Arial" w:hAnsi="Arial" w:cs="Arial"/>
          <w:color w:val="000000"/>
        </w:rPr>
      </w:pPr>
      <w:r w:rsidRPr="00D27771">
        <w:rPr>
          <w:rFonts w:ascii="Arial" w:hAnsi="Arial" w:cs="Arial"/>
          <w:color w:val="000000"/>
        </w:rPr>
        <w:t xml:space="preserve">Výše nároku na náhrady je stanovena: </w:t>
      </w:r>
      <w:proofErr w:type="spellStart"/>
      <w:r w:rsidR="00B52514">
        <w:rPr>
          <w:rFonts w:ascii="Arial" w:hAnsi="Arial" w:cs="Arial"/>
          <w:color w:val="000000"/>
        </w:rPr>
        <w:t>xxxxxxxxxxxxxxx</w:t>
      </w:r>
      <w:proofErr w:type="spellEnd"/>
      <w:r w:rsidR="00533490">
        <w:rPr>
          <w:rFonts w:ascii="Arial" w:hAnsi="Arial" w:cs="Arial"/>
          <w:color w:val="000000"/>
        </w:rPr>
        <w:t xml:space="preserve"> zpracovaného </w:t>
      </w:r>
      <w:proofErr w:type="spellStart"/>
      <w:r w:rsidR="004324ED">
        <w:rPr>
          <w:rFonts w:ascii="Arial" w:hAnsi="Arial" w:cs="Arial"/>
          <w:color w:val="000000"/>
        </w:rPr>
        <w:t>xxxxxxxxxxxxxxxxxxxx</w:t>
      </w:r>
      <w:proofErr w:type="spellEnd"/>
      <w:r w:rsidR="00533490">
        <w:rPr>
          <w:rFonts w:ascii="Arial" w:hAnsi="Arial" w:cs="Arial"/>
          <w:color w:val="000000"/>
        </w:rPr>
        <w:t xml:space="preserve"> ve výši </w:t>
      </w:r>
      <w:proofErr w:type="spellStart"/>
      <w:r w:rsidR="004324ED">
        <w:rPr>
          <w:rFonts w:ascii="Arial" w:hAnsi="Arial" w:cs="Arial"/>
          <w:color w:val="000000"/>
        </w:rPr>
        <w:t>xxxxxxxx</w:t>
      </w:r>
      <w:proofErr w:type="spellEnd"/>
      <w:r w:rsidR="00533490">
        <w:rPr>
          <w:rFonts w:ascii="Arial" w:hAnsi="Arial" w:cs="Arial"/>
          <w:color w:val="000000"/>
        </w:rPr>
        <w:t xml:space="preserve"> Kč </w:t>
      </w:r>
      <w:r w:rsidR="009E2BAE">
        <w:rPr>
          <w:rFonts w:ascii="Arial" w:hAnsi="Arial" w:cs="Arial"/>
          <w:color w:val="000000"/>
        </w:rPr>
        <w:t xml:space="preserve">(slovy: </w:t>
      </w:r>
      <w:r w:rsidR="00194A1C">
        <w:rPr>
          <w:rFonts w:ascii="Arial" w:hAnsi="Arial" w:cs="Arial"/>
          <w:color w:val="000000"/>
        </w:rPr>
        <w:t>xxxxxxxxxxxxxxxxxxxx</w:t>
      </w:r>
      <w:r w:rsidR="00AC3605">
        <w:rPr>
          <w:rFonts w:ascii="Arial" w:hAnsi="Arial" w:cs="Arial"/>
          <w:color w:val="000000"/>
        </w:rPr>
        <w:t xml:space="preserve"> korun českých) </w:t>
      </w:r>
      <w:r w:rsidR="00533490">
        <w:rPr>
          <w:rFonts w:ascii="Arial" w:hAnsi="Arial" w:cs="Arial"/>
          <w:color w:val="000000"/>
        </w:rPr>
        <w:t xml:space="preserve">a </w:t>
      </w:r>
      <w:proofErr w:type="spellStart"/>
      <w:r w:rsidR="00B52514">
        <w:rPr>
          <w:rFonts w:ascii="Arial" w:hAnsi="Arial" w:cs="Arial"/>
          <w:color w:val="000000"/>
        </w:rPr>
        <w:t>xxxxxxxxxxxxxxx</w:t>
      </w:r>
      <w:proofErr w:type="spellEnd"/>
      <w:r w:rsidR="00533490">
        <w:rPr>
          <w:rFonts w:ascii="Arial" w:hAnsi="Arial" w:cs="Arial"/>
          <w:color w:val="000000"/>
        </w:rPr>
        <w:t xml:space="preserve"> zpracovaného </w:t>
      </w:r>
      <w:proofErr w:type="spellStart"/>
      <w:r w:rsidR="004324ED">
        <w:rPr>
          <w:rFonts w:ascii="Arial" w:hAnsi="Arial" w:cs="Arial"/>
          <w:color w:val="000000"/>
        </w:rPr>
        <w:t>xxxxxxxxxxx</w:t>
      </w:r>
      <w:proofErr w:type="spellEnd"/>
      <w:r w:rsidR="00533490">
        <w:rPr>
          <w:rFonts w:ascii="Arial" w:hAnsi="Arial" w:cs="Arial"/>
          <w:color w:val="000000"/>
        </w:rPr>
        <w:t xml:space="preserve"> </w:t>
      </w:r>
      <w:proofErr w:type="spellStart"/>
      <w:r w:rsidR="004324ED">
        <w:rPr>
          <w:rFonts w:ascii="Arial" w:hAnsi="Arial" w:cs="Arial"/>
          <w:color w:val="000000"/>
        </w:rPr>
        <w:t>xxxxxxxxx</w:t>
      </w:r>
      <w:proofErr w:type="spellEnd"/>
      <w:r w:rsidR="00533490">
        <w:rPr>
          <w:rFonts w:ascii="Arial" w:hAnsi="Arial" w:cs="Arial"/>
          <w:color w:val="000000"/>
        </w:rPr>
        <w:t xml:space="preserve"> ve výši </w:t>
      </w:r>
      <w:proofErr w:type="spellStart"/>
      <w:r w:rsidR="004324ED">
        <w:rPr>
          <w:rFonts w:ascii="Arial" w:hAnsi="Arial" w:cs="Arial"/>
          <w:color w:val="000000"/>
        </w:rPr>
        <w:t>xxxxxxxx</w:t>
      </w:r>
      <w:r w:rsidR="00DD7784">
        <w:rPr>
          <w:rFonts w:ascii="Arial" w:hAnsi="Arial" w:cs="Arial"/>
          <w:color w:val="000000"/>
        </w:rPr>
        <w:t>xxx</w:t>
      </w:r>
      <w:r w:rsidR="004324ED">
        <w:rPr>
          <w:rFonts w:ascii="Arial" w:hAnsi="Arial" w:cs="Arial"/>
          <w:color w:val="000000"/>
        </w:rPr>
        <w:t>x</w:t>
      </w:r>
      <w:r w:rsidR="00DA17EC">
        <w:rPr>
          <w:rFonts w:ascii="Arial" w:hAnsi="Arial" w:cs="Arial"/>
          <w:color w:val="000000"/>
        </w:rPr>
        <w:t>xx</w:t>
      </w:r>
      <w:proofErr w:type="spellEnd"/>
      <w:r w:rsidR="008A4AB0">
        <w:rPr>
          <w:rFonts w:ascii="Arial" w:hAnsi="Arial" w:cs="Arial"/>
          <w:color w:val="000000"/>
        </w:rPr>
        <w:t xml:space="preserve"> </w:t>
      </w:r>
      <w:r w:rsidR="00533490">
        <w:rPr>
          <w:rFonts w:ascii="Arial" w:hAnsi="Arial" w:cs="Arial"/>
          <w:color w:val="000000"/>
        </w:rPr>
        <w:t xml:space="preserve">Kč (slovy: </w:t>
      </w:r>
      <w:proofErr w:type="spellStart"/>
      <w:r w:rsidR="004324ED">
        <w:rPr>
          <w:rFonts w:ascii="Arial" w:hAnsi="Arial" w:cs="Arial"/>
          <w:color w:val="000000"/>
        </w:rPr>
        <w:t>xxxxxxxxxxxxxxxx</w:t>
      </w:r>
      <w:r w:rsidR="00DD7784">
        <w:rPr>
          <w:rFonts w:ascii="Arial" w:hAnsi="Arial" w:cs="Arial"/>
          <w:color w:val="000000"/>
        </w:rPr>
        <w:t>xx</w:t>
      </w:r>
      <w:r w:rsidR="004324ED">
        <w:rPr>
          <w:rFonts w:ascii="Arial" w:hAnsi="Arial" w:cs="Arial"/>
          <w:color w:val="000000"/>
        </w:rPr>
        <w:t>xxx</w:t>
      </w:r>
      <w:r w:rsidR="00DD7784">
        <w:rPr>
          <w:rFonts w:ascii="Arial" w:hAnsi="Arial" w:cs="Arial"/>
          <w:color w:val="000000"/>
        </w:rPr>
        <w:t>xxxxxxx</w:t>
      </w:r>
      <w:r w:rsidR="004324ED">
        <w:rPr>
          <w:rFonts w:ascii="Arial" w:hAnsi="Arial" w:cs="Arial"/>
          <w:color w:val="000000"/>
        </w:rPr>
        <w:t>xxxxxxxxxxxxx</w:t>
      </w:r>
      <w:proofErr w:type="spellEnd"/>
      <w:r w:rsidR="004324ED">
        <w:rPr>
          <w:rFonts w:ascii="Arial" w:hAnsi="Arial" w:cs="Arial"/>
          <w:color w:val="000000"/>
        </w:rPr>
        <w:t xml:space="preserve"> </w:t>
      </w:r>
      <w:r w:rsidR="00533490">
        <w:rPr>
          <w:rFonts w:ascii="Arial" w:hAnsi="Arial" w:cs="Arial"/>
          <w:color w:val="000000"/>
        </w:rPr>
        <w:t>korun</w:t>
      </w:r>
      <w:r w:rsidR="0036258C">
        <w:rPr>
          <w:rFonts w:ascii="Arial" w:hAnsi="Arial" w:cs="Arial"/>
          <w:color w:val="000000"/>
        </w:rPr>
        <w:t xml:space="preserve"> </w:t>
      </w:r>
      <w:r w:rsidR="00533490">
        <w:rPr>
          <w:rFonts w:ascii="Arial" w:hAnsi="Arial" w:cs="Arial"/>
          <w:color w:val="000000"/>
        </w:rPr>
        <w:t>českých).</w:t>
      </w:r>
    </w:p>
    <w:p w14:paraId="15862C09" w14:textId="0BA63FFC" w:rsidR="00AD4CDE" w:rsidRPr="00D27771" w:rsidRDefault="00AD4CDE" w:rsidP="00FB2F69">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A43A17">
        <w:rPr>
          <w:rFonts w:ascii="Arial" w:hAnsi="Arial" w:cs="Arial"/>
          <w:color w:val="000000"/>
        </w:rPr>
        <w:t>xxxxxxxxxx</w:t>
      </w:r>
      <w:proofErr w:type="spellEnd"/>
    </w:p>
    <w:p w14:paraId="57542285" w14:textId="77777777" w:rsidR="00AD4CDE" w:rsidRPr="00D27771" w:rsidRDefault="00AD4CDE">
      <w:pPr>
        <w:widowControl/>
        <w:rPr>
          <w:rFonts w:ascii="Arial" w:hAnsi="Arial" w:cs="Arial"/>
          <w:color w:val="000000"/>
        </w:rPr>
      </w:pPr>
    </w:p>
    <w:p w14:paraId="51BD2C92"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152 640,29 Kč. </w:t>
      </w:r>
    </w:p>
    <w:p w14:paraId="46184AA0" w14:textId="3425FC7D" w:rsidR="00AD4CDE" w:rsidRPr="00D27771" w:rsidRDefault="00AD4CDE">
      <w:pPr>
        <w:widowControl/>
        <w:rPr>
          <w:rFonts w:ascii="Arial" w:hAnsi="Arial" w:cs="Arial"/>
        </w:rPr>
      </w:pPr>
    </w:p>
    <w:p w14:paraId="1B98C1E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625DF62" w14:textId="230E6E2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5F75E82" w14:textId="77777777" w:rsidR="00AD4CDE" w:rsidRPr="00D27771" w:rsidRDefault="00AD4CDE">
      <w:pPr>
        <w:pStyle w:val="para"/>
        <w:rPr>
          <w:rFonts w:ascii="Arial" w:hAnsi="Arial" w:cs="Arial"/>
          <w:color w:val="000000"/>
          <w:sz w:val="20"/>
          <w:szCs w:val="20"/>
        </w:rPr>
      </w:pPr>
    </w:p>
    <w:p w14:paraId="2DF18C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1251562" w14:textId="538DAEB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w:t>
      </w:r>
      <w:r w:rsidR="005A5F54">
        <w:rPr>
          <w:rFonts w:ascii="Arial" w:hAnsi="Arial" w:cs="Arial"/>
          <w:color w:val="000000"/>
          <w:sz w:val="20"/>
          <w:szCs w:val="20"/>
        </w:rPr>
        <w:t> </w:t>
      </w:r>
      <w:r w:rsidRPr="00D27771">
        <w:rPr>
          <w:rFonts w:ascii="Arial" w:hAnsi="Arial" w:cs="Arial"/>
          <w:color w:val="000000"/>
          <w:sz w:val="20"/>
          <w:szCs w:val="20"/>
        </w:rPr>
        <w:t>vytyčování hranic pozemků.</w:t>
      </w:r>
    </w:p>
    <w:p w14:paraId="76B222A5" w14:textId="77777777" w:rsidR="00AB5EEE" w:rsidRDefault="00AB5EEE" w:rsidP="00AB5EEE">
      <w:pPr>
        <w:pStyle w:val="vniontext"/>
        <w:widowControl/>
        <w:ind w:firstLine="0"/>
        <w:rPr>
          <w:rFonts w:ascii="Arial" w:hAnsi="Arial" w:cs="Arial"/>
          <w:color w:val="000000"/>
          <w:sz w:val="20"/>
          <w:szCs w:val="20"/>
        </w:rPr>
      </w:pPr>
    </w:p>
    <w:p w14:paraId="53FF102A" w14:textId="0F4C0886" w:rsidR="0041530C" w:rsidRPr="0041530C" w:rsidRDefault="0041530C" w:rsidP="0041530C">
      <w:pPr>
        <w:pStyle w:val="vniontext"/>
        <w:widowControl/>
        <w:rPr>
          <w:rFonts w:ascii="Arial" w:hAnsi="Arial" w:cs="Arial"/>
          <w:color w:val="000000"/>
          <w:sz w:val="20"/>
          <w:szCs w:val="20"/>
        </w:rPr>
      </w:pPr>
      <w:r w:rsidRPr="0041530C">
        <w:rPr>
          <w:rFonts w:ascii="Arial" w:hAnsi="Arial" w:cs="Arial"/>
          <w:color w:val="000000"/>
          <w:sz w:val="20"/>
          <w:szCs w:val="20"/>
        </w:rPr>
        <w:t>Nabyvatel bere na vědomí a je srozuměn s tím, že převáděn</w:t>
      </w:r>
      <w:r>
        <w:rPr>
          <w:rFonts w:ascii="Arial" w:hAnsi="Arial" w:cs="Arial"/>
          <w:color w:val="000000"/>
          <w:sz w:val="20"/>
          <w:szCs w:val="20"/>
        </w:rPr>
        <w:t>é</w:t>
      </w:r>
      <w:r w:rsidRPr="0041530C">
        <w:rPr>
          <w:rFonts w:ascii="Arial" w:hAnsi="Arial" w:cs="Arial"/>
          <w:color w:val="000000"/>
          <w:sz w:val="20"/>
          <w:szCs w:val="20"/>
        </w:rPr>
        <w:t xml:space="preserve"> nemovitost</w:t>
      </w:r>
      <w:r>
        <w:rPr>
          <w:rFonts w:ascii="Arial" w:hAnsi="Arial" w:cs="Arial"/>
          <w:color w:val="000000"/>
          <w:sz w:val="20"/>
          <w:szCs w:val="20"/>
        </w:rPr>
        <w:t>i</w:t>
      </w:r>
      <w:r w:rsidRPr="0041530C">
        <w:rPr>
          <w:rFonts w:ascii="Arial" w:hAnsi="Arial" w:cs="Arial"/>
          <w:color w:val="000000"/>
          <w:sz w:val="20"/>
          <w:szCs w:val="20"/>
        </w:rPr>
        <w:t xml:space="preserve"> KÚ Velká Zdobnice - </w:t>
      </w:r>
      <w:proofErr w:type="spellStart"/>
      <w:r w:rsidRPr="0041530C">
        <w:rPr>
          <w:rFonts w:ascii="Arial" w:hAnsi="Arial" w:cs="Arial"/>
          <w:color w:val="000000"/>
          <w:sz w:val="20"/>
          <w:szCs w:val="20"/>
        </w:rPr>
        <w:t>parc</w:t>
      </w:r>
      <w:proofErr w:type="spellEnd"/>
      <w:r w:rsidRPr="0041530C">
        <w:rPr>
          <w:rFonts w:ascii="Arial" w:hAnsi="Arial" w:cs="Arial"/>
          <w:color w:val="000000"/>
          <w:sz w:val="20"/>
          <w:szCs w:val="20"/>
        </w:rPr>
        <w:t>. č. 330, 331 jsou pronajaty.</w:t>
      </w:r>
    </w:p>
    <w:p w14:paraId="7B1BF9BD" w14:textId="04F91266" w:rsidR="0041530C" w:rsidRPr="0041530C" w:rsidRDefault="0041530C" w:rsidP="0041530C">
      <w:pPr>
        <w:pStyle w:val="vniontext"/>
        <w:widowControl/>
        <w:rPr>
          <w:rFonts w:ascii="Arial" w:hAnsi="Arial" w:cs="Arial"/>
          <w:color w:val="000000"/>
          <w:sz w:val="20"/>
          <w:szCs w:val="20"/>
        </w:rPr>
      </w:pPr>
      <w:r w:rsidRPr="0041530C">
        <w:rPr>
          <w:rFonts w:ascii="Arial" w:hAnsi="Arial" w:cs="Arial"/>
          <w:color w:val="000000"/>
          <w:sz w:val="20"/>
          <w:szCs w:val="20"/>
        </w:rPr>
        <w:t>Užívací vztah k převáděným nemovitostem je řešen nájemní smlouvou číslo 142N04/43, uzavřenou s</w:t>
      </w:r>
      <w:r>
        <w:rPr>
          <w:rFonts w:ascii="Arial" w:hAnsi="Arial" w:cs="Arial"/>
          <w:color w:val="000000"/>
          <w:sz w:val="20"/>
          <w:szCs w:val="20"/>
        </w:rPr>
        <w:t> </w:t>
      </w:r>
      <w:r w:rsidRPr="0041530C">
        <w:rPr>
          <w:rFonts w:ascii="Arial" w:hAnsi="Arial" w:cs="Arial"/>
          <w:color w:val="000000"/>
          <w:sz w:val="20"/>
          <w:szCs w:val="20"/>
        </w:rPr>
        <w:t>ORLICKO a.s., jakožto nájemcem. S obsahem nájemní smlouvy byl nabyvatel seznámen před podpisem této smlouvy, což stvrzuje svým podpisem.</w:t>
      </w:r>
    </w:p>
    <w:p w14:paraId="7B48C9BB" w14:textId="6F9947F6" w:rsidR="0041530C" w:rsidRPr="0041530C" w:rsidRDefault="0041530C" w:rsidP="0041530C">
      <w:pPr>
        <w:pStyle w:val="vniontext"/>
        <w:widowControl/>
        <w:rPr>
          <w:rFonts w:ascii="Arial" w:hAnsi="Arial" w:cs="Arial"/>
          <w:color w:val="000000"/>
          <w:sz w:val="20"/>
          <w:szCs w:val="20"/>
        </w:rPr>
      </w:pPr>
      <w:r w:rsidRPr="0041530C">
        <w:rPr>
          <w:rFonts w:ascii="Arial" w:hAnsi="Arial" w:cs="Arial"/>
          <w:color w:val="000000"/>
          <w:sz w:val="20"/>
          <w:szCs w:val="20"/>
        </w:rPr>
        <w:t>Nabyvatel bere na vědomí a je srozuměn s tím, že převáděn</w:t>
      </w:r>
      <w:r>
        <w:rPr>
          <w:rFonts w:ascii="Arial" w:hAnsi="Arial" w:cs="Arial"/>
          <w:color w:val="000000"/>
          <w:sz w:val="20"/>
          <w:szCs w:val="20"/>
        </w:rPr>
        <w:t>é</w:t>
      </w:r>
      <w:r w:rsidRPr="0041530C">
        <w:rPr>
          <w:rFonts w:ascii="Arial" w:hAnsi="Arial" w:cs="Arial"/>
          <w:color w:val="000000"/>
          <w:sz w:val="20"/>
          <w:szCs w:val="20"/>
        </w:rPr>
        <w:t xml:space="preserve"> nemovitost KÚ Velká Zdobnice - </w:t>
      </w:r>
      <w:proofErr w:type="spellStart"/>
      <w:r w:rsidRPr="0041530C">
        <w:rPr>
          <w:rFonts w:ascii="Arial" w:hAnsi="Arial" w:cs="Arial"/>
          <w:color w:val="000000"/>
          <w:sz w:val="20"/>
          <w:szCs w:val="20"/>
        </w:rPr>
        <w:t>parc</w:t>
      </w:r>
      <w:proofErr w:type="spellEnd"/>
      <w:r w:rsidRPr="0041530C">
        <w:rPr>
          <w:rFonts w:ascii="Arial" w:hAnsi="Arial" w:cs="Arial"/>
          <w:color w:val="000000"/>
          <w:sz w:val="20"/>
          <w:szCs w:val="20"/>
        </w:rPr>
        <w:t>. č. 3533, 3447 jsou pronajaty.</w:t>
      </w:r>
    </w:p>
    <w:p w14:paraId="327017BA" w14:textId="55222ED8" w:rsidR="0041530C" w:rsidRPr="0041530C" w:rsidRDefault="0041530C" w:rsidP="0041530C">
      <w:pPr>
        <w:pStyle w:val="vniontext"/>
        <w:widowControl/>
        <w:rPr>
          <w:rFonts w:ascii="Arial" w:hAnsi="Arial" w:cs="Arial"/>
          <w:color w:val="000000"/>
          <w:sz w:val="20"/>
          <w:szCs w:val="20"/>
        </w:rPr>
      </w:pPr>
      <w:r w:rsidRPr="0041530C">
        <w:rPr>
          <w:rFonts w:ascii="Arial" w:hAnsi="Arial" w:cs="Arial"/>
          <w:color w:val="000000"/>
          <w:sz w:val="20"/>
          <w:szCs w:val="20"/>
        </w:rPr>
        <w:t>Užívací vztah k převáděn</w:t>
      </w:r>
      <w:r>
        <w:rPr>
          <w:rFonts w:ascii="Arial" w:hAnsi="Arial" w:cs="Arial"/>
          <w:color w:val="000000"/>
          <w:sz w:val="20"/>
          <w:szCs w:val="20"/>
        </w:rPr>
        <w:t>ým</w:t>
      </w:r>
      <w:r w:rsidRPr="0041530C">
        <w:rPr>
          <w:rFonts w:ascii="Arial" w:hAnsi="Arial" w:cs="Arial"/>
          <w:color w:val="000000"/>
          <w:sz w:val="20"/>
          <w:szCs w:val="20"/>
        </w:rPr>
        <w:t xml:space="preserve"> nemovitost</w:t>
      </w:r>
      <w:r>
        <w:rPr>
          <w:rFonts w:ascii="Arial" w:hAnsi="Arial" w:cs="Arial"/>
          <w:color w:val="000000"/>
          <w:sz w:val="20"/>
          <w:szCs w:val="20"/>
        </w:rPr>
        <w:t>em</w:t>
      </w:r>
      <w:r w:rsidRPr="0041530C">
        <w:rPr>
          <w:rFonts w:ascii="Arial" w:hAnsi="Arial" w:cs="Arial"/>
          <w:color w:val="000000"/>
          <w:sz w:val="20"/>
          <w:szCs w:val="20"/>
        </w:rPr>
        <w:t xml:space="preserve"> je řešen nájemní smlouvou číslo 37N22/43, uzavřenou s</w:t>
      </w:r>
      <w:r>
        <w:rPr>
          <w:rFonts w:ascii="Arial" w:hAnsi="Arial" w:cs="Arial"/>
          <w:color w:val="000000"/>
          <w:sz w:val="20"/>
          <w:szCs w:val="20"/>
        </w:rPr>
        <w:t> </w:t>
      </w:r>
      <w:r w:rsidRPr="0041530C">
        <w:rPr>
          <w:rFonts w:ascii="Arial" w:hAnsi="Arial" w:cs="Arial"/>
          <w:color w:val="000000"/>
          <w:sz w:val="20"/>
          <w:szCs w:val="20"/>
        </w:rPr>
        <w:t>ORLICKO a.s., jakožto nájemcem. S obsahem nájemní smlouvy byl nabyvatel seznámen před podpisem této smlouvy, což stvrzuje svým podpisem.</w:t>
      </w:r>
    </w:p>
    <w:p w14:paraId="114AF9BD" w14:textId="00A91F66" w:rsidR="0041530C" w:rsidRPr="0041530C" w:rsidRDefault="0041530C" w:rsidP="0041530C">
      <w:pPr>
        <w:pStyle w:val="vniontext"/>
        <w:widowControl/>
        <w:rPr>
          <w:rFonts w:ascii="Arial" w:hAnsi="Arial" w:cs="Arial"/>
          <w:color w:val="000000"/>
          <w:sz w:val="20"/>
          <w:szCs w:val="20"/>
        </w:rPr>
      </w:pPr>
      <w:r w:rsidRPr="0041530C">
        <w:rPr>
          <w:rFonts w:ascii="Arial" w:hAnsi="Arial" w:cs="Arial"/>
          <w:color w:val="000000"/>
          <w:sz w:val="20"/>
          <w:szCs w:val="20"/>
        </w:rPr>
        <w:t>Nabyvatel bere na vědomí a je srozuměn s tím, že převáděn</w:t>
      </w:r>
      <w:r>
        <w:rPr>
          <w:rFonts w:ascii="Arial" w:hAnsi="Arial" w:cs="Arial"/>
          <w:color w:val="000000"/>
          <w:sz w:val="20"/>
          <w:szCs w:val="20"/>
        </w:rPr>
        <w:t>é</w:t>
      </w:r>
      <w:r w:rsidRPr="0041530C">
        <w:rPr>
          <w:rFonts w:ascii="Arial" w:hAnsi="Arial" w:cs="Arial"/>
          <w:color w:val="000000"/>
          <w:sz w:val="20"/>
          <w:szCs w:val="20"/>
        </w:rPr>
        <w:t xml:space="preserve"> nemovitost</w:t>
      </w:r>
      <w:r>
        <w:rPr>
          <w:rFonts w:ascii="Arial" w:hAnsi="Arial" w:cs="Arial"/>
          <w:color w:val="000000"/>
          <w:sz w:val="20"/>
          <w:szCs w:val="20"/>
        </w:rPr>
        <w:t>i</w:t>
      </w:r>
      <w:r w:rsidRPr="0041530C">
        <w:rPr>
          <w:rFonts w:ascii="Arial" w:hAnsi="Arial" w:cs="Arial"/>
          <w:color w:val="000000"/>
          <w:sz w:val="20"/>
          <w:szCs w:val="20"/>
        </w:rPr>
        <w:t xml:space="preserve"> KÚ Velká Zdobnice - </w:t>
      </w:r>
      <w:proofErr w:type="spellStart"/>
      <w:r w:rsidRPr="0041530C">
        <w:rPr>
          <w:rFonts w:ascii="Arial" w:hAnsi="Arial" w:cs="Arial"/>
          <w:color w:val="000000"/>
          <w:sz w:val="20"/>
          <w:szCs w:val="20"/>
        </w:rPr>
        <w:t>parc</w:t>
      </w:r>
      <w:proofErr w:type="spellEnd"/>
      <w:r w:rsidRPr="0041530C">
        <w:rPr>
          <w:rFonts w:ascii="Arial" w:hAnsi="Arial" w:cs="Arial"/>
          <w:color w:val="000000"/>
          <w:sz w:val="20"/>
          <w:szCs w:val="20"/>
        </w:rPr>
        <w:t>. č. 3447, 3516 jsou pronajaty.</w:t>
      </w:r>
    </w:p>
    <w:p w14:paraId="48F88276" w14:textId="15B948D9" w:rsidR="00AD2C21" w:rsidRDefault="0041530C" w:rsidP="0041530C">
      <w:pPr>
        <w:pStyle w:val="vniontext"/>
        <w:widowControl/>
        <w:ind w:firstLine="0"/>
        <w:rPr>
          <w:rFonts w:ascii="Arial" w:hAnsi="Arial" w:cs="Arial"/>
          <w:color w:val="000000"/>
          <w:sz w:val="20"/>
          <w:szCs w:val="20"/>
        </w:rPr>
      </w:pPr>
      <w:r w:rsidRPr="0041530C">
        <w:rPr>
          <w:rFonts w:ascii="Arial" w:hAnsi="Arial" w:cs="Arial"/>
          <w:color w:val="000000"/>
          <w:sz w:val="20"/>
          <w:szCs w:val="20"/>
        </w:rPr>
        <w:t>Užívací vztah k převáděným nemovitostem je řešen nájemní smlouvou číslo 15N24/43, uzavřenou s</w:t>
      </w:r>
      <w:r>
        <w:rPr>
          <w:rFonts w:ascii="Arial" w:hAnsi="Arial" w:cs="Arial"/>
          <w:color w:val="000000"/>
          <w:sz w:val="20"/>
          <w:szCs w:val="20"/>
        </w:rPr>
        <w:t> </w:t>
      </w:r>
      <w:r w:rsidRPr="0041530C">
        <w:rPr>
          <w:rFonts w:ascii="Arial" w:hAnsi="Arial" w:cs="Arial"/>
          <w:color w:val="000000"/>
          <w:sz w:val="20"/>
          <w:szCs w:val="20"/>
        </w:rPr>
        <w:t>ORLICKO a.s., jakožto nájemcem. S obsahem nájemní smlouvy byl nabyvatel seznámen před podpisem této smlouvy, což stvrzuje svým podpisem.</w:t>
      </w:r>
    </w:p>
    <w:p w14:paraId="00B1C15D" w14:textId="77777777" w:rsidR="00AD2C21" w:rsidRDefault="00AD2C21" w:rsidP="00AD2C21">
      <w:pPr>
        <w:pStyle w:val="vniontext"/>
        <w:widowControl/>
        <w:ind w:firstLine="0"/>
        <w:rPr>
          <w:rFonts w:ascii="Arial" w:hAnsi="Arial" w:cs="Arial"/>
          <w:color w:val="000000"/>
          <w:sz w:val="20"/>
          <w:szCs w:val="20"/>
        </w:rPr>
      </w:pPr>
    </w:p>
    <w:p w14:paraId="26AE63E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C68B62E" w14:textId="75CD57A3" w:rsidR="00AD4CDE" w:rsidRPr="00D27771" w:rsidRDefault="00AD4CDE" w:rsidP="00B868C7">
      <w:pPr>
        <w:jc w:val="both"/>
        <w:rPr>
          <w:rFonts w:ascii="Arial" w:hAnsi="Arial" w:cs="Arial"/>
        </w:rPr>
      </w:pPr>
      <w:r w:rsidRPr="00D27771">
        <w:rPr>
          <w:rFonts w:ascii="Arial" w:hAnsi="Arial" w:cs="Arial"/>
        </w:rPr>
        <w:t xml:space="preserve"> Smlouva je uzavřena dnem jejího podpisu oběma smluvními stranami. U nemovitostí uvedených v Čl. I bodě a) jsou účastníci smlouvy touto smlouvou vázáni až do pravomocného rozhodnutí katastrálního úřadu o návrhu na povolení vkladu do katastru nemovitostí a vlastnické právo k převáděným nemovitostem,</w:t>
      </w:r>
      <w:r w:rsidRPr="00D27771">
        <w:rPr>
          <w:rFonts w:ascii="Arial" w:hAnsi="Arial" w:cs="Arial"/>
          <w:b/>
          <w:bCs/>
          <w:i/>
          <w:iCs/>
        </w:rPr>
        <w:t xml:space="preserve"> </w:t>
      </w:r>
      <w:r w:rsidRPr="00D27771">
        <w:rPr>
          <w:rFonts w:ascii="Arial" w:hAnsi="Arial" w:cs="Arial"/>
        </w:rPr>
        <w:t>přechází na nabyvatele vkladem do katastru nemovitostí. Ke stavbě   uvedené v Čl. I bodě b), přechází vlastnické právo na nabyvatele dnem podpisu smlouvy.</w:t>
      </w:r>
    </w:p>
    <w:p w14:paraId="51B2F17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DCD3313" w14:textId="761CE9B8"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63379">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42D2789" w14:textId="77777777" w:rsidR="002B7458" w:rsidRDefault="002B7458" w:rsidP="00824EDF">
      <w:pPr>
        <w:pStyle w:val="vnintext"/>
        <w:ind w:firstLine="0"/>
        <w:rPr>
          <w:rFonts w:ascii="Arial" w:hAnsi="Arial" w:cs="Arial"/>
          <w:sz w:val="20"/>
          <w:szCs w:val="20"/>
        </w:rPr>
      </w:pPr>
    </w:p>
    <w:p w14:paraId="2EE3A5A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55AB09" w14:textId="4CAF433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62BA644" w14:textId="77777777" w:rsidR="00AD4CDE" w:rsidRPr="00D27771" w:rsidRDefault="00AD4CDE">
      <w:pPr>
        <w:widowControl/>
        <w:rPr>
          <w:rFonts w:ascii="Arial" w:hAnsi="Arial" w:cs="Arial"/>
          <w:color w:val="000000"/>
        </w:rPr>
      </w:pPr>
    </w:p>
    <w:p w14:paraId="039667A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0861EC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8C8C5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6B5E9D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BD7D8A2" w14:textId="77777777" w:rsidR="00AD4CDE" w:rsidRPr="00D27771" w:rsidRDefault="00AD4CDE">
      <w:pPr>
        <w:pStyle w:val="adresa"/>
        <w:widowControl/>
        <w:rPr>
          <w:rFonts w:ascii="Arial" w:hAnsi="Arial" w:cs="Arial"/>
          <w:color w:val="000000"/>
          <w:sz w:val="20"/>
          <w:szCs w:val="20"/>
        </w:rPr>
      </w:pPr>
    </w:p>
    <w:p w14:paraId="0885994A" w14:textId="77777777" w:rsidR="00AD4CDE" w:rsidRPr="00D27771" w:rsidRDefault="00AD4CDE">
      <w:pPr>
        <w:pStyle w:val="adresa"/>
        <w:widowControl/>
        <w:rPr>
          <w:rFonts w:ascii="Arial" w:hAnsi="Arial" w:cs="Arial"/>
          <w:color w:val="000000"/>
          <w:sz w:val="20"/>
          <w:szCs w:val="20"/>
        </w:rPr>
      </w:pPr>
    </w:p>
    <w:p w14:paraId="085654B9" w14:textId="01F20FA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C3605">
        <w:rPr>
          <w:rFonts w:ascii="Arial" w:hAnsi="Arial" w:cs="Arial"/>
          <w:color w:val="000000"/>
          <w:sz w:val="20"/>
          <w:szCs w:val="20"/>
        </w:rPr>
        <w:t> Hradci Králové</w:t>
      </w:r>
      <w:r w:rsidRPr="00D27771">
        <w:rPr>
          <w:rFonts w:ascii="Arial" w:hAnsi="Arial" w:cs="Arial"/>
          <w:color w:val="000000"/>
          <w:sz w:val="20"/>
          <w:szCs w:val="20"/>
        </w:rPr>
        <w:t xml:space="preserve"> dne </w:t>
      </w:r>
      <w:r w:rsidR="00B52514">
        <w:rPr>
          <w:rFonts w:ascii="Arial" w:hAnsi="Arial" w:cs="Arial"/>
          <w:color w:val="000000"/>
          <w:sz w:val="20"/>
          <w:szCs w:val="20"/>
        </w:rPr>
        <w:t>9.6.2025</w:t>
      </w:r>
      <w:r w:rsidRPr="00D27771">
        <w:rPr>
          <w:rFonts w:ascii="Arial" w:hAnsi="Arial" w:cs="Arial"/>
          <w:color w:val="000000"/>
          <w:sz w:val="20"/>
          <w:szCs w:val="20"/>
        </w:rPr>
        <w:tab/>
        <w:t>V</w:t>
      </w:r>
      <w:r w:rsidR="00247D8D">
        <w:rPr>
          <w:rFonts w:ascii="Arial" w:hAnsi="Arial" w:cs="Arial"/>
          <w:color w:val="000000"/>
          <w:sz w:val="20"/>
          <w:szCs w:val="20"/>
        </w:rPr>
        <w:t> M. Budějovicích</w:t>
      </w:r>
      <w:r w:rsidRPr="00D27771">
        <w:rPr>
          <w:rFonts w:ascii="Arial" w:hAnsi="Arial" w:cs="Arial"/>
          <w:color w:val="000000"/>
          <w:sz w:val="20"/>
          <w:szCs w:val="20"/>
        </w:rPr>
        <w:t xml:space="preserve"> dne </w:t>
      </w:r>
      <w:r w:rsidR="00247D8D">
        <w:rPr>
          <w:rFonts w:ascii="Arial" w:hAnsi="Arial" w:cs="Arial"/>
          <w:color w:val="000000"/>
          <w:sz w:val="20"/>
          <w:szCs w:val="20"/>
        </w:rPr>
        <w:t>2.6.2025</w:t>
      </w:r>
    </w:p>
    <w:p w14:paraId="72FCF07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67D01DD" w14:textId="77777777" w:rsidR="00AC3605" w:rsidRDefault="00AC3605">
      <w:pPr>
        <w:pStyle w:val="adresa"/>
        <w:widowControl/>
        <w:tabs>
          <w:tab w:val="clear" w:pos="3402"/>
          <w:tab w:val="clear" w:pos="6237"/>
        </w:tabs>
        <w:rPr>
          <w:rFonts w:ascii="Arial" w:hAnsi="Arial" w:cs="Arial"/>
          <w:color w:val="000000"/>
          <w:sz w:val="20"/>
          <w:szCs w:val="20"/>
        </w:rPr>
      </w:pPr>
    </w:p>
    <w:p w14:paraId="5387E3F8" w14:textId="77777777" w:rsidR="00AC3605" w:rsidRDefault="00AC3605">
      <w:pPr>
        <w:pStyle w:val="adresa"/>
        <w:widowControl/>
        <w:tabs>
          <w:tab w:val="clear" w:pos="3402"/>
          <w:tab w:val="clear" w:pos="6237"/>
        </w:tabs>
        <w:rPr>
          <w:rFonts w:ascii="Arial" w:hAnsi="Arial" w:cs="Arial"/>
          <w:color w:val="000000"/>
          <w:sz w:val="20"/>
          <w:szCs w:val="20"/>
        </w:rPr>
      </w:pPr>
    </w:p>
    <w:p w14:paraId="646D9CFA" w14:textId="77777777" w:rsidR="00CF198C" w:rsidRDefault="00CF198C">
      <w:pPr>
        <w:pStyle w:val="adresa"/>
        <w:widowControl/>
        <w:tabs>
          <w:tab w:val="clear" w:pos="3402"/>
          <w:tab w:val="clear" w:pos="6237"/>
        </w:tabs>
        <w:rPr>
          <w:rFonts w:ascii="Arial" w:hAnsi="Arial" w:cs="Arial"/>
          <w:color w:val="000000"/>
          <w:sz w:val="20"/>
          <w:szCs w:val="20"/>
        </w:rPr>
      </w:pPr>
    </w:p>
    <w:p w14:paraId="20B657FB" w14:textId="77777777" w:rsidR="00CF198C" w:rsidRPr="00D27771" w:rsidRDefault="00CF198C">
      <w:pPr>
        <w:pStyle w:val="adresa"/>
        <w:widowControl/>
        <w:tabs>
          <w:tab w:val="clear" w:pos="3402"/>
          <w:tab w:val="clear" w:pos="6237"/>
        </w:tabs>
        <w:rPr>
          <w:rFonts w:ascii="Arial" w:hAnsi="Arial" w:cs="Arial"/>
          <w:color w:val="000000"/>
          <w:sz w:val="20"/>
          <w:szCs w:val="20"/>
        </w:rPr>
      </w:pPr>
    </w:p>
    <w:p w14:paraId="0EDC7BA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B81965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571FA3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5DCA234" w14:textId="77777777" w:rsidR="00A172B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30993C64" w14:textId="1BE972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01AEA08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Svoboda </w:t>
      </w:r>
      <w:proofErr w:type="gramStart"/>
      <w:r w:rsidRPr="00D27771">
        <w:rPr>
          <w:rFonts w:ascii="Arial" w:hAnsi="Arial" w:cs="Arial"/>
          <w:color w:val="000000"/>
          <w:sz w:val="20"/>
          <w:szCs w:val="20"/>
        </w:rPr>
        <w:t>Zdeněk,  Ing.</w:t>
      </w:r>
      <w:proofErr w:type="gramEnd"/>
      <w:r w:rsidRPr="00D27771">
        <w:rPr>
          <w:rFonts w:ascii="Arial" w:hAnsi="Arial" w:cs="Arial"/>
          <w:color w:val="000000"/>
          <w:sz w:val="20"/>
          <w:szCs w:val="20"/>
        </w:rPr>
        <w:t xml:space="preserve"> </w:t>
      </w:r>
    </w:p>
    <w:p w14:paraId="2350E02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0B386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B8CFA3D"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00FDAD51"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43E5195A"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76EA3B9C"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2A9BBE79"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3E6DF59A"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4B3D33F0" w14:textId="77777777" w:rsidR="00CF198C" w:rsidRDefault="00CF198C" w:rsidP="00E262FD">
      <w:pPr>
        <w:pStyle w:val="adresa"/>
        <w:widowControl/>
        <w:tabs>
          <w:tab w:val="clear" w:pos="3402"/>
          <w:tab w:val="clear" w:pos="6237"/>
          <w:tab w:val="left" w:pos="5103"/>
        </w:tabs>
        <w:rPr>
          <w:rFonts w:ascii="Arial" w:hAnsi="Arial" w:cs="Arial"/>
          <w:color w:val="000000"/>
          <w:sz w:val="20"/>
          <w:szCs w:val="20"/>
        </w:rPr>
      </w:pPr>
    </w:p>
    <w:p w14:paraId="322A30FC" w14:textId="1B73F9A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17A5F70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5503C72D"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35C30CE1" w14:textId="77777777" w:rsidR="00A172B7" w:rsidRDefault="00A172B7" w:rsidP="00E262FD">
      <w:pPr>
        <w:pStyle w:val="adresa"/>
        <w:widowControl/>
        <w:tabs>
          <w:tab w:val="clear" w:pos="3402"/>
          <w:tab w:val="clear" w:pos="6237"/>
          <w:tab w:val="left" w:pos="5103"/>
        </w:tabs>
        <w:rPr>
          <w:rFonts w:ascii="Arial" w:hAnsi="Arial" w:cs="Arial"/>
          <w:color w:val="000000"/>
          <w:sz w:val="20"/>
          <w:szCs w:val="20"/>
        </w:rPr>
      </w:pPr>
    </w:p>
    <w:p w14:paraId="0FC7AA9A" w14:textId="0B74D3AE" w:rsidR="00A172B7" w:rsidRPr="005E5F83" w:rsidRDefault="00A172B7"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0CFCE331" w14:textId="77777777" w:rsidR="00F722EF" w:rsidRPr="00D27771" w:rsidRDefault="00F722EF">
      <w:pPr>
        <w:widowControl/>
        <w:rPr>
          <w:rFonts w:ascii="Arial" w:hAnsi="Arial" w:cs="Arial"/>
          <w:color w:val="000000"/>
        </w:rPr>
      </w:pPr>
    </w:p>
    <w:p w14:paraId="2CED5D90" w14:textId="65CB3634" w:rsidR="00C5124F" w:rsidRPr="00D27771" w:rsidRDefault="00AD4CDE">
      <w:pPr>
        <w:widowControl/>
        <w:rPr>
          <w:rFonts w:ascii="Arial" w:hAnsi="Arial" w:cs="Arial"/>
          <w:color w:val="000000"/>
        </w:rPr>
      </w:pPr>
      <w:r w:rsidRPr="00D27771">
        <w:rPr>
          <w:rFonts w:ascii="Arial" w:hAnsi="Arial" w:cs="Arial"/>
          <w:color w:val="000000"/>
        </w:rPr>
        <w:t>Za správnost:</w:t>
      </w:r>
      <w:r w:rsidR="00AC3605">
        <w:rPr>
          <w:rFonts w:ascii="Arial" w:hAnsi="Arial" w:cs="Arial"/>
          <w:color w:val="000000"/>
        </w:rPr>
        <w:t xml:space="preserve"> Ing. Renata Beránková</w:t>
      </w:r>
    </w:p>
    <w:p w14:paraId="292B2B8A" w14:textId="77777777" w:rsidR="00091141" w:rsidRPr="00D27771" w:rsidRDefault="00091141">
      <w:pPr>
        <w:widowControl/>
        <w:rPr>
          <w:rFonts w:ascii="Arial" w:hAnsi="Arial" w:cs="Arial"/>
          <w:color w:val="000000"/>
        </w:rPr>
      </w:pPr>
    </w:p>
    <w:p w14:paraId="783218E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CD0601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102F965" w14:textId="77777777" w:rsidR="00125ACF" w:rsidRPr="00D27771" w:rsidRDefault="00125ACF">
      <w:pPr>
        <w:widowControl/>
        <w:rPr>
          <w:rFonts w:ascii="Arial" w:hAnsi="Arial" w:cs="Arial"/>
          <w:color w:val="000000"/>
          <w:lang w:val="en-US"/>
        </w:rPr>
      </w:pPr>
    </w:p>
    <w:p w14:paraId="0A26638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DC4B84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EDDBF19" w14:textId="77777777" w:rsidR="00125ACF" w:rsidRPr="00D27771" w:rsidRDefault="00125ACF">
      <w:pPr>
        <w:widowControl/>
        <w:rPr>
          <w:rFonts w:ascii="Arial" w:hAnsi="Arial" w:cs="Arial"/>
          <w:color w:val="000000"/>
          <w:lang w:val="en-US"/>
        </w:rPr>
      </w:pPr>
    </w:p>
    <w:p w14:paraId="1BF91D7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EED24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A9FC40F" w14:textId="77777777" w:rsidR="00125ACF" w:rsidRDefault="00125ACF">
      <w:pPr>
        <w:widowControl/>
        <w:rPr>
          <w:rFonts w:ascii="Arial" w:hAnsi="Arial" w:cs="Arial"/>
          <w:b/>
          <w:color w:val="000000"/>
          <w:lang w:val="en-US"/>
        </w:rPr>
      </w:pPr>
    </w:p>
    <w:p w14:paraId="4E314BF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43B23E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BDC6BF1" w14:textId="77777777" w:rsidR="00F36629" w:rsidRDefault="00F36629">
      <w:pPr>
        <w:widowControl/>
        <w:rPr>
          <w:rFonts w:ascii="Arial" w:hAnsi="Arial" w:cs="Arial"/>
          <w:b/>
          <w:color w:val="000000"/>
          <w:lang w:val="en-US"/>
        </w:rPr>
      </w:pPr>
    </w:p>
    <w:p w14:paraId="5225EA65" w14:textId="77777777" w:rsidR="00F36629" w:rsidRPr="00D27771" w:rsidRDefault="00F36629">
      <w:pPr>
        <w:widowControl/>
        <w:rPr>
          <w:rFonts w:ascii="Arial" w:hAnsi="Arial" w:cs="Arial"/>
          <w:b/>
          <w:color w:val="000000"/>
          <w:lang w:val="en-US"/>
        </w:rPr>
      </w:pPr>
    </w:p>
    <w:p w14:paraId="139E099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E3E5F0" w14:textId="1D5C1095"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A172B7">
        <w:rPr>
          <w:rFonts w:ascii="Arial" w:hAnsi="Arial" w:cs="Arial"/>
          <w:color w:val="000000"/>
          <w:lang w:val="en-US"/>
        </w:rPr>
        <w:t>proved: Ing. Renata Beránková</w:t>
      </w:r>
    </w:p>
    <w:p w14:paraId="31F90579" w14:textId="77777777" w:rsidR="0081770D" w:rsidRPr="00D27771" w:rsidRDefault="0081770D">
      <w:pPr>
        <w:widowControl/>
        <w:rPr>
          <w:rFonts w:ascii="Arial" w:hAnsi="Arial" w:cs="Arial"/>
          <w:color w:val="000000"/>
        </w:rPr>
      </w:pPr>
    </w:p>
    <w:p w14:paraId="5FB65657" w14:textId="16AA9442" w:rsidR="00C820A8" w:rsidRPr="00D27771" w:rsidRDefault="00C820A8">
      <w:pPr>
        <w:widowControl/>
        <w:rPr>
          <w:rFonts w:ascii="Arial" w:hAnsi="Arial" w:cs="Arial"/>
          <w:color w:val="000000"/>
          <w:lang w:val="en-US"/>
        </w:rPr>
      </w:pPr>
      <w:r w:rsidRPr="00D27771">
        <w:rPr>
          <w:rFonts w:ascii="Arial" w:hAnsi="Arial" w:cs="Arial"/>
          <w:color w:val="000000"/>
        </w:rPr>
        <w:t>V</w:t>
      </w:r>
      <w:r w:rsidR="00A172B7">
        <w:rPr>
          <w:rFonts w:ascii="Arial" w:hAnsi="Arial" w:cs="Arial"/>
          <w:color w:val="000000"/>
        </w:rPr>
        <w:t xml:space="preserve"> Hradci Králové </w:t>
      </w:r>
      <w:r w:rsidRPr="00D27771">
        <w:rPr>
          <w:rFonts w:ascii="Arial" w:hAnsi="Arial" w:cs="Arial"/>
          <w:color w:val="000000"/>
        </w:rPr>
        <w:t xml:space="preserve">dne </w:t>
      </w:r>
      <w:proofErr w:type="gramStart"/>
      <w:r w:rsidRPr="00D27771">
        <w:rPr>
          <w:rFonts w:ascii="Arial" w:hAnsi="Arial" w:cs="Arial"/>
          <w:color w:val="000000"/>
        </w:rPr>
        <w:t xml:space="preserve"> </w:t>
      </w:r>
      <w:r w:rsidR="00E63379">
        <w:rPr>
          <w:rFonts w:ascii="Arial" w:hAnsi="Arial" w:cs="Arial"/>
          <w:color w:val="000000"/>
        </w:rPr>
        <w:t>..</w:t>
      </w:r>
      <w:proofErr w:type="gramEnd"/>
      <w:r w:rsidRPr="00D27771">
        <w:rPr>
          <w:rFonts w:ascii="Arial" w:hAnsi="Arial" w:cs="Arial"/>
          <w:color w:val="000000"/>
        </w:rPr>
        <w:t>…………………</w:t>
      </w:r>
    </w:p>
    <w:p w14:paraId="711B2710" w14:textId="77777777" w:rsidR="00225878" w:rsidRPr="00D27771" w:rsidRDefault="00225878">
      <w:pPr>
        <w:widowControl/>
        <w:rPr>
          <w:rFonts w:ascii="Arial" w:hAnsi="Arial" w:cs="Arial"/>
          <w:color w:val="000000"/>
          <w:lang w:val="en-US"/>
        </w:rPr>
      </w:pPr>
    </w:p>
    <w:p w14:paraId="39B67A63" w14:textId="77777777" w:rsidR="00AB3D96" w:rsidRPr="00D27771" w:rsidRDefault="00AB3D96">
      <w:pPr>
        <w:widowControl/>
        <w:rPr>
          <w:rFonts w:ascii="Arial" w:hAnsi="Arial" w:cs="Arial"/>
          <w:color w:val="000000"/>
        </w:rPr>
      </w:pPr>
    </w:p>
    <w:p w14:paraId="2881FF4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8970, 8969, 34633, 34605, 34584  </w:t>
      </w:r>
    </w:p>
    <w:p w14:paraId="1E2A51E8" w14:textId="77777777" w:rsidR="00AD4CDE" w:rsidRPr="00D27771" w:rsidRDefault="00AD4CDE">
      <w:pPr>
        <w:widowControl/>
        <w:rPr>
          <w:rFonts w:ascii="Arial" w:hAnsi="Arial" w:cs="Arial"/>
          <w:color w:val="000000"/>
        </w:rPr>
      </w:pPr>
    </w:p>
    <w:p w14:paraId="5894FD55" w14:textId="77777777" w:rsidR="00AD4CDE" w:rsidRPr="00D27771" w:rsidRDefault="00AD4CDE">
      <w:pPr>
        <w:widowControl/>
        <w:rPr>
          <w:rFonts w:ascii="Arial" w:hAnsi="Arial" w:cs="Arial"/>
        </w:rPr>
      </w:pPr>
      <w:r w:rsidRPr="00D27771">
        <w:rPr>
          <w:rFonts w:ascii="Arial" w:hAnsi="Arial" w:cs="Arial"/>
          <w:color w:val="000000"/>
        </w:rPr>
        <w:t xml:space="preserve">Datum tisku: 21. 5.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140F"/>
    <w:rsid w:val="00051722"/>
    <w:rsid w:val="0007035E"/>
    <w:rsid w:val="0008169E"/>
    <w:rsid w:val="000900B7"/>
    <w:rsid w:val="00091141"/>
    <w:rsid w:val="000A3D59"/>
    <w:rsid w:val="000B4D5B"/>
    <w:rsid w:val="000C7506"/>
    <w:rsid w:val="000D272C"/>
    <w:rsid w:val="000F61EA"/>
    <w:rsid w:val="001015DC"/>
    <w:rsid w:val="0012285A"/>
    <w:rsid w:val="00125ACF"/>
    <w:rsid w:val="0014572A"/>
    <w:rsid w:val="00150EBF"/>
    <w:rsid w:val="00162E8E"/>
    <w:rsid w:val="00165114"/>
    <w:rsid w:val="001914D2"/>
    <w:rsid w:val="00194A1C"/>
    <w:rsid w:val="00196594"/>
    <w:rsid w:val="001965CB"/>
    <w:rsid w:val="001A27D9"/>
    <w:rsid w:val="001A7B2C"/>
    <w:rsid w:val="001B6217"/>
    <w:rsid w:val="001D1353"/>
    <w:rsid w:val="001E5055"/>
    <w:rsid w:val="001F78FD"/>
    <w:rsid w:val="0022182F"/>
    <w:rsid w:val="00225878"/>
    <w:rsid w:val="00231BB2"/>
    <w:rsid w:val="00247D8D"/>
    <w:rsid w:val="00270FDD"/>
    <w:rsid w:val="002A1AB9"/>
    <w:rsid w:val="002A2A4B"/>
    <w:rsid w:val="002B7458"/>
    <w:rsid w:val="002C7AD6"/>
    <w:rsid w:val="002D163D"/>
    <w:rsid w:val="002E0BC1"/>
    <w:rsid w:val="00306639"/>
    <w:rsid w:val="003271AE"/>
    <w:rsid w:val="003315E7"/>
    <w:rsid w:val="0036258C"/>
    <w:rsid w:val="003970C3"/>
    <w:rsid w:val="003A69C2"/>
    <w:rsid w:val="00407016"/>
    <w:rsid w:val="0041530C"/>
    <w:rsid w:val="004324ED"/>
    <w:rsid w:val="0043267F"/>
    <w:rsid w:val="0044037E"/>
    <w:rsid w:val="00475830"/>
    <w:rsid w:val="00490EB1"/>
    <w:rsid w:val="004934BF"/>
    <w:rsid w:val="004963D7"/>
    <w:rsid w:val="0050505E"/>
    <w:rsid w:val="00511ECA"/>
    <w:rsid w:val="005217C2"/>
    <w:rsid w:val="00521D6C"/>
    <w:rsid w:val="00533490"/>
    <w:rsid w:val="00540A55"/>
    <w:rsid w:val="00547094"/>
    <w:rsid w:val="005A5801"/>
    <w:rsid w:val="005A5F54"/>
    <w:rsid w:val="005E5F83"/>
    <w:rsid w:val="005F4E66"/>
    <w:rsid w:val="006230F7"/>
    <w:rsid w:val="00663872"/>
    <w:rsid w:val="006711BC"/>
    <w:rsid w:val="00683264"/>
    <w:rsid w:val="00684DB4"/>
    <w:rsid w:val="00691EE6"/>
    <w:rsid w:val="00696E39"/>
    <w:rsid w:val="00697E35"/>
    <w:rsid w:val="006B5F0F"/>
    <w:rsid w:val="006B7BC3"/>
    <w:rsid w:val="006D2030"/>
    <w:rsid w:val="006F699E"/>
    <w:rsid w:val="00732FBB"/>
    <w:rsid w:val="007457FE"/>
    <w:rsid w:val="00746F65"/>
    <w:rsid w:val="00767387"/>
    <w:rsid w:val="00773FD8"/>
    <w:rsid w:val="0078597A"/>
    <w:rsid w:val="00796D9F"/>
    <w:rsid w:val="007A250F"/>
    <w:rsid w:val="007B3E1D"/>
    <w:rsid w:val="007C7082"/>
    <w:rsid w:val="007F0009"/>
    <w:rsid w:val="008163EB"/>
    <w:rsid w:val="00817045"/>
    <w:rsid w:val="0081770D"/>
    <w:rsid w:val="00824EDF"/>
    <w:rsid w:val="00835624"/>
    <w:rsid w:val="0086454B"/>
    <w:rsid w:val="00887698"/>
    <w:rsid w:val="008A4AB0"/>
    <w:rsid w:val="008A6435"/>
    <w:rsid w:val="008D75D8"/>
    <w:rsid w:val="0092179A"/>
    <w:rsid w:val="0092362B"/>
    <w:rsid w:val="00924A3D"/>
    <w:rsid w:val="00927010"/>
    <w:rsid w:val="009519F9"/>
    <w:rsid w:val="00987BE8"/>
    <w:rsid w:val="009D5879"/>
    <w:rsid w:val="009D7CA0"/>
    <w:rsid w:val="009E2BAE"/>
    <w:rsid w:val="00A172B7"/>
    <w:rsid w:val="00A21330"/>
    <w:rsid w:val="00A21E60"/>
    <w:rsid w:val="00A22F0A"/>
    <w:rsid w:val="00A40961"/>
    <w:rsid w:val="00A43A17"/>
    <w:rsid w:val="00A6114D"/>
    <w:rsid w:val="00A616E9"/>
    <w:rsid w:val="00A67E42"/>
    <w:rsid w:val="00A70B02"/>
    <w:rsid w:val="00A75281"/>
    <w:rsid w:val="00A75704"/>
    <w:rsid w:val="00AA11EB"/>
    <w:rsid w:val="00AB3D96"/>
    <w:rsid w:val="00AB4E46"/>
    <w:rsid w:val="00AB5EEE"/>
    <w:rsid w:val="00AC3605"/>
    <w:rsid w:val="00AD2C21"/>
    <w:rsid w:val="00AD4CDE"/>
    <w:rsid w:val="00AF52AA"/>
    <w:rsid w:val="00B01442"/>
    <w:rsid w:val="00B11680"/>
    <w:rsid w:val="00B2414E"/>
    <w:rsid w:val="00B52514"/>
    <w:rsid w:val="00B631AE"/>
    <w:rsid w:val="00B70A94"/>
    <w:rsid w:val="00B868C7"/>
    <w:rsid w:val="00BA6388"/>
    <w:rsid w:val="00BC2D1C"/>
    <w:rsid w:val="00BC3F00"/>
    <w:rsid w:val="00BC52BE"/>
    <w:rsid w:val="00BC7680"/>
    <w:rsid w:val="00BE6FC3"/>
    <w:rsid w:val="00BF579A"/>
    <w:rsid w:val="00C20383"/>
    <w:rsid w:val="00C328C6"/>
    <w:rsid w:val="00C5124F"/>
    <w:rsid w:val="00C820A8"/>
    <w:rsid w:val="00C90E09"/>
    <w:rsid w:val="00C936B8"/>
    <w:rsid w:val="00CD4C2E"/>
    <w:rsid w:val="00CD7F66"/>
    <w:rsid w:val="00CF198C"/>
    <w:rsid w:val="00CF1E23"/>
    <w:rsid w:val="00D24612"/>
    <w:rsid w:val="00D27771"/>
    <w:rsid w:val="00D75B4F"/>
    <w:rsid w:val="00DA17EC"/>
    <w:rsid w:val="00DB4679"/>
    <w:rsid w:val="00DC5978"/>
    <w:rsid w:val="00DD7784"/>
    <w:rsid w:val="00DE4537"/>
    <w:rsid w:val="00DF2443"/>
    <w:rsid w:val="00DF4838"/>
    <w:rsid w:val="00DF6D39"/>
    <w:rsid w:val="00E03B26"/>
    <w:rsid w:val="00E23DFA"/>
    <w:rsid w:val="00E262FD"/>
    <w:rsid w:val="00E569A9"/>
    <w:rsid w:val="00E63379"/>
    <w:rsid w:val="00E64305"/>
    <w:rsid w:val="00E87358"/>
    <w:rsid w:val="00EB36A5"/>
    <w:rsid w:val="00ED3554"/>
    <w:rsid w:val="00EF3BC4"/>
    <w:rsid w:val="00F15025"/>
    <w:rsid w:val="00F33A11"/>
    <w:rsid w:val="00F36629"/>
    <w:rsid w:val="00F55696"/>
    <w:rsid w:val="00F722EF"/>
    <w:rsid w:val="00F758C4"/>
    <w:rsid w:val="00F86F31"/>
    <w:rsid w:val="00FB2F69"/>
    <w:rsid w:val="00FD1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A05E6"/>
  <w14:defaultImageDpi w14:val="0"/>
  <w15:docId w15:val="{9448D313-3BBF-4522-A131-F601A78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53676">
      <w:marLeft w:val="0"/>
      <w:marRight w:val="0"/>
      <w:marTop w:val="0"/>
      <w:marBottom w:val="0"/>
      <w:divBdr>
        <w:top w:val="none" w:sz="0" w:space="0" w:color="auto"/>
        <w:left w:val="none" w:sz="0" w:space="0" w:color="auto"/>
        <w:bottom w:val="none" w:sz="0" w:space="0" w:color="auto"/>
        <w:right w:val="none" w:sz="0" w:space="0" w:color="auto"/>
      </w:divBdr>
    </w:div>
    <w:div w:id="20403536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1717</Words>
  <Characters>10314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16</cp:revision>
  <cp:lastPrinted>2002-01-25T14:18:00Z</cp:lastPrinted>
  <dcterms:created xsi:type="dcterms:W3CDTF">2025-06-09T10:52:00Z</dcterms:created>
  <dcterms:modified xsi:type="dcterms:W3CDTF">2025-06-09T13:02:00Z</dcterms:modified>
</cp:coreProperties>
</file>