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64F4" w14:textId="109C6B7A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8333E9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5D031392" w:rsidR="00726B26" w:rsidRPr="002B77A6" w:rsidRDefault="00593BA7" w:rsidP="00726B26">
      <w:pPr>
        <w:jc w:val="center"/>
      </w:pPr>
      <w:r>
        <w:t xml:space="preserve">uzavřené dne </w:t>
      </w:r>
      <w:r w:rsidR="008333E9">
        <w:t>25. 9. 2019</w:t>
      </w:r>
      <w:r>
        <w:t xml:space="preserve">, č. </w:t>
      </w:r>
      <w:r w:rsidR="008333E9">
        <w:t>KS/2566/2019/</w:t>
      </w:r>
      <w:proofErr w:type="spellStart"/>
      <w:r w:rsidR="008333E9">
        <w:t>Pi</w:t>
      </w:r>
      <w:proofErr w:type="spellEnd"/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4AB6FA23" w14:textId="77777777" w:rsidR="00D1594D" w:rsidRPr="00CE115A" w:rsidRDefault="00D1594D" w:rsidP="00D1594D">
      <w:pPr>
        <w:keepNext/>
        <w:keepLines/>
        <w:spacing w:line="240" w:lineRule="auto"/>
        <w:rPr>
          <w:b/>
        </w:rPr>
      </w:pPr>
      <w:r w:rsidRPr="00CE115A">
        <w:rPr>
          <w:b/>
        </w:rPr>
        <w:t>TraumaPro spol. s r.o.</w:t>
      </w:r>
    </w:p>
    <w:p w14:paraId="68A6F50B" w14:textId="77777777" w:rsidR="00D1594D" w:rsidRPr="00CE115A" w:rsidRDefault="00D1594D" w:rsidP="00D1594D">
      <w:pPr>
        <w:keepNext/>
        <w:keepLines/>
        <w:spacing w:line="240" w:lineRule="auto"/>
      </w:pPr>
      <w:r w:rsidRPr="00CE115A">
        <w:t>se sídlem:</w:t>
      </w:r>
      <w:r>
        <w:t xml:space="preserve"> </w:t>
      </w:r>
      <w:r w:rsidRPr="00CE115A">
        <w:t>Hlubočepská 1190/</w:t>
      </w:r>
      <w:proofErr w:type="gramStart"/>
      <w:r w:rsidRPr="00CE115A">
        <w:t>38d</w:t>
      </w:r>
      <w:proofErr w:type="gramEnd"/>
      <w:r w:rsidRPr="00CE115A">
        <w:t>, Praha 5, 150 00</w:t>
      </w:r>
    </w:p>
    <w:p w14:paraId="68138926" w14:textId="77777777" w:rsidR="00D1594D" w:rsidRPr="00CE115A" w:rsidRDefault="00D1594D" w:rsidP="00D1594D">
      <w:pPr>
        <w:keepNext/>
        <w:keepLines/>
        <w:spacing w:line="240" w:lineRule="auto"/>
      </w:pPr>
      <w:r w:rsidRPr="00CE115A">
        <w:t>IČ: 24664324, DIČ: CZ24664324</w:t>
      </w:r>
    </w:p>
    <w:p w14:paraId="5081750F" w14:textId="7B47181D" w:rsidR="00D1594D" w:rsidRPr="00CE115A" w:rsidRDefault="00D1594D" w:rsidP="00D1594D">
      <w:pPr>
        <w:keepNext/>
        <w:keepLines/>
        <w:spacing w:line="240" w:lineRule="auto"/>
      </w:pPr>
      <w:r w:rsidRPr="00CE115A">
        <w:t xml:space="preserve">Bankovní spojení: </w:t>
      </w:r>
      <w:proofErr w:type="gramStart"/>
      <w:r w:rsidR="00C608E0">
        <w:t>XXXXXXX</w:t>
      </w:r>
      <w:r w:rsidRPr="00CE115A">
        <w:t xml:space="preserve"> ,</w:t>
      </w:r>
      <w:proofErr w:type="gramEnd"/>
      <w:r w:rsidRPr="00CE115A">
        <w:t xml:space="preserve"> KB, a.s.</w:t>
      </w:r>
    </w:p>
    <w:p w14:paraId="11749CC4" w14:textId="77777777" w:rsidR="00D1594D" w:rsidRPr="00CE115A" w:rsidRDefault="00D1594D" w:rsidP="00D1594D">
      <w:pPr>
        <w:keepNext/>
        <w:keepLines/>
        <w:spacing w:line="240" w:lineRule="auto"/>
      </w:pPr>
      <w:r w:rsidRPr="00CE115A">
        <w:t>zapsaná v obchodním rejstříku Městským soudem v Praze oddíl C, vložka 164438</w:t>
      </w:r>
    </w:p>
    <w:p w14:paraId="41AEB64A" w14:textId="3BE86E14" w:rsidR="00D1594D" w:rsidRPr="00CE115A" w:rsidRDefault="00D1594D" w:rsidP="00D1594D">
      <w:pPr>
        <w:keepNext/>
        <w:keepLines/>
        <w:spacing w:line="240" w:lineRule="auto"/>
      </w:pPr>
      <w:r w:rsidRPr="00CE115A">
        <w:t xml:space="preserve">zastoupená: </w:t>
      </w:r>
      <w:r w:rsidR="00C608E0">
        <w:t>XXXXXXX</w:t>
      </w:r>
      <w:r w:rsidRPr="00CE115A">
        <w:t>, jednatelem společnosti</w:t>
      </w:r>
    </w:p>
    <w:p w14:paraId="6693F95E" w14:textId="7C41CD0F" w:rsidR="00D1594D" w:rsidRPr="00800DE6" w:rsidRDefault="00D1594D" w:rsidP="00D1594D">
      <w:pPr>
        <w:keepNext/>
        <w:keepLines/>
        <w:spacing w:line="240" w:lineRule="auto"/>
      </w:pPr>
      <w:r w:rsidRPr="00CE115A">
        <w:t xml:space="preserve">Kontaktní e-mail: </w:t>
      </w:r>
      <w:r w:rsidR="00C608E0">
        <w:t>XXXXXXX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487D2251" w:rsidR="00726B26" w:rsidRPr="002B77A6" w:rsidRDefault="00726B26" w:rsidP="00726B26">
      <w:r>
        <w:t>zastoupena</w:t>
      </w:r>
      <w:r w:rsidRPr="002B77A6">
        <w:t xml:space="preserve">: </w:t>
      </w:r>
      <w:r w:rsidR="00C608E0">
        <w:t>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529CC2AD" w:rsidR="00726B26" w:rsidRPr="002B77A6" w:rsidRDefault="00726B26" w:rsidP="00726B26">
      <w:r w:rsidRPr="002B77A6">
        <w:t>číslo ban</w:t>
      </w:r>
      <w:r>
        <w:t xml:space="preserve">kovního účtu: </w:t>
      </w:r>
      <w:r w:rsidR="00C608E0">
        <w:t>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1BBF9AE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3C87BA09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8333E9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8333E9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1594D" w:rsidRPr="00D722DC" w14:paraId="31D35719" w14:textId="77777777" w:rsidTr="00FA5F2A">
        <w:tc>
          <w:tcPr>
            <w:tcW w:w="4077" w:type="dxa"/>
            <w:shd w:val="clear" w:color="auto" w:fill="auto"/>
          </w:tcPr>
          <w:p w14:paraId="43992B14" w14:textId="789EA114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8333E9">
              <w:rPr>
                <w:sz w:val="22"/>
                <w:szCs w:val="22"/>
              </w:rPr>
              <w:t xml:space="preserve">Praze </w:t>
            </w:r>
            <w:r w:rsidR="008333E9" w:rsidRPr="00D722DC">
              <w:rPr>
                <w:sz w:val="22"/>
                <w:szCs w:val="22"/>
              </w:rPr>
              <w:t>dne</w:t>
            </w:r>
          </w:p>
        </w:tc>
        <w:tc>
          <w:tcPr>
            <w:tcW w:w="1134" w:type="dxa"/>
            <w:shd w:val="clear" w:color="auto" w:fill="auto"/>
          </w:tcPr>
          <w:p w14:paraId="66166645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045E5444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1594D" w:rsidRPr="00D722DC" w14:paraId="72EB66BE" w14:textId="77777777" w:rsidTr="00FA5F2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13C11BDF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256FFEB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EA4C645" w14:textId="77777777" w:rsidR="00D1594D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570E1F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0C598EC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7887185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77E8B6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3B276F73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1594D" w:rsidRPr="00D722DC" w14:paraId="6D80B32E" w14:textId="77777777" w:rsidTr="00FA5F2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BD16A4E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TraumaPro spol. s r.o.</w:t>
            </w:r>
          </w:p>
          <w:p w14:paraId="3BE7FFBD" w14:textId="1231379E" w:rsidR="00D1594D" w:rsidRPr="00D722DC" w:rsidRDefault="00C608E0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D1594D"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4E4AC17D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4EDAB5C" w14:textId="77777777" w:rsidR="00D1594D" w:rsidRPr="00D722DC" w:rsidRDefault="00D1594D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CD39ED2" w14:textId="71821E74" w:rsidR="00D1594D" w:rsidRPr="00D722DC" w:rsidRDefault="00C608E0" w:rsidP="00FA5F2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</w:t>
            </w:r>
            <w:r w:rsidR="00D1594D" w:rsidRPr="00D722DC">
              <w:rPr>
                <w:sz w:val="22"/>
                <w:szCs w:val="22"/>
              </w:rPr>
              <w:t>, ředitel</w:t>
            </w:r>
          </w:p>
        </w:tc>
      </w:tr>
    </w:tbl>
    <w:p w14:paraId="7D66E431" w14:textId="77777777" w:rsidR="00D1594D" w:rsidRPr="00D722DC" w:rsidRDefault="00D1594D" w:rsidP="00D1594D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43496304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2162E365" w:rsidR="00896745" w:rsidRDefault="00896745" w:rsidP="00896745">
      <w:pPr>
        <w:rPr>
          <w:b/>
        </w:rPr>
      </w:pP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760"/>
        <w:gridCol w:w="2140"/>
        <w:gridCol w:w="929"/>
        <w:gridCol w:w="1480"/>
        <w:gridCol w:w="1720"/>
        <w:gridCol w:w="652"/>
        <w:gridCol w:w="1260"/>
      </w:tblGrid>
      <w:tr w:rsidR="008333E9" w:rsidRPr="008333E9" w14:paraId="6F632812" w14:textId="77777777" w:rsidTr="008333E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330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Katalogové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D8F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79D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282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237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Cena/ks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B6B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Částka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DA2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Sazba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774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Kód</w:t>
            </w:r>
          </w:p>
        </w:tc>
      </w:tr>
      <w:tr w:rsidR="008333E9" w:rsidRPr="008333E9" w14:paraId="39D9935F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DD0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765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793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A9A0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3F2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610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B22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52FD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VZP</w:t>
            </w:r>
          </w:p>
        </w:tc>
      </w:tr>
      <w:tr w:rsidR="008333E9" w:rsidRPr="008333E9" w14:paraId="33BA2D2D" w14:textId="77777777" w:rsidTr="008333E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6B8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110005307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C9E6D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Calibri" w:hAnsi="Calibri" w:cs="Calibri"/>
              </w:rPr>
            </w:pPr>
            <w:proofErr w:type="spellStart"/>
            <w:r w:rsidRPr="008333E9">
              <w:rPr>
                <w:rFonts w:ascii="Calibri" w:hAnsi="Calibri" w:cs="Calibri"/>
              </w:rPr>
              <w:t>JuggerKnot</w:t>
            </w:r>
            <w:proofErr w:type="spellEnd"/>
            <w:r w:rsidRPr="008333E9">
              <w:rPr>
                <w:rFonts w:ascii="Calibri" w:hAnsi="Calibri" w:cs="Calibri"/>
              </w:rPr>
              <w:t xml:space="preserve"> SHORT Rigid1.45MM 1#1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F8F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611F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C9BC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4490,42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2BA8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8 980,83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9755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6C5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0114118</w:t>
            </w:r>
          </w:p>
        </w:tc>
      </w:tr>
      <w:tr w:rsidR="008333E9" w:rsidRPr="008333E9" w14:paraId="763272BB" w14:textId="77777777" w:rsidTr="008333E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9B3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902572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D0A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Kotva Ti-</w:t>
            </w:r>
            <w:proofErr w:type="spellStart"/>
            <w:r w:rsidRPr="008333E9">
              <w:rPr>
                <w:sz w:val="20"/>
                <w:szCs w:val="20"/>
              </w:rPr>
              <w:t>Screw</w:t>
            </w:r>
            <w:proofErr w:type="spellEnd"/>
            <w:r w:rsidRPr="008333E9">
              <w:rPr>
                <w:sz w:val="20"/>
                <w:szCs w:val="20"/>
              </w:rPr>
              <w:t xml:space="preserve"> 5,0mm 2#2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E80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D56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545DB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6209,62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C5B0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24 838,46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D6B1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1167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0106473</w:t>
            </w:r>
          </w:p>
        </w:tc>
      </w:tr>
      <w:tr w:rsidR="008333E9" w:rsidRPr="008333E9" w14:paraId="0904657C" w14:textId="77777777" w:rsidTr="008333E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9BB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904834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AFE9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ZipTight</w:t>
            </w:r>
            <w:proofErr w:type="spellEnd"/>
            <w:r w:rsidRPr="008333E9">
              <w:rPr>
                <w:sz w:val="20"/>
                <w:szCs w:val="20"/>
              </w:rPr>
              <w:t xml:space="preserve"> AC </w:t>
            </w:r>
            <w:proofErr w:type="gramStart"/>
            <w:r w:rsidRPr="008333E9">
              <w:rPr>
                <w:sz w:val="20"/>
                <w:szCs w:val="20"/>
              </w:rPr>
              <w:t>fixace - implantát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13C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4821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EFB5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8013,38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C4CD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32 053,50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C257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396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0112313</w:t>
            </w:r>
          </w:p>
        </w:tc>
      </w:tr>
      <w:tr w:rsidR="008333E9" w:rsidRPr="008333E9" w14:paraId="2DFE5719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06B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904837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CF74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ZipTight</w:t>
            </w:r>
            <w:proofErr w:type="spellEnd"/>
            <w:r w:rsidRPr="008333E9">
              <w:rPr>
                <w:sz w:val="20"/>
                <w:szCs w:val="20"/>
              </w:rPr>
              <w:t xml:space="preserve"> AC SET APLIKAČNÍ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306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9DDF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550B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11107,38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6974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33 322,13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548C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452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33E9" w:rsidRPr="008333E9" w14:paraId="76EA73C2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6EC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905600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B13C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 xml:space="preserve">Šroub GT   </w:t>
            </w:r>
            <w:proofErr w:type="spellStart"/>
            <w:r w:rsidRPr="008333E9">
              <w:rPr>
                <w:sz w:val="20"/>
                <w:szCs w:val="20"/>
              </w:rPr>
              <w:t>vstřeb</w:t>
            </w:r>
            <w:proofErr w:type="spellEnd"/>
            <w:r w:rsidRPr="008333E9">
              <w:rPr>
                <w:sz w:val="20"/>
                <w:szCs w:val="20"/>
              </w:rPr>
              <w:t>. plný závit 7x20mm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8CD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752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44D22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2985,47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CAC0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8 956,42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E078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48B0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0107919</w:t>
            </w:r>
          </w:p>
        </w:tc>
      </w:tr>
      <w:tr w:rsidR="008333E9" w:rsidRPr="008333E9" w14:paraId="47930FC6" w14:textId="77777777" w:rsidTr="008333E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201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905601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62D2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 xml:space="preserve">Šroub GT   </w:t>
            </w:r>
            <w:proofErr w:type="spellStart"/>
            <w:r w:rsidRPr="008333E9">
              <w:rPr>
                <w:sz w:val="20"/>
                <w:szCs w:val="20"/>
              </w:rPr>
              <w:t>vstřeb</w:t>
            </w:r>
            <w:proofErr w:type="spellEnd"/>
            <w:r w:rsidRPr="008333E9">
              <w:rPr>
                <w:sz w:val="20"/>
                <w:szCs w:val="20"/>
              </w:rPr>
              <w:t>. plný závit 7x25mm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16EA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5F6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3F17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2985,47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57F5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8 956,42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1C8E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987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0107919</w:t>
            </w:r>
          </w:p>
        </w:tc>
      </w:tr>
      <w:tr w:rsidR="008333E9" w:rsidRPr="008333E9" w14:paraId="0623A501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ED74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905603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62C4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 xml:space="preserve">Šroub GT   </w:t>
            </w:r>
            <w:proofErr w:type="spellStart"/>
            <w:r w:rsidRPr="008333E9">
              <w:rPr>
                <w:sz w:val="20"/>
                <w:szCs w:val="20"/>
              </w:rPr>
              <w:t>vstřeb</w:t>
            </w:r>
            <w:proofErr w:type="spellEnd"/>
            <w:r w:rsidRPr="008333E9">
              <w:rPr>
                <w:sz w:val="20"/>
                <w:szCs w:val="20"/>
              </w:rPr>
              <w:t>. plný závit 8x20mm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B22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90B4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0BB3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2985,47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C8B7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5 970,94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E389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A415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0107919</w:t>
            </w:r>
          </w:p>
        </w:tc>
      </w:tr>
      <w:tr w:rsidR="008333E9" w:rsidRPr="008333E9" w14:paraId="57C6B384" w14:textId="77777777" w:rsidTr="008333E9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D615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905604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9862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 xml:space="preserve">Šroub GT   </w:t>
            </w:r>
            <w:proofErr w:type="spellStart"/>
            <w:r w:rsidRPr="008333E9">
              <w:rPr>
                <w:sz w:val="20"/>
                <w:szCs w:val="20"/>
              </w:rPr>
              <w:t>vstřeb</w:t>
            </w:r>
            <w:proofErr w:type="spellEnd"/>
            <w:r w:rsidRPr="008333E9">
              <w:rPr>
                <w:sz w:val="20"/>
                <w:szCs w:val="20"/>
              </w:rPr>
              <w:t>. plný závit 8x25mm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648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2836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9A94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2985,47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D617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8 956,42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FE47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667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0107919</w:t>
            </w:r>
          </w:p>
        </w:tc>
      </w:tr>
      <w:tr w:rsidR="008333E9" w:rsidRPr="008333E9" w14:paraId="7534E409" w14:textId="77777777" w:rsidTr="008333E9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E55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905606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FBD8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 xml:space="preserve">Šroub GT   </w:t>
            </w:r>
            <w:proofErr w:type="spellStart"/>
            <w:r w:rsidRPr="008333E9">
              <w:rPr>
                <w:sz w:val="20"/>
                <w:szCs w:val="20"/>
              </w:rPr>
              <w:t>vstřeb</w:t>
            </w:r>
            <w:proofErr w:type="spellEnd"/>
            <w:r w:rsidRPr="008333E9">
              <w:rPr>
                <w:sz w:val="20"/>
                <w:szCs w:val="20"/>
              </w:rPr>
              <w:t>. plný závit 9x20mm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F2B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EA5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EA9B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2985,47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0DE8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5 970,94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4FB4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7EBC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0107919</w:t>
            </w:r>
          </w:p>
        </w:tc>
      </w:tr>
      <w:tr w:rsidR="008333E9" w:rsidRPr="008333E9" w14:paraId="6A41BAA4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2323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905607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9E8D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 xml:space="preserve">Šroub GT   </w:t>
            </w:r>
            <w:proofErr w:type="spellStart"/>
            <w:r w:rsidRPr="008333E9">
              <w:rPr>
                <w:sz w:val="20"/>
                <w:szCs w:val="20"/>
              </w:rPr>
              <w:t>vstřeb</w:t>
            </w:r>
            <w:proofErr w:type="spellEnd"/>
            <w:r w:rsidRPr="008333E9">
              <w:rPr>
                <w:sz w:val="20"/>
                <w:szCs w:val="20"/>
              </w:rPr>
              <w:t>. plný závit 9x25mm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60D6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4E0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54C5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2985,47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B04E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11 941,89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76A8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DF1A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0107919</w:t>
            </w:r>
          </w:p>
        </w:tc>
      </w:tr>
      <w:tr w:rsidR="008333E9" w:rsidRPr="008333E9" w14:paraId="21462230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961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905629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C58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 xml:space="preserve">Šroub GT   </w:t>
            </w:r>
            <w:proofErr w:type="spellStart"/>
            <w:r w:rsidRPr="008333E9">
              <w:rPr>
                <w:sz w:val="20"/>
                <w:szCs w:val="20"/>
              </w:rPr>
              <w:t>vstřeb</w:t>
            </w:r>
            <w:proofErr w:type="spellEnd"/>
            <w:r w:rsidRPr="008333E9">
              <w:rPr>
                <w:sz w:val="20"/>
                <w:szCs w:val="20"/>
              </w:rPr>
              <w:t>. plný závit 10x30mm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A6C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B87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3006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2985,47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11E7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2 985,47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757A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A9C1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0107919</w:t>
            </w:r>
          </w:p>
        </w:tc>
      </w:tr>
      <w:tr w:rsidR="008333E9" w:rsidRPr="008333E9" w14:paraId="16EC9A24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5372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912029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053F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JuggerKnot</w:t>
            </w:r>
            <w:proofErr w:type="spellEnd"/>
            <w:r w:rsidRPr="008333E9">
              <w:rPr>
                <w:sz w:val="20"/>
                <w:szCs w:val="20"/>
              </w:rPr>
              <w:t xml:space="preserve"> kotva 2,9MM 2#2 (912050)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AA5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1DBB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54D8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6466,54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A800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64 665,44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F76A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19B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0112307</w:t>
            </w:r>
          </w:p>
        </w:tc>
      </w:tr>
      <w:tr w:rsidR="008333E9" w:rsidRPr="008333E9" w14:paraId="33F9A8C8" w14:textId="77777777" w:rsidTr="008333E9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20F6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912030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497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JuggerKnot</w:t>
            </w:r>
            <w:proofErr w:type="spellEnd"/>
            <w:r w:rsidRPr="008333E9">
              <w:rPr>
                <w:sz w:val="20"/>
                <w:szCs w:val="20"/>
              </w:rPr>
              <w:t xml:space="preserve"> kotva 1,4MM  1#1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9AD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D00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99F6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3712,35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277F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18 561,76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DE4C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D510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0111378</w:t>
            </w:r>
          </w:p>
        </w:tc>
      </w:tr>
      <w:tr w:rsidR="008333E9" w:rsidRPr="008333E9" w14:paraId="65ED194E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DA59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912031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C11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JuggerKnot</w:t>
            </w:r>
            <w:proofErr w:type="spellEnd"/>
            <w:r w:rsidRPr="008333E9">
              <w:rPr>
                <w:sz w:val="20"/>
                <w:szCs w:val="20"/>
              </w:rPr>
              <w:t xml:space="preserve"> kotva 1,5MM  1#2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9CE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17AD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1ACC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5723,42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BA81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28 617,12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E21E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9176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0113880</w:t>
            </w:r>
          </w:p>
        </w:tc>
      </w:tr>
      <w:tr w:rsidR="008333E9" w:rsidRPr="008333E9" w14:paraId="372E3C07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C370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912076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46D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JuggerKnot</w:t>
            </w:r>
            <w:proofErr w:type="spellEnd"/>
            <w:r w:rsidRPr="008333E9">
              <w:rPr>
                <w:sz w:val="20"/>
                <w:szCs w:val="20"/>
              </w:rPr>
              <w:t xml:space="preserve"> MINI 1,0 2-0 s </w:t>
            </w:r>
            <w:proofErr w:type="spellStart"/>
            <w:r w:rsidRPr="008333E9">
              <w:rPr>
                <w:sz w:val="20"/>
                <w:szCs w:val="20"/>
              </w:rPr>
              <w:t>jehl</w:t>
            </w:r>
            <w:proofErr w:type="spellEnd"/>
            <w:r w:rsidRPr="008333E9">
              <w:rPr>
                <w:sz w:val="20"/>
                <w:szCs w:val="20"/>
              </w:rPr>
              <w:t>. + vrt.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F34A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19F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8C08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5214,72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DC62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26 073,60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79E7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4A11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0113879</w:t>
            </w:r>
          </w:p>
        </w:tc>
      </w:tr>
      <w:tr w:rsidR="008333E9" w:rsidRPr="008333E9" w14:paraId="30461291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7D2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CM-9145SP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DD82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Quattro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gramStart"/>
            <w:r w:rsidRPr="008333E9">
              <w:rPr>
                <w:sz w:val="20"/>
                <w:szCs w:val="20"/>
              </w:rPr>
              <w:t>Link  ,</w:t>
            </w:r>
            <w:proofErr w:type="gramEnd"/>
            <w:r w:rsidRPr="008333E9">
              <w:rPr>
                <w:sz w:val="20"/>
                <w:szCs w:val="20"/>
              </w:rPr>
              <w:t xml:space="preserve"> kotva neuzlící 4.5 SP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33D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1AEE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BFAE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8439,54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37EC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16 879,07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3E09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F49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0142574</w:t>
            </w:r>
          </w:p>
        </w:tc>
      </w:tr>
      <w:tr w:rsidR="008333E9" w:rsidRPr="008333E9" w14:paraId="076280BD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FFA6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CM-9155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34E9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Quattro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gramStart"/>
            <w:r w:rsidRPr="008333E9">
              <w:rPr>
                <w:sz w:val="20"/>
                <w:szCs w:val="20"/>
              </w:rPr>
              <w:t>Link  ,</w:t>
            </w:r>
            <w:proofErr w:type="gramEnd"/>
            <w:r w:rsidRPr="008333E9">
              <w:rPr>
                <w:sz w:val="20"/>
                <w:szCs w:val="20"/>
              </w:rPr>
              <w:t xml:space="preserve"> kotva neuzlící 5.5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B90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0A4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B871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8439,54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77C1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33 758,14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0380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DEB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0142574</w:t>
            </w:r>
          </w:p>
        </w:tc>
      </w:tr>
      <w:tr w:rsidR="008333E9" w:rsidRPr="008333E9" w14:paraId="789929D9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742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 xml:space="preserve">CM-9129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DC73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Quattro</w:t>
            </w:r>
            <w:proofErr w:type="spellEnd"/>
            <w:r w:rsidRPr="008333E9">
              <w:rPr>
                <w:sz w:val="20"/>
                <w:szCs w:val="20"/>
              </w:rPr>
              <w:t xml:space="preserve"> Link </w:t>
            </w:r>
            <w:proofErr w:type="spellStart"/>
            <w:r w:rsidRPr="008333E9">
              <w:rPr>
                <w:sz w:val="20"/>
                <w:szCs w:val="20"/>
              </w:rPr>
              <w:t>Knotless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spellStart"/>
            <w:r w:rsidRPr="008333E9">
              <w:rPr>
                <w:sz w:val="20"/>
                <w:szCs w:val="20"/>
              </w:rPr>
              <w:t>Anchor</w:t>
            </w:r>
            <w:proofErr w:type="spellEnd"/>
            <w:r w:rsidRPr="008333E9">
              <w:rPr>
                <w:sz w:val="20"/>
                <w:szCs w:val="20"/>
              </w:rPr>
              <w:t xml:space="preserve"> 2.</w:t>
            </w:r>
            <w:proofErr w:type="gramStart"/>
            <w:r w:rsidRPr="008333E9">
              <w:rPr>
                <w:sz w:val="20"/>
                <w:szCs w:val="20"/>
              </w:rPr>
              <w:t>9mm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9B7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E552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84CE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8439,54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C328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8 439,54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93CB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D0C6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0142574</w:t>
            </w:r>
          </w:p>
        </w:tc>
      </w:tr>
      <w:tr w:rsidR="008333E9" w:rsidRPr="008333E9" w14:paraId="03889001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5A8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CM-9145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D032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Quattro</w:t>
            </w:r>
            <w:proofErr w:type="spellEnd"/>
            <w:r w:rsidRPr="008333E9">
              <w:rPr>
                <w:sz w:val="20"/>
                <w:szCs w:val="20"/>
              </w:rPr>
              <w:t xml:space="preserve"> Link </w:t>
            </w:r>
            <w:proofErr w:type="spellStart"/>
            <w:r w:rsidRPr="008333E9">
              <w:rPr>
                <w:sz w:val="20"/>
                <w:szCs w:val="20"/>
              </w:rPr>
              <w:t>Knotless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spellStart"/>
            <w:r w:rsidRPr="008333E9">
              <w:rPr>
                <w:sz w:val="20"/>
                <w:szCs w:val="20"/>
              </w:rPr>
              <w:t>Anchor</w:t>
            </w:r>
            <w:proofErr w:type="spellEnd"/>
            <w:r w:rsidRPr="008333E9">
              <w:rPr>
                <w:sz w:val="20"/>
                <w:szCs w:val="20"/>
              </w:rPr>
              <w:t xml:space="preserve"> 4.</w:t>
            </w:r>
            <w:proofErr w:type="gramStart"/>
            <w:r w:rsidRPr="008333E9">
              <w:rPr>
                <w:sz w:val="20"/>
                <w:szCs w:val="20"/>
              </w:rPr>
              <w:t>5mm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D08D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8884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FAE2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8439,54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7C27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8 439,54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CC05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AC37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0142574</w:t>
            </w:r>
          </w:p>
        </w:tc>
      </w:tr>
      <w:tr w:rsidR="008333E9" w:rsidRPr="008333E9" w14:paraId="544F75F8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78F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CM-9255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E55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Quattro</w:t>
            </w:r>
            <w:proofErr w:type="spellEnd"/>
            <w:r w:rsidRPr="008333E9">
              <w:rPr>
                <w:sz w:val="20"/>
                <w:szCs w:val="20"/>
              </w:rPr>
              <w:t xml:space="preserve"> X </w:t>
            </w:r>
            <w:proofErr w:type="spellStart"/>
            <w:r w:rsidRPr="008333E9">
              <w:rPr>
                <w:sz w:val="20"/>
                <w:szCs w:val="20"/>
              </w:rPr>
              <w:t>Suture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spellStart"/>
            <w:r w:rsidRPr="008333E9">
              <w:rPr>
                <w:sz w:val="20"/>
                <w:szCs w:val="20"/>
              </w:rPr>
              <w:t>Anchor</w:t>
            </w:r>
            <w:proofErr w:type="spellEnd"/>
            <w:r w:rsidRPr="008333E9">
              <w:rPr>
                <w:sz w:val="20"/>
                <w:szCs w:val="20"/>
              </w:rPr>
              <w:t>, 5.</w:t>
            </w:r>
            <w:proofErr w:type="gramStart"/>
            <w:r w:rsidRPr="008333E9">
              <w:rPr>
                <w:sz w:val="20"/>
                <w:szCs w:val="20"/>
              </w:rPr>
              <w:t>5mm</w:t>
            </w:r>
            <w:proofErr w:type="gramEnd"/>
            <w:r w:rsidRPr="008333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45D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9353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B231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7547,90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CFE1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7 547,90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A88D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23CE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0142575</w:t>
            </w:r>
          </w:p>
        </w:tc>
      </w:tr>
      <w:tr w:rsidR="008333E9" w:rsidRPr="008333E9" w14:paraId="5A84AC28" w14:textId="77777777" w:rsidTr="008333E9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6A9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CM-9255X3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B386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Quattro</w:t>
            </w:r>
            <w:proofErr w:type="spellEnd"/>
            <w:r w:rsidRPr="008333E9">
              <w:rPr>
                <w:sz w:val="20"/>
                <w:szCs w:val="20"/>
              </w:rPr>
              <w:t xml:space="preserve"> X3 </w:t>
            </w:r>
            <w:proofErr w:type="spellStart"/>
            <w:r w:rsidRPr="008333E9">
              <w:rPr>
                <w:sz w:val="20"/>
                <w:szCs w:val="20"/>
              </w:rPr>
              <w:t>Suture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spellStart"/>
            <w:r w:rsidRPr="008333E9">
              <w:rPr>
                <w:sz w:val="20"/>
                <w:szCs w:val="20"/>
              </w:rPr>
              <w:t>Anchor</w:t>
            </w:r>
            <w:proofErr w:type="spellEnd"/>
            <w:r w:rsidRPr="008333E9">
              <w:rPr>
                <w:sz w:val="20"/>
                <w:szCs w:val="20"/>
              </w:rPr>
              <w:t>, 5.</w:t>
            </w:r>
            <w:proofErr w:type="gramStart"/>
            <w:r w:rsidRPr="008333E9">
              <w:rPr>
                <w:sz w:val="20"/>
                <w:szCs w:val="20"/>
              </w:rPr>
              <w:t>5mm</w:t>
            </w:r>
            <w:proofErr w:type="gramEnd"/>
            <w:r w:rsidRPr="008333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303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C0EF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584E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7547,90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8D1E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7 547,90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7723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F3E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0142575</w:t>
            </w:r>
          </w:p>
        </w:tc>
      </w:tr>
      <w:tr w:rsidR="008333E9" w:rsidRPr="008333E9" w14:paraId="06F56384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642E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CM-9265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6E6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Quattro</w:t>
            </w:r>
            <w:proofErr w:type="spellEnd"/>
            <w:r w:rsidRPr="008333E9">
              <w:rPr>
                <w:sz w:val="20"/>
                <w:szCs w:val="20"/>
              </w:rPr>
              <w:t xml:space="preserve"> X </w:t>
            </w:r>
            <w:proofErr w:type="spellStart"/>
            <w:r w:rsidRPr="008333E9">
              <w:rPr>
                <w:sz w:val="20"/>
                <w:szCs w:val="20"/>
              </w:rPr>
              <w:t>Suture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spellStart"/>
            <w:r w:rsidRPr="008333E9">
              <w:rPr>
                <w:sz w:val="20"/>
                <w:szCs w:val="20"/>
              </w:rPr>
              <w:t>Anchor</w:t>
            </w:r>
            <w:proofErr w:type="spellEnd"/>
            <w:r w:rsidRPr="008333E9">
              <w:rPr>
                <w:sz w:val="20"/>
                <w:szCs w:val="20"/>
              </w:rPr>
              <w:t>, 6.</w:t>
            </w:r>
            <w:proofErr w:type="gramStart"/>
            <w:r w:rsidRPr="008333E9">
              <w:rPr>
                <w:sz w:val="20"/>
                <w:szCs w:val="20"/>
              </w:rPr>
              <w:t>5mm</w:t>
            </w:r>
            <w:proofErr w:type="gramEnd"/>
            <w:r w:rsidRPr="008333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3564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343D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EC1E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7547,90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FA37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7 547,90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D61E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F0F9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0142575</w:t>
            </w:r>
          </w:p>
        </w:tc>
      </w:tr>
      <w:tr w:rsidR="008333E9" w:rsidRPr="008333E9" w14:paraId="0267CA44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7761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904755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6F19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333E9">
              <w:rPr>
                <w:sz w:val="20"/>
                <w:szCs w:val="20"/>
              </w:rPr>
              <w:t>Toggleloc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spellStart"/>
            <w:r w:rsidRPr="008333E9">
              <w:rPr>
                <w:sz w:val="20"/>
                <w:szCs w:val="20"/>
              </w:rPr>
              <w:t>with</w:t>
            </w:r>
            <w:proofErr w:type="spellEnd"/>
            <w:r w:rsidRPr="008333E9">
              <w:rPr>
                <w:sz w:val="20"/>
                <w:szCs w:val="20"/>
              </w:rPr>
              <w:t xml:space="preserve"> </w:t>
            </w:r>
            <w:proofErr w:type="spellStart"/>
            <w:r w:rsidRPr="008333E9">
              <w:rPr>
                <w:sz w:val="20"/>
                <w:szCs w:val="20"/>
              </w:rPr>
              <w:t>ziploop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E807" w14:textId="77777777" w:rsidR="008333E9" w:rsidRPr="008333E9" w:rsidRDefault="008333E9" w:rsidP="008333E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1522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82DB" w14:textId="77777777" w:rsidR="008333E9" w:rsidRPr="008333E9" w:rsidRDefault="008333E9" w:rsidP="008333E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4633,89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ECAA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9 267,78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F30" w14:textId="77777777" w:rsidR="008333E9" w:rsidRPr="008333E9" w:rsidRDefault="008333E9" w:rsidP="008333E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3E9">
              <w:rPr>
                <w:b/>
                <w:bCs/>
                <w:sz w:val="20"/>
                <w:szCs w:val="20"/>
              </w:rPr>
              <w:t>12%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75B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333E9">
              <w:rPr>
                <w:sz w:val="20"/>
                <w:szCs w:val="20"/>
              </w:rPr>
              <w:t>0107896</w:t>
            </w:r>
          </w:p>
        </w:tc>
      </w:tr>
      <w:tr w:rsidR="008333E9" w:rsidRPr="008333E9" w14:paraId="080460E1" w14:textId="77777777" w:rsidTr="008333E9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3BC3" w14:textId="77777777" w:rsidR="008333E9" w:rsidRPr="008333E9" w:rsidRDefault="008333E9" w:rsidP="008333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965D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3531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769D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2865" w14:textId="77777777" w:rsidR="008333E9" w:rsidRPr="008333E9" w:rsidRDefault="008333E9" w:rsidP="008333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Celkem: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FD9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333E9">
              <w:rPr>
                <w:b/>
                <w:bCs/>
                <w:sz w:val="20"/>
                <w:szCs w:val="20"/>
              </w:rPr>
              <w:t>390 279,12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38C" w14:textId="77777777" w:rsidR="008333E9" w:rsidRPr="008333E9" w:rsidRDefault="008333E9" w:rsidP="008333E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924" w14:textId="77777777" w:rsidR="008333E9" w:rsidRPr="008333E9" w:rsidRDefault="008333E9" w:rsidP="008333E9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F403C" w14:textId="789661B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F503" w14:textId="77777777" w:rsidR="001E1BF7" w:rsidRDefault="001E1BF7" w:rsidP="006337DC">
      <w:r>
        <w:separator/>
      </w:r>
    </w:p>
  </w:endnote>
  <w:endnote w:type="continuationSeparator" w:id="0">
    <w:p w14:paraId="679E67C1" w14:textId="77777777" w:rsidR="001E1BF7" w:rsidRDefault="001E1BF7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B5FE" w14:textId="67200A64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1C6A5D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C80" w14:textId="50CF87CA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6A5D">
      <w:rPr>
        <w:noProof/>
      </w:rPr>
      <w:t>3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120C" w14:textId="77777777" w:rsidR="001E1BF7" w:rsidRDefault="001E1BF7" w:rsidP="006337DC">
      <w:r>
        <w:separator/>
      </w:r>
    </w:p>
  </w:footnote>
  <w:footnote w:type="continuationSeparator" w:id="0">
    <w:p w14:paraId="57550DB3" w14:textId="77777777" w:rsidR="001E1BF7" w:rsidRDefault="001E1BF7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6965374">
    <w:abstractNumId w:val="13"/>
  </w:num>
  <w:num w:numId="2" w16cid:durableId="1668365189">
    <w:abstractNumId w:val="8"/>
  </w:num>
  <w:num w:numId="3" w16cid:durableId="1630277287">
    <w:abstractNumId w:val="0"/>
  </w:num>
  <w:num w:numId="4" w16cid:durableId="1014964690">
    <w:abstractNumId w:val="9"/>
  </w:num>
  <w:num w:numId="5" w16cid:durableId="290941757">
    <w:abstractNumId w:val="4"/>
  </w:num>
  <w:num w:numId="6" w16cid:durableId="1528451188">
    <w:abstractNumId w:val="10"/>
  </w:num>
  <w:num w:numId="7" w16cid:durableId="964313381">
    <w:abstractNumId w:val="8"/>
  </w:num>
  <w:num w:numId="8" w16cid:durableId="986668215">
    <w:abstractNumId w:val="8"/>
  </w:num>
  <w:num w:numId="9" w16cid:durableId="1574313112">
    <w:abstractNumId w:val="8"/>
  </w:num>
  <w:num w:numId="10" w16cid:durableId="848254012">
    <w:abstractNumId w:val="8"/>
  </w:num>
  <w:num w:numId="11" w16cid:durableId="2006663122">
    <w:abstractNumId w:val="7"/>
  </w:num>
  <w:num w:numId="12" w16cid:durableId="1738943078">
    <w:abstractNumId w:val="3"/>
  </w:num>
  <w:num w:numId="13" w16cid:durableId="975524813">
    <w:abstractNumId w:val="12"/>
  </w:num>
  <w:num w:numId="14" w16cid:durableId="1116561050">
    <w:abstractNumId w:val="2"/>
  </w:num>
  <w:num w:numId="15" w16cid:durableId="450519825">
    <w:abstractNumId w:val="14"/>
  </w:num>
  <w:num w:numId="16" w16cid:durableId="157238362">
    <w:abstractNumId w:val="5"/>
  </w:num>
  <w:num w:numId="17" w16cid:durableId="1883204198">
    <w:abstractNumId w:val="11"/>
  </w:num>
  <w:num w:numId="18" w16cid:durableId="286131525">
    <w:abstractNumId w:val="6"/>
  </w:num>
  <w:num w:numId="19" w16cid:durableId="1764567660">
    <w:abstractNumId w:val="8"/>
  </w:num>
  <w:num w:numId="20" w16cid:durableId="1891765759">
    <w:abstractNumId w:val="8"/>
  </w:num>
  <w:num w:numId="21" w16cid:durableId="1449816469">
    <w:abstractNumId w:val="1"/>
  </w:num>
  <w:num w:numId="22" w16cid:durableId="1141115023">
    <w:abstractNumId w:val="8"/>
  </w:num>
  <w:num w:numId="23" w16cid:durableId="136984346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2CFC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6A5D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1BF7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370A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0124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33E9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00D1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08E0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94D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0D6B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B2B706E"/>
    <w:rsid w:val="329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409D29-D4A4-4ADC-985A-A928AFF89A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BD530-2ED6-4B8B-BC32-012FC964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2025-05-26T07:09:00Z</dcterms:created>
  <dcterms:modified xsi:type="dcterms:W3CDTF">2025-05-26T07:09:00Z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