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64" w:rsidRPr="00862A20" w:rsidRDefault="00081F49">
      <w:pPr>
        <w:rPr>
          <w:i/>
        </w:rPr>
      </w:pPr>
      <w:r>
        <w:rPr>
          <w:b/>
          <w:sz w:val="36"/>
        </w:rPr>
        <w:t>Nerezové vybavení</w:t>
      </w:r>
      <w:r w:rsidR="00B853AB">
        <w:rPr>
          <w:b/>
          <w:sz w:val="36"/>
        </w:rPr>
        <w:t xml:space="preserve"> </w:t>
      </w:r>
      <w:r w:rsidR="00AB26E0">
        <w:rPr>
          <w:b/>
          <w:sz w:val="36"/>
        </w:rPr>
        <w:tab/>
      </w:r>
      <w:r w:rsidR="00AB26E0">
        <w:rPr>
          <w:b/>
          <w:sz w:val="36"/>
        </w:rPr>
        <w:tab/>
      </w:r>
      <w:r w:rsidR="00AB26E0">
        <w:rPr>
          <w:b/>
          <w:sz w:val="36"/>
        </w:rPr>
        <w:tab/>
      </w:r>
      <w:r w:rsidR="00AB26E0">
        <w:rPr>
          <w:b/>
          <w:sz w:val="36"/>
        </w:rPr>
        <w:tab/>
      </w:r>
      <w:r w:rsidR="00AB26E0">
        <w:rPr>
          <w:b/>
          <w:sz w:val="36"/>
        </w:rPr>
        <w:tab/>
      </w:r>
      <w:r w:rsidR="00862A20" w:rsidRPr="00862A20">
        <w:rPr>
          <w:i/>
        </w:rPr>
        <w:t>(</w:t>
      </w:r>
      <w:r w:rsidR="00AB26E0">
        <w:rPr>
          <w:i/>
        </w:rPr>
        <w:t>DNS 2</w:t>
      </w:r>
      <w:r w:rsidR="008A231C">
        <w:rPr>
          <w:i/>
        </w:rPr>
        <w:t>5</w:t>
      </w:r>
      <w:r w:rsidR="00AB26E0">
        <w:rPr>
          <w:i/>
        </w:rPr>
        <w:t>-</w:t>
      </w:r>
      <w:r w:rsidR="008A231C">
        <w:rPr>
          <w:i/>
        </w:rPr>
        <w:t>08</w:t>
      </w:r>
      <w:r w:rsidR="00AB26E0">
        <w:rPr>
          <w:i/>
        </w:rPr>
        <w:t xml:space="preserve">; </w:t>
      </w:r>
      <w:r w:rsidR="008A231C">
        <w:rPr>
          <w:i/>
        </w:rPr>
        <w:t>UROL robot</w:t>
      </w:r>
      <w:r w:rsidR="00862A20" w:rsidRPr="00862A20">
        <w:rPr>
          <w:i/>
        </w:rPr>
        <w:t>)</w:t>
      </w:r>
    </w:p>
    <w:p w:rsidR="00A7735F" w:rsidRDefault="00A7735F" w:rsidP="00A7735F">
      <w:pPr>
        <w:rPr>
          <w:b/>
        </w:rPr>
      </w:pPr>
      <w:r w:rsidRPr="00952DF0">
        <w:rPr>
          <w:b/>
        </w:rPr>
        <w:t>Technická specifikace:</w:t>
      </w:r>
    </w:p>
    <w:p w:rsidR="00A7735F" w:rsidRPr="00F10FAA" w:rsidRDefault="00A7735F" w:rsidP="00A7735F">
      <w:pPr>
        <w:jc w:val="both"/>
        <w:rPr>
          <w:color w:val="000000" w:themeColor="text1"/>
        </w:rPr>
      </w:pPr>
      <w:r w:rsidRPr="00F10FAA">
        <w:rPr>
          <w:color w:val="000000" w:themeColor="text1"/>
        </w:rPr>
        <w:t>Pokud není uvedeno jinak (např. uvedením požadavku na minimální nebo maximální rozměry), je v případě parametrů akceptován toleranční rozsah +-10%.</w:t>
      </w:r>
    </w:p>
    <w:p w:rsidR="00A7735F" w:rsidRDefault="00A7735F" w:rsidP="00A7735F">
      <w:pPr>
        <w:jc w:val="both"/>
        <w:rPr>
          <w:color w:val="000000" w:themeColor="text1"/>
        </w:rPr>
      </w:pPr>
      <w:r w:rsidRPr="00F10FAA">
        <w:rPr>
          <w:color w:val="000000" w:themeColor="text1"/>
        </w:rPr>
        <w:t xml:space="preserve">Požadujeme technické provedení, které je vhodné pro náročné zdravotnické provozy.  Musí být mechanicky odolné, odolné proti vlhkosti a desinfekci, se zaoblenými hranami pro </w:t>
      </w:r>
      <w:proofErr w:type="gramStart"/>
      <w:r w:rsidRPr="00F10FAA">
        <w:rPr>
          <w:color w:val="000000" w:themeColor="text1"/>
        </w:rPr>
        <w:t>snadnou  čistitelnost</w:t>
      </w:r>
      <w:proofErr w:type="gramEnd"/>
      <w:r w:rsidRPr="00F10FAA">
        <w:rPr>
          <w:color w:val="000000" w:themeColor="text1"/>
        </w:rPr>
        <w:t xml:space="preserve">.  </w:t>
      </w:r>
    </w:p>
    <w:p w:rsidR="00165CF6" w:rsidRDefault="00165CF6" w:rsidP="00165CF6">
      <w:pPr>
        <w:jc w:val="both"/>
        <w:rPr>
          <w:color w:val="000000" w:themeColor="text1"/>
        </w:rPr>
      </w:pPr>
      <w:r>
        <w:rPr>
          <w:color w:val="000000" w:themeColor="text1"/>
        </w:rPr>
        <w:t>Veškeré obrázky a schémata jsou pouze ilustrativní.</w:t>
      </w:r>
    </w:p>
    <w:p w:rsidR="004817B8" w:rsidRDefault="004817B8">
      <w:pPr>
        <w:rPr>
          <w:b/>
        </w:rPr>
      </w:pPr>
      <w:r w:rsidRPr="009375EA">
        <w:rPr>
          <w:b/>
        </w:rPr>
        <w:t>1)</w:t>
      </w:r>
      <w:r w:rsidRPr="009375EA">
        <w:rPr>
          <w:b/>
        </w:rPr>
        <w:tab/>
      </w:r>
      <w:r w:rsidR="001D19B3">
        <w:rPr>
          <w:b/>
        </w:rPr>
        <w:t>S</w:t>
      </w:r>
      <w:r w:rsidR="00BD555A">
        <w:rPr>
          <w:b/>
        </w:rPr>
        <w:t xml:space="preserve">tolek </w:t>
      </w:r>
      <w:r w:rsidR="008A231C">
        <w:rPr>
          <w:b/>
        </w:rPr>
        <w:t xml:space="preserve">hydraulický </w:t>
      </w:r>
      <w:r w:rsidR="0086722B">
        <w:rPr>
          <w:b/>
        </w:rPr>
        <w:t>instrumentační</w:t>
      </w:r>
      <w:r w:rsidR="00BD555A">
        <w:rPr>
          <w:b/>
        </w:rPr>
        <w:tab/>
      </w:r>
      <w:r w:rsidR="00BD555A">
        <w:rPr>
          <w:b/>
        </w:rPr>
        <w:tab/>
      </w:r>
      <w:r w:rsidR="008A231C">
        <w:rPr>
          <w:b/>
        </w:rPr>
        <w:t>3</w:t>
      </w:r>
      <w:r w:rsidR="00693E18">
        <w:rPr>
          <w:b/>
        </w:rPr>
        <w:t xml:space="preserve"> </w:t>
      </w:r>
      <w:r w:rsidRPr="009375EA">
        <w:rPr>
          <w:b/>
        </w:rPr>
        <w:t>ks</w:t>
      </w:r>
      <w:r w:rsidR="00100786">
        <w:rPr>
          <w:b/>
        </w:rPr>
        <w:tab/>
      </w:r>
    </w:p>
    <w:p w:rsidR="008A231C" w:rsidRDefault="008A231C">
      <w:r w:rsidRPr="008A231C">
        <w:rPr>
          <w:noProof/>
          <w:lang w:eastAsia="cs-CZ"/>
        </w:rPr>
        <w:drawing>
          <wp:inline distT="0" distB="0" distL="0" distR="0" wp14:anchorId="6719B1A9" wp14:editId="1EBA079B">
            <wp:extent cx="1386915" cy="15049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888" cy="15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1C" w:rsidRDefault="008A231C" w:rsidP="008D71F8">
      <w:pPr>
        <w:pStyle w:val="Odstavecseseznamem"/>
      </w:pPr>
    </w:p>
    <w:p w:rsidR="008A231C" w:rsidRDefault="008A231C" w:rsidP="008A231C">
      <w:pPr>
        <w:pStyle w:val="Odstavecseseznamem"/>
        <w:numPr>
          <w:ilvl w:val="0"/>
          <w:numId w:val="12"/>
        </w:numPr>
      </w:pPr>
      <w:r>
        <w:t>Konstrukce: nerez ocel AISI304</w:t>
      </w:r>
    </w:p>
    <w:p w:rsidR="008D71F8" w:rsidRDefault="008D71F8" w:rsidP="008A231C">
      <w:pPr>
        <w:pStyle w:val="Odstavecseseznamem"/>
        <w:numPr>
          <w:ilvl w:val="0"/>
          <w:numId w:val="12"/>
        </w:numPr>
      </w:pPr>
      <w:r>
        <w:t>Výška stolku: 950 – 1300 mm</w:t>
      </w:r>
    </w:p>
    <w:p w:rsidR="00693E18" w:rsidRDefault="00693E18" w:rsidP="008A231C">
      <w:pPr>
        <w:pStyle w:val="Odstavecseseznamem"/>
        <w:numPr>
          <w:ilvl w:val="0"/>
          <w:numId w:val="12"/>
        </w:numPr>
      </w:pPr>
      <w:r>
        <w:t>Hydraulický zdvih stolku</w:t>
      </w:r>
    </w:p>
    <w:p w:rsidR="005F16AB" w:rsidRDefault="008A231C" w:rsidP="008A231C">
      <w:pPr>
        <w:pStyle w:val="Odstavecseseznamem"/>
        <w:numPr>
          <w:ilvl w:val="0"/>
          <w:numId w:val="12"/>
        </w:numPr>
      </w:pPr>
      <w:r>
        <w:t xml:space="preserve">Plato: </w:t>
      </w:r>
    </w:p>
    <w:p w:rsidR="008A231C" w:rsidRDefault="008A231C" w:rsidP="005F16AB">
      <w:pPr>
        <w:pStyle w:val="Odstavecseseznamem"/>
        <w:numPr>
          <w:ilvl w:val="0"/>
          <w:numId w:val="13"/>
        </w:numPr>
        <w:ind w:left="1276"/>
      </w:pPr>
      <w:r>
        <w:t>snímatelné, s prolisem a zaoblenými rohy</w:t>
      </w:r>
    </w:p>
    <w:p w:rsidR="008A231C" w:rsidRDefault="005F16AB" w:rsidP="008A231C">
      <w:pPr>
        <w:pStyle w:val="Odstavecseseznamem"/>
        <w:numPr>
          <w:ilvl w:val="0"/>
          <w:numId w:val="13"/>
        </w:numPr>
        <w:ind w:left="1276"/>
      </w:pPr>
      <w:r>
        <w:t>r</w:t>
      </w:r>
      <w:r w:rsidR="008A231C">
        <w:t>ozměry min. 1000 x 570 mm</w:t>
      </w:r>
    </w:p>
    <w:p w:rsidR="008A231C" w:rsidRDefault="005F16AB" w:rsidP="008A231C">
      <w:pPr>
        <w:pStyle w:val="Odstavecseseznamem"/>
        <w:numPr>
          <w:ilvl w:val="0"/>
          <w:numId w:val="13"/>
        </w:numPr>
        <w:ind w:left="1276"/>
      </w:pPr>
      <w:r>
        <w:t>n</w:t>
      </w:r>
      <w:r w:rsidR="008A231C">
        <w:t xml:space="preserve">osnost </w:t>
      </w:r>
      <w:r w:rsidR="008D71F8">
        <w:t>min. 3</w:t>
      </w:r>
      <w:r w:rsidR="008A231C">
        <w:t>0 kg</w:t>
      </w:r>
    </w:p>
    <w:p w:rsidR="00693E18" w:rsidRDefault="00693E18" w:rsidP="00693E18">
      <w:pPr>
        <w:pStyle w:val="Odstavecseseznamem"/>
        <w:numPr>
          <w:ilvl w:val="0"/>
          <w:numId w:val="12"/>
        </w:numPr>
      </w:pPr>
      <w:r w:rsidRPr="00693E18">
        <w:t xml:space="preserve">4x otočná kolečka nezanechávající barevnou stopu, </w:t>
      </w:r>
      <w:proofErr w:type="spellStart"/>
      <w:r w:rsidRPr="00693E18">
        <w:t>prům</w:t>
      </w:r>
      <w:proofErr w:type="spellEnd"/>
      <w:r w:rsidRPr="00693E18">
        <w:t xml:space="preserve">. min. </w:t>
      </w:r>
      <w:r>
        <w:t>7</w:t>
      </w:r>
      <w:r w:rsidRPr="00693E18">
        <w:t>5 mm s brzdou</w:t>
      </w:r>
    </w:p>
    <w:p w:rsidR="00693E18" w:rsidRDefault="00693E18" w:rsidP="00693E18">
      <w:pPr>
        <w:pStyle w:val="Odstavecseseznamem"/>
        <w:ind w:left="1276"/>
      </w:pPr>
    </w:p>
    <w:p w:rsidR="00EE0509" w:rsidRDefault="00EE0509">
      <w:r>
        <w:br w:type="page"/>
      </w:r>
    </w:p>
    <w:p w:rsidR="008A231C" w:rsidRDefault="008A231C"/>
    <w:p w:rsidR="00693E18" w:rsidRDefault="00693E18" w:rsidP="00693E18">
      <w:pPr>
        <w:rPr>
          <w:b/>
        </w:rPr>
      </w:pPr>
      <w:r>
        <w:rPr>
          <w:b/>
        </w:rPr>
        <w:t>2)</w:t>
      </w:r>
      <w:r>
        <w:rPr>
          <w:b/>
        </w:rPr>
        <w:tab/>
        <w:t>Stojan s drátěnými koši</w:t>
      </w:r>
      <w:r>
        <w:rPr>
          <w:b/>
        </w:rPr>
        <w:tab/>
        <w:t>1 ks</w:t>
      </w:r>
      <w:r>
        <w:rPr>
          <w:b/>
        </w:rPr>
        <w:tab/>
      </w:r>
    </w:p>
    <w:p w:rsidR="00693E18" w:rsidRDefault="00693E18" w:rsidP="00693E18">
      <w:pPr>
        <w:rPr>
          <w:i/>
          <w:sz w:val="20"/>
        </w:rPr>
      </w:pPr>
      <w:r w:rsidRPr="00693E18">
        <w:rPr>
          <w:i/>
          <w:noProof/>
          <w:sz w:val="20"/>
          <w:lang w:eastAsia="cs-CZ"/>
        </w:rPr>
        <w:drawing>
          <wp:inline distT="0" distB="0" distL="0" distR="0" wp14:anchorId="647D26EF" wp14:editId="5D2CEA85">
            <wp:extent cx="1143000" cy="235252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525" cy="237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E18" w:rsidRDefault="00693E18" w:rsidP="008D71F8">
      <w:pPr>
        <w:pStyle w:val="Bezmezer"/>
        <w:numPr>
          <w:ilvl w:val="0"/>
          <w:numId w:val="1"/>
        </w:numPr>
        <w:ind w:left="567" w:hanging="425"/>
        <w:jc w:val="both"/>
      </w:pPr>
      <w:r>
        <w:t>materiál konstrukce nerez ocel AISI304</w:t>
      </w:r>
    </w:p>
    <w:p w:rsidR="00693E18" w:rsidRDefault="008D71F8" w:rsidP="00693E18">
      <w:pPr>
        <w:pStyle w:val="Bezmezer"/>
        <w:numPr>
          <w:ilvl w:val="0"/>
          <w:numId w:val="1"/>
        </w:numPr>
        <w:ind w:left="567" w:hanging="425"/>
        <w:jc w:val="both"/>
      </w:pPr>
      <w:r>
        <w:t>6</w:t>
      </w:r>
      <w:r w:rsidR="00693E18">
        <w:t>x závěsné drátěné koše (rozměry 460 x 340 mm, výška 120 mm)</w:t>
      </w:r>
    </w:p>
    <w:p w:rsidR="00693E18" w:rsidRDefault="00693E18" w:rsidP="00693E18">
      <w:pPr>
        <w:pStyle w:val="Bezmezer"/>
        <w:numPr>
          <w:ilvl w:val="0"/>
          <w:numId w:val="1"/>
        </w:numPr>
        <w:ind w:left="567" w:hanging="425"/>
        <w:jc w:val="both"/>
      </w:pPr>
      <w:r>
        <w:t>4x p</w:t>
      </w:r>
      <w:r w:rsidRPr="00F9598C">
        <w:t>lastové</w:t>
      </w:r>
      <w:r>
        <w:t xml:space="preserve"> ochranné </w:t>
      </w:r>
      <w:r w:rsidRPr="00F9598C">
        <w:t>nárazníky</w:t>
      </w:r>
      <w:r>
        <w:t xml:space="preserve"> na podvozku stojanu</w:t>
      </w:r>
    </w:p>
    <w:p w:rsidR="00693E18" w:rsidRDefault="00693E18" w:rsidP="00693E18">
      <w:pPr>
        <w:pStyle w:val="Bezmezer"/>
        <w:numPr>
          <w:ilvl w:val="0"/>
          <w:numId w:val="1"/>
        </w:numPr>
        <w:ind w:left="567" w:hanging="425"/>
        <w:jc w:val="both"/>
      </w:pPr>
      <w:r>
        <w:t>4</w:t>
      </w:r>
      <w:r w:rsidRPr="00014291">
        <w:t xml:space="preserve">x otočná kolečka nezanechávající barevnou stopu, </w:t>
      </w:r>
      <w:proofErr w:type="spellStart"/>
      <w:r w:rsidRPr="00014291">
        <w:t>prům</w:t>
      </w:r>
      <w:proofErr w:type="spellEnd"/>
      <w:r w:rsidRPr="00014291">
        <w:t xml:space="preserve">. min. </w:t>
      </w:r>
      <w:r>
        <w:t>7</w:t>
      </w:r>
      <w:r w:rsidRPr="00014291">
        <w:t>5</w:t>
      </w:r>
      <w:r>
        <w:t xml:space="preserve"> </w:t>
      </w:r>
      <w:r w:rsidRPr="00014291">
        <w:t xml:space="preserve">mm </w:t>
      </w:r>
      <w:r>
        <w:t>(z toho 2x brzděná)</w:t>
      </w:r>
    </w:p>
    <w:p w:rsidR="00693E18" w:rsidRDefault="00693E18" w:rsidP="00693E18">
      <w:pPr>
        <w:pStyle w:val="Bezmezer"/>
        <w:numPr>
          <w:ilvl w:val="0"/>
          <w:numId w:val="1"/>
        </w:numPr>
        <w:ind w:left="567" w:hanging="425"/>
        <w:jc w:val="both"/>
      </w:pPr>
      <w:r>
        <w:t xml:space="preserve">Nosnost stojanu min. </w:t>
      </w:r>
      <w:r w:rsidR="009E6C05">
        <w:t xml:space="preserve">20 </w:t>
      </w:r>
      <w:r>
        <w:t>kg</w:t>
      </w:r>
      <w:bookmarkStart w:id="0" w:name="_GoBack"/>
      <w:bookmarkEnd w:id="0"/>
    </w:p>
    <w:sectPr w:rsidR="00693E18" w:rsidSect="00F118C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05" w:rsidRDefault="00F32D05" w:rsidP="0099440F">
      <w:pPr>
        <w:spacing w:after="0" w:line="240" w:lineRule="auto"/>
      </w:pPr>
      <w:r>
        <w:separator/>
      </w:r>
    </w:p>
  </w:endnote>
  <w:endnote w:type="continuationSeparator" w:id="0">
    <w:p w:rsidR="00F32D05" w:rsidRDefault="00F32D05" w:rsidP="009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680508"/>
      <w:docPartObj>
        <w:docPartGallery w:val="Page Numbers (Bottom of Page)"/>
        <w:docPartUnique/>
      </w:docPartObj>
    </w:sdtPr>
    <w:sdtEndPr/>
    <w:sdtContent>
      <w:p w:rsidR="0099440F" w:rsidRDefault="009944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09">
          <w:rPr>
            <w:noProof/>
          </w:rPr>
          <w:t>1</w:t>
        </w:r>
        <w:r>
          <w:fldChar w:fldCharType="end"/>
        </w:r>
      </w:p>
    </w:sdtContent>
  </w:sdt>
  <w:p w:rsidR="0099440F" w:rsidRDefault="00994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05" w:rsidRDefault="00F32D05" w:rsidP="0099440F">
      <w:pPr>
        <w:spacing w:after="0" w:line="240" w:lineRule="auto"/>
      </w:pPr>
      <w:r>
        <w:separator/>
      </w:r>
    </w:p>
  </w:footnote>
  <w:footnote w:type="continuationSeparator" w:id="0">
    <w:p w:rsidR="00F32D05" w:rsidRDefault="00F32D05" w:rsidP="0099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0D5"/>
    <w:multiLevelType w:val="hybridMultilevel"/>
    <w:tmpl w:val="CB6C65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496"/>
    <w:multiLevelType w:val="hybridMultilevel"/>
    <w:tmpl w:val="CFA6B51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D94EBB"/>
    <w:multiLevelType w:val="hybridMultilevel"/>
    <w:tmpl w:val="59765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5202"/>
    <w:multiLevelType w:val="hybridMultilevel"/>
    <w:tmpl w:val="AEB626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033B"/>
    <w:multiLevelType w:val="hybridMultilevel"/>
    <w:tmpl w:val="14AC73C6"/>
    <w:lvl w:ilvl="0" w:tplc="0DAE1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2CA7"/>
    <w:multiLevelType w:val="hybridMultilevel"/>
    <w:tmpl w:val="560EBB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B0EB3"/>
    <w:multiLevelType w:val="hybridMultilevel"/>
    <w:tmpl w:val="876C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458B"/>
    <w:multiLevelType w:val="hybridMultilevel"/>
    <w:tmpl w:val="35CC39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6D7C"/>
    <w:multiLevelType w:val="hybridMultilevel"/>
    <w:tmpl w:val="F32098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150"/>
    <w:multiLevelType w:val="hybridMultilevel"/>
    <w:tmpl w:val="A35EFC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DB5"/>
    <w:multiLevelType w:val="hybridMultilevel"/>
    <w:tmpl w:val="A6B04D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DD4FE2"/>
    <w:multiLevelType w:val="hybridMultilevel"/>
    <w:tmpl w:val="B08A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0A14"/>
    <w:multiLevelType w:val="hybridMultilevel"/>
    <w:tmpl w:val="BD6AFF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58DD"/>
    <w:multiLevelType w:val="hybridMultilevel"/>
    <w:tmpl w:val="D43236FC"/>
    <w:lvl w:ilvl="0" w:tplc="C7663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8"/>
    <w:rsid w:val="00050C6A"/>
    <w:rsid w:val="00073143"/>
    <w:rsid w:val="00081F49"/>
    <w:rsid w:val="000D0CAE"/>
    <w:rsid w:val="000E52AF"/>
    <w:rsid w:val="00100786"/>
    <w:rsid w:val="001101FC"/>
    <w:rsid w:val="00117F25"/>
    <w:rsid w:val="001368EC"/>
    <w:rsid w:val="00165CF6"/>
    <w:rsid w:val="00175885"/>
    <w:rsid w:val="00191A03"/>
    <w:rsid w:val="001A2DCF"/>
    <w:rsid w:val="001A5CBD"/>
    <w:rsid w:val="001B1FC4"/>
    <w:rsid w:val="001B623E"/>
    <w:rsid w:val="001C4241"/>
    <w:rsid w:val="001D19B3"/>
    <w:rsid w:val="001F4367"/>
    <w:rsid w:val="00204386"/>
    <w:rsid w:val="00254265"/>
    <w:rsid w:val="002A02C3"/>
    <w:rsid w:val="002A41A0"/>
    <w:rsid w:val="002C6AC7"/>
    <w:rsid w:val="003109D6"/>
    <w:rsid w:val="00323131"/>
    <w:rsid w:val="00370A64"/>
    <w:rsid w:val="003738A2"/>
    <w:rsid w:val="00390410"/>
    <w:rsid w:val="00425063"/>
    <w:rsid w:val="00447D45"/>
    <w:rsid w:val="004817B8"/>
    <w:rsid w:val="004B35E4"/>
    <w:rsid w:val="004D5D33"/>
    <w:rsid w:val="0053353F"/>
    <w:rsid w:val="00564F67"/>
    <w:rsid w:val="00595453"/>
    <w:rsid w:val="005A7DFF"/>
    <w:rsid w:val="005C1AF1"/>
    <w:rsid w:val="005F16AB"/>
    <w:rsid w:val="006327EC"/>
    <w:rsid w:val="00664544"/>
    <w:rsid w:val="00672606"/>
    <w:rsid w:val="006925DF"/>
    <w:rsid w:val="00693E18"/>
    <w:rsid w:val="006B5566"/>
    <w:rsid w:val="006C2466"/>
    <w:rsid w:val="006C3A0C"/>
    <w:rsid w:val="006E3249"/>
    <w:rsid w:val="006F59D4"/>
    <w:rsid w:val="006F69DE"/>
    <w:rsid w:val="00756A9D"/>
    <w:rsid w:val="00776E5E"/>
    <w:rsid w:val="00781AC2"/>
    <w:rsid w:val="007A77CA"/>
    <w:rsid w:val="007E0471"/>
    <w:rsid w:val="00800868"/>
    <w:rsid w:val="00802E14"/>
    <w:rsid w:val="008156AB"/>
    <w:rsid w:val="00832BF6"/>
    <w:rsid w:val="00862A20"/>
    <w:rsid w:val="0086722B"/>
    <w:rsid w:val="00896EBA"/>
    <w:rsid w:val="008A231C"/>
    <w:rsid w:val="008B6E3F"/>
    <w:rsid w:val="008C51EF"/>
    <w:rsid w:val="008D71F8"/>
    <w:rsid w:val="008F3023"/>
    <w:rsid w:val="00931998"/>
    <w:rsid w:val="009375EA"/>
    <w:rsid w:val="009446C1"/>
    <w:rsid w:val="00952DF0"/>
    <w:rsid w:val="009675D9"/>
    <w:rsid w:val="0099440F"/>
    <w:rsid w:val="009E6C05"/>
    <w:rsid w:val="009F0BBC"/>
    <w:rsid w:val="009F27A2"/>
    <w:rsid w:val="009F3D9B"/>
    <w:rsid w:val="00A7735F"/>
    <w:rsid w:val="00A8603B"/>
    <w:rsid w:val="00A904AE"/>
    <w:rsid w:val="00AB26E0"/>
    <w:rsid w:val="00B05A81"/>
    <w:rsid w:val="00B37972"/>
    <w:rsid w:val="00B4467E"/>
    <w:rsid w:val="00B54284"/>
    <w:rsid w:val="00B669E2"/>
    <w:rsid w:val="00B66B05"/>
    <w:rsid w:val="00B73C9E"/>
    <w:rsid w:val="00B853AB"/>
    <w:rsid w:val="00BA4FAB"/>
    <w:rsid w:val="00BD555A"/>
    <w:rsid w:val="00C1385A"/>
    <w:rsid w:val="00C36E09"/>
    <w:rsid w:val="00C639CA"/>
    <w:rsid w:val="00C80494"/>
    <w:rsid w:val="00C949B8"/>
    <w:rsid w:val="00CD6307"/>
    <w:rsid w:val="00D20BCC"/>
    <w:rsid w:val="00D426AC"/>
    <w:rsid w:val="00D42ED8"/>
    <w:rsid w:val="00D5206B"/>
    <w:rsid w:val="00D52D64"/>
    <w:rsid w:val="00D829E3"/>
    <w:rsid w:val="00DD55CF"/>
    <w:rsid w:val="00DE1BBD"/>
    <w:rsid w:val="00E06B5A"/>
    <w:rsid w:val="00E264D8"/>
    <w:rsid w:val="00E43E4F"/>
    <w:rsid w:val="00E568F6"/>
    <w:rsid w:val="00EC4813"/>
    <w:rsid w:val="00ED466D"/>
    <w:rsid w:val="00ED612B"/>
    <w:rsid w:val="00EE0509"/>
    <w:rsid w:val="00F10FAA"/>
    <w:rsid w:val="00F118CC"/>
    <w:rsid w:val="00F32D05"/>
    <w:rsid w:val="00F32E0C"/>
    <w:rsid w:val="00F63C2A"/>
    <w:rsid w:val="00F7712F"/>
    <w:rsid w:val="00F954A6"/>
    <w:rsid w:val="00F965BE"/>
    <w:rsid w:val="00FA3382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66F18-6F80-4850-AE77-3329D08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75E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7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04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B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40F"/>
  </w:style>
  <w:style w:type="paragraph" w:styleId="Zpat">
    <w:name w:val="footer"/>
    <w:basedOn w:val="Normln"/>
    <w:link w:val="ZpatChar"/>
    <w:uiPriority w:val="99"/>
    <w:unhideWhenUsed/>
    <w:rsid w:val="0099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Singerova Alena</dc:creator>
  <cp:keywords/>
  <dc:description/>
  <cp:lastModifiedBy>Kokrdova Jana</cp:lastModifiedBy>
  <cp:revision>3</cp:revision>
  <cp:lastPrinted>2025-01-31T13:38:00Z</cp:lastPrinted>
  <dcterms:created xsi:type="dcterms:W3CDTF">2025-05-22T10:05:00Z</dcterms:created>
  <dcterms:modified xsi:type="dcterms:W3CDTF">2025-05-22T10:10:00Z</dcterms:modified>
</cp:coreProperties>
</file>