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6"/>
        <w:gridCol w:w="866"/>
        <w:gridCol w:w="482"/>
        <w:gridCol w:w="2602"/>
        <w:gridCol w:w="481"/>
        <w:gridCol w:w="579"/>
        <w:gridCol w:w="385"/>
        <w:gridCol w:w="1494"/>
        <w:gridCol w:w="1205"/>
        <w:gridCol w:w="193"/>
        <w:gridCol w:w="385"/>
        <w:gridCol w:w="100"/>
      </w:tblGrid>
      <w:tr w:rsidR="0088570D" w14:paraId="6EADB3B8" w14:textId="77777777">
        <w:trPr>
          <w:cantSplit/>
        </w:trPr>
        <w:tc>
          <w:tcPr>
            <w:tcW w:w="9638" w:type="dxa"/>
            <w:gridSpan w:val="12"/>
          </w:tcPr>
          <w:p w14:paraId="1F753638" w14:textId="77777777" w:rsidR="0088570D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Statutární město Havířov, 736 01 Havířov, Svornosti 86/2</w:t>
            </w:r>
          </w:p>
        </w:tc>
      </w:tr>
      <w:tr w:rsidR="0088570D" w14:paraId="56828297" w14:textId="77777777">
        <w:trPr>
          <w:cantSplit/>
        </w:trPr>
        <w:tc>
          <w:tcPr>
            <w:tcW w:w="867" w:type="dxa"/>
          </w:tcPr>
          <w:p w14:paraId="18D48E96" w14:textId="77777777" w:rsidR="0088570D" w:rsidRDefault="00000000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Odbor:</w:t>
            </w:r>
          </w:p>
        </w:tc>
        <w:tc>
          <w:tcPr>
            <w:tcW w:w="8289" w:type="dxa"/>
            <w:gridSpan w:val="9"/>
          </w:tcPr>
          <w:p w14:paraId="2D6EC3F8" w14:textId="77777777" w:rsidR="0088570D" w:rsidRDefault="00000000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proofErr w:type="gramStart"/>
            <w:r>
              <w:rPr>
                <w:rFonts w:ascii="Times New Roman" w:hAnsi="Times New Roman"/>
                <w:sz w:val="25"/>
              </w:rPr>
              <w:t>06-Organizační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 odbor</w:t>
            </w:r>
          </w:p>
        </w:tc>
        <w:tc>
          <w:tcPr>
            <w:tcW w:w="482" w:type="dxa"/>
            <w:gridSpan w:val="2"/>
          </w:tcPr>
          <w:p w14:paraId="0D60D2C5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88570D" w14:paraId="039B142C" w14:textId="77777777">
        <w:trPr>
          <w:cantSplit/>
        </w:trPr>
        <w:tc>
          <w:tcPr>
            <w:tcW w:w="9638" w:type="dxa"/>
            <w:gridSpan w:val="12"/>
          </w:tcPr>
          <w:p w14:paraId="67D8CF71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570D" w14:paraId="0AB5AB78" w14:textId="77777777">
        <w:trPr>
          <w:cantSplit/>
        </w:trPr>
        <w:tc>
          <w:tcPr>
            <w:tcW w:w="9638" w:type="dxa"/>
            <w:gridSpan w:val="12"/>
          </w:tcPr>
          <w:p w14:paraId="6F618199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570D" w14:paraId="49A263C2" w14:textId="77777777">
        <w:trPr>
          <w:cantSplit/>
        </w:trPr>
        <w:tc>
          <w:tcPr>
            <w:tcW w:w="5879" w:type="dxa"/>
            <w:gridSpan w:val="6"/>
          </w:tcPr>
          <w:p w14:paraId="767FC8D2" w14:textId="77777777" w:rsidR="0088570D" w:rsidRDefault="0000000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Havířov:</w:t>
            </w:r>
          </w:p>
        </w:tc>
        <w:tc>
          <w:tcPr>
            <w:tcW w:w="1879" w:type="dxa"/>
            <w:gridSpan w:val="2"/>
          </w:tcPr>
          <w:p w14:paraId="1F482344" w14:textId="77777777" w:rsidR="0088570D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09.06.2025</w:t>
            </w:r>
          </w:p>
        </w:tc>
        <w:tc>
          <w:tcPr>
            <w:tcW w:w="1880" w:type="dxa"/>
            <w:gridSpan w:val="4"/>
          </w:tcPr>
          <w:p w14:paraId="2D7DAEA9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570D" w14:paraId="67BA5A43" w14:textId="77777777">
        <w:trPr>
          <w:cantSplit/>
        </w:trPr>
        <w:tc>
          <w:tcPr>
            <w:tcW w:w="4819" w:type="dxa"/>
            <w:gridSpan w:val="4"/>
          </w:tcPr>
          <w:p w14:paraId="75D9E58F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48A838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5" w:type="dxa"/>
            <w:gridSpan w:val="3"/>
          </w:tcPr>
          <w:p w14:paraId="556A3D31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570D" w14:paraId="1677617E" w14:textId="77777777">
        <w:trPr>
          <w:cantSplit/>
        </w:trPr>
        <w:tc>
          <w:tcPr>
            <w:tcW w:w="4819" w:type="dxa"/>
            <w:gridSpan w:val="4"/>
          </w:tcPr>
          <w:p w14:paraId="7325B7E5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090CBA31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484F8FCA" w14:textId="77777777" w:rsidR="0088570D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GORDIC spol. s r.o.</w:t>
            </w:r>
          </w:p>
        </w:tc>
        <w:tc>
          <w:tcPr>
            <w:tcW w:w="578" w:type="dxa"/>
            <w:gridSpan w:val="2"/>
          </w:tcPr>
          <w:p w14:paraId="2F4C15BF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14EB004E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570D" w14:paraId="18BA232E" w14:textId="77777777">
        <w:trPr>
          <w:cantSplit/>
        </w:trPr>
        <w:tc>
          <w:tcPr>
            <w:tcW w:w="4819" w:type="dxa"/>
            <w:gridSpan w:val="4"/>
          </w:tcPr>
          <w:p w14:paraId="7CE3D83D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4BEBA893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2AAEF887" w14:textId="77777777" w:rsidR="0088570D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Erbenova 2108/4</w:t>
            </w:r>
          </w:p>
        </w:tc>
        <w:tc>
          <w:tcPr>
            <w:tcW w:w="578" w:type="dxa"/>
            <w:gridSpan w:val="2"/>
          </w:tcPr>
          <w:p w14:paraId="158126D1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16BAD640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570D" w14:paraId="3553F8EF" w14:textId="77777777">
        <w:trPr>
          <w:cantSplit/>
        </w:trPr>
        <w:tc>
          <w:tcPr>
            <w:tcW w:w="4819" w:type="dxa"/>
            <w:gridSpan w:val="4"/>
          </w:tcPr>
          <w:p w14:paraId="37E44B97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4C34BC51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1E294ED0" w14:textId="77777777" w:rsidR="0088570D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58601 Jihlava</w:t>
            </w:r>
          </w:p>
        </w:tc>
        <w:tc>
          <w:tcPr>
            <w:tcW w:w="578" w:type="dxa"/>
            <w:gridSpan w:val="2"/>
          </w:tcPr>
          <w:p w14:paraId="31C13DCE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5D6CE32C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570D" w14:paraId="4977284B" w14:textId="77777777">
        <w:trPr>
          <w:cantSplit/>
        </w:trPr>
        <w:tc>
          <w:tcPr>
            <w:tcW w:w="4819" w:type="dxa"/>
            <w:gridSpan w:val="4"/>
          </w:tcPr>
          <w:p w14:paraId="7181BC84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A1009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5" w:type="dxa"/>
            <w:gridSpan w:val="3"/>
          </w:tcPr>
          <w:p w14:paraId="7DB5FB50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570D" w14:paraId="064255CE" w14:textId="77777777">
        <w:trPr>
          <w:cantSplit/>
        </w:trPr>
        <w:tc>
          <w:tcPr>
            <w:tcW w:w="9638" w:type="dxa"/>
            <w:gridSpan w:val="12"/>
          </w:tcPr>
          <w:p w14:paraId="7B51A560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570D" w14:paraId="3F4097CE" w14:textId="77777777">
        <w:trPr>
          <w:cantSplit/>
        </w:trPr>
        <w:tc>
          <w:tcPr>
            <w:tcW w:w="9638" w:type="dxa"/>
            <w:gridSpan w:val="12"/>
          </w:tcPr>
          <w:p w14:paraId="39E2721D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570D" w14:paraId="268C2D1C" w14:textId="77777777">
        <w:trPr>
          <w:cantSplit/>
        </w:trPr>
        <w:tc>
          <w:tcPr>
            <w:tcW w:w="2216" w:type="dxa"/>
            <w:gridSpan w:val="3"/>
          </w:tcPr>
          <w:p w14:paraId="2C0C8870" w14:textId="77777777" w:rsidR="0088570D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č:</w:t>
            </w:r>
          </w:p>
        </w:tc>
        <w:tc>
          <w:tcPr>
            <w:tcW w:w="7422" w:type="dxa"/>
            <w:gridSpan w:val="9"/>
          </w:tcPr>
          <w:p w14:paraId="77DAF8EA" w14:textId="77777777" w:rsidR="0088570D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0074/ORG/25</w:t>
            </w:r>
          </w:p>
        </w:tc>
      </w:tr>
      <w:tr w:rsidR="0088570D" w14:paraId="47E82875" w14:textId="77777777">
        <w:trPr>
          <w:cantSplit/>
        </w:trPr>
        <w:tc>
          <w:tcPr>
            <w:tcW w:w="9638" w:type="dxa"/>
            <w:gridSpan w:val="12"/>
          </w:tcPr>
          <w:p w14:paraId="6AAB47A3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570D" w14:paraId="2B0EBD2D" w14:textId="77777777">
        <w:trPr>
          <w:cantSplit/>
        </w:trPr>
        <w:tc>
          <w:tcPr>
            <w:tcW w:w="9638" w:type="dxa"/>
            <w:gridSpan w:val="12"/>
          </w:tcPr>
          <w:p w14:paraId="3064EE17" w14:textId="77777777" w:rsidR="0088570D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Žádám o </w:t>
            </w:r>
            <w:proofErr w:type="gramStart"/>
            <w:r>
              <w:rPr>
                <w:rFonts w:ascii="Times New Roman" w:hAnsi="Times New Roman"/>
                <w:sz w:val="21"/>
              </w:rPr>
              <w:t>dodání - provedení</w:t>
            </w:r>
            <w:proofErr w:type="gramEnd"/>
          </w:p>
        </w:tc>
      </w:tr>
      <w:tr w:rsidR="0088570D" w14:paraId="0AAA3976" w14:textId="77777777">
        <w:trPr>
          <w:cantSplit/>
        </w:trPr>
        <w:tc>
          <w:tcPr>
            <w:tcW w:w="9638" w:type="dxa"/>
            <w:gridSpan w:val="12"/>
          </w:tcPr>
          <w:p w14:paraId="6F7C3280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8570D" w14:paraId="2A67C658" w14:textId="77777777">
        <w:trPr>
          <w:cantSplit/>
        </w:trPr>
        <w:tc>
          <w:tcPr>
            <w:tcW w:w="1734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14:paraId="3F6B1924" w14:textId="77777777" w:rsidR="0088570D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Množství</w:t>
            </w:r>
          </w:p>
        </w:tc>
        <w:tc>
          <w:tcPr>
            <w:tcW w:w="7904" w:type="dxa"/>
            <w:gridSpan w:val="10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0AB0598A" w14:textId="77777777" w:rsidR="0088570D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Druh zboží</w:t>
            </w:r>
          </w:p>
        </w:tc>
      </w:tr>
      <w:tr w:rsidR="0088570D" w14:paraId="733AF665" w14:textId="77777777">
        <w:trPr>
          <w:cantSplit/>
        </w:trPr>
        <w:tc>
          <w:tcPr>
            <w:tcW w:w="9638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6A30F52F" w14:textId="757CF9B8" w:rsidR="0088570D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zajištění </w:t>
            </w:r>
            <w:proofErr w:type="gramStart"/>
            <w:r>
              <w:rPr>
                <w:rFonts w:ascii="Times New Roman" w:hAnsi="Times New Roman"/>
                <w:sz w:val="21"/>
              </w:rPr>
              <w:t>rozšíření - diagnostika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datových formátů, položka, 1723 304, cena 82 500,- Kč bez DPH.</w:t>
            </w:r>
            <w:r>
              <w:rPr>
                <w:rFonts w:ascii="Times New Roman" w:hAnsi="Times New Roman"/>
                <w:sz w:val="21"/>
              </w:rPr>
              <w:br/>
              <w:t>Platbu uhradíme fakturou.</w:t>
            </w:r>
            <w:r>
              <w:rPr>
                <w:rFonts w:ascii="Times New Roman" w:hAnsi="Times New Roman"/>
                <w:sz w:val="21"/>
              </w:rPr>
              <w:br/>
              <w:t xml:space="preserve">Kontakt v případě fakturace </w:t>
            </w:r>
            <w:proofErr w:type="spellStart"/>
            <w:r w:rsidR="001F4634">
              <w:rPr>
                <w:rFonts w:ascii="Times New Roman" w:hAnsi="Times New Roman"/>
                <w:sz w:val="21"/>
              </w:rPr>
              <w:t>xxxxxxxxxxxx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a potvrzení objednávky na </w:t>
            </w:r>
            <w:proofErr w:type="spellStart"/>
            <w:r w:rsidR="001F4634">
              <w:rPr>
                <w:rFonts w:ascii="Times New Roman" w:hAnsi="Times New Roman"/>
                <w:sz w:val="21"/>
              </w:rPr>
              <w:t>xxxxxxxxxxxxxx</w:t>
            </w:r>
            <w:proofErr w:type="spellEnd"/>
          </w:p>
        </w:tc>
      </w:tr>
      <w:tr w:rsidR="0088570D" w14:paraId="2AE9D3B3" w14:textId="77777777">
        <w:trPr>
          <w:cantSplit/>
        </w:trPr>
        <w:tc>
          <w:tcPr>
            <w:tcW w:w="9638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0B773B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88570D" w14:paraId="16F111B3" w14:textId="77777777">
        <w:trPr>
          <w:cantSplit/>
        </w:trPr>
        <w:tc>
          <w:tcPr>
            <w:tcW w:w="9638" w:type="dxa"/>
            <w:gridSpan w:val="12"/>
          </w:tcPr>
          <w:p w14:paraId="676B3585" w14:textId="77777777" w:rsidR="0088570D" w:rsidRDefault="0000000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Doručení faktury proveďte buď v elektronické podobě do datové schránky objednatele ID 7zhb6tn, nebo v listinné podobě na podatelnu sídla objednatele.</w:t>
            </w:r>
          </w:p>
        </w:tc>
      </w:tr>
      <w:tr w:rsidR="0088570D" w14:paraId="050A6CD2" w14:textId="77777777">
        <w:trPr>
          <w:cantSplit/>
        </w:trPr>
        <w:tc>
          <w:tcPr>
            <w:tcW w:w="9638" w:type="dxa"/>
            <w:gridSpan w:val="12"/>
          </w:tcPr>
          <w:p w14:paraId="3940C676" w14:textId="77777777" w:rsidR="0088570D" w:rsidRDefault="008857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570D" w14:paraId="426BC86B" w14:textId="77777777">
        <w:trPr>
          <w:cantSplit/>
        </w:trPr>
        <w:tc>
          <w:tcPr>
            <w:tcW w:w="9638" w:type="dxa"/>
            <w:gridSpan w:val="12"/>
          </w:tcPr>
          <w:p w14:paraId="7BFD607E" w14:textId="77777777" w:rsidR="0088570D" w:rsidRDefault="00000000">
            <w:pPr>
              <w:spacing w:after="0" w:line="24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Na faktuře uveďte číslo a datum této objednávky</w:t>
            </w:r>
          </w:p>
        </w:tc>
      </w:tr>
      <w:tr w:rsidR="0088570D" w14:paraId="31D5DEA2" w14:textId="77777777">
        <w:trPr>
          <w:cantSplit/>
        </w:trPr>
        <w:tc>
          <w:tcPr>
            <w:tcW w:w="9638" w:type="dxa"/>
            <w:gridSpan w:val="12"/>
          </w:tcPr>
          <w:p w14:paraId="3BF49A72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88570D" w14:paraId="1EEDEBBD" w14:textId="77777777">
        <w:trPr>
          <w:cantSplit/>
        </w:trPr>
        <w:tc>
          <w:tcPr>
            <w:tcW w:w="9638" w:type="dxa"/>
            <w:gridSpan w:val="12"/>
          </w:tcPr>
          <w:p w14:paraId="74CAB0CF" w14:textId="78355171" w:rsidR="0088570D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Bankovní spojení: ČS, a.s., pobočka Havířov, číslo účtu: </w:t>
            </w:r>
            <w:r w:rsidR="001F4634">
              <w:rPr>
                <w:rFonts w:ascii="Times New Roman" w:hAnsi="Times New Roman"/>
                <w:sz w:val="18"/>
              </w:rPr>
              <w:t>xxxxxxxxxxxxxxx</w:t>
            </w:r>
          </w:p>
        </w:tc>
      </w:tr>
      <w:tr w:rsidR="0088570D" w14:paraId="563AA997" w14:textId="77777777">
        <w:trPr>
          <w:cantSplit/>
        </w:trPr>
        <w:tc>
          <w:tcPr>
            <w:tcW w:w="9638" w:type="dxa"/>
            <w:gridSpan w:val="12"/>
          </w:tcPr>
          <w:p w14:paraId="287972ED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88570D" w14:paraId="56423297" w14:textId="77777777">
        <w:trPr>
          <w:cantSplit/>
        </w:trPr>
        <w:tc>
          <w:tcPr>
            <w:tcW w:w="9638" w:type="dxa"/>
            <w:gridSpan w:val="12"/>
          </w:tcPr>
          <w:p w14:paraId="2388E83D" w14:textId="77777777" w:rsidR="0088570D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 29 74 88</w:t>
            </w:r>
          </w:p>
        </w:tc>
      </w:tr>
      <w:tr w:rsidR="0088570D" w14:paraId="264E6132" w14:textId="77777777">
        <w:trPr>
          <w:cantSplit/>
        </w:trPr>
        <w:tc>
          <w:tcPr>
            <w:tcW w:w="9638" w:type="dxa"/>
            <w:gridSpan w:val="12"/>
          </w:tcPr>
          <w:p w14:paraId="449BC12B" w14:textId="77777777" w:rsidR="0088570D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 CZ 00 29 74 88</w:t>
            </w:r>
          </w:p>
        </w:tc>
      </w:tr>
      <w:tr w:rsidR="0088570D" w14:paraId="41DF9021" w14:textId="77777777">
        <w:trPr>
          <w:cantSplit/>
        </w:trPr>
        <w:tc>
          <w:tcPr>
            <w:tcW w:w="9638" w:type="dxa"/>
            <w:gridSpan w:val="12"/>
          </w:tcPr>
          <w:p w14:paraId="27F37516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570D" w14:paraId="492D763E" w14:textId="77777777">
        <w:trPr>
          <w:cantSplit/>
        </w:trPr>
        <w:tc>
          <w:tcPr>
            <w:tcW w:w="9638" w:type="dxa"/>
            <w:gridSpan w:val="12"/>
          </w:tcPr>
          <w:p w14:paraId="38A9123D" w14:textId="77777777" w:rsidR="0088570D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Telefon: 596 803 111</w:t>
            </w:r>
          </w:p>
        </w:tc>
      </w:tr>
      <w:tr w:rsidR="0088570D" w14:paraId="60AAA38B" w14:textId="77777777">
        <w:trPr>
          <w:cantSplit/>
        </w:trPr>
        <w:tc>
          <w:tcPr>
            <w:tcW w:w="6264" w:type="dxa"/>
            <w:gridSpan w:val="7"/>
          </w:tcPr>
          <w:p w14:paraId="701DF852" w14:textId="77777777" w:rsidR="0088570D" w:rsidRDefault="00885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74" w:type="dxa"/>
            <w:gridSpan w:val="5"/>
          </w:tcPr>
          <w:p w14:paraId="48CC4CC9" w14:textId="77777777" w:rsidR="0088570D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</w:tbl>
    <w:p w14:paraId="0D50F440" w14:textId="77777777" w:rsidR="00004801" w:rsidRDefault="00004801"/>
    <w:sectPr w:rsidR="00004801">
      <w:pgSz w:w="11906" w:h="16838"/>
      <w:pgMar w:top="1133" w:right="1135" w:bottom="1135" w:left="1133" w:header="1133" w:footer="113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70D"/>
    <w:rsid w:val="00004801"/>
    <w:rsid w:val="001F4634"/>
    <w:rsid w:val="0088570D"/>
    <w:rsid w:val="00C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8E57"/>
  <w15:docId w15:val="{372F125A-B55D-48AB-BEDF-EBB88AEA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Naděžda</dc:creator>
  <cp:lastModifiedBy>Jelínková Naděžda</cp:lastModifiedBy>
  <cp:revision>2</cp:revision>
  <dcterms:created xsi:type="dcterms:W3CDTF">2025-06-09T09:41:00Z</dcterms:created>
  <dcterms:modified xsi:type="dcterms:W3CDTF">2025-06-09T09:41:00Z</dcterms:modified>
</cp:coreProperties>
</file>