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488D" w:rsidRDefault="003E488D" w:rsidP="003E488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June 9, 2025 9:07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'hejdova@smj.cz'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129/2025/OTS</w:t>
      </w:r>
    </w:p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3E488D">
        <w:t>. č. 129</w:t>
      </w:r>
      <w:r>
        <w:t xml:space="preserve">/2025/OTS </w:t>
      </w:r>
      <w:r w:rsidR="001C6C53">
        <w:t>–</w:t>
      </w:r>
      <w:r w:rsidR="004C1435">
        <w:t xml:space="preserve"> </w:t>
      </w:r>
      <w:r w:rsidR="003E488D">
        <w:t>Voda předaná za 5</w:t>
      </w:r>
      <w:r w:rsidR="001C6C53">
        <w:t>/2025</w:t>
      </w:r>
    </w:p>
    <w:p w:rsidR="00020134" w:rsidRDefault="00020134" w:rsidP="00020134">
      <w:r>
        <w:t xml:space="preserve">v celkové částce: </w:t>
      </w:r>
      <w:r w:rsidR="003E488D">
        <w:t>3.275.985,00</w:t>
      </w:r>
      <w:r>
        <w:t xml:space="preserve"> Kč včetně DPH, bez DPH: </w:t>
      </w:r>
      <w:r w:rsidR="003E488D">
        <w:t>3.049.423,56</w:t>
      </w:r>
      <w:r>
        <w:t xml:space="preserve"> Kč.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3E488D">
        <w:t>Objednávky č. 129/2025/OTS ze dne 4. 6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3E488D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B6A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2023-02-06T12:15:00Z</cp:lastPrinted>
  <dcterms:created xsi:type="dcterms:W3CDTF">2025-06-09T07:09:00Z</dcterms:created>
  <dcterms:modified xsi:type="dcterms:W3CDTF">2025-06-09T07:09:00Z</dcterms:modified>
</cp:coreProperties>
</file>