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C314A" w14:textId="77777777" w:rsidR="006373C7" w:rsidRPr="00926B8F" w:rsidRDefault="006373C7" w:rsidP="006373C7">
      <w:pPr>
        <w:rPr>
          <w:bCs/>
          <w:noProof/>
        </w:rPr>
      </w:pPr>
      <w:r>
        <w:rPr>
          <w:b/>
        </w:rPr>
        <w:t>Město Hodonín</w:t>
      </w:r>
    </w:p>
    <w:p w14:paraId="6CCB91BD" w14:textId="77777777" w:rsidR="006373C7" w:rsidRDefault="006373C7" w:rsidP="006373C7">
      <w:pPr>
        <w:rPr>
          <w:bCs/>
          <w:noProof/>
        </w:rPr>
      </w:pPr>
      <w:r w:rsidRPr="00926B8F">
        <w:rPr>
          <w:bCs/>
        </w:rPr>
        <w:t xml:space="preserve">se sídlem </w:t>
      </w:r>
      <w:r>
        <w:rPr>
          <w:bCs/>
          <w:noProof/>
        </w:rPr>
        <w:t>Masarykovo nám. 53/1, 695 01 Hodonín</w:t>
      </w:r>
    </w:p>
    <w:p w14:paraId="58A2DFCB" w14:textId="77777777" w:rsidR="006373C7" w:rsidRDefault="006373C7" w:rsidP="006373C7">
      <w:pPr>
        <w:rPr>
          <w:bCs/>
        </w:rPr>
      </w:pPr>
      <w:r w:rsidRPr="00926B8F">
        <w:rPr>
          <w:bCs/>
        </w:rPr>
        <w:t xml:space="preserve">IČO: </w:t>
      </w:r>
      <w:r>
        <w:rPr>
          <w:bCs/>
        </w:rPr>
        <w:t>00284891</w:t>
      </w:r>
    </w:p>
    <w:p w14:paraId="7B704A61" w14:textId="77777777" w:rsidR="006373C7" w:rsidRPr="00926B8F" w:rsidRDefault="006373C7" w:rsidP="006373C7">
      <w:pPr>
        <w:rPr>
          <w:bCs/>
        </w:rPr>
      </w:pPr>
      <w:r>
        <w:t>DIČ: CZ699001303</w:t>
      </w:r>
    </w:p>
    <w:p w14:paraId="1DE27110" w14:textId="58C7660A" w:rsidR="006373C7" w:rsidRPr="00926B8F" w:rsidRDefault="006373C7" w:rsidP="006373C7">
      <w:pPr>
        <w:pStyle w:val="Bezmezer"/>
      </w:pPr>
      <w:r w:rsidRPr="00926B8F">
        <w:rPr>
          <w:bCs/>
        </w:rPr>
        <w:t>zastoupen</w:t>
      </w:r>
      <w:r w:rsidR="00962DDE">
        <w:rPr>
          <w:bCs/>
        </w:rPr>
        <w:t>é</w:t>
      </w:r>
      <w:r w:rsidRPr="00926B8F">
        <w:rPr>
          <w:bCs/>
        </w:rPr>
        <w:t xml:space="preserve"> </w:t>
      </w:r>
      <w:r>
        <w:t>Liborem Střechou, starostou</w:t>
      </w:r>
    </w:p>
    <w:p w14:paraId="73942300" w14:textId="0FEBD081" w:rsidR="003820D5" w:rsidRPr="00926B8F" w:rsidRDefault="00A338FF" w:rsidP="003820D5">
      <w:pPr>
        <w:pStyle w:val="Zkladntext"/>
        <w:rPr>
          <w:b/>
          <w:sz w:val="24"/>
        </w:rPr>
      </w:pPr>
      <w:r w:rsidRPr="00926B8F">
        <w:rPr>
          <w:b/>
          <w:sz w:val="24"/>
        </w:rPr>
        <w:t>(dále jen</w:t>
      </w:r>
      <w:r w:rsidR="00EC10E7">
        <w:rPr>
          <w:b/>
          <w:sz w:val="24"/>
        </w:rPr>
        <w:t xml:space="preserve"> budoucí</w:t>
      </w:r>
      <w:r w:rsidRPr="00926B8F">
        <w:rPr>
          <w:b/>
          <w:sz w:val="24"/>
        </w:rPr>
        <w:t xml:space="preserve"> dárce</w:t>
      </w:r>
      <w:r w:rsidR="003820D5" w:rsidRPr="00926B8F">
        <w:rPr>
          <w:b/>
          <w:sz w:val="24"/>
        </w:rPr>
        <w:t>)</w:t>
      </w:r>
    </w:p>
    <w:p w14:paraId="150FB75B" w14:textId="77777777" w:rsidR="003820D5" w:rsidRPr="00926B8F" w:rsidRDefault="003820D5" w:rsidP="003820D5">
      <w:pPr>
        <w:pStyle w:val="Zkladntext"/>
        <w:rPr>
          <w:sz w:val="24"/>
        </w:rPr>
      </w:pPr>
    </w:p>
    <w:p w14:paraId="16F9D762" w14:textId="77777777" w:rsidR="003820D5" w:rsidRPr="00926B8F" w:rsidRDefault="003820D5" w:rsidP="003820D5">
      <w:pPr>
        <w:pStyle w:val="Zkladntext"/>
        <w:rPr>
          <w:sz w:val="24"/>
        </w:rPr>
      </w:pPr>
      <w:r w:rsidRPr="00926B8F">
        <w:rPr>
          <w:sz w:val="24"/>
        </w:rPr>
        <w:t>a</w:t>
      </w:r>
    </w:p>
    <w:p w14:paraId="09C87C5C" w14:textId="77777777" w:rsidR="003820D5" w:rsidRPr="00926B8F" w:rsidRDefault="003820D5" w:rsidP="003820D5">
      <w:pPr>
        <w:pStyle w:val="Zkladntext"/>
        <w:rPr>
          <w:sz w:val="24"/>
        </w:rPr>
      </w:pPr>
    </w:p>
    <w:p w14:paraId="6B5779E9" w14:textId="77777777" w:rsidR="00886339" w:rsidRPr="00926B8F" w:rsidRDefault="00886339" w:rsidP="00886339">
      <w:pPr>
        <w:widowControl w:val="0"/>
        <w:autoSpaceDE w:val="0"/>
        <w:autoSpaceDN w:val="0"/>
        <w:adjustRightInd w:val="0"/>
        <w:rPr>
          <w:color w:val="000000"/>
        </w:rPr>
      </w:pPr>
      <w:r w:rsidRPr="00926B8F">
        <w:rPr>
          <w:b/>
          <w:color w:val="000000"/>
        </w:rPr>
        <w:t>Jihomoravský kraj</w:t>
      </w:r>
    </w:p>
    <w:p w14:paraId="15ECCB18" w14:textId="77777777" w:rsidR="00886339" w:rsidRPr="00926B8F" w:rsidRDefault="00886339" w:rsidP="00886339">
      <w:pPr>
        <w:widowControl w:val="0"/>
        <w:autoSpaceDE w:val="0"/>
        <w:autoSpaceDN w:val="0"/>
        <w:adjustRightInd w:val="0"/>
        <w:rPr>
          <w:color w:val="000000"/>
        </w:rPr>
      </w:pPr>
      <w:r w:rsidRPr="00926B8F">
        <w:rPr>
          <w:color w:val="000000"/>
        </w:rPr>
        <w:t>se sídlem Žerotínovo nám. 449/3, 601 82 Brno</w:t>
      </w:r>
    </w:p>
    <w:p w14:paraId="38381D7A" w14:textId="77777777" w:rsidR="00886339" w:rsidRPr="00926B8F" w:rsidRDefault="00886339" w:rsidP="00886339">
      <w:pPr>
        <w:widowControl w:val="0"/>
        <w:autoSpaceDE w:val="0"/>
        <w:autoSpaceDN w:val="0"/>
        <w:adjustRightInd w:val="0"/>
        <w:rPr>
          <w:color w:val="000000"/>
        </w:rPr>
      </w:pPr>
      <w:r w:rsidRPr="00926B8F">
        <w:rPr>
          <w:color w:val="000000"/>
        </w:rPr>
        <w:t>IČO: 70888337</w:t>
      </w:r>
    </w:p>
    <w:p w14:paraId="5BCFAF47" w14:textId="77777777" w:rsidR="00886339" w:rsidRPr="00926B8F" w:rsidRDefault="00886339" w:rsidP="00886339">
      <w:pPr>
        <w:widowControl w:val="0"/>
        <w:autoSpaceDE w:val="0"/>
        <w:autoSpaceDN w:val="0"/>
        <w:adjustRightInd w:val="0"/>
        <w:rPr>
          <w:color w:val="000000"/>
        </w:rPr>
      </w:pPr>
      <w:r w:rsidRPr="00926B8F">
        <w:rPr>
          <w:color w:val="000000"/>
        </w:rPr>
        <w:t>DIČ: CZ70888337</w:t>
      </w:r>
    </w:p>
    <w:p w14:paraId="49842E74" w14:textId="2D0BE35E" w:rsidR="00886339" w:rsidRPr="00926B8F" w:rsidRDefault="00886339" w:rsidP="00886339">
      <w:pPr>
        <w:widowControl w:val="0"/>
        <w:autoSpaceDE w:val="0"/>
        <w:autoSpaceDN w:val="0"/>
        <w:adjustRightInd w:val="0"/>
        <w:jc w:val="both"/>
      </w:pPr>
      <w:r w:rsidRPr="00926B8F">
        <w:t xml:space="preserve">zastoupený </w:t>
      </w:r>
      <w:r w:rsidR="00135428">
        <w:t>Ing. Františkem Hasoněm</w:t>
      </w:r>
      <w:r w:rsidRPr="00926B8F">
        <w:t>, člen</w:t>
      </w:r>
      <w:r w:rsidR="006960EF" w:rsidRPr="00926B8F">
        <w:t>em</w:t>
      </w:r>
      <w:r w:rsidRPr="00926B8F">
        <w:t xml:space="preserve"> Rady Jihomoravského kraje, na základě pověření ze dne </w:t>
      </w:r>
      <w:r w:rsidR="00135428">
        <w:t>5</w:t>
      </w:r>
      <w:r w:rsidRPr="00926B8F">
        <w:t xml:space="preserve">. </w:t>
      </w:r>
      <w:r w:rsidR="006960EF" w:rsidRPr="00926B8F">
        <w:t>11</w:t>
      </w:r>
      <w:r w:rsidRPr="00926B8F">
        <w:t>. 20</w:t>
      </w:r>
      <w:r w:rsidR="006960EF" w:rsidRPr="00926B8F">
        <w:t>2</w:t>
      </w:r>
      <w:r w:rsidR="00135428">
        <w:t>4</w:t>
      </w:r>
    </w:p>
    <w:p w14:paraId="6EF6F50D" w14:textId="294117FD" w:rsidR="003820D5" w:rsidRPr="00926B8F" w:rsidRDefault="00A338FF" w:rsidP="003820D5">
      <w:pPr>
        <w:pStyle w:val="Zkladntext"/>
        <w:rPr>
          <w:b/>
          <w:sz w:val="24"/>
        </w:rPr>
      </w:pPr>
      <w:r w:rsidRPr="00926B8F">
        <w:rPr>
          <w:b/>
          <w:sz w:val="24"/>
        </w:rPr>
        <w:t xml:space="preserve">(dále jen </w:t>
      </w:r>
      <w:r w:rsidR="00EC10E7">
        <w:rPr>
          <w:b/>
          <w:sz w:val="24"/>
        </w:rPr>
        <w:t xml:space="preserve">budoucí </w:t>
      </w:r>
      <w:r w:rsidRPr="00926B8F">
        <w:rPr>
          <w:b/>
          <w:sz w:val="24"/>
        </w:rPr>
        <w:t>obdarovaný</w:t>
      </w:r>
      <w:r w:rsidR="003820D5" w:rsidRPr="00926B8F">
        <w:rPr>
          <w:b/>
          <w:sz w:val="24"/>
        </w:rPr>
        <w:t>)</w:t>
      </w:r>
    </w:p>
    <w:p w14:paraId="1323D68E" w14:textId="77777777" w:rsidR="009955FD" w:rsidRPr="00926B8F" w:rsidRDefault="009955FD" w:rsidP="003820D5">
      <w:pPr>
        <w:pStyle w:val="Zkladntext"/>
        <w:rPr>
          <w:sz w:val="24"/>
        </w:rPr>
      </w:pPr>
    </w:p>
    <w:p w14:paraId="60EACF8A" w14:textId="3C6D0609" w:rsidR="007D3B2E" w:rsidRDefault="007D3B2E" w:rsidP="007260F2">
      <w:pPr>
        <w:pStyle w:val="Zkladntext"/>
        <w:rPr>
          <w:sz w:val="24"/>
        </w:rPr>
      </w:pPr>
    </w:p>
    <w:p w14:paraId="3D8D629C" w14:textId="77777777" w:rsidR="004314D8" w:rsidRPr="00926B8F" w:rsidRDefault="004314D8" w:rsidP="007260F2">
      <w:pPr>
        <w:pStyle w:val="Zkladntext"/>
        <w:rPr>
          <w:sz w:val="24"/>
        </w:rPr>
      </w:pPr>
    </w:p>
    <w:p w14:paraId="2B28C5B0" w14:textId="1C4585FF" w:rsidR="009955FD" w:rsidRPr="00926B8F" w:rsidRDefault="009955FD" w:rsidP="007260F2">
      <w:pPr>
        <w:jc w:val="both"/>
      </w:pPr>
      <w:r w:rsidRPr="00926B8F">
        <w:t>uzavřel</w:t>
      </w:r>
      <w:r w:rsidR="007260F2" w:rsidRPr="00926B8F">
        <w:t>y</w:t>
      </w:r>
      <w:r w:rsidRPr="00926B8F">
        <w:t xml:space="preserve"> níže uvedeného d</w:t>
      </w:r>
      <w:r w:rsidR="00A338FF" w:rsidRPr="00926B8F">
        <w:t>ne, měsíce a roku dle ust.</w:t>
      </w:r>
      <w:r w:rsidRPr="00926B8F">
        <w:t xml:space="preserve"> §</w:t>
      </w:r>
      <w:r w:rsidR="00A338FF" w:rsidRPr="00926B8F">
        <w:t xml:space="preserve"> </w:t>
      </w:r>
      <w:r w:rsidR="00514581">
        <w:t>1785</w:t>
      </w:r>
      <w:r w:rsidR="00A338FF" w:rsidRPr="00926B8F">
        <w:t xml:space="preserve"> a násl.</w:t>
      </w:r>
      <w:r w:rsidRPr="00926B8F">
        <w:t xml:space="preserve"> zákona č. 89/2012 Sb.,</w:t>
      </w:r>
      <w:r w:rsidR="007260F2" w:rsidRPr="00926B8F">
        <w:t xml:space="preserve"> </w:t>
      </w:r>
      <w:r w:rsidRPr="00926B8F">
        <w:t>občanský zákoník, v</w:t>
      </w:r>
      <w:r w:rsidR="001F02F0" w:rsidRPr="00926B8F">
        <w:t>e znění pozdějších předpisů</w:t>
      </w:r>
      <w:r w:rsidRPr="00926B8F">
        <w:t>, tuto</w:t>
      </w:r>
    </w:p>
    <w:p w14:paraId="5634C1A2" w14:textId="740CBE41" w:rsidR="00DC3CD0" w:rsidRDefault="00DC3CD0" w:rsidP="00854FD7">
      <w:pPr>
        <w:pStyle w:val="Zkladntext"/>
        <w:rPr>
          <w:sz w:val="36"/>
        </w:rPr>
      </w:pPr>
    </w:p>
    <w:p w14:paraId="0883937E" w14:textId="77777777" w:rsidR="00CC20CD" w:rsidRDefault="00CC20CD" w:rsidP="00854FD7">
      <w:pPr>
        <w:pStyle w:val="Zkladntext"/>
        <w:rPr>
          <w:sz w:val="36"/>
        </w:rPr>
      </w:pPr>
    </w:p>
    <w:p w14:paraId="40F555BE" w14:textId="392B4675" w:rsidR="003820D5" w:rsidRPr="004A201F" w:rsidRDefault="004A201F" w:rsidP="003820D5">
      <w:pPr>
        <w:pStyle w:val="Zkladntext"/>
        <w:jc w:val="center"/>
        <w:rPr>
          <w:spacing w:val="40"/>
        </w:rPr>
      </w:pPr>
      <w:r w:rsidRPr="004A201F">
        <w:rPr>
          <w:spacing w:val="40"/>
          <w:sz w:val="36"/>
        </w:rPr>
        <w:t>Smlouvu o budoucí smlouvě darovací</w:t>
      </w:r>
    </w:p>
    <w:p w14:paraId="1EE73776" w14:textId="755B2288" w:rsidR="003820D5" w:rsidRDefault="003820D5" w:rsidP="003820D5">
      <w:pPr>
        <w:pStyle w:val="Zkladntext"/>
        <w:rPr>
          <w:sz w:val="24"/>
        </w:rPr>
      </w:pPr>
    </w:p>
    <w:p w14:paraId="0E5FDF4C" w14:textId="77777777" w:rsidR="00CC20CD" w:rsidRDefault="00CC20CD" w:rsidP="003820D5">
      <w:pPr>
        <w:pStyle w:val="Zkladntext"/>
        <w:rPr>
          <w:sz w:val="24"/>
        </w:rPr>
      </w:pPr>
    </w:p>
    <w:p w14:paraId="274770C0" w14:textId="77777777" w:rsidR="003820D5" w:rsidRDefault="003820D5" w:rsidP="003820D5">
      <w:pPr>
        <w:pStyle w:val="Zkladntext"/>
        <w:jc w:val="center"/>
        <w:rPr>
          <w:b/>
          <w:sz w:val="24"/>
        </w:rPr>
      </w:pPr>
      <w:r w:rsidRPr="00926B8F">
        <w:rPr>
          <w:b/>
          <w:sz w:val="24"/>
        </w:rPr>
        <w:t xml:space="preserve">I. </w:t>
      </w:r>
    </w:p>
    <w:p w14:paraId="7B56CACE" w14:textId="77777777" w:rsidR="00CC20CD" w:rsidRPr="00926B8F" w:rsidRDefault="00CC20CD" w:rsidP="003820D5">
      <w:pPr>
        <w:pStyle w:val="Zkladntext"/>
        <w:jc w:val="center"/>
        <w:rPr>
          <w:b/>
          <w:sz w:val="24"/>
        </w:rPr>
      </w:pPr>
    </w:p>
    <w:p w14:paraId="0B2AB86B" w14:textId="41207E9E" w:rsidR="00B14D6E" w:rsidRPr="00FF00C3" w:rsidRDefault="00B14D6E" w:rsidP="000A1CEE">
      <w:pPr>
        <w:numPr>
          <w:ilvl w:val="0"/>
          <w:numId w:val="14"/>
        </w:numPr>
        <w:ind w:left="426" w:hanging="426"/>
        <w:jc w:val="both"/>
        <w:rPr>
          <w:b/>
          <w:bCs/>
          <w:iCs/>
        </w:rPr>
      </w:pPr>
      <w:r>
        <w:t>Budoucí dárce je vlastníkem pozemk</w:t>
      </w:r>
      <w:r w:rsidR="006373C7">
        <w:t>ů</w:t>
      </w:r>
      <w:r>
        <w:t xml:space="preserve"> </w:t>
      </w:r>
      <w:r>
        <w:rPr>
          <w:b/>
          <w:bCs/>
        </w:rPr>
        <w:t xml:space="preserve">p. č. </w:t>
      </w:r>
      <w:r w:rsidR="00146503">
        <w:rPr>
          <w:b/>
          <w:bCs/>
        </w:rPr>
        <w:t>4784</w:t>
      </w:r>
      <w:r w:rsidR="00FF00C3">
        <w:t xml:space="preserve"> ostatní plocha – </w:t>
      </w:r>
      <w:r w:rsidR="00146503">
        <w:t>zeleň</w:t>
      </w:r>
      <w:r w:rsidR="00680388">
        <w:t xml:space="preserve"> a </w:t>
      </w:r>
      <w:r w:rsidR="00680388">
        <w:rPr>
          <w:b/>
          <w:bCs/>
        </w:rPr>
        <w:t>p. č. 4785</w:t>
      </w:r>
      <w:r w:rsidR="00680388">
        <w:t xml:space="preserve"> ostatní plocha </w:t>
      </w:r>
      <w:r w:rsidR="00DF21AD">
        <w:t>–</w:t>
      </w:r>
      <w:r w:rsidR="00680388">
        <w:t xml:space="preserve"> zeleň</w:t>
      </w:r>
      <w:r w:rsidR="00DF21AD">
        <w:t xml:space="preserve"> </w:t>
      </w:r>
      <w:r w:rsidR="00DF21AD">
        <w:rPr>
          <w:b/>
          <w:bCs/>
        </w:rPr>
        <w:t>v</w:t>
      </w:r>
      <w:r w:rsidR="00FF00C3" w:rsidRPr="00FF00C3">
        <w:rPr>
          <w:b/>
          <w:bCs/>
        </w:rPr>
        <w:t xml:space="preserve"> k. ú. </w:t>
      </w:r>
      <w:r w:rsidR="00FF00C3">
        <w:rPr>
          <w:b/>
          <w:bCs/>
        </w:rPr>
        <w:t xml:space="preserve">a obci </w:t>
      </w:r>
      <w:r w:rsidR="00DF21AD">
        <w:rPr>
          <w:b/>
          <w:bCs/>
        </w:rPr>
        <w:t>Hodonín</w:t>
      </w:r>
      <w:r w:rsidR="001843B5">
        <w:rPr>
          <w:b/>
          <w:bCs/>
        </w:rPr>
        <w:t xml:space="preserve"> zapsan</w:t>
      </w:r>
      <w:r w:rsidR="00DF21AD">
        <w:rPr>
          <w:b/>
          <w:bCs/>
        </w:rPr>
        <w:t>ých</w:t>
      </w:r>
      <w:r w:rsidR="001843B5">
        <w:rPr>
          <w:b/>
          <w:bCs/>
        </w:rPr>
        <w:t xml:space="preserve"> na LV č. 10001</w:t>
      </w:r>
      <w:r w:rsidR="001843B5">
        <w:t xml:space="preserve"> u Katastrálního úřadu pro Jihomoravský kraj, katastrální pracoviště </w:t>
      </w:r>
      <w:r w:rsidR="00DF21AD">
        <w:t>Hodonín</w:t>
      </w:r>
      <w:r w:rsidR="001843B5">
        <w:t>.</w:t>
      </w:r>
    </w:p>
    <w:p w14:paraId="723165F2" w14:textId="77777777" w:rsidR="00BA727D" w:rsidRPr="00BA727D" w:rsidRDefault="00BA727D" w:rsidP="00BA727D">
      <w:pPr>
        <w:ind w:left="426"/>
        <w:jc w:val="both"/>
        <w:rPr>
          <w:iCs/>
        </w:rPr>
      </w:pPr>
    </w:p>
    <w:p w14:paraId="4595F469" w14:textId="573265C9" w:rsidR="00C17F96" w:rsidRPr="000237E4" w:rsidRDefault="00C17F96" w:rsidP="000A1CEE">
      <w:pPr>
        <w:numPr>
          <w:ilvl w:val="0"/>
          <w:numId w:val="14"/>
        </w:numPr>
        <w:ind w:left="426" w:hanging="426"/>
        <w:jc w:val="both"/>
        <w:rPr>
          <w:iCs/>
        </w:rPr>
      </w:pPr>
      <w:r w:rsidRPr="000237E4">
        <w:rPr>
          <w:iCs/>
        </w:rPr>
        <w:t>Budoucí obdarovaný</w:t>
      </w:r>
      <w:r w:rsidR="00E75AB0" w:rsidRPr="000237E4">
        <w:rPr>
          <w:iCs/>
        </w:rPr>
        <w:t xml:space="preserve"> je vlastníkem pozemku p. č. 1732/13 ostatní plocha – zeleň v k. ú. </w:t>
      </w:r>
      <w:r w:rsidR="00E75AB0" w:rsidRPr="000237E4">
        <w:t>a</w:t>
      </w:r>
      <w:r w:rsidR="00DC353D" w:rsidRPr="000237E4">
        <w:t> </w:t>
      </w:r>
      <w:r w:rsidR="00E75AB0" w:rsidRPr="000237E4">
        <w:t>obci</w:t>
      </w:r>
      <w:r w:rsidR="00E75AB0" w:rsidRPr="000237E4">
        <w:rPr>
          <w:iCs/>
        </w:rPr>
        <w:t xml:space="preserve"> </w:t>
      </w:r>
      <w:r w:rsidR="00DC353D" w:rsidRPr="000237E4">
        <w:rPr>
          <w:iCs/>
        </w:rPr>
        <w:t>H</w:t>
      </w:r>
      <w:r w:rsidR="00E75AB0" w:rsidRPr="000237E4">
        <w:rPr>
          <w:iCs/>
        </w:rPr>
        <w:t xml:space="preserve">odonín zapsaného na LV č. </w:t>
      </w:r>
      <w:r w:rsidR="00DC353D" w:rsidRPr="000237E4">
        <w:rPr>
          <w:iCs/>
        </w:rPr>
        <w:t xml:space="preserve">2644 u </w:t>
      </w:r>
      <w:r w:rsidR="00DC353D" w:rsidRPr="000237E4">
        <w:t>Katastrálního úřadu pro Jihomoravský kraj, katastrální pracoviště Hodonín.</w:t>
      </w:r>
    </w:p>
    <w:p w14:paraId="24CE3E7B" w14:textId="77777777" w:rsidR="00C17F96" w:rsidRDefault="00C17F96" w:rsidP="00C17F96">
      <w:pPr>
        <w:pStyle w:val="Odstavecseseznamem"/>
        <w:rPr>
          <w:iCs/>
        </w:rPr>
      </w:pPr>
    </w:p>
    <w:p w14:paraId="7D63E7F6" w14:textId="1745684D" w:rsidR="00E16BBA" w:rsidRPr="000237E4" w:rsidRDefault="00E16BBA" w:rsidP="000A1CEE">
      <w:pPr>
        <w:numPr>
          <w:ilvl w:val="0"/>
          <w:numId w:val="14"/>
        </w:numPr>
        <w:ind w:left="426" w:hanging="426"/>
        <w:jc w:val="both"/>
        <w:rPr>
          <w:iCs/>
        </w:rPr>
      </w:pPr>
      <w:r w:rsidRPr="000237E4">
        <w:rPr>
          <w:iCs/>
        </w:rPr>
        <w:t>Budoucí obdarovaný se souhlasem budoucího dárce postavil na část</w:t>
      </w:r>
      <w:r w:rsidR="00DC353D" w:rsidRPr="000237E4">
        <w:rPr>
          <w:iCs/>
        </w:rPr>
        <w:t>ech</w:t>
      </w:r>
      <w:r w:rsidRPr="000237E4">
        <w:rPr>
          <w:iCs/>
        </w:rPr>
        <w:t xml:space="preserve"> pozemk</w:t>
      </w:r>
      <w:r w:rsidR="00DC353D" w:rsidRPr="000237E4">
        <w:rPr>
          <w:iCs/>
        </w:rPr>
        <w:t>ů</w:t>
      </w:r>
      <w:r w:rsidRPr="000237E4">
        <w:rPr>
          <w:iCs/>
        </w:rPr>
        <w:t xml:space="preserve"> p.</w:t>
      </w:r>
      <w:r w:rsidR="00BE3DC9">
        <w:rPr>
          <w:iCs/>
        </w:rPr>
        <w:t> </w:t>
      </w:r>
      <w:r w:rsidRPr="000237E4">
        <w:rPr>
          <w:iCs/>
        </w:rPr>
        <w:t>č.</w:t>
      </w:r>
      <w:r w:rsidR="00BE3DC9">
        <w:rPr>
          <w:iCs/>
        </w:rPr>
        <w:t> </w:t>
      </w:r>
      <w:r w:rsidR="00DC353D" w:rsidRPr="000237E4">
        <w:rPr>
          <w:iCs/>
        </w:rPr>
        <w:t xml:space="preserve">1732/13 a p. č. </w:t>
      </w:r>
      <w:r w:rsidRPr="000237E4">
        <w:rPr>
          <w:iCs/>
        </w:rPr>
        <w:t>4784 v k. ú. Hodonín pavilon zobrazovacích metod</w:t>
      </w:r>
      <w:r w:rsidR="009B3F15" w:rsidRPr="000237E4">
        <w:rPr>
          <w:iCs/>
        </w:rPr>
        <w:t>, který je vyznačen v geometrickém plánu č.</w:t>
      </w:r>
      <w:r w:rsidR="007205AD" w:rsidRPr="000237E4">
        <w:rPr>
          <w:iCs/>
        </w:rPr>
        <w:t> </w:t>
      </w:r>
      <w:r w:rsidR="009B3F15" w:rsidRPr="000237E4">
        <w:rPr>
          <w:iCs/>
        </w:rPr>
        <w:t>10927-1593/2022 ze dne 22.2.2024</w:t>
      </w:r>
      <w:r w:rsidR="007205AD" w:rsidRPr="000237E4">
        <w:rPr>
          <w:iCs/>
        </w:rPr>
        <w:t>, jehož kopie tvoří přílohu této smlouvy.</w:t>
      </w:r>
    </w:p>
    <w:p w14:paraId="7CC6CF62" w14:textId="77777777" w:rsidR="00E16BBA" w:rsidRDefault="00E16BBA" w:rsidP="00E16BBA">
      <w:pPr>
        <w:pStyle w:val="Odstavecseseznamem"/>
      </w:pPr>
    </w:p>
    <w:p w14:paraId="0FDFFD2B" w14:textId="7C5E0888" w:rsidR="00BA727D" w:rsidRPr="003C45F2" w:rsidRDefault="00BA727D" w:rsidP="000A1CEE">
      <w:pPr>
        <w:numPr>
          <w:ilvl w:val="0"/>
          <w:numId w:val="14"/>
        </w:numPr>
        <w:ind w:left="426" w:hanging="426"/>
        <w:jc w:val="both"/>
        <w:rPr>
          <w:iCs/>
        </w:rPr>
      </w:pPr>
      <w:r>
        <w:t>Budoucí obdarovaný</w:t>
      </w:r>
      <w:r w:rsidR="00F21964">
        <w:t xml:space="preserve"> </w:t>
      </w:r>
      <w:r w:rsidR="00F21964" w:rsidRPr="007539A0">
        <w:t xml:space="preserve">je </w:t>
      </w:r>
      <w:r w:rsidR="009E6F71">
        <w:t xml:space="preserve">současně </w:t>
      </w:r>
      <w:r w:rsidR="009B13BB">
        <w:t xml:space="preserve">investorem výstavby </w:t>
      </w:r>
      <w:r w:rsidR="002B4A2E">
        <w:t xml:space="preserve">pavilonu urgentního příjmu, </w:t>
      </w:r>
      <w:r w:rsidR="00260814">
        <w:t>kter</w:t>
      </w:r>
      <w:r w:rsidR="000C68B2">
        <w:t>á bude realizována na pozem</w:t>
      </w:r>
      <w:r w:rsidR="00C66C18">
        <w:t>ku</w:t>
      </w:r>
      <w:r w:rsidR="000C68B2">
        <w:t xml:space="preserve"> ve vlastnic</w:t>
      </w:r>
      <w:r w:rsidR="00382828">
        <w:t>tví budoucího dárce a s jeho souhlasem</w:t>
      </w:r>
      <w:r w:rsidR="00F21964" w:rsidRPr="007539A0">
        <w:t>.</w:t>
      </w:r>
    </w:p>
    <w:p w14:paraId="6B9B2D5A" w14:textId="77777777" w:rsidR="000529B8" w:rsidRPr="000529B8" w:rsidRDefault="000529B8" w:rsidP="000529B8">
      <w:pPr>
        <w:ind w:left="426"/>
        <w:jc w:val="both"/>
        <w:rPr>
          <w:iCs/>
        </w:rPr>
      </w:pPr>
    </w:p>
    <w:p w14:paraId="1F87BE74" w14:textId="29CD6E42" w:rsidR="004C030E" w:rsidRPr="004C030E" w:rsidRDefault="004C030E" w:rsidP="000A1CEE">
      <w:pPr>
        <w:numPr>
          <w:ilvl w:val="0"/>
          <w:numId w:val="14"/>
        </w:numPr>
        <w:ind w:left="426" w:hanging="426"/>
        <w:jc w:val="both"/>
        <w:rPr>
          <w:iCs/>
        </w:rPr>
      </w:pPr>
      <w:r>
        <w:rPr>
          <w:bCs/>
        </w:rPr>
        <w:t>Stavba urgentního příjmu včetně komunikace k urgentnímu příjmu proběhne</w:t>
      </w:r>
      <w:r w:rsidRPr="0066260E">
        <w:rPr>
          <w:bCs/>
        </w:rPr>
        <w:t xml:space="preserve"> na pozemku p. č. </w:t>
      </w:r>
      <w:r>
        <w:rPr>
          <w:bCs/>
        </w:rPr>
        <w:t xml:space="preserve">4785 v k. ú. Hodonín a na tomto pozemku </w:t>
      </w:r>
      <w:r w:rsidRPr="0066260E">
        <w:rPr>
          <w:bCs/>
        </w:rPr>
        <w:t xml:space="preserve">dojde k záboru celkem cca </w:t>
      </w:r>
      <w:r>
        <w:rPr>
          <w:bCs/>
        </w:rPr>
        <w:t>717</w:t>
      </w:r>
      <w:r w:rsidRPr="0066260E">
        <w:rPr>
          <w:bCs/>
        </w:rPr>
        <w:t xml:space="preserve"> m</w:t>
      </w:r>
      <w:r w:rsidRPr="0066260E">
        <w:rPr>
          <w:bCs/>
          <w:vertAlign w:val="superscript"/>
        </w:rPr>
        <w:t>2</w:t>
      </w:r>
      <w:r w:rsidRPr="0066260E">
        <w:rPr>
          <w:bCs/>
        </w:rPr>
        <w:t xml:space="preserve">. Předpokládaný termín zahájení stavby je </w:t>
      </w:r>
      <w:r>
        <w:rPr>
          <w:bCs/>
        </w:rPr>
        <w:t xml:space="preserve">konec roku </w:t>
      </w:r>
      <w:r w:rsidRPr="0066260E">
        <w:rPr>
          <w:bCs/>
        </w:rPr>
        <w:t>2024.</w:t>
      </w:r>
    </w:p>
    <w:p w14:paraId="35A22E0D" w14:textId="77777777" w:rsidR="004C030E" w:rsidRDefault="004C030E" w:rsidP="004C030E">
      <w:pPr>
        <w:pStyle w:val="Odstavecseseznamem"/>
      </w:pPr>
    </w:p>
    <w:p w14:paraId="364E5386" w14:textId="253C90B2" w:rsidR="000A1CEE" w:rsidRPr="000529B8" w:rsidRDefault="000A1CEE" w:rsidP="000A1CEE">
      <w:pPr>
        <w:numPr>
          <w:ilvl w:val="0"/>
          <w:numId w:val="14"/>
        </w:numPr>
        <w:ind w:left="426" w:hanging="426"/>
        <w:jc w:val="both"/>
        <w:rPr>
          <w:iCs/>
        </w:rPr>
      </w:pPr>
      <w:r w:rsidRPr="000529B8">
        <w:lastRenderedPageBreak/>
        <w:t>Smluvní strany prohlašují, že údaje v této smlouvě uvedené jsou v souladu se skutečností v době uzavření smlouvy. Smluvní strany se zavazují, že případné změny dotčených údajů oznámí druhé straně bez zbytečného odkladu.</w:t>
      </w:r>
    </w:p>
    <w:p w14:paraId="4501C5E2" w14:textId="77777777" w:rsidR="000529B8" w:rsidRPr="000529B8" w:rsidRDefault="000529B8" w:rsidP="000529B8">
      <w:pPr>
        <w:jc w:val="both"/>
        <w:rPr>
          <w:iCs/>
        </w:rPr>
      </w:pPr>
    </w:p>
    <w:p w14:paraId="22590DD9" w14:textId="0040DAFE" w:rsidR="003820D5" w:rsidRDefault="0027619B" w:rsidP="003820D5">
      <w:pPr>
        <w:pStyle w:val="Zkladntext"/>
        <w:jc w:val="center"/>
        <w:rPr>
          <w:b/>
          <w:sz w:val="24"/>
        </w:rPr>
      </w:pPr>
      <w:r w:rsidRPr="0066260E">
        <w:rPr>
          <w:b/>
          <w:sz w:val="24"/>
        </w:rPr>
        <w:t>I</w:t>
      </w:r>
      <w:r w:rsidR="003820D5" w:rsidRPr="0066260E">
        <w:rPr>
          <w:b/>
          <w:sz w:val="24"/>
        </w:rPr>
        <w:t>I.</w:t>
      </w:r>
    </w:p>
    <w:p w14:paraId="19C437F9" w14:textId="77777777" w:rsidR="00CC20CD" w:rsidRDefault="00CC20CD" w:rsidP="003820D5">
      <w:pPr>
        <w:pStyle w:val="Zkladntext"/>
        <w:jc w:val="center"/>
        <w:rPr>
          <w:b/>
          <w:sz w:val="24"/>
        </w:rPr>
      </w:pPr>
    </w:p>
    <w:p w14:paraId="342943FA" w14:textId="1C1E1EFB" w:rsidR="003B2985" w:rsidRPr="0066260E" w:rsidRDefault="000B23D9" w:rsidP="003B2985">
      <w:pPr>
        <w:pStyle w:val="Zkladntext2"/>
        <w:numPr>
          <w:ilvl w:val="0"/>
          <w:numId w:val="5"/>
        </w:numPr>
        <w:spacing w:after="0" w:line="240" w:lineRule="auto"/>
        <w:jc w:val="both"/>
      </w:pPr>
      <w:r>
        <w:t xml:space="preserve">Hodnota zastavěné části pozemku p. č. 4784 </w:t>
      </w:r>
      <w:r w:rsidRPr="005A665C">
        <w:t xml:space="preserve">činí </w:t>
      </w:r>
      <w:r w:rsidR="000F70EE">
        <w:t>180.960,-</w:t>
      </w:r>
      <w:r w:rsidR="003F57D8">
        <w:t xml:space="preserve"> </w:t>
      </w:r>
      <w:r w:rsidRPr="005A665C">
        <w:t>Kč</w:t>
      </w:r>
      <w:r w:rsidR="003F57D8">
        <w:t>.</w:t>
      </w:r>
    </w:p>
    <w:p w14:paraId="16ED93A2" w14:textId="77777777" w:rsidR="005E5037" w:rsidRPr="005A665C" w:rsidRDefault="005E5037" w:rsidP="005E5037">
      <w:pPr>
        <w:pStyle w:val="Zkladntext2"/>
        <w:spacing w:after="0" w:line="240" w:lineRule="auto"/>
        <w:ind w:left="360"/>
        <w:jc w:val="both"/>
      </w:pPr>
    </w:p>
    <w:p w14:paraId="498345C8" w14:textId="21DD4C8F" w:rsidR="00E3029B" w:rsidRPr="005A665C" w:rsidRDefault="00E3029B" w:rsidP="00AC38D6">
      <w:pPr>
        <w:numPr>
          <w:ilvl w:val="0"/>
          <w:numId w:val="5"/>
        </w:numPr>
        <w:jc w:val="both"/>
      </w:pPr>
      <w:r w:rsidRPr="005A665C">
        <w:t>Předpokládaná hodnota</w:t>
      </w:r>
      <w:r w:rsidR="0091042C" w:rsidRPr="005A665C">
        <w:t xml:space="preserve"> </w:t>
      </w:r>
      <w:r w:rsidR="004750EE">
        <w:t>zastavěn</w:t>
      </w:r>
      <w:r w:rsidR="00AC38D6">
        <w:t>é</w:t>
      </w:r>
      <w:r w:rsidR="004750EE">
        <w:t xml:space="preserve"> část</w:t>
      </w:r>
      <w:r w:rsidR="00AC38D6">
        <w:t>i</w:t>
      </w:r>
      <w:r w:rsidR="004750EE">
        <w:t xml:space="preserve"> pozemku</w:t>
      </w:r>
      <w:r w:rsidR="00AC38D6">
        <w:t xml:space="preserve"> </w:t>
      </w:r>
      <w:r w:rsidR="004750EE">
        <w:t>p</w:t>
      </w:r>
      <w:r w:rsidR="0091042C" w:rsidRPr="005A665C">
        <w:t>.</w:t>
      </w:r>
      <w:r w:rsidR="008D4F05">
        <w:t xml:space="preserve"> č. 4785 činí cca </w:t>
      </w:r>
      <w:r w:rsidR="000F70EE">
        <w:t>172.080,-</w:t>
      </w:r>
      <w:r w:rsidR="008D4F05">
        <w:t xml:space="preserve"> Kč.</w:t>
      </w:r>
    </w:p>
    <w:p w14:paraId="4C18E00C" w14:textId="77777777" w:rsidR="00E3029B" w:rsidRPr="005A665C" w:rsidRDefault="00E3029B" w:rsidP="00E3029B">
      <w:pPr>
        <w:pStyle w:val="Odstavecseseznamem"/>
      </w:pPr>
    </w:p>
    <w:p w14:paraId="57CE823E" w14:textId="341C6042" w:rsidR="003B2985" w:rsidRPr="005805C9" w:rsidRDefault="003B2985" w:rsidP="003B2985">
      <w:pPr>
        <w:numPr>
          <w:ilvl w:val="0"/>
          <w:numId w:val="5"/>
        </w:numPr>
        <w:jc w:val="both"/>
      </w:pPr>
      <w:r w:rsidRPr="005A665C">
        <w:t>Předpokládan</w:t>
      </w:r>
      <w:r w:rsidR="00E126B2" w:rsidRPr="005A665C">
        <w:t>é</w:t>
      </w:r>
      <w:r w:rsidRPr="005A665C">
        <w:t xml:space="preserve"> umístění </w:t>
      </w:r>
      <w:r w:rsidR="0091470C" w:rsidRPr="005A665C">
        <w:t>stavb</w:t>
      </w:r>
      <w:r w:rsidR="00AC38D6">
        <w:t>y urgentního příjmu</w:t>
      </w:r>
      <w:r w:rsidRPr="005A665C">
        <w:t xml:space="preserve"> na pozem</w:t>
      </w:r>
      <w:r w:rsidR="008800E2">
        <w:t>ku</w:t>
      </w:r>
      <w:r w:rsidRPr="005A665C">
        <w:t xml:space="preserve"> </w:t>
      </w:r>
      <w:r w:rsidR="008800E2">
        <w:t>p. č. 4785 v k. ú. Hodonín</w:t>
      </w:r>
      <w:r w:rsidRPr="005A665C">
        <w:t xml:space="preserve"> je </w:t>
      </w:r>
      <w:r w:rsidRPr="005805C9">
        <w:t>vyznačen</w:t>
      </w:r>
      <w:r w:rsidR="00E126B2" w:rsidRPr="005805C9">
        <w:t>é</w:t>
      </w:r>
      <w:r w:rsidRPr="005805C9">
        <w:t xml:space="preserve"> na situačním plánku, který tvoří přílohu této smlouvy.</w:t>
      </w:r>
    </w:p>
    <w:p w14:paraId="7CA1D8F1" w14:textId="680C9141" w:rsidR="0027619B" w:rsidRPr="005805C9" w:rsidRDefault="0027619B" w:rsidP="00CC6777">
      <w:pPr>
        <w:pStyle w:val="Zkladntext"/>
        <w:ind w:left="426"/>
        <w:rPr>
          <w:sz w:val="24"/>
          <w:szCs w:val="24"/>
        </w:rPr>
      </w:pPr>
    </w:p>
    <w:p w14:paraId="6E768EF3" w14:textId="2BEDE599" w:rsidR="00532777" w:rsidRDefault="00532777" w:rsidP="00532777">
      <w:pPr>
        <w:pStyle w:val="Zkladntext"/>
        <w:jc w:val="center"/>
        <w:rPr>
          <w:b/>
          <w:sz w:val="24"/>
        </w:rPr>
      </w:pPr>
      <w:r w:rsidRPr="005805C9">
        <w:rPr>
          <w:b/>
          <w:sz w:val="24"/>
        </w:rPr>
        <w:t>III.</w:t>
      </w:r>
    </w:p>
    <w:p w14:paraId="72C21674" w14:textId="77777777" w:rsidR="00CC20CD" w:rsidRPr="005805C9" w:rsidRDefault="00CC20CD" w:rsidP="00532777">
      <w:pPr>
        <w:pStyle w:val="Zkladntext"/>
        <w:jc w:val="center"/>
        <w:rPr>
          <w:b/>
          <w:sz w:val="24"/>
        </w:rPr>
      </w:pPr>
    </w:p>
    <w:p w14:paraId="0BE83A1B" w14:textId="77777777" w:rsidR="00746184" w:rsidRDefault="000D78BA" w:rsidP="00746184">
      <w:pPr>
        <w:pStyle w:val="Zkladntext"/>
        <w:numPr>
          <w:ilvl w:val="0"/>
          <w:numId w:val="16"/>
        </w:numPr>
        <w:tabs>
          <w:tab w:val="clear" w:pos="720"/>
        </w:tabs>
        <w:suppressAutoHyphens/>
        <w:overflowPunct/>
        <w:autoSpaceDE/>
        <w:autoSpaceDN/>
        <w:adjustRightInd/>
        <w:ind w:left="426"/>
        <w:rPr>
          <w:rFonts w:cs="Tahoma"/>
          <w:sz w:val="24"/>
          <w:szCs w:val="24"/>
        </w:rPr>
      </w:pPr>
      <w:r w:rsidRPr="005805C9">
        <w:rPr>
          <w:sz w:val="24"/>
          <w:szCs w:val="24"/>
        </w:rPr>
        <w:t xml:space="preserve">Smluvní strany se dohodly, že </w:t>
      </w:r>
      <w:r w:rsidRPr="005805C9">
        <w:rPr>
          <w:sz w:val="24"/>
          <w:szCs w:val="24"/>
          <w:lang w:eastAsia="ar-SA"/>
        </w:rPr>
        <w:t xml:space="preserve">do 6 měsíců ode dne vydání kolaudačního nebo obdobného souhlasu s užíváním </w:t>
      </w:r>
      <w:bookmarkStart w:id="0" w:name="_Hlk38359151"/>
      <w:r w:rsidRPr="005805C9">
        <w:rPr>
          <w:sz w:val="24"/>
          <w:szCs w:val="24"/>
          <w:lang w:eastAsia="ar-SA"/>
        </w:rPr>
        <w:t xml:space="preserve">stavby </w:t>
      </w:r>
      <w:bookmarkEnd w:id="0"/>
      <w:r w:rsidR="006C561B">
        <w:rPr>
          <w:sz w:val="24"/>
          <w:szCs w:val="24"/>
        </w:rPr>
        <w:t>urgentního příjmu</w:t>
      </w:r>
      <w:r w:rsidRPr="002E47BC">
        <w:rPr>
          <w:b/>
          <w:sz w:val="24"/>
          <w:szCs w:val="24"/>
        </w:rPr>
        <w:t xml:space="preserve">, </w:t>
      </w:r>
      <w:r w:rsidRPr="002E47BC">
        <w:rPr>
          <w:sz w:val="24"/>
          <w:szCs w:val="24"/>
        </w:rPr>
        <w:t xml:space="preserve">doručí budoucí </w:t>
      </w:r>
      <w:r w:rsidR="0070022D">
        <w:rPr>
          <w:sz w:val="24"/>
          <w:szCs w:val="24"/>
        </w:rPr>
        <w:t>obdarovaný</w:t>
      </w:r>
      <w:r w:rsidRPr="002E47BC">
        <w:rPr>
          <w:sz w:val="24"/>
          <w:szCs w:val="24"/>
        </w:rPr>
        <w:t xml:space="preserve"> budoucímu </w:t>
      </w:r>
      <w:r w:rsidR="0070022D">
        <w:rPr>
          <w:sz w:val="24"/>
          <w:szCs w:val="24"/>
        </w:rPr>
        <w:t>dárci</w:t>
      </w:r>
      <w:r w:rsidRPr="002E47BC">
        <w:rPr>
          <w:sz w:val="24"/>
          <w:szCs w:val="24"/>
        </w:rPr>
        <w:t xml:space="preserve"> žádost o uzavření darovací smlouvy, včetně kolaudačního rozhodnutí nebo kolaudačního souhlasu a 3 ks vyhotovení geometrického plánu, kterou budoucí dárce </w:t>
      </w:r>
      <w:r w:rsidRPr="002E47BC">
        <w:rPr>
          <w:b/>
          <w:sz w:val="24"/>
          <w:szCs w:val="24"/>
        </w:rPr>
        <w:t>bezúplatně převede</w:t>
      </w:r>
      <w:r w:rsidRPr="002E47BC">
        <w:rPr>
          <w:sz w:val="24"/>
          <w:szCs w:val="24"/>
        </w:rPr>
        <w:t xml:space="preserve"> </w:t>
      </w:r>
      <w:r w:rsidR="005805C9" w:rsidRPr="002E47BC">
        <w:rPr>
          <w:sz w:val="24"/>
          <w:szCs w:val="24"/>
          <w:lang w:eastAsia="ar-SA"/>
        </w:rPr>
        <w:t>trvale zastavěné části pozemk</w:t>
      </w:r>
      <w:r w:rsidR="00AD3F88">
        <w:rPr>
          <w:sz w:val="24"/>
          <w:szCs w:val="24"/>
          <w:lang w:eastAsia="ar-SA"/>
        </w:rPr>
        <w:t>ů</w:t>
      </w:r>
      <w:r w:rsidR="005805C9" w:rsidRPr="002E47BC">
        <w:rPr>
          <w:sz w:val="24"/>
          <w:szCs w:val="24"/>
          <w:lang w:eastAsia="ar-SA"/>
        </w:rPr>
        <w:t xml:space="preserve"> p. č. </w:t>
      </w:r>
      <w:r w:rsidR="00AD3F88">
        <w:rPr>
          <w:sz w:val="24"/>
          <w:szCs w:val="24"/>
          <w:lang w:eastAsia="ar-SA"/>
        </w:rPr>
        <w:t>4784 a p. č. 4785</w:t>
      </w:r>
      <w:r w:rsidR="005805C9" w:rsidRPr="002E47BC">
        <w:rPr>
          <w:sz w:val="24"/>
          <w:szCs w:val="24"/>
          <w:lang w:eastAsia="ar-SA"/>
        </w:rPr>
        <w:t xml:space="preserve"> v k. ú. </w:t>
      </w:r>
      <w:r w:rsidR="00AD3F88">
        <w:rPr>
          <w:sz w:val="24"/>
          <w:szCs w:val="24"/>
          <w:lang w:eastAsia="ar-SA"/>
        </w:rPr>
        <w:t>Hodonín</w:t>
      </w:r>
      <w:r w:rsidRPr="002E47BC">
        <w:rPr>
          <w:sz w:val="24"/>
          <w:szCs w:val="24"/>
          <w:lang w:eastAsia="ar-SA"/>
        </w:rPr>
        <w:t xml:space="preserve"> </w:t>
      </w:r>
      <w:r w:rsidRPr="002E47BC">
        <w:rPr>
          <w:b/>
          <w:bCs/>
          <w:sz w:val="24"/>
          <w:szCs w:val="24"/>
          <w:lang w:eastAsia="ar-SA"/>
        </w:rPr>
        <w:t>do</w:t>
      </w:r>
      <w:r w:rsidR="003F30F4">
        <w:rPr>
          <w:b/>
          <w:bCs/>
          <w:sz w:val="24"/>
          <w:szCs w:val="24"/>
          <w:lang w:eastAsia="ar-SA"/>
        </w:rPr>
        <w:t> </w:t>
      </w:r>
      <w:r w:rsidRPr="002E47BC">
        <w:rPr>
          <w:b/>
          <w:bCs/>
          <w:sz w:val="24"/>
          <w:szCs w:val="24"/>
          <w:lang w:eastAsia="ar-SA"/>
        </w:rPr>
        <w:t>vlastnictví Jihomoravského kraje</w:t>
      </w:r>
      <w:r w:rsidRPr="002E47BC">
        <w:rPr>
          <w:sz w:val="24"/>
          <w:szCs w:val="24"/>
          <w:lang w:eastAsia="ar-SA"/>
        </w:rPr>
        <w:t xml:space="preserve">. </w:t>
      </w:r>
    </w:p>
    <w:p w14:paraId="0118B364" w14:textId="77777777" w:rsidR="00746184" w:rsidRDefault="00746184" w:rsidP="00746184">
      <w:pPr>
        <w:pStyle w:val="Zkladntext"/>
        <w:suppressAutoHyphens/>
        <w:overflowPunct/>
        <w:autoSpaceDE/>
        <w:autoSpaceDN/>
        <w:adjustRightInd/>
        <w:ind w:left="426"/>
        <w:rPr>
          <w:rFonts w:cs="Tahoma"/>
          <w:sz w:val="24"/>
          <w:szCs w:val="24"/>
        </w:rPr>
      </w:pPr>
    </w:p>
    <w:p w14:paraId="7887AB07" w14:textId="0FF6E487" w:rsidR="000D78BA" w:rsidRPr="00746184" w:rsidRDefault="000D78BA" w:rsidP="00746184">
      <w:pPr>
        <w:pStyle w:val="Zkladntext"/>
        <w:numPr>
          <w:ilvl w:val="0"/>
          <w:numId w:val="16"/>
        </w:numPr>
        <w:tabs>
          <w:tab w:val="clear" w:pos="720"/>
        </w:tabs>
        <w:suppressAutoHyphens/>
        <w:overflowPunct/>
        <w:autoSpaceDE/>
        <w:autoSpaceDN/>
        <w:adjustRightInd/>
        <w:ind w:left="426"/>
        <w:rPr>
          <w:rFonts w:cs="Tahoma"/>
          <w:sz w:val="24"/>
          <w:szCs w:val="24"/>
        </w:rPr>
      </w:pPr>
      <w:r w:rsidRPr="00746184">
        <w:rPr>
          <w:sz w:val="24"/>
          <w:szCs w:val="24"/>
        </w:rPr>
        <w:t xml:space="preserve">Smluvní strany se zavazují darovací smlouvu uzavřít do 6 měsíců od doručení žádosti budoucímu </w:t>
      </w:r>
      <w:r w:rsidR="005D03B4" w:rsidRPr="00746184">
        <w:rPr>
          <w:sz w:val="24"/>
          <w:szCs w:val="24"/>
        </w:rPr>
        <w:t>dárci</w:t>
      </w:r>
      <w:r w:rsidRPr="00746184">
        <w:rPr>
          <w:sz w:val="24"/>
          <w:szCs w:val="24"/>
        </w:rPr>
        <w:t>.</w:t>
      </w:r>
      <w:r w:rsidR="000176E1">
        <w:rPr>
          <w:sz w:val="24"/>
          <w:szCs w:val="24"/>
        </w:rPr>
        <w:t xml:space="preserve"> Současně s touto darovací smlouvou bud</w:t>
      </w:r>
      <w:r w:rsidR="006473E6">
        <w:rPr>
          <w:sz w:val="24"/>
          <w:szCs w:val="24"/>
        </w:rPr>
        <w:t>e</w:t>
      </w:r>
      <w:r w:rsidR="000176E1">
        <w:rPr>
          <w:sz w:val="24"/>
          <w:szCs w:val="24"/>
        </w:rPr>
        <w:t xml:space="preserve"> uzavřena darovací smlouva, jejímž předmětem bude darování pozemků nyní označených jako p. č. st. 2698/2, p.</w:t>
      </w:r>
      <w:r w:rsidR="00C836A2">
        <w:rPr>
          <w:sz w:val="24"/>
          <w:szCs w:val="24"/>
        </w:rPr>
        <w:t> </w:t>
      </w:r>
      <w:r w:rsidR="000176E1">
        <w:rPr>
          <w:sz w:val="24"/>
          <w:szCs w:val="24"/>
        </w:rPr>
        <w:t>č.</w:t>
      </w:r>
      <w:r w:rsidR="00C836A2">
        <w:rPr>
          <w:sz w:val="24"/>
          <w:szCs w:val="24"/>
        </w:rPr>
        <w:t> </w:t>
      </w:r>
      <w:r w:rsidR="000176E1">
        <w:rPr>
          <w:sz w:val="24"/>
          <w:szCs w:val="24"/>
        </w:rPr>
        <w:t>st.</w:t>
      </w:r>
      <w:r w:rsidR="00C836A2">
        <w:rPr>
          <w:sz w:val="24"/>
          <w:szCs w:val="24"/>
        </w:rPr>
        <w:t> </w:t>
      </w:r>
      <w:r w:rsidR="000176E1">
        <w:rPr>
          <w:sz w:val="24"/>
          <w:szCs w:val="24"/>
        </w:rPr>
        <w:t>2700, p. č. st. 2706 a p. č. st. 7480</w:t>
      </w:r>
      <w:r w:rsidR="0028522C">
        <w:rPr>
          <w:sz w:val="24"/>
          <w:szCs w:val="24"/>
        </w:rPr>
        <w:t xml:space="preserve"> v k. ú. Hodonín (po odstranění staveb a</w:t>
      </w:r>
      <w:r w:rsidR="00C836A2">
        <w:rPr>
          <w:sz w:val="24"/>
          <w:szCs w:val="24"/>
        </w:rPr>
        <w:t> </w:t>
      </w:r>
      <w:r w:rsidR="00BB682C">
        <w:rPr>
          <w:sz w:val="24"/>
          <w:szCs w:val="24"/>
        </w:rPr>
        <w:t>rekultivaci pozemků do podoby zeleně, s výjimkou pozemku p. č. st. 2698/2, u něhož postačí vyč</w:t>
      </w:r>
      <w:r w:rsidR="00C836A2">
        <w:rPr>
          <w:sz w:val="24"/>
          <w:szCs w:val="24"/>
        </w:rPr>
        <w:t>i</w:t>
      </w:r>
      <w:r w:rsidR="00BB682C">
        <w:rPr>
          <w:sz w:val="24"/>
          <w:szCs w:val="24"/>
        </w:rPr>
        <w:t>š</w:t>
      </w:r>
      <w:r w:rsidR="00C836A2">
        <w:rPr>
          <w:sz w:val="24"/>
          <w:szCs w:val="24"/>
        </w:rPr>
        <w:t>tění od stavební suti a připravenost pro další využití</w:t>
      </w:r>
      <w:r w:rsidR="0028522C">
        <w:rPr>
          <w:sz w:val="24"/>
          <w:szCs w:val="24"/>
        </w:rPr>
        <w:t>) z vlastnictví Jihomoravského kraje do</w:t>
      </w:r>
      <w:r w:rsidR="00C836A2">
        <w:rPr>
          <w:sz w:val="24"/>
          <w:szCs w:val="24"/>
        </w:rPr>
        <w:t> </w:t>
      </w:r>
      <w:r w:rsidR="0028522C">
        <w:rPr>
          <w:sz w:val="24"/>
          <w:szCs w:val="24"/>
        </w:rPr>
        <w:t>vlastnictví Města Hodonín.</w:t>
      </w:r>
    </w:p>
    <w:p w14:paraId="495D8D20" w14:textId="77777777" w:rsidR="00433BC2" w:rsidRPr="002E47BC" w:rsidRDefault="00433BC2" w:rsidP="00433BC2">
      <w:pPr>
        <w:ind w:left="426"/>
        <w:jc w:val="both"/>
      </w:pPr>
    </w:p>
    <w:p w14:paraId="7B713986" w14:textId="4CB4B017" w:rsidR="002A080B" w:rsidRPr="002E47BC" w:rsidRDefault="002A080B" w:rsidP="002A080B">
      <w:pPr>
        <w:numPr>
          <w:ilvl w:val="0"/>
          <w:numId w:val="16"/>
        </w:numPr>
        <w:tabs>
          <w:tab w:val="clear" w:pos="720"/>
          <w:tab w:val="num" w:pos="-1701"/>
        </w:tabs>
        <w:ind w:left="426" w:hanging="426"/>
        <w:jc w:val="both"/>
      </w:pPr>
      <w:r w:rsidRPr="002E47BC">
        <w:t xml:space="preserve">V případě porušení povinností uvedených v odst. 1. tohoto článku je budoucí </w:t>
      </w:r>
      <w:r w:rsidR="00BC3492">
        <w:t>dárce</w:t>
      </w:r>
      <w:r w:rsidRPr="002E47BC">
        <w:t xml:space="preserve"> oprávněn po předchozím písemném upozornění a následné nečinnosti ze strany budoucího </w:t>
      </w:r>
      <w:r w:rsidR="00BC3492">
        <w:t>obdarovaného</w:t>
      </w:r>
      <w:r w:rsidRPr="002E47BC">
        <w:t xml:space="preserve"> realizovanou stavbu na jeho náklady odstranit.</w:t>
      </w:r>
    </w:p>
    <w:p w14:paraId="00BBDF57" w14:textId="77777777" w:rsidR="0090372B" w:rsidRPr="002E47BC" w:rsidRDefault="0090372B" w:rsidP="006E2639">
      <w:pPr>
        <w:pStyle w:val="Zkladntext"/>
        <w:ind w:left="426"/>
        <w:rPr>
          <w:sz w:val="24"/>
          <w:szCs w:val="24"/>
        </w:rPr>
      </w:pPr>
    </w:p>
    <w:p w14:paraId="24D1D12A" w14:textId="79CA8249" w:rsidR="00840354" w:rsidRDefault="0090372B" w:rsidP="00045E15">
      <w:pPr>
        <w:pStyle w:val="Zkladntext"/>
        <w:ind w:left="426"/>
        <w:jc w:val="center"/>
        <w:rPr>
          <w:b/>
          <w:sz w:val="24"/>
        </w:rPr>
      </w:pPr>
      <w:r w:rsidRPr="002E47BC">
        <w:rPr>
          <w:b/>
          <w:sz w:val="24"/>
        </w:rPr>
        <w:t>IV.</w:t>
      </w:r>
    </w:p>
    <w:p w14:paraId="42405088" w14:textId="77777777" w:rsidR="00CC20CD" w:rsidRPr="002E47BC" w:rsidRDefault="00CC20CD" w:rsidP="00045E15">
      <w:pPr>
        <w:pStyle w:val="Zkladntext"/>
        <w:ind w:left="426"/>
        <w:jc w:val="center"/>
        <w:rPr>
          <w:sz w:val="24"/>
          <w:szCs w:val="24"/>
        </w:rPr>
      </w:pPr>
    </w:p>
    <w:p w14:paraId="6217E362" w14:textId="211D02D0" w:rsidR="00811377" w:rsidRPr="000B041E" w:rsidRDefault="00DC68ED" w:rsidP="00811377">
      <w:pPr>
        <w:pStyle w:val="NormlnIMP"/>
        <w:numPr>
          <w:ilvl w:val="0"/>
          <w:numId w:val="9"/>
        </w:numPr>
        <w:spacing w:line="240" w:lineRule="auto"/>
        <w:ind w:left="426" w:hanging="426"/>
        <w:jc w:val="both"/>
      </w:pPr>
      <w:r w:rsidRPr="00321F0F">
        <w:rPr>
          <w:iCs/>
        </w:rPr>
        <w:t xml:space="preserve">Tato </w:t>
      </w:r>
      <w:r w:rsidRPr="00321F0F">
        <w:rPr>
          <w:szCs w:val="24"/>
        </w:rPr>
        <w:t xml:space="preserve">smlouva podléhá povinnosti uveřejnění v registru smluv dle zákona č. 340/2015 Sb., o zvláštních podmínkách účinnosti některých smluv, uveřejňování těchto smluv a o registru smluv (zákon o registru smluv), v platném znění. Smluvní strany se dohodly, že tuto smlouvu zašle správci registru smluv k uveřejnění prostřednictvím registru smluv </w:t>
      </w:r>
      <w:r>
        <w:rPr>
          <w:szCs w:val="24"/>
        </w:rPr>
        <w:t>budoucí obdarovaný</w:t>
      </w:r>
      <w:r w:rsidRPr="00321F0F">
        <w:rPr>
          <w:szCs w:val="24"/>
        </w:rPr>
        <w:t>.</w:t>
      </w:r>
    </w:p>
    <w:p w14:paraId="497B169E" w14:textId="77777777" w:rsidR="00811377" w:rsidRPr="000B041E" w:rsidRDefault="00811377" w:rsidP="00811377">
      <w:pPr>
        <w:pStyle w:val="NormlnIMP"/>
        <w:spacing w:line="240" w:lineRule="auto"/>
        <w:ind w:left="426" w:hanging="426"/>
        <w:jc w:val="both"/>
      </w:pPr>
    </w:p>
    <w:p w14:paraId="121F9A72" w14:textId="0EBDA5FA" w:rsidR="00811377" w:rsidRPr="000B041E" w:rsidRDefault="000A7DFD" w:rsidP="00811377">
      <w:pPr>
        <w:pStyle w:val="NormlnIMP"/>
        <w:numPr>
          <w:ilvl w:val="0"/>
          <w:numId w:val="9"/>
        </w:numPr>
        <w:spacing w:line="240" w:lineRule="auto"/>
        <w:ind w:left="426" w:hanging="426"/>
        <w:jc w:val="both"/>
      </w:pPr>
      <w:r w:rsidRPr="009B6518">
        <w:rPr>
          <w:iCs/>
          <w:szCs w:val="24"/>
        </w:rPr>
        <w:t>Tato smlouva je uzavřena dnem jejího podpisu oběma smluvními stranami</w:t>
      </w:r>
      <w:r>
        <w:rPr>
          <w:iCs/>
          <w:szCs w:val="24"/>
        </w:rPr>
        <w:t xml:space="preserve"> a nabývá účinnosti dnem zveřejnění v registru smluv</w:t>
      </w:r>
      <w:r w:rsidRPr="00E22CFC">
        <w:rPr>
          <w:iCs/>
          <w:szCs w:val="24"/>
        </w:rPr>
        <w:t>.</w:t>
      </w:r>
    </w:p>
    <w:p w14:paraId="6174C23B" w14:textId="77777777" w:rsidR="00811377" w:rsidRPr="000B041E" w:rsidRDefault="00811377" w:rsidP="00811377">
      <w:pPr>
        <w:pStyle w:val="NormlnIMP"/>
        <w:spacing w:line="240" w:lineRule="auto"/>
        <w:jc w:val="both"/>
      </w:pPr>
    </w:p>
    <w:p w14:paraId="574C41D3" w14:textId="77777777" w:rsidR="00F222F2" w:rsidRPr="000B041E" w:rsidRDefault="00F222F2" w:rsidP="003C6AE1">
      <w:pPr>
        <w:pStyle w:val="Zkladntext"/>
        <w:numPr>
          <w:ilvl w:val="0"/>
          <w:numId w:val="9"/>
        </w:numPr>
        <w:ind w:left="426" w:hanging="426"/>
        <w:rPr>
          <w:color w:val="FF0000"/>
          <w:sz w:val="24"/>
          <w:szCs w:val="24"/>
        </w:rPr>
      </w:pPr>
      <w:r w:rsidRPr="000B041E">
        <w:rPr>
          <w:sz w:val="24"/>
          <w:szCs w:val="24"/>
        </w:rPr>
        <w:t>V ostatním se tato smlouva řídí příslušnými ustanoveními občanského zákoníku.</w:t>
      </w:r>
    </w:p>
    <w:p w14:paraId="2386272D" w14:textId="77777777" w:rsidR="00F222F2" w:rsidRPr="000B041E" w:rsidRDefault="00F222F2" w:rsidP="00F222F2">
      <w:pPr>
        <w:pStyle w:val="Zkladntext"/>
        <w:ind w:left="426" w:hanging="426"/>
        <w:rPr>
          <w:sz w:val="24"/>
          <w:szCs w:val="24"/>
        </w:rPr>
      </w:pPr>
    </w:p>
    <w:p w14:paraId="6C99B5EC" w14:textId="1DF0603F" w:rsidR="00F222F2" w:rsidRDefault="00F222F2" w:rsidP="00F222F2">
      <w:pPr>
        <w:pStyle w:val="Zkladntext"/>
        <w:numPr>
          <w:ilvl w:val="0"/>
          <w:numId w:val="9"/>
        </w:numPr>
        <w:ind w:left="426" w:hanging="426"/>
        <w:rPr>
          <w:sz w:val="24"/>
          <w:szCs w:val="24"/>
        </w:rPr>
      </w:pPr>
      <w:r w:rsidRPr="000B041E">
        <w:rPr>
          <w:sz w:val="24"/>
          <w:szCs w:val="24"/>
        </w:rPr>
        <w:t>Smluvní strany prohlašují, že si tuto smlouvu před jejím podpisem přečetly, že odpovídá jejich pravé a svobodné vůli, byla uzavřena dobrovolně</w:t>
      </w:r>
      <w:r w:rsidR="000B041E" w:rsidRPr="000B041E">
        <w:rPr>
          <w:sz w:val="24"/>
          <w:szCs w:val="24"/>
        </w:rPr>
        <w:t>,</w:t>
      </w:r>
      <w:r w:rsidRPr="000B041E">
        <w:rPr>
          <w:sz w:val="24"/>
          <w:szCs w:val="24"/>
        </w:rPr>
        <w:t xml:space="preserve"> a nikoliv v tísni za nápadně </w:t>
      </w:r>
      <w:r w:rsidRPr="000B041E">
        <w:rPr>
          <w:sz w:val="24"/>
          <w:szCs w:val="24"/>
        </w:rPr>
        <w:lastRenderedPageBreak/>
        <w:t>nevýhodných podmínek.</w:t>
      </w:r>
    </w:p>
    <w:p w14:paraId="69660CE0" w14:textId="77777777" w:rsidR="00926D13" w:rsidRDefault="00926D13" w:rsidP="00926D13">
      <w:pPr>
        <w:pStyle w:val="Odstavecseseznamem"/>
      </w:pPr>
    </w:p>
    <w:p w14:paraId="71CA06FC" w14:textId="4FAE216C" w:rsidR="00594A47" w:rsidRPr="000B041E" w:rsidRDefault="000C7A38" w:rsidP="00594A47">
      <w:pPr>
        <w:pStyle w:val="Zkladntext"/>
        <w:numPr>
          <w:ilvl w:val="0"/>
          <w:numId w:val="9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Současně s touto smlouvou uzavírá budoucí dárce s budoucím obdarovaným </w:t>
      </w:r>
      <w:r w:rsidR="005C7122">
        <w:rPr>
          <w:sz w:val="24"/>
          <w:szCs w:val="24"/>
        </w:rPr>
        <w:t xml:space="preserve">budoucí darovací smlouvu č. OM </w:t>
      </w:r>
      <w:r w:rsidR="00B02F55">
        <w:rPr>
          <w:sz w:val="24"/>
          <w:szCs w:val="24"/>
        </w:rPr>
        <w:t>5</w:t>
      </w:r>
      <w:r w:rsidR="005C7122">
        <w:rPr>
          <w:sz w:val="24"/>
          <w:szCs w:val="24"/>
        </w:rPr>
        <w:t xml:space="preserve"> </w:t>
      </w:r>
      <w:r w:rsidR="00BE3DC9">
        <w:rPr>
          <w:sz w:val="24"/>
          <w:szCs w:val="24"/>
        </w:rPr>
        <w:t>82</w:t>
      </w:r>
      <w:r w:rsidR="005C7122">
        <w:rPr>
          <w:sz w:val="24"/>
          <w:szCs w:val="24"/>
        </w:rPr>
        <w:t xml:space="preserve"> 2</w:t>
      </w:r>
      <w:r w:rsidR="00BE3DC9">
        <w:rPr>
          <w:sz w:val="24"/>
          <w:szCs w:val="24"/>
        </w:rPr>
        <w:t>5</w:t>
      </w:r>
      <w:r w:rsidR="005C7122">
        <w:rPr>
          <w:sz w:val="24"/>
          <w:szCs w:val="24"/>
        </w:rPr>
        <w:t xml:space="preserve"> týkající se bezúplatného převodu pozemků p. č. </w:t>
      </w:r>
      <w:r w:rsidR="00DC1E73">
        <w:rPr>
          <w:sz w:val="24"/>
          <w:szCs w:val="24"/>
        </w:rPr>
        <w:t xml:space="preserve">st. </w:t>
      </w:r>
      <w:r w:rsidR="00472817">
        <w:rPr>
          <w:sz w:val="24"/>
          <w:szCs w:val="24"/>
        </w:rPr>
        <w:t xml:space="preserve">2698/2, p. č. st. </w:t>
      </w:r>
      <w:r w:rsidR="00DC1E73">
        <w:rPr>
          <w:sz w:val="24"/>
          <w:szCs w:val="24"/>
        </w:rPr>
        <w:t>2700, p. č. st.</w:t>
      </w:r>
      <w:r w:rsidR="00897813">
        <w:rPr>
          <w:sz w:val="24"/>
          <w:szCs w:val="24"/>
        </w:rPr>
        <w:t xml:space="preserve"> 2706</w:t>
      </w:r>
      <w:r w:rsidR="00472817">
        <w:rPr>
          <w:sz w:val="24"/>
          <w:szCs w:val="24"/>
        </w:rPr>
        <w:t xml:space="preserve"> a p. č. st. 7480 v k. ú. Hodonín</w:t>
      </w:r>
      <w:r w:rsidR="00D871EA">
        <w:rPr>
          <w:sz w:val="24"/>
          <w:szCs w:val="24"/>
        </w:rPr>
        <w:t>.</w:t>
      </w:r>
    </w:p>
    <w:p w14:paraId="6E7AF784" w14:textId="5A9E0C9D" w:rsidR="00644D46" w:rsidRPr="00A81A66" w:rsidRDefault="00644D46" w:rsidP="003820D5">
      <w:pPr>
        <w:pStyle w:val="Zkladntext"/>
        <w:rPr>
          <w:sz w:val="24"/>
          <w:szCs w:val="24"/>
          <w:highlight w:val="yellow"/>
        </w:rPr>
      </w:pPr>
    </w:p>
    <w:p w14:paraId="73A81128" w14:textId="77777777" w:rsidR="004314D8" w:rsidRDefault="004314D8" w:rsidP="003820D5">
      <w:pPr>
        <w:pStyle w:val="Zkladntext"/>
        <w:rPr>
          <w:sz w:val="24"/>
          <w:szCs w:val="24"/>
        </w:rPr>
      </w:pPr>
    </w:p>
    <w:p w14:paraId="0822C73B" w14:textId="77777777" w:rsidR="00935838" w:rsidRPr="00935838" w:rsidRDefault="00935838" w:rsidP="003820D5">
      <w:pPr>
        <w:pStyle w:val="Zkladntext"/>
        <w:rPr>
          <w:sz w:val="24"/>
          <w:szCs w:val="24"/>
        </w:rPr>
      </w:pPr>
    </w:p>
    <w:p w14:paraId="7E767A76" w14:textId="77777777" w:rsidR="003820D5" w:rsidRPr="00935838" w:rsidRDefault="003820D5" w:rsidP="003820D5">
      <w:pPr>
        <w:pStyle w:val="Zkladntext"/>
        <w:jc w:val="center"/>
        <w:rPr>
          <w:b/>
          <w:sz w:val="24"/>
        </w:rPr>
      </w:pPr>
      <w:r w:rsidRPr="00935838">
        <w:rPr>
          <w:b/>
          <w:sz w:val="24"/>
        </w:rPr>
        <w:t>Doložka dle § 41 zákona č. 128/2000 Sb.</w:t>
      </w:r>
      <w:r w:rsidR="008679D9" w:rsidRPr="00935838">
        <w:rPr>
          <w:b/>
          <w:sz w:val="24"/>
        </w:rPr>
        <w:t>,</w:t>
      </w:r>
      <w:r w:rsidRPr="00935838">
        <w:rPr>
          <w:b/>
          <w:sz w:val="24"/>
        </w:rPr>
        <w:t xml:space="preserve"> o obcích (obecní zřízení), </w:t>
      </w:r>
      <w:r w:rsidR="001F02F0" w:rsidRPr="00935838">
        <w:rPr>
          <w:b/>
          <w:sz w:val="24"/>
        </w:rPr>
        <w:t>ve znění pozdějších předpisů</w:t>
      </w:r>
    </w:p>
    <w:p w14:paraId="2244F648" w14:textId="77777777" w:rsidR="003820D5" w:rsidRPr="00935838" w:rsidRDefault="003820D5" w:rsidP="003820D5">
      <w:pPr>
        <w:pStyle w:val="Zkladntext"/>
        <w:jc w:val="center"/>
        <w:rPr>
          <w:sz w:val="24"/>
        </w:rPr>
      </w:pPr>
    </w:p>
    <w:p w14:paraId="4AA8F3E9" w14:textId="4EFD690E" w:rsidR="003820D5" w:rsidRPr="00935838" w:rsidRDefault="003820D5" w:rsidP="003820D5">
      <w:pPr>
        <w:pStyle w:val="Zkladntext"/>
        <w:numPr>
          <w:ilvl w:val="0"/>
          <w:numId w:val="7"/>
        </w:numPr>
        <w:ind w:left="426" w:hanging="426"/>
        <w:rPr>
          <w:color w:val="auto"/>
          <w:sz w:val="24"/>
          <w:szCs w:val="24"/>
        </w:rPr>
      </w:pPr>
      <w:r w:rsidRPr="00935838">
        <w:rPr>
          <w:sz w:val="24"/>
          <w:szCs w:val="24"/>
        </w:rPr>
        <w:t>Záměr</w:t>
      </w:r>
      <w:r w:rsidR="00886339" w:rsidRPr="00935838">
        <w:rPr>
          <w:sz w:val="24"/>
          <w:szCs w:val="24"/>
        </w:rPr>
        <w:t xml:space="preserve"> </w:t>
      </w:r>
      <w:r w:rsidRPr="00935838">
        <w:rPr>
          <w:sz w:val="24"/>
          <w:szCs w:val="24"/>
        </w:rPr>
        <w:t xml:space="preserve">darovat </w:t>
      </w:r>
      <w:r w:rsidR="00E47F9E" w:rsidRPr="002E47BC">
        <w:rPr>
          <w:sz w:val="24"/>
          <w:szCs w:val="24"/>
          <w:lang w:eastAsia="ar-SA"/>
        </w:rPr>
        <w:t>trvale zastavěné části pozemk</w:t>
      </w:r>
      <w:r w:rsidR="00F448DC">
        <w:rPr>
          <w:sz w:val="24"/>
          <w:szCs w:val="24"/>
          <w:lang w:eastAsia="ar-SA"/>
        </w:rPr>
        <w:t>ů</w:t>
      </w:r>
      <w:r w:rsidR="00E47F9E" w:rsidRPr="002E47BC">
        <w:rPr>
          <w:sz w:val="24"/>
          <w:szCs w:val="24"/>
          <w:lang w:eastAsia="ar-SA"/>
        </w:rPr>
        <w:t xml:space="preserve"> p. č. </w:t>
      </w:r>
      <w:r w:rsidR="00F448DC">
        <w:rPr>
          <w:sz w:val="24"/>
          <w:szCs w:val="24"/>
          <w:lang w:eastAsia="ar-SA"/>
        </w:rPr>
        <w:t>4784 a p. č. 4785</w:t>
      </w:r>
      <w:r w:rsidR="00E47F9E" w:rsidRPr="002E47BC">
        <w:rPr>
          <w:sz w:val="24"/>
          <w:szCs w:val="24"/>
          <w:lang w:eastAsia="ar-SA"/>
        </w:rPr>
        <w:t xml:space="preserve"> v k. ú. </w:t>
      </w:r>
      <w:r w:rsidR="00F448DC">
        <w:rPr>
          <w:sz w:val="24"/>
          <w:szCs w:val="24"/>
          <w:lang w:eastAsia="ar-SA"/>
        </w:rPr>
        <w:t>Hodonín</w:t>
      </w:r>
      <w:r w:rsidR="00180950" w:rsidRPr="00935838">
        <w:rPr>
          <w:sz w:val="24"/>
          <w:szCs w:val="24"/>
        </w:rPr>
        <w:t xml:space="preserve">, </w:t>
      </w:r>
      <w:r w:rsidRPr="00935838">
        <w:rPr>
          <w:bCs/>
          <w:sz w:val="24"/>
          <w:szCs w:val="24"/>
        </w:rPr>
        <w:t>byl</w:t>
      </w:r>
      <w:r w:rsidRPr="00935838">
        <w:rPr>
          <w:sz w:val="24"/>
          <w:szCs w:val="24"/>
        </w:rPr>
        <w:t xml:space="preserve"> </w:t>
      </w:r>
      <w:r w:rsidR="00FF798E" w:rsidRPr="00935838">
        <w:rPr>
          <w:sz w:val="24"/>
          <w:szCs w:val="24"/>
        </w:rPr>
        <w:t xml:space="preserve">řádně </w:t>
      </w:r>
      <w:r w:rsidRPr="00935838">
        <w:rPr>
          <w:sz w:val="24"/>
          <w:szCs w:val="24"/>
        </w:rPr>
        <w:t xml:space="preserve">zveřejněn zákonem stanoveným způsobem </w:t>
      </w:r>
      <w:r w:rsidR="00FF798E" w:rsidRPr="00935838">
        <w:rPr>
          <w:sz w:val="24"/>
          <w:szCs w:val="24"/>
        </w:rPr>
        <w:t xml:space="preserve">na úřední desce </w:t>
      </w:r>
      <w:r w:rsidR="00ED295C">
        <w:rPr>
          <w:sz w:val="24"/>
          <w:szCs w:val="24"/>
        </w:rPr>
        <w:t>města Hodonín</w:t>
      </w:r>
      <w:r w:rsidR="00FF798E" w:rsidRPr="00935838">
        <w:rPr>
          <w:sz w:val="24"/>
          <w:szCs w:val="24"/>
        </w:rPr>
        <w:t xml:space="preserve"> </w:t>
      </w:r>
      <w:r w:rsidRPr="00935838">
        <w:rPr>
          <w:color w:val="auto"/>
          <w:sz w:val="24"/>
          <w:szCs w:val="24"/>
        </w:rPr>
        <w:t>od</w:t>
      </w:r>
      <w:r w:rsidR="00950239">
        <w:rPr>
          <w:color w:val="auto"/>
          <w:sz w:val="24"/>
          <w:szCs w:val="24"/>
        </w:rPr>
        <w:t> </w:t>
      </w:r>
      <w:r w:rsidR="00782C02">
        <w:rPr>
          <w:color w:val="auto"/>
          <w:sz w:val="24"/>
          <w:szCs w:val="24"/>
        </w:rPr>
        <w:t>17. 5. 202</w:t>
      </w:r>
      <w:r w:rsidR="00D24CB4">
        <w:rPr>
          <w:color w:val="auto"/>
          <w:sz w:val="24"/>
          <w:szCs w:val="24"/>
        </w:rPr>
        <w:t>4</w:t>
      </w:r>
      <w:r w:rsidRPr="00935838">
        <w:rPr>
          <w:color w:val="auto"/>
          <w:sz w:val="24"/>
          <w:szCs w:val="24"/>
        </w:rPr>
        <w:t xml:space="preserve"> do </w:t>
      </w:r>
      <w:r w:rsidR="00D24CB4">
        <w:rPr>
          <w:color w:val="auto"/>
          <w:sz w:val="24"/>
          <w:szCs w:val="24"/>
        </w:rPr>
        <w:t>10. 6. 2024.</w:t>
      </w:r>
    </w:p>
    <w:p w14:paraId="4EA1FD9F" w14:textId="77777777" w:rsidR="003820D5" w:rsidRPr="00935838" w:rsidRDefault="003820D5" w:rsidP="003820D5">
      <w:pPr>
        <w:pStyle w:val="Zkladntext"/>
        <w:ind w:left="426" w:hanging="426"/>
        <w:rPr>
          <w:color w:val="auto"/>
          <w:sz w:val="24"/>
          <w:szCs w:val="24"/>
        </w:rPr>
      </w:pPr>
    </w:p>
    <w:p w14:paraId="378B9DA5" w14:textId="2C03CA45" w:rsidR="003820D5" w:rsidRPr="00935838" w:rsidRDefault="003820D5" w:rsidP="003820D5">
      <w:pPr>
        <w:pStyle w:val="Zkladntext"/>
        <w:numPr>
          <w:ilvl w:val="0"/>
          <w:numId w:val="7"/>
        </w:numPr>
        <w:ind w:left="426" w:hanging="426"/>
        <w:rPr>
          <w:sz w:val="24"/>
          <w:szCs w:val="24"/>
        </w:rPr>
      </w:pPr>
      <w:r w:rsidRPr="00935838">
        <w:rPr>
          <w:sz w:val="24"/>
          <w:szCs w:val="24"/>
        </w:rPr>
        <w:t>B</w:t>
      </w:r>
      <w:r w:rsidR="00CB506F" w:rsidRPr="00935838">
        <w:rPr>
          <w:sz w:val="24"/>
          <w:szCs w:val="24"/>
        </w:rPr>
        <w:t>udoucí b</w:t>
      </w:r>
      <w:r w:rsidRPr="00935838">
        <w:rPr>
          <w:sz w:val="24"/>
          <w:szCs w:val="24"/>
        </w:rPr>
        <w:t xml:space="preserve">ezúplatný převod </w:t>
      </w:r>
      <w:r w:rsidR="00E47F9E" w:rsidRPr="002E47BC">
        <w:rPr>
          <w:sz w:val="24"/>
          <w:szCs w:val="24"/>
          <w:lang w:eastAsia="ar-SA"/>
        </w:rPr>
        <w:t>trvale zastavěn</w:t>
      </w:r>
      <w:r w:rsidR="00ED295C">
        <w:rPr>
          <w:sz w:val="24"/>
          <w:szCs w:val="24"/>
          <w:lang w:eastAsia="ar-SA"/>
        </w:rPr>
        <w:t>ých</w:t>
      </w:r>
      <w:r w:rsidR="00E47F9E" w:rsidRPr="002E47BC">
        <w:rPr>
          <w:sz w:val="24"/>
          <w:szCs w:val="24"/>
          <w:lang w:eastAsia="ar-SA"/>
        </w:rPr>
        <w:t xml:space="preserve"> část</w:t>
      </w:r>
      <w:r w:rsidR="00ED295C">
        <w:rPr>
          <w:sz w:val="24"/>
          <w:szCs w:val="24"/>
          <w:lang w:eastAsia="ar-SA"/>
        </w:rPr>
        <w:t>í</w:t>
      </w:r>
      <w:r w:rsidR="00E47F9E" w:rsidRPr="002E47BC">
        <w:rPr>
          <w:sz w:val="24"/>
          <w:szCs w:val="24"/>
          <w:lang w:eastAsia="ar-SA"/>
        </w:rPr>
        <w:t xml:space="preserve"> pozemk</w:t>
      </w:r>
      <w:r w:rsidR="005D59E2">
        <w:rPr>
          <w:sz w:val="24"/>
          <w:szCs w:val="24"/>
          <w:lang w:eastAsia="ar-SA"/>
        </w:rPr>
        <w:t>ů</w:t>
      </w:r>
      <w:r w:rsidR="00E47F9E" w:rsidRPr="002E47BC">
        <w:rPr>
          <w:sz w:val="24"/>
          <w:szCs w:val="24"/>
          <w:lang w:eastAsia="ar-SA"/>
        </w:rPr>
        <w:t xml:space="preserve"> p.</w:t>
      </w:r>
      <w:r w:rsidR="00E47F9E">
        <w:rPr>
          <w:sz w:val="24"/>
          <w:szCs w:val="24"/>
          <w:lang w:eastAsia="ar-SA"/>
        </w:rPr>
        <w:t> </w:t>
      </w:r>
      <w:r w:rsidR="00E47F9E" w:rsidRPr="002E47BC">
        <w:rPr>
          <w:sz w:val="24"/>
          <w:szCs w:val="24"/>
          <w:lang w:eastAsia="ar-SA"/>
        </w:rPr>
        <w:t>č.</w:t>
      </w:r>
      <w:r w:rsidR="00E47F9E">
        <w:rPr>
          <w:sz w:val="24"/>
          <w:szCs w:val="24"/>
          <w:lang w:eastAsia="ar-SA"/>
        </w:rPr>
        <w:t> </w:t>
      </w:r>
      <w:r w:rsidR="005D59E2">
        <w:rPr>
          <w:sz w:val="24"/>
          <w:szCs w:val="24"/>
          <w:lang w:eastAsia="ar-SA"/>
        </w:rPr>
        <w:t>4784 a p. č. 4785</w:t>
      </w:r>
      <w:r w:rsidR="00E47F9E" w:rsidRPr="002E47BC">
        <w:rPr>
          <w:sz w:val="24"/>
          <w:szCs w:val="24"/>
          <w:lang w:eastAsia="ar-SA"/>
        </w:rPr>
        <w:t xml:space="preserve"> v</w:t>
      </w:r>
      <w:r w:rsidR="005D59E2">
        <w:rPr>
          <w:sz w:val="24"/>
          <w:szCs w:val="24"/>
          <w:lang w:eastAsia="ar-SA"/>
        </w:rPr>
        <w:t> </w:t>
      </w:r>
      <w:r w:rsidR="00E47F9E" w:rsidRPr="002E47BC">
        <w:rPr>
          <w:sz w:val="24"/>
          <w:szCs w:val="24"/>
          <w:lang w:eastAsia="ar-SA"/>
        </w:rPr>
        <w:t>k.</w:t>
      </w:r>
      <w:r w:rsidR="005D59E2">
        <w:rPr>
          <w:sz w:val="24"/>
          <w:szCs w:val="24"/>
          <w:lang w:eastAsia="ar-SA"/>
        </w:rPr>
        <w:t> </w:t>
      </w:r>
      <w:r w:rsidR="00E47F9E" w:rsidRPr="002E47BC">
        <w:rPr>
          <w:sz w:val="24"/>
          <w:szCs w:val="24"/>
          <w:lang w:eastAsia="ar-SA"/>
        </w:rPr>
        <w:t xml:space="preserve">ú. </w:t>
      </w:r>
      <w:r w:rsidR="005D59E2">
        <w:rPr>
          <w:sz w:val="24"/>
          <w:szCs w:val="24"/>
          <w:lang w:eastAsia="ar-SA"/>
        </w:rPr>
        <w:t>Hodonín</w:t>
      </w:r>
      <w:r w:rsidR="00BA3EC7" w:rsidRPr="00935838">
        <w:rPr>
          <w:sz w:val="24"/>
          <w:szCs w:val="24"/>
        </w:rPr>
        <w:t xml:space="preserve">, </w:t>
      </w:r>
      <w:r w:rsidRPr="00935838">
        <w:rPr>
          <w:sz w:val="24"/>
          <w:szCs w:val="24"/>
        </w:rPr>
        <w:t xml:space="preserve">byl schválen </w:t>
      </w:r>
      <w:r w:rsidR="00E6276C" w:rsidRPr="00935838">
        <w:rPr>
          <w:sz w:val="24"/>
          <w:szCs w:val="24"/>
        </w:rPr>
        <w:t xml:space="preserve">na zasedání Zastupitelstva </w:t>
      </w:r>
      <w:r w:rsidR="005D59E2">
        <w:rPr>
          <w:sz w:val="24"/>
          <w:szCs w:val="24"/>
        </w:rPr>
        <w:t>města Hodonín</w:t>
      </w:r>
      <w:r w:rsidRPr="00935838">
        <w:rPr>
          <w:sz w:val="24"/>
          <w:szCs w:val="24"/>
        </w:rPr>
        <w:t xml:space="preserve"> dne </w:t>
      </w:r>
      <w:r w:rsidR="00D24CB4">
        <w:rPr>
          <w:sz w:val="24"/>
          <w:szCs w:val="24"/>
        </w:rPr>
        <w:t>22. 4. 2025</w:t>
      </w:r>
      <w:r w:rsidR="00A65F8E" w:rsidRPr="00935838">
        <w:rPr>
          <w:sz w:val="24"/>
          <w:szCs w:val="24"/>
        </w:rPr>
        <w:t>,</w:t>
      </w:r>
      <w:r w:rsidRPr="00935838">
        <w:rPr>
          <w:sz w:val="24"/>
          <w:szCs w:val="24"/>
        </w:rPr>
        <w:t xml:space="preserve"> </w:t>
      </w:r>
      <w:r w:rsidR="00644D46" w:rsidRPr="00935838">
        <w:rPr>
          <w:color w:val="auto"/>
          <w:sz w:val="24"/>
          <w:szCs w:val="24"/>
        </w:rPr>
        <w:t xml:space="preserve">usnesení </w:t>
      </w:r>
      <w:r w:rsidRPr="00935838">
        <w:rPr>
          <w:color w:val="auto"/>
          <w:sz w:val="24"/>
          <w:szCs w:val="24"/>
        </w:rPr>
        <w:t xml:space="preserve">č. </w:t>
      </w:r>
      <w:r w:rsidR="00D24CB4">
        <w:rPr>
          <w:color w:val="auto"/>
          <w:sz w:val="24"/>
          <w:szCs w:val="24"/>
        </w:rPr>
        <w:t>649</w:t>
      </w:r>
      <w:r w:rsidRPr="00935838">
        <w:rPr>
          <w:color w:val="auto"/>
          <w:sz w:val="24"/>
          <w:szCs w:val="24"/>
        </w:rPr>
        <w:t>.</w:t>
      </w:r>
    </w:p>
    <w:p w14:paraId="022B9777" w14:textId="11A72179" w:rsidR="00644D46" w:rsidRPr="00935838" w:rsidRDefault="00644D46" w:rsidP="003820D5">
      <w:pPr>
        <w:pStyle w:val="Zkladntext"/>
        <w:rPr>
          <w:sz w:val="24"/>
          <w:szCs w:val="24"/>
        </w:rPr>
      </w:pPr>
    </w:p>
    <w:p w14:paraId="53BBCED6" w14:textId="66FAC434" w:rsidR="004314D8" w:rsidRDefault="004314D8" w:rsidP="003820D5">
      <w:pPr>
        <w:pStyle w:val="Zkladntext"/>
        <w:rPr>
          <w:sz w:val="24"/>
          <w:szCs w:val="24"/>
        </w:rPr>
      </w:pPr>
    </w:p>
    <w:p w14:paraId="2C1FEFAF" w14:textId="77777777" w:rsidR="00935838" w:rsidRPr="00935838" w:rsidRDefault="00935838" w:rsidP="003820D5">
      <w:pPr>
        <w:pStyle w:val="Zkladntext"/>
        <w:rPr>
          <w:sz w:val="24"/>
          <w:szCs w:val="24"/>
        </w:rPr>
      </w:pPr>
    </w:p>
    <w:p w14:paraId="5D5E5F82" w14:textId="698DB2AA" w:rsidR="003820D5" w:rsidRPr="00935838" w:rsidRDefault="003820D5" w:rsidP="003820D5">
      <w:pPr>
        <w:pStyle w:val="Zkladntext"/>
        <w:jc w:val="center"/>
        <w:rPr>
          <w:sz w:val="24"/>
          <w:szCs w:val="24"/>
        </w:rPr>
      </w:pPr>
      <w:r w:rsidRPr="00935838">
        <w:rPr>
          <w:b/>
          <w:color w:val="auto"/>
          <w:sz w:val="24"/>
          <w:szCs w:val="24"/>
        </w:rPr>
        <w:t>Doložka dle § 23 zákona č. 129/2000 Sb.</w:t>
      </w:r>
      <w:r w:rsidR="008679D9" w:rsidRPr="00935838">
        <w:rPr>
          <w:b/>
          <w:color w:val="auto"/>
          <w:sz w:val="24"/>
          <w:szCs w:val="24"/>
        </w:rPr>
        <w:t>,</w:t>
      </w:r>
      <w:r w:rsidRPr="00935838">
        <w:rPr>
          <w:b/>
          <w:color w:val="auto"/>
          <w:sz w:val="24"/>
          <w:szCs w:val="24"/>
        </w:rPr>
        <w:t xml:space="preserve"> o krajích (krajské zřízení), </w:t>
      </w:r>
      <w:r w:rsidR="001F02F0" w:rsidRPr="00935838">
        <w:rPr>
          <w:b/>
          <w:sz w:val="24"/>
          <w:szCs w:val="24"/>
        </w:rPr>
        <w:t>ve znění pozdějších předpisů</w:t>
      </w:r>
    </w:p>
    <w:p w14:paraId="0882EFAD" w14:textId="77777777" w:rsidR="003820D5" w:rsidRPr="00935838" w:rsidRDefault="003820D5" w:rsidP="003820D5">
      <w:pPr>
        <w:pStyle w:val="Zkladntext"/>
        <w:rPr>
          <w:sz w:val="24"/>
          <w:szCs w:val="24"/>
        </w:rPr>
      </w:pPr>
    </w:p>
    <w:p w14:paraId="18EA14D0" w14:textId="2B588715" w:rsidR="00180950" w:rsidRPr="00935838" w:rsidRDefault="003820D5" w:rsidP="000F2D6D">
      <w:pPr>
        <w:pStyle w:val="Zkladntext"/>
        <w:rPr>
          <w:sz w:val="24"/>
          <w:szCs w:val="24"/>
        </w:rPr>
      </w:pPr>
      <w:r w:rsidRPr="00935838">
        <w:rPr>
          <w:sz w:val="24"/>
          <w:szCs w:val="24"/>
        </w:rPr>
        <w:t>B</w:t>
      </w:r>
      <w:r w:rsidR="00CB506F" w:rsidRPr="00935838">
        <w:rPr>
          <w:sz w:val="24"/>
          <w:szCs w:val="24"/>
        </w:rPr>
        <w:t>udoucí b</w:t>
      </w:r>
      <w:r w:rsidRPr="00935838">
        <w:rPr>
          <w:sz w:val="24"/>
          <w:szCs w:val="24"/>
        </w:rPr>
        <w:t xml:space="preserve">ezúplatné nabytí </w:t>
      </w:r>
      <w:r w:rsidR="00D105DB" w:rsidRPr="002E47BC">
        <w:rPr>
          <w:sz w:val="24"/>
          <w:szCs w:val="24"/>
          <w:lang w:eastAsia="ar-SA"/>
        </w:rPr>
        <w:t>trvale zastavěn</w:t>
      </w:r>
      <w:r w:rsidR="00EE0AB7">
        <w:rPr>
          <w:sz w:val="24"/>
          <w:szCs w:val="24"/>
          <w:lang w:eastAsia="ar-SA"/>
        </w:rPr>
        <w:t>ých</w:t>
      </w:r>
      <w:r w:rsidR="00D105DB" w:rsidRPr="002E47BC">
        <w:rPr>
          <w:sz w:val="24"/>
          <w:szCs w:val="24"/>
          <w:lang w:eastAsia="ar-SA"/>
        </w:rPr>
        <w:t xml:space="preserve"> část</w:t>
      </w:r>
      <w:r w:rsidR="00EE0AB7">
        <w:rPr>
          <w:sz w:val="24"/>
          <w:szCs w:val="24"/>
          <w:lang w:eastAsia="ar-SA"/>
        </w:rPr>
        <w:t>í</w:t>
      </w:r>
      <w:r w:rsidR="00D105DB" w:rsidRPr="002E47BC">
        <w:rPr>
          <w:sz w:val="24"/>
          <w:szCs w:val="24"/>
          <w:lang w:eastAsia="ar-SA"/>
        </w:rPr>
        <w:t xml:space="preserve"> pozemk</w:t>
      </w:r>
      <w:r w:rsidR="00B1564E">
        <w:rPr>
          <w:sz w:val="24"/>
          <w:szCs w:val="24"/>
          <w:lang w:eastAsia="ar-SA"/>
        </w:rPr>
        <w:t>ů</w:t>
      </w:r>
      <w:r w:rsidR="00D105DB" w:rsidRPr="002E47BC">
        <w:rPr>
          <w:sz w:val="24"/>
          <w:szCs w:val="24"/>
          <w:lang w:eastAsia="ar-SA"/>
        </w:rPr>
        <w:t xml:space="preserve"> p. č. </w:t>
      </w:r>
      <w:r w:rsidR="00B1564E">
        <w:rPr>
          <w:sz w:val="24"/>
          <w:szCs w:val="24"/>
          <w:lang w:eastAsia="ar-SA"/>
        </w:rPr>
        <w:t>4784 a p. č. 4785</w:t>
      </w:r>
      <w:r w:rsidR="00D105DB" w:rsidRPr="002E47BC">
        <w:rPr>
          <w:sz w:val="24"/>
          <w:szCs w:val="24"/>
          <w:lang w:eastAsia="ar-SA"/>
        </w:rPr>
        <w:t xml:space="preserve"> v k. ú. </w:t>
      </w:r>
      <w:r w:rsidR="00B1564E">
        <w:rPr>
          <w:sz w:val="24"/>
          <w:szCs w:val="24"/>
          <w:lang w:eastAsia="ar-SA"/>
        </w:rPr>
        <w:t>Hodonín</w:t>
      </w:r>
      <w:r w:rsidR="00440813" w:rsidRPr="00935838">
        <w:rPr>
          <w:sz w:val="24"/>
          <w:szCs w:val="24"/>
        </w:rPr>
        <w:t xml:space="preserve">, </w:t>
      </w:r>
      <w:r w:rsidRPr="00935838">
        <w:rPr>
          <w:sz w:val="24"/>
          <w:szCs w:val="24"/>
        </w:rPr>
        <w:t xml:space="preserve">bylo schváleno </w:t>
      </w:r>
      <w:r w:rsidR="000F2D6D" w:rsidRPr="00935838">
        <w:rPr>
          <w:sz w:val="24"/>
          <w:szCs w:val="24"/>
        </w:rPr>
        <w:t>na</w:t>
      </w:r>
      <w:r w:rsidR="00935838" w:rsidRPr="00935838">
        <w:rPr>
          <w:sz w:val="24"/>
          <w:szCs w:val="24"/>
        </w:rPr>
        <w:t> </w:t>
      </w:r>
      <w:r w:rsidR="000E3919">
        <w:rPr>
          <w:sz w:val="24"/>
          <w:szCs w:val="24"/>
        </w:rPr>
        <w:t>4</w:t>
      </w:r>
      <w:r w:rsidR="006D166B">
        <w:rPr>
          <w:sz w:val="24"/>
          <w:szCs w:val="24"/>
        </w:rPr>
        <w:t>.</w:t>
      </w:r>
      <w:r w:rsidR="000F2D6D" w:rsidRPr="00935838">
        <w:rPr>
          <w:sz w:val="24"/>
          <w:szCs w:val="24"/>
        </w:rPr>
        <w:t xml:space="preserve"> zasedání Zastupitelstva</w:t>
      </w:r>
      <w:r w:rsidRPr="00935838">
        <w:rPr>
          <w:sz w:val="24"/>
          <w:szCs w:val="24"/>
        </w:rPr>
        <w:t xml:space="preserve"> Jihomoravského kraje dne </w:t>
      </w:r>
      <w:r w:rsidR="003779B0">
        <w:rPr>
          <w:sz w:val="24"/>
          <w:szCs w:val="24"/>
        </w:rPr>
        <w:t>28. 4. 2025</w:t>
      </w:r>
      <w:r w:rsidRPr="00935838">
        <w:rPr>
          <w:sz w:val="24"/>
          <w:szCs w:val="24"/>
        </w:rPr>
        <w:t>, usnesení č.</w:t>
      </w:r>
      <w:r w:rsidR="00C56710">
        <w:rPr>
          <w:sz w:val="24"/>
          <w:szCs w:val="24"/>
        </w:rPr>
        <w:t> </w:t>
      </w:r>
      <w:r w:rsidR="00153960">
        <w:rPr>
          <w:sz w:val="24"/>
          <w:szCs w:val="24"/>
        </w:rPr>
        <w:t>288/25/Z4</w:t>
      </w:r>
      <w:r w:rsidRPr="00935838">
        <w:rPr>
          <w:sz w:val="24"/>
          <w:szCs w:val="24"/>
        </w:rPr>
        <w:t xml:space="preserve">. </w:t>
      </w:r>
    </w:p>
    <w:p w14:paraId="672D213D" w14:textId="4F56EF47" w:rsidR="00180950" w:rsidRPr="00935838" w:rsidRDefault="00180950" w:rsidP="00180950">
      <w:pPr>
        <w:pStyle w:val="Zkladntext"/>
        <w:ind w:left="426" w:hanging="426"/>
        <w:rPr>
          <w:sz w:val="24"/>
          <w:szCs w:val="24"/>
        </w:rPr>
      </w:pPr>
      <w:r w:rsidRPr="00935838">
        <w:rPr>
          <w:sz w:val="24"/>
          <w:szCs w:val="24"/>
        </w:rPr>
        <w:t xml:space="preserve">       </w:t>
      </w:r>
    </w:p>
    <w:p w14:paraId="49610B69" w14:textId="6A9F1B36" w:rsidR="00180950" w:rsidRPr="00935838" w:rsidRDefault="00747B0B" w:rsidP="00180950">
      <w:pPr>
        <w:pStyle w:val="Tlotextu"/>
        <w:ind w:left="360"/>
        <w:jc w:val="both"/>
      </w:pPr>
      <w:r>
        <w:t>V Hodoníně dne 4.6.2025</w:t>
      </w:r>
      <w:r>
        <w:tab/>
      </w:r>
      <w:r>
        <w:tab/>
      </w:r>
      <w:r>
        <w:tab/>
        <w:t>V Brně dne 6.6.2025</w:t>
      </w:r>
      <w:r w:rsidR="00180950" w:rsidRPr="00935838">
        <w:t xml:space="preserve">                                                                           </w:t>
      </w:r>
    </w:p>
    <w:p w14:paraId="7722BB0E" w14:textId="28737B61" w:rsidR="0087632C" w:rsidRPr="00935838" w:rsidRDefault="0087632C" w:rsidP="0087632C">
      <w:pPr>
        <w:widowControl w:val="0"/>
        <w:overflowPunct w:val="0"/>
        <w:autoSpaceDE w:val="0"/>
        <w:autoSpaceDN w:val="0"/>
        <w:adjustRightInd w:val="0"/>
        <w:jc w:val="both"/>
      </w:pPr>
    </w:p>
    <w:tbl>
      <w:tblPr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4252"/>
      </w:tblGrid>
      <w:tr w:rsidR="00267CBF" w:rsidRPr="00926B8F" w14:paraId="131DB764" w14:textId="77777777" w:rsidTr="00267CBF">
        <w:trPr>
          <w:trHeight w:val="938"/>
        </w:trPr>
        <w:tc>
          <w:tcPr>
            <w:tcW w:w="4678" w:type="dxa"/>
            <w:shd w:val="clear" w:color="auto" w:fill="auto"/>
          </w:tcPr>
          <w:p w14:paraId="0A6F128F" w14:textId="0524E9B2" w:rsidR="0087632C" w:rsidRPr="00935838" w:rsidRDefault="0087632C" w:rsidP="00267CBF">
            <w:pPr>
              <w:tabs>
                <w:tab w:val="left" w:pos="5040"/>
              </w:tabs>
              <w:rPr>
                <w:noProof/>
                <w:color w:val="000000"/>
              </w:rPr>
            </w:pPr>
            <w:bookmarkStart w:id="1" w:name="_Hlk521585231"/>
            <w:r w:rsidRPr="00935838">
              <w:rPr>
                <w:color w:val="000000"/>
              </w:rPr>
              <w:t xml:space="preserve"> </w:t>
            </w:r>
          </w:p>
          <w:p w14:paraId="0BF3CCB6" w14:textId="77777777" w:rsidR="0087632C" w:rsidRPr="00935838" w:rsidRDefault="0087632C" w:rsidP="00267CBF">
            <w:pPr>
              <w:tabs>
                <w:tab w:val="left" w:pos="6379"/>
              </w:tabs>
            </w:pPr>
          </w:p>
          <w:p w14:paraId="23011BD0" w14:textId="77777777" w:rsidR="0087632C" w:rsidRPr="00935838" w:rsidRDefault="0087632C" w:rsidP="00267CBF">
            <w:pPr>
              <w:tabs>
                <w:tab w:val="left" w:pos="6379"/>
              </w:tabs>
            </w:pPr>
          </w:p>
          <w:p w14:paraId="7C94CF27" w14:textId="77777777" w:rsidR="0087632C" w:rsidRPr="00935838" w:rsidRDefault="0087632C" w:rsidP="00267CBF">
            <w:pPr>
              <w:tabs>
                <w:tab w:val="left" w:pos="6379"/>
              </w:tabs>
            </w:pPr>
          </w:p>
          <w:p w14:paraId="73DC0E24" w14:textId="77777777" w:rsidR="0087632C" w:rsidRPr="00935838" w:rsidRDefault="0087632C" w:rsidP="00267CBF">
            <w:pPr>
              <w:spacing w:line="240" w:lineRule="atLeast"/>
              <w:outlineLvl w:val="0"/>
              <w:rPr>
                <w:color w:val="000000"/>
              </w:rPr>
            </w:pPr>
          </w:p>
          <w:p w14:paraId="5C176866" w14:textId="77777777" w:rsidR="0087632C" w:rsidRPr="00935838" w:rsidRDefault="0087632C" w:rsidP="00267CBF">
            <w:pPr>
              <w:spacing w:line="240" w:lineRule="atLeast"/>
              <w:jc w:val="center"/>
              <w:outlineLvl w:val="0"/>
            </w:pPr>
            <w:r w:rsidRPr="00935838">
              <w:rPr>
                <w:color w:val="000000"/>
              </w:rPr>
              <w:t>_________________________________</w:t>
            </w:r>
          </w:p>
          <w:p w14:paraId="33919F55" w14:textId="508BCC11" w:rsidR="00CB266B" w:rsidRPr="00935838" w:rsidRDefault="00B1564E" w:rsidP="00A719E7">
            <w:pPr>
              <w:pStyle w:val="Odstavec"/>
              <w:numPr>
                <w:ilvl w:val="0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Libor Střecha</w:t>
            </w:r>
          </w:p>
          <w:p w14:paraId="0C123BB3" w14:textId="2C204C10" w:rsidR="0087632C" w:rsidRPr="00935838" w:rsidRDefault="00280070" w:rsidP="00A719E7">
            <w:pPr>
              <w:pStyle w:val="Odstavec"/>
              <w:numPr>
                <w:ilvl w:val="0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35838">
              <w:rPr>
                <w:rFonts w:ascii="Times New Roman" w:hAnsi="Times New Roman"/>
                <w:sz w:val="24"/>
              </w:rPr>
              <w:t>s</w:t>
            </w:r>
            <w:r w:rsidR="00E74994" w:rsidRPr="00935838">
              <w:rPr>
                <w:rFonts w:ascii="Times New Roman" w:hAnsi="Times New Roman"/>
                <w:sz w:val="24"/>
              </w:rPr>
              <w:t>tarosta</w:t>
            </w:r>
          </w:p>
        </w:tc>
        <w:tc>
          <w:tcPr>
            <w:tcW w:w="284" w:type="dxa"/>
            <w:shd w:val="clear" w:color="auto" w:fill="auto"/>
          </w:tcPr>
          <w:p w14:paraId="3288F19C" w14:textId="77777777" w:rsidR="0087632C" w:rsidRPr="00935838" w:rsidRDefault="0087632C" w:rsidP="00267CBF">
            <w:pPr>
              <w:tabs>
                <w:tab w:val="left" w:pos="6379"/>
              </w:tabs>
              <w:jc w:val="center"/>
            </w:pPr>
          </w:p>
          <w:p w14:paraId="4AA9AE42" w14:textId="77777777" w:rsidR="0087632C" w:rsidRPr="00935838" w:rsidRDefault="0087632C" w:rsidP="00267CBF">
            <w:pPr>
              <w:tabs>
                <w:tab w:val="left" w:pos="6379"/>
              </w:tabs>
              <w:jc w:val="center"/>
            </w:pPr>
          </w:p>
        </w:tc>
        <w:tc>
          <w:tcPr>
            <w:tcW w:w="4252" w:type="dxa"/>
            <w:shd w:val="clear" w:color="auto" w:fill="auto"/>
          </w:tcPr>
          <w:p w14:paraId="0C798494" w14:textId="77777777" w:rsidR="0087632C" w:rsidRPr="00935838" w:rsidRDefault="0087632C" w:rsidP="00267CBF">
            <w:pPr>
              <w:tabs>
                <w:tab w:val="left" w:pos="6379"/>
              </w:tabs>
            </w:pPr>
          </w:p>
          <w:p w14:paraId="2CDFE4D4" w14:textId="77777777" w:rsidR="0087632C" w:rsidRPr="00935838" w:rsidRDefault="0087632C" w:rsidP="00267CBF">
            <w:pPr>
              <w:tabs>
                <w:tab w:val="left" w:pos="6379"/>
              </w:tabs>
            </w:pPr>
          </w:p>
          <w:p w14:paraId="245A624C" w14:textId="77777777" w:rsidR="0087632C" w:rsidRPr="00935838" w:rsidRDefault="0087632C" w:rsidP="00267CBF">
            <w:pPr>
              <w:tabs>
                <w:tab w:val="left" w:pos="6379"/>
              </w:tabs>
            </w:pPr>
          </w:p>
          <w:p w14:paraId="3A79C9D0" w14:textId="77777777" w:rsidR="0087632C" w:rsidRPr="00935838" w:rsidRDefault="0087632C" w:rsidP="00267CBF">
            <w:pPr>
              <w:tabs>
                <w:tab w:val="left" w:pos="6379"/>
              </w:tabs>
            </w:pPr>
          </w:p>
          <w:p w14:paraId="6D3FFFFC" w14:textId="77777777" w:rsidR="0087632C" w:rsidRPr="00935838" w:rsidRDefault="0087632C" w:rsidP="00267CBF">
            <w:pPr>
              <w:tabs>
                <w:tab w:val="left" w:pos="6379"/>
              </w:tabs>
            </w:pPr>
          </w:p>
          <w:p w14:paraId="4B4C5511" w14:textId="77777777" w:rsidR="0087632C" w:rsidRPr="00935838" w:rsidRDefault="0087632C" w:rsidP="00267CBF">
            <w:pPr>
              <w:tabs>
                <w:tab w:val="left" w:pos="6379"/>
              </w:tabs>
              <w:jc w:val="center"/>
            </w:pPr>
            <w:r w:rsidRPr="00935838">
              <w:rPr>
                <w:color w:val="000000"/>
              </w:rPr>
              <w:t>_________________________________</w:t>
            </w:r>
          </w:p>
          <w:p w14:paraId="4A684404" w14:textId="042D0869" w:rsidR="0087632C" w:rsidRPr="00935838" w:rsidRDefault="00E9759F" w:rsidP="00267CBF">
            <w:pPr>
              <w:pStyle w:val="Odstavec"/>
              <w:numPr>
                <w:ilvl w:val="0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Ing. František Hasoň</w:t>
            </w:r>
          </w:p>
          <w:p w14:paraId="1D063B4D" w14:textId="53CAADA1" w:rsidR="0087632C" w:rsidRPr="00926B8F" w:rsidRDefault="0087632C" w:rsidP="00267CBF">
            <w:pPr>
              <w:tabs>
                <w:tab w:val="left" w:pos="6379"/>
              </w:tabs>
              <w:jc w:val="center"/>
            </w:pPr>
            <w:r w:rsidRPr="00935838">
              <w:t>člen Rady Jihomoravského kraje</w:t>
            </w:r>
          </w:p>
        </w:tc>
      </w:tr>
      <w:bookmarkEnd w:id="1"/>
    </w:tbl>
    <w:p w14:paraId="0D673E35" w14:textId="77777777" w:rsidR="00FC0696" w:rsidRPr="00926B8F" w:rsidRDefault="00FC0696" w:rsidP="00B909E0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</w:p>
    <w:sectPr w:rsidR="00FC0696" w:rsidRPr="00926B8F" w:rsidSect="004A54D0">
      <w:footerReference w:type="even" r:id="rId7"/>
      <w:footerReference w:type="default" r:id="rId8"/>
      <w:pgSz w:w="11906" w:h="16838"/>
      <w:pgMar w:top="12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C4530" w14:textId="77777777" w:rsidR="00B06404" w:rsidRDefault="00B06404" w:rsidP="009955FD">
      <w:r>
        <w:separator/>
      </w:r>
    </w:p>
  </w:endnote>
  <w:endnote w:type="continuationSeparator" w:id="0">
    <w:p w14:paraId="75946566" w14:textId="77777777" w:rsidR="00B06404" w:rsidRDefault="00B06404" w:rsidP="0099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C92EE" w14:textId="7A35F397" w:rsidR="004A54D0" w:rsidRDefault="004A54D0" w:rsidP="004A54D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F54B7">
      <w:rPr>
        <w:rStyle w:val="slostrnky"/>
        <w:noProof/>
      </w:rPr>
      <w:t>1</w:t>
    </w:r>
    <w:r>
      <w:rPr>
        <w:rStyle w:val="slostrnky"/>
      </w:rPr>
      <w:fldChar w:fldCharType="end"/>
    </w:r>
  </w:p>
  <w:p w14:paraId="669D85AE" w14:textId="77777777" w:rsidR="004A54D0" w:rsidRDefault="004A54D0" w:rsidP="004A54D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98EE7" w14:textId="77777777" w:rsidR="00DC3CD0" w:rsidRDefault="00DC3CD0" w:rsidP="00886339">
    <w:pPr>
      <w:pStyle w:val="Zpat"/>
      <w:ind w:right="360"/>
      <w:rPr>
        <w:sz w:val="22"/>
        <w:szCs w:val="22"/>
      </w:rPr>
    </w:pPr>
  </w:p>
  <w:p w14:paraId="589C23C9" w14:textId="62604142" w:rsidR="005A2552" w:rsidRDefault="00902E92" w:rsidP="005A2552">
    <w:pPr>
      <w:pStyle w:val="Zpat"/>
      <w:ind w:right="360"/>
      <w:rPr>
        <w:sz w:val="20"/>
        <w:szCs w:val="20"/>
      </w:rPr>
    </w:pPr>
    <w:r>
      <w:rPr>
        <w:sz w:val="20"/>
        <w:szCs w:val="20"/>
      </w:rPr>
      <w:t>OM</w:t>
    </w:r>
    <w:r w:rsidR="007E0A33">
      <w:rPr>
        <w:sz w:val="20"/>
        <w:szCs w:val="20"/>
      </w:rPr>
      <w:t xml:space="preserve"> </w:t>
    </w:r>
    <w:r w:rsidR="00AC4711">
      <w:rPr>
        <w:sz w:val="20"/>
        <w:szCs w:val="20"/>
      </w:rPr>
      <w:t>5 83 25</w:t>
    </w:r>
  </w:p>
  <w:p w14:paraId="7F8C8937" w14:textId="4EEF37B5" w:rsidR="00902E92" w:rsidRPr="0019251E" w:rsidRDefault="00902E92" w:rsidP="005A2552">
    <w:pPr>
      <w:pStyle w:val="Zpat"/>
      <w:ind w:right="360"/>
      <w:rPr>
        <w:sz w:val="20"/>
        <w:szCs w:val="20"/>
      </w:rPr>
    </w:pPr>
    <w:r>
      <w:rPr>
        <w:sz w:val="20"/>
        <w:szCs w:val="20"/>
      </w:rPr>
      <w:t>AC</w:t>
    </w:r>
    <w:r w:rsidR="007E0A33">
      <w:rPr>
        <w:sz w:val="20"/>
        <w:szCs w:val="20"/>
      </w:rPr>
      <w:t xml:space="preserve"> </w:t>
    </w:r>
    <w:r w:rsidR="00AC4711">
      <w:rPr>
        <w:sz w:val="20"/>
        <w:szCs w:val="20"/>
      </w:rPr>
      <w:t>JMK097183/25/</w:t>
    </w:r>
    <w:r w:rsidR="002364B8">
      <w:rPr>
        <w:sz w:val="20"/>
        <w:szCs w:val="20"/>
      </w:rPr>
      <w:t>OM</w:t>
    </w:r>
  </w:p>
  <w:p w14:paraId="7915B720" w14:textId="77777777" w:rsidR="00886339" w:rsidRPr="00DC3CD0" w:rsidRDefault="00886339" w:rsidP="00886339">
    <w:pPr>
      <w:pStyle w:val="Zpat"/>
      <w:rPr>
        <w:sz w:val="20"/>
        <w:szCs w:val="20"/>
      </w:rPr>
    </w:pPr>
    <w:r w:rsidRPr="00DC3CD0">
      <w:rPr>
        <w:sz w:val="20"/>
        <w:szCs w:val="20"/>
      </w:rPr>
      <w:tab/>
    </w:r>
    <w:r w:rsidRPr="00DC3CD0">
      <w:rPr>
        <w:sz w:val="20"/>
        <w:szCs w:val="20"/>
      </w:rPr>
      <w:tab/>
      <w:t xml:space="preserve">Stránka </w:t>
    </w:r>
    <w:r w:rsidRPr="00DC3CD0">
      <w:rPr>
        <w:b/>
        <w:bCs/>
        <w:sz w:val="20"/>
        <w:szCs w:val="20"/>
      </w:rPr>
      <w:fldChar w:fldCharType="begin"/>
    </w:r>
    <w:r w:rsidRPr="00DC3CD0">
      <w:rPr>
        <w:b/>
        <w:bCs/>
        <w:sz w:val="20"/>
        <w:szCs w:val="20"/>
      </w:rPr>
      <w:instrText>PAGE</w:instrText>
    </w:r>
    <w:r w:rsidRPr="00DC3CD0">
      <w:rPr>
        <w:b/>
        <w:bCs/>
        <w:sz w:val="20"/>
        <w:szCs w:val="20"/>
      </w:rPr>
      <w:fldChar w:fldCharType="separate"/>
    </w:r>
    <w:r w:rsidRPr="00DC3CD0">
      <w:rPr>
        <w:b/>
        <w:bCs/>
        <w:sz w:val="20"/>
        <w:szCs w:val="20"/>
      </w:rPr>
      <w:t>2</w:t>
    </w:r>
    <w:r w:rsidRPr="00DC3CD0">
      <w:rPr>
        <w:b/>
        <w:bCs/>
        <w:sz w:val="20"/>
        <w:szCs w:val="20"/>
      </w:rPr>
      <w:fldChar w:fldCharType="end"/>
    </w:r>
    <w:r w:rsidRPr="00DC3CD0">
      <w:rPr>
        <w:sz w:val="20"/>
        <w:szCs w:val="20"/>
      </w:rPr>
      <w:t xml:space="preserve"> z </w:t>
    </w:r>
    <w:r w:rsidRPr="00DC3CD0">
      <w:rPr>
        <w:b/>
        <w:bCs/>
        <w:sz w:val="20"/>
        <w:szCs w:val="20"/>
      </w:rPr>
      <w:fldChar w:fldCharType="begin"/>
    </w:r>
    <w:r w:rsidRPr="00DC3CD0">
      <w:rPr>
        <w:b/>
        <w:bCs/>
        <w:sz w:val="20"/>
        <w:szCs w:val="20"/>
      </w:rPr>
      <w:instrText>NUMPAGES</w:instrText>
    </w:r>
    <w:r w:rsidRPr="00DC3CD0">
      <w:rPr>
        <w:b/>
        <w:bCs/>
        <w:sz w:val="20"/>
        <w:szCs w:val="20"/>
      </w:rPr>
      <w:fldChar w:fldCharType="separate"/>
    </w:r>
    <w:r w:rsidRPr="00DC3CD0">
      <w:rPr>
        <w:b/>
        <w:bCs/>
        <w:sz w:val="20"/>
        <w:szCs w:val="20"/>
      </w:rPr>
      <w:t>2</w:t>
    </w:r>
    <w:r w:rsidRPr="00DC3CD0">
      <w:rPr>
        <w:b/>
        <w:bCs/>
        <w:sz w:val="20"/>
        <w:szCs w:val="20"/>
      </w:rPr>
      <w:fldChar w:fldCharType="end"/>
    </w:r>
  </w:p>
  <w:p w14:paraId="511F300C" w14:textId="77777777" w:rsidR="004A54D0" w:rsidRPr="00DC3CD0" w:rsidRDefault="004A54D0" w:rsidP="004A54D0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655AD" w14:textId="77777777" w:rsidR="00B06404" w:rsidRDefault="00B06404" w:rsidP="009955FD">
      <w:r>
        <w:separator/>
      </w:r>
    </w:p>
  </w:footnote>
  <w:footnote w:type="continuationSeparator" w:id="0">
    <w:p w14:paraId="0A996DA1" w14:textId="77777777" w:rsidR="00B06404" w:rsidRDefault="00B06404" w:rsidP="00995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14C4"/>
    <w:multiLevelType w:val="hybridMultilevel"/>
    <w:tmpl w:val="0556ED66"/>
    <w:lvl w:ilvl="0" w:tplc="01B60C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15D1"/>
    <w:multiLevelType w:val="hybridMultilevel"/>
    <w:tmpl w:val="3D1CCF8E"/>
    <w:lvl w:ilvl="0" w:tplc="03E60F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C4369B"/>
    <w:multiLevelType w:val="hybridMultilevel"/>
    <w:tmpl w:val="2E305D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16822"/>
    <w:multiLevelType w:val="hybridMultilevel"/>
    <w:tmpl w:val="C226CD92"/>
    <w:lvl w:ilvl="0" w:tplc="C352C7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100713"/>
    <w:multiLevelType w:val="hybridMultilevel"/>
    <w:tmpl w:val="168A25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93CF1"/>
    <w:multiLevelType w:val="hybridMultilevel"/>
    <w:tmpl w:val="2F8EE1DA"/>
    <w:lvl w:ilvl="0" w:tplc="16B43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B639F4"/>
    <w:multiLevelType w:val="hybridMultilevel"/>
    <w:tmpl w:val="86C6BBA8"/>
    <w:lvl w:ilvl="0" w:tplc="310ACF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02D8A"/>
    <w:multiLevelType w:val="hybridMultilevel"/>
    <w:tmpl w:val="C2F481FC"/>
    <w:lvl w:ilvl="0" w:tplc="8CE83D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43BEA"/>
    <w:multiLevelType w:val="hybridMultilevel"/>
    <w:tmpl w:val="E6586038"/>
    <w:lvl w:ilvl="0" w:tplc="E90E7FDE">
      <w:start w:val="1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467536DE"/>
    <w:multiLevelType w:val="hybridMultilevel"/>
    <w:tmpl w:val="3CE8DD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FB6D22"/>
    <w:multiLevelType w:val="hybridMultilevel"/>
    <w:tmpl w:val="426ED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4976E7"/>
    <w:multiLevelType w:val="hybridMultilevel"/>
    <w:tmpl w:val="93584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621AE"/>
    <w:multiLevelType w:val="hybridMultilevel"/>
    <w:tmpl w:val="46A0E8D8"/>
    <w:lvl w:ilvl="0" w:tplc="2844F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8103A1"/>
    <w:multiLevelType w:val="multilevel"/>
    <w:tmpl w:val="2BACC82E"/>
    <w:lvl w:ilvl="0">
      <w:start w:val="1"/>
      <w:numFmt w:val="upperRoman"/>
      <w:suff w:val="nothing"/>
      <w:lvlText w:val="Článek %1."/>
      <w:lvlJc w:val="left"/>
      <w:pPr>
        <w:ind w:left="5529" w:firstLine="0"/>
      </w:pPr>
      <w:rPr>
        <w:rFonts w:hint="default"/>
      </w:rPr>
    </w:lvl>
    <w:lvl w:ilvl="1">
      <w:start w:val="1"/>
      <w:numFmt w:val="decimal"/>
      <w:pStyle w:val="Odstavec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E496E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B33A83"/>
    <w:multiLevelType w:val="hybridMultilevel"/>
    <w:tmpl w:val="E1449810"/>
    <w:lvl w:ilvl="0" w:tplc="16B43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444852"/>
    <w:multiLevelType w:val="hybridMultilevel"/>
    <w:tmpl w:val="160E7D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C66E64"/>
    <w:multiLevelType w:val="hybridMultilevel"/>
    <w:tmpl w:val="746CE8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546B1"/>
    <w:multiLevelType w:val="hybridMultilevel"/>
    <w:tmpl w:val="73DE8A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F36D8"/>
    <w:multiLevelType w:val="hybridMultilevel"/>
    <w:tmpl w:val="C7AA3A90"/>
    <w:lvl w:ilvl="0" w:tplc="BC3842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94105"/>
    <w:multiLevelType w:val="hybridMultilevel"/>
    <w:tmpl w:val="0E4CFEA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2212A"/>
    <w:multiLevelType w:val="hybridMultilevel"/>
    <w:tmpl w:val="418850CC"/>
    <w:lvl w:ilvl="0" w:tplc="EDF8D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940686">
    <w:abstractNumId w:val="16"/>
  </w:num>
  <w:num w:numId="2" w16cid:durableId="249312450">
    <w:abstractNumId w:val="10"/>
  </w:num>
  <w:num w:numId="3" w16cid:durableId="591939749">
    <w:abstractNumId w:val="1"/>
  </w:num>
  <w:num w:numId="4" w16cid:durableId="286663293">
    <w:abstractNumId w:val="3"/>
  </w:num>
  <w:num w:numId="5" w16cid:durableId="297734581">
    <w:abstractNumId w:val="20"/>
  </w:num>
  <w:num w:numId="6" w16cid:durableId="592395826">
    <w:abstractNumId w:val="21"/>
  </w:num>
  <w:num w:numId="7" w16cid:durableId="156269942">
    <w:abstractNumId w:val="6"/>
  </w:num>
  <w:num w:numId="8" w16cid:durableId="3369241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4789784">
    <w:abstractNumId w:val="0"/>
  </w:num>
  <w:num w:numId="10" w16cid:durableId="1320768122">
    <w:abstractNumId w:val="14"/>
    <w:lvlOverride w:ilvl="0">
      <w:startOverride w:val="1"/>
    </w:lvlOverride>
  </w:num>
  <w:num w:numId="11" w16cid:durableId="344140611">
    <w:abstractNumId w:val="13"/>
  </w:num>
  <w:num w:numId="12" w16cid:durableId="216671517">
    <w:abstractNumId w:val="13"/>
  </w:num>
  <w:num w:numId="13" w16cid:durableId="1100686692">
    <w:abstractNumId w:val="7"/>
  </w:num>
  <w:num w:numId="14" w16cid:durableId="20918026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7843427">
    <w:abstractNumId w:val="12"/>
  </w:num>
  <w:num w:numId="16" w16cid:durableId="131873587">
    <w:abstractNumId w:val="15"/>
  </w:num>
  <w:num w:numId="17" w16cid:durableId="913784018">
    <w:abstractNumId w:val="2"/>
  </w:num>
  <w:num w:numId="18" w16cid:durableId="756054501">
    <w:abstractNumId w:val="4"/>
  </w:num>
  <w:num w:numId="19" w16cid:durableId="1850631590">
    <w:abstractNumId w:val="5"/>
  </w:num>
  <w:num w:numId="20" w16cid:durableId="1507936149">
    <w:abstractNumId w:val="17"/>
  </w:num>
  <w:num w:numId="21" w16cid:durableId="2040625172">
    <w:abstractNumId w:val="11"/>
  </w:num>
  <w:num w:numId="22" w16cid:durableId="1069113037">
    <w:abstractNumId w:val="8"/>
  </w:num>
  <w:num w:numId="23" w16cid:durableId="17485754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D5"/>
    <w:rsid w:val="000046F3"/>
    <w:rsid w:val="00007724"/>
    <w:rsid w:val="000176E1"/>
    <w:rsid w:val="0002039C"/>
    <w:rsid w:val="0002223E"/>
    <w:rsid w:val="000237E4"/>
    <w:rsid w:val="000370BA"/>
    <w:rsid w:val="00045E15"/>
    <w:rsid w:val="000504F6"/>
    <w:rsid w:val="00051027"/>
    <w:rsid w:val="000529B8"/>
    <w:rsid w:val="00054721"/>
    <w:rsid w:val="00070077"/>
    <w:rsid w:val="000A1CEE"/>
    <w:rsid w:val="000A7DFD"/>
    <w:rsid w:val="000B041E"/>
    <w:rsid w:val="000B23D9"/>
    <w:rsid w:val="000B3E3E"/>
    <w:rsid w:val="000C68B2"/>
    <w:rsid w:val="000C7A38"/>
    <w:rsid w:val="000D0CAD"/>
    <w:rsid w:val="000D78BA"/>
    <w:rsid w:val="000E31FE"/>
    <w:rsid w:val="000E3919"/>
    <w:rsid w:val="000E5DA2"/>
    <w:rsid w:val="000F2D6D"/>
    <w:rsid w:val="000F70EE"/>
    <w:rsid w:val="0011608C"/>
    <w:rsid w:val="0012295C"/>
    <w:rsid w:val="00135428"/>
    <w:rsid w:val="0014603F"/>
    <w:rsid w:val="00146503"/>
    <w:rsid w:val="00150681"/>
    <w:rsid w:val="00153960"/>
    <w:rsid w:val="001574F9"/>
    <w:rsid w:val="00171AE3"/>
    <w:rsid w:val="001804D6"/>
    <w:rsid w:val="00180950"/>
    <w:rsid w:val="001843B5"/>
    <w:rsid w:val="00192015"/>
    <w:rsid w:val="001A6713"/>
    <w:rsid w:val="001B7F15"/>
    <w:rsid w:val="001D3140"/>
    <w:rsid w:val="001E3112"/>
    <w:rsid w:val="001E3B71"/>
    <w:rsid w:val="001F02F0"/>
    <w:rsid w:val="001F6804"/>
    <w:rsid w:val="00210A31"/>
    <w:rsid w:val="00213154"/>
    <w:rsid w:val="00214DC6"/>
    <w:rsid w:val="00217CF4"/>
    <w:rsid w:val="0022160E"/>
    <w:rsid w:val="0023004B"/>
    <w:rsid w:val="002364B8"/>
    <w:rsid w:val="00244860"/>
    <w:rsid w:val="002506A5"/>
    <w:rsid w:val="002578D9"/>
    <w:rsid w:val="00260814"/>
    <w:rsid w:val="00267CBF"/>
    <w:rsid w:val="0027619B"/>
    <w:rsid w:val="00280070"/>
    <w:rsid w:val="00282541"/>
    <w:rsid w:val="0028522C"/>
    <w:rsid w:val="0029332B"/>
    <w:rsid w:val="00297255"/>
    <w:rsid w:val="002A080B"/>
    <w:rsid w:val="002A47C3"/>
    <w:rsid w:val="002B17F0"/>
    <w:rsid w:val="002B38CE"/>
    <w:rsid w:val="002B4A2E"/>
    <w:rsid w:val="002C7F1A"/>
    <w:rsid w:val="002E47BC"/>
    <w:rsid w:val="002E639B"/>
    <w:rsid w:val="002E7620"/>
    <w:rsid w:val="002F013B"/>
    <w:rsid w:val="002F0439"/>
    <w:rsid w:val="002F3433"/>
    <w:rsid w:val="002F40BE"/>
    <w:rsid w:val="002F54B7"/>
    <w:rsid w:val="00306897"/>
    <w:rsid w:val="00320E6E"/>
    <w:rsid w:val="003237B4"/>
    <w:rsid w:val="00333ED6"/>
    <w:rsid w:val="003779B0"/>
    <w:rsid w:val="00381733"/>
    <w:rsid w:val="003820D5"/>
    <w:rsid w:val="00382828"/>
    <w:rsid w:val="003915C2"/>
    <w:rsid w:val="003961EE"/>
    <w:rsid w:val="003978E0"/>
    <w:rsid w:val="003A01FB"/>
    <w:rsid w:val="003A4672"/>
    <w:rsid w:val="003B2985"/>
    <w:rsid w:val="003B57FD"/>
    <w:rsid w:val="003B6487"/>
    <w:rsid w:val="003C45F2"/>
    <w:rsid w:val="003C58C5"/>
    <w:rsid w:val="003C6AE1"/>
    <w:rsid w:val="003E058C"/>
    <w:rsid w:val="003E6FDC"/>
    <w:rsid w:val="003F30F4"/>
    <w:rsid w:val="003F57D8"/>
    <w:rsid w:val="003F5E7E"/>
    <w:rsid w:val="004035A9"/>
    <w:rsid w:val="00405DC1"/>
    <w:rsid w:val="00407FA4"/>
    <w:rsid w:val="00420E67"/>
    <w:rsid w:val="00424CC4"/>
    <w:rsid w:val="00426989"/>
    <w:rsid w:val="0042726E"/>
    <w:rsid w:val="004314D8"/>
    <w:rsid w:val="00433BC2"/>
    <w:rsid w:val="00440813"/>
    <w:rsid w:val="004441EB"/>
    <w:rsid w:val="004716E3"/>
    <w:rsid w:val="00472817"/>
    <w:rsid w:val="004750EE"/>
    <w:rsid w:val="0047724E"/>
    <w:rsid w:val="00484639"/>
    <w:rsid w:val="004A0AAD"/>
    <w:rsid w:val="004A201F"/>
    <w:rsid w:val="004A52E9"/>
    <w:rsid w:val="004A54D0"/>
    <w:rsid w:val="004A5C0D"/>
    <w:rsid w:val="004C030E"/>
    <w:rsid w:val="004D03F1"/>
    <w:rsid w:val="004E075F"/>
    <w:rsid w:val="004F4108"/>
    <w:rsid w:val="004F5FD0"/>
    <w:rsid w:val="00510436"/>
    <w:rsid w:val="00514581"/>
    <w:rsid w:val="00515151"/>
    <w:rsid w:val="00516DEA"/>
    <w:rsid w:val="0052025F"/>
    <w:rsid w:val="005275AE"/>
    <w:rsid w:val="00530B40"/>
    <w:rsid w:val="00532286"/>
    <w:rsid w:val="00532777"/>
    <w:rsid w:val="005378EF"/>
    <w:rsid w:val="005520F4"/>
    <w:rsid w:val="00553364"/>
    <w:rsid w:val="00553B73"/>
    <w:rsid w:val="0056407E"/>
    <w:rsid w:val="00572BBC"/>
    <w:rsid w:val="005805C9"/>
    <w:rsid w:val="00592768"/>
    <w:rsid w:val="005948BD"/>
    <w:rsid w:val="00594A47"/>
    <w:rsid w:val="005A2552"/>
    <w:rsid w:val="005A4A05"/>
    <w:rsid w:val="005A665C"/>
    <w:rsid w:val="005B6DF3"/>
    <w:rsid w:val="005B76BB"/>
    <w:rsid w:val="005C3445"/>
    <w:rsid w:val="005C7122"/>
    <w:rsid w:val="005D03B4"/>
    <w:rsid w:val="005D279C"/>
    <w:rsid w:val="005D4BED"/>
    <w:rsid w:val="005D59E2"/>
    <w:rsid w:val="005D6923"/>
    <w:rsid w:val="005E5037"/>
    <w:rsid w:val="00601A9E"/>
    <w:rsid w:val="00610B5C"/>
    <w:rsid w:val="006238E4"/>
    <w:rsid w:val="00624B0F"/>
    <w:rsid w:val="00631A2B"/>
    <w:rsid w:val="006373C7"/>
    <w:rsid w:val="0064118D"/>
    <w:rsid w:val="00644D46"/>
    <w:rsid w:val="00645F05"/>
    <w:rsid w:val="006473E6"/>
    <w:rsid w:val="0065143C"/>
    <w:rsid w:val="00661411"/>
    <w:rsid w:val="0066260E"/>
    <w:rsid w:val="00675DD2"/>
    <w:rsid w:val="00680388"/>
    <w:rsid w:val="00690A89"/>
    <w:rsid w:val="00691DA2"/>
    <w:rsid w:val="006960EF"/>
    <w:rsid w:val="006A1AA6"/>
    <w:rsid w:val="006A1BF0"/>
    <w:rsid w:val="006A5528"/>
    <w:rsid w:val="006B4E68"/>
    <w:rsid w:val="006B7286"/>
    <w:rsid w:val="006B7AB5"/>
    <w:rsid w:val="006C1695"/>
    <w:rsid w:val="006C561B"/>
    <w:rsid w:val="006D166B"/>
    <w:rsid w:val="006D58F6"/>
    <w:rsid w:val="006D5B22"/>
    <w:rsid w:val="006E14B9"/>
    <w:rsid w:val="006E2639"/>
    <w:rsid w:val="006F414F"/>
    <w:rsid w:val="0070022D"/>
    <w:rsid w:val="00703507"/>
    <w:rsid w:val="00713DFE"/>
    <w:rsid w:val="007205AD"/>
    <w:rsid w:val="007260F2"/>
    <w:rsid w:val="0073582B"/>
    <w:rsid w:val="00746184"/>
    <w:rsid w:val="00747B0B"/>
    <w:rsid w:val="0075405E"/>
    <w:rsid w:val="00764FF4"/>
    <w:rsid w:val="00773AB3"/>
    <w:rsid w:val="00777E7A"/>
    <w:rsid w:val="00782C02"/>
    <w:rsid w:val="00782C16"/>
    <w:rsid w:val="00783EF4"/>
    <w:rsid w:val="007851F1"/>
    <w:rsid w:val="007A6F96"/>
    <w:rsid w:val="007C61D8"/>
    <w:rsid w:val="007D3B2E"/>
    <w:rsid w:val="007D415B"/>
    <w:rsid w:val="007E0A33"/>
    <w:rsid w:val="00802A47"/>
    <w:rsid w:val="00803D74"/>
    <w:rsid w:val="00806704"/>
    <w:rsid w:val="00811377"/>
    <w:rsid w:val="0082744D"/>
    <w:rsid w:val="00837F7F"/>
    <w:rsid w:val="00840354"/>
    <w:rsid w:val="008516E3"/>
    <w:rsid w:val="00854FD7"/>
    <w:rsid w:val="0086252C"/>
    <w:rsid w:val="00867210"/>
    <w:rsid w:val="008679D9"/>
    <w:rsid w:val="00872622"/>
    <w:rsid w:val="00872ADD"/>
    <w:rsid w:val="0087632C"/>
    <w:rsid w:val="008800E2"/>
    <w:rsid w:val="00886339"/>
    <w:rsid w:val="008947CC"/>
    <w:rsid w:val="00897813"/>
    <w:rsid w:val="008D4F05"/>
    <w:rsid w:val="008E02E9"/>
    <w:rsid w:val="008F1A79"/>
    <w:rsid w:val="009013C4"/>
    <w:rsid w:val="00902E92"/>
    <w:rsid w:val="0090372B"/>
    <w:rsid w:val="00904CF2"/>
    <w:rsid w:val="0091042C"/>
    <w:rsid w:val="0091470C"/>
    <w:rsid w:val="0091502E"/>
    <w:rsid w:val="00926B8F"/>
    <w:rsid w:val="00926D13"/>
    <w:rsid w:val="00935838"/>
    <w:rsid w:val="009430DE"/>
    <w:rsid w:val="00950239"/>
    <w:rsid w:val="00950E10"/>
    <w:rsid w:val="0095301B"/>
    <w:rsid w:val="00955FBF"/>
    <w:rsid w:val="00962DDE"/>
    <w:rsid w:val="00985CFA"/>
    <w:rsid w:val="009879F9"/>
    <w:rsid w:val="0099260A"/>
    <w:rsid w:val="00993F8D"/>
    <w:rsid w:val="00994CD9"/>
    <w:rsid w:val="009955FD"/>
    <w:rsid w:val="0099796D"/>
    <w:rsid w:val="009B13BB"/>
    <w:rsid w:val="009B3F15"/>
    <w:rsid w:val="009C3FEB"/>
    <w:rsid w:val="009D6ED6"/>
    <w:rsid w:val="009E6F71"/>
    <w:rsid w:val="009E7FB4"/>
    <w:rsid w:val="009F03A5"/>
    <w:rsid w:val="009F117F"/>
    <w:rsid w:val="009F43C2"/>
    <w:rsid w:val="00A015D0"/>
    <w:rsid w:val="00A076B2"/>
    <w:rsid w:val="00A13FED"/>
    <w:rsid w:val="00A16838"/>
    <w:rsid w:val="00A2622B"/>
    <w:rsid w:val="00A27BB4"/>
    <w:rsid w:val="00A27FD2"/>
    <w:rsid w:val="00A3024A"/>
    <w:rsid w:val="00A324D9"/>
    <w:rsid w:val="00A338FF"/>
    <w:rsid w:val="00A339F7"/>
    <w:rsid w:val="00A35BE5"/>
    <w:rsid w:val="00A35D29"/>
    <w:rsid w:val="00A57AC0"/>
    <w:rsid w:val="00A65F8E"/>
    <w:rsid w:val="00A719E7"/>
    <w:rsid w:val="00A81A66"/>
    <w:rsid w:val="00A82632"/>
    <w:rsid w:val="00A83176"/>
    <w:rsid w:val="00A96DD1"/>
    <w:rsid w:val="00A976CC"/>
    <w:rsid w:val="00AA3607"/>
    <w:rsid w:val="00AA5ABF"/>
    <w:rsid w:val="00AC3740"/>
    <w:rsid w:val="00AC38D6"/>
    <w:rsid w:val="00AC4711"/>
    <w:rsid w:val="00AC4E35"/>
    <w:rsid w:val="00AC5485"/>
    <w:rsid w:val="00AC6409"/>
    <w:rsid w:val="00AD3F88"/>
    <w:rsid w:val="00AE0D12"/>
    <w:rsid w:val="00AE77F8"/>
    <w:rsid w:val="00AF60C2"/>
    <w:rsid w:val="00B009F6"/>
    <w:rsid w:val="00B02F55"/>
    <w:rsid w:val="00B04C67"/>
    <w:rsid w:val="00B06404"/>
    <w:rsid w:val="00B06E0B"/>
    <w:rsid w:val="00B1256A"/>
    <w:rsid w:val="00B14D6E"/>
    <w:rsid w:val="00B1564E"/>
    <w:rsid w:val="00B23305"/>
    <w:rsid w:val="00B25A2E"/>
    <w:rsid w:val="00B45309"/>
    <w:rsid w:val="00B71DC7"/>
    <w:rsid w:val="00B7503C"/>
    <w:rsid w:val="00B85613"/>
    <w:rsid w:val="00B85661"/>
    <w:rsid w:val="00B868D4"/>
    <w:rsid w:val="00B909E0"/>
    <w:rsid w:val="00B914CC"/>
    <w:rsid w:val="00B92835"/>
    <w:rsid w:val="00BA3EC7"/>
    <w:rsid w:val="00BA53F6"/>
    <w:rsid w:val="00BA727D"/>
    <w:rsid w:val="00BB682C"/>
    <w:rsid w:val="00BC3492"/>
    <w:rsid w:val="00BC6005"/>
    <w:rsid w:val="00BE0CED"/>
    <w:rsid w:val="00BE3DC9"/>
    <w:rsid w:val="00BE525E"/>
    <w:rsid w:val="00BF05AF"/>
    <w:rsid w:val="00C047D0"/>
    <w:rsid w:val="00C17AAA"/>
    <w:rsid w:val="00C17F96"/>
    <w:rsid w:val="00C2197D"/>
    <w:rsid w:val="00C367A7"/>
    <w:rsid w:val="00C37479"/>
    <w:rsid w:val="00C432BF"/>
    <w:rsid w:val="00C435E0"/>
    <w:rsid w:val="00C436AB"/>
    <w:rsid w:val="00C5060B"/>
    <w:rsid w:val="00C51A54"/>
    <w:rsid w:val="00C56710"/>
    <w:rsid w:val="00C6038E"/>
    <w:rsid w:val="00C6407C"/>
    <w:rsid w:val="00C66C18"/>
    <w:rsid w:val="00C836A2"/>
    <w:rsid w:val="00CA439B"/>
    <w:rsid w:val="00CB266B"/>
    <w:rsid w:val="00CB506F"/>
    <w:rsid w:val="00CB6F27"/>
    <w:rsid w:val="00CB7008"/>
    <w:rsid w:val="00CC20CD"/>
    <w:rsid w:val="00CC2E9D"/>
    <w:rsid w:val="00CC6777"/>
    <w:rsid w:val="00CC7C0B"/>
    <w:rsid w:val="00CD4C27"/>
    <w:rsid w:val="00CD572A"/>
    <w:rsid w:val="00CD57EE"/>
    <w:rsid w:val="00CF16CA"/>
    <w:rsid w:val="00D003E3"/>
    <w:rsid w:val="00D105DB"/>
    <w:rsid w:val="00D24CB4"/>
    <w:rsid w:val="00D306B9"/>
    <w:rsid w:val="00D37B71"/>
    <w:rsid w:val="00D4077F"/>
    <w:rsid w:val="00D41D2E"/>
    <w:rsid w:val="00D4623A"/>
    <w:rsid w:val="00D5290C"/>
    <w:rsid w:val="00D56349"/>
    <w:rsid w:val="00D569DA"/>
    <w:rsid w:val="00D628B4"/>
    <w:rsid w:val="00D708FB"/>
    <w:rsid w:val="00D851E2"/>
    <w:rsid w:val="00D85242"/>
    <w:rsid w:val="00D871EA"/>
    <w:rsid w:val="00DA3A0C"/>
    <w:rsid w:val="00DA6B80"/>
    <w:rsid w:val="00DC1E73"/>
    <w:rsid w:val="00DC2134"/>
    <w:rsid w:val="00DC353D"/>
    <w:rsid w:val="00DC391E"/>
    <w:rsid w:val="00DC3CD0"/>
    <w:rsid w:val="00DC68ED"/>
    <w:rsid w:val="00DF21AD"/>
    <w:rsid w:val="00E014C6"/>
    <w:rsid w:val="00E126B2"/>
    <w:rsid w:val="00E14128"/>
    <w:rsid w:val="00E16BBA"/>
    <w:rsid w:val="00E1736E"/>
    <w:rsid w:val="00E3029B"/>
    <w:rsid w:val="00E43DF0"/>
    <w:rsid w:val="00E46C55"/>
    <w:rsid w:val="00E47F9E"/>
    <w:rsid w:val="00E508B2"/>
    <w:rsid w:val="00E51117"/>
    <w:rsid w:val="00E57169"/>
    <w:rsid w:val="00E60944"/>
    <w:rsid w:val="00E6276C"/>
    <w:rsid w:val="00E64AEE"/>
    <w:rsid w:val="00E70BCE"/>
    <w:rsid w:val="00E72513"/>
    <w:rsid w:val="00E74994"/>
    <w:rsid w:val="00E75AB0"/>
    <w:rsid w:val="00E9759F"/>
    <w:rsid w:val="00EA1F79"/>
    <w:rsid w:val="00EA3989"/>
    <w:rsid w:val="00EC10E7"/>
    <w:rsid w:val="00ED295C"/>
    <w:rsid w:val="00ED33E9"/>
    <w:rsid w:val="00ED6E3E"/>
    <w:rsid w:val="00EE0AB7"/>
    <w:rsid w:val="00F0338C"/>
    <w:rsid w:val="00F07C33"/>
    <w:rsid w:val="00F13EFF"/>
    <w:rsid w:val="00F15A0B"/>
    <w:rsid w:val="00F21964"/>
    <w:rsid w:val="00F222F2"/>
    <w:rsid w:val="00F448DC"/>
    <w:rsid w:val="00F4681E"/>
    <w:rsid w:val="00F50B2B"/>
    <w:rsid w:val="00F77CA3"/>
    <w:rsid w:val="00F8460A"/>
    <w:rsid w:val="00F86948"/>
    <w:rsid w:val="00F92D5F"/>
    <w:rsid w:val="00FA3B92"/>
    <w:rsid w:val="00FC0696"/>
    <w:rsid w:val="00FF00C3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8FDCE"/>
  <w15:chartTrackingRefBased/>
  <w15:docId w15:val="{C1EED2D6-67C0-42D0-A868-89DA82F4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0D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uiPriority w:val="9"/>
    <w:rsid w:val="00285B63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Nadpis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Nadpis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Nadpis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paragraph" w:styleId="Nadpis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="Calibri Light" w:eastAsia="Times New Roman" w:hAnsi="Calibri Light"/>
      <w:color w:val="1F3763"/>
    </w:rPr>
  </w:style>
  <w:style w:type="paragraph" w:styleId="Nadpis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="Calibri Light" w:eastAsia="Times New Roman" w:hAnsi="Calibri Light"/>
      <w:i/>
      <w:iCs/>
      <w:color w:val="1F376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820D5"/>
    <w:pPr>
      <w:widowControl w:val="0"/>
      <w:overflowPunct w:val="0"/>
      <w:autoSpaceDE w:val="0"/>
      <w:autoSpaceDN w:val="0"/>
      <w:adjustRightInd w:val="0"/>
      <w:jc w:val="both"/>
    </w:pPr>
    <w:rPr>
      <w:color w:val="000000"/>
      <w:sz w:val="22"/>
      <w:szCs w:val="20"/>
    </w:rPr>
  </w:style>
  <w:style w:type="character" w:customStyle="1" w:styleId="ZkladntextChar">
    <w:name w:val="Základní text Char"/>
    <w:link w:val="Zkladntext"/>
    <w:rsid w:val="003820D5"/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820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820D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820D5"/>
  </w:style>
  <w:style w:type="paragraph" w:styleId="Zhlav">
    <w:name w:val="header"/>
    <w:basedOn w:val="Normln"/>
    <w:link w:val="ZhlavChar"/>
    <w:uiPriority w:val="99"/>
    <w:rsid w:val="003820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820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820D5"/>
    <w:rPr>
      <w:rFonts w:ascii="Times New Roman" w:eastAsia="Times New Roman" w:hAnsi="Times New Roman"/>
      <w:sz w:val="24"/>
      <w:szCs w:val="24"/>
    </w:rPr>
  </w:style>
  <w:style w:type="paragraph" w:customStyle="1" w:styleId="NormlnIMP">
    <w:name w:val="Normální_IMP"/>
    <w:basedOn w:val="Normln"/>
    <w:rsid w:val="00811377"/>
    <w:pPr>
      <w:suppressAutoHyphens/>
      <w:spacing w:line="276" w:lineRule="auto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811377"/>
    <w:pPr>
      <w:ind w:left="708"/>
    </w:pPr>
  </w:style>
  <w:style w:type="table" w:styleId="Mkatabulky">
    <w:name w:val="Table Grid"/>
    <w:basedOn w:val="Normlntabulka"/>
    <w:uiPriority w:val="39"/>
    <w:rsid w:val="008763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"/>
    <w:link w:val="OdstavecChar"/>
    <w:uiPriority w:val="2"/>
    <w:qFormat/>
    <w:rsid w:val="0087632C"/>
    <w:pPr>
      <w:numPr>
        <w:ilvl w:val="1"/>
        <w:numId w:val="11"/>
      </w:numPr>
      <w:spacing w:after="200" w:line="252" w:lineRule="auto"/>
      <w:jc w:val="both"/>
    </w:pPr>
    <w:rPr>
      <w:rFonts w:ascii="Calibri" w:eastAsia="Calibri" w:hAnsi="Calibri"/>
      <w:sz w:val="22"/>
      <w:lang w:eastAsia="en-US"/>
    </w:rPr>
  </w:style>
  <w:style w:type="character" w:customStyle="1" w:styleId="OdstavecChar">
    <w:name w:val="Odstavec Char"/>
    <w:link w:val="Odstavec"/>
    <w:uiPriority w:val="2"/>
    <w:rsid w:val="0087632C"/>
    <w:rPr>
      <w:sz w:val="22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1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4118D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uiPriority w:val="99"/>
    <w:unhideWhenUsed/>
    <w:rPr>
      <w:color w:val="0563C1"/>
      <w:u w:val="single"/>
    </w:rPr>
  </w:style>
  <w:style w:type="paragraph" w:styleId="Normlnweb">
    <w:name w:val="Normal (Web)"/>
    <w:basedOn w:val="Normln"/>
    <w:unhideWhenUsed/>
    <w:rsid w:val="000A1CE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B29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B2985"/>
    <w:rPr>
      <w:rFonts w:ascii="Times New Roman" w:eastAsia="Times New Roman" w:hAnsi="Times New Roman"/>
      <w:sz w:val="24"/>
      <w:szCs w:val="24"/>
    </w:rPr>
  </w:style>
  <w:style w:type="paragraph" w:customStyle="1" w:styleId="Tlotextu">
    <w:name w:val="Tělo textu"/>
    <w:basedOn w:val="Normln"/>
    <w:rsid w:val="00180950"/>
    <w:pPr>
      <w:widowControl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800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 JMK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cp:lastModifiedBy>Kučerová Barbora</cp:lastModifiedBy>
  <cp:revision>84</cp:revision>
  <cp:lastPrinted>2025-05-07T07:26:00Z</cp:lastPrinted>
  <dcterms:created xsi:type="dcterms:W3CDTF">2024-05-07T07:51:00Z</dcterms:created>
  <dcterms:modified xsi:type="dcterms:W3CDTF">2025-06-09T06:39:00Z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DRNOVSKA.BARBORA@kr-jihomoravsky.cz</vt:lpwstr>
  </property>
  <property fmtid="{D5CDD505-2E9C-101B-9397-08002B2CF9AE}" pid="5" name="MSIP_Label_690ebb53-23a2-471a-9c6e-17bd0d11311e_SetDate">
    <vt:lpwstr>2019-09-10T07:15:49.0265829Z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