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3A" w:rsidRDefault="007D220C">
      <w:pPr>
        <w:spacing w:after="3" w:line="259" w:lineRule="auto"/>
        <w:ind w:left="0" w:firstLine="0"/>
      </w:pPr>
      <w:r>
        <w:rPr>
          <w:b/>
          <w:sz w:val="28"/>
        </w:rPr>
        <w:t>Rozpočet a specifikace</w:t>
      </w:r>
    </w:p>
    <w:p w:rsidR="003B653A" w:rsidRDefault="007D220C">
      <w:pPr>
        <w:spacing w:after="0" w:line="259" w:lineRule="auto"/>
        <w:ind w:left="10" w:right="227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0043/53/25</w:t>
      </w:r>
    </w:p>
    <w:p w:rsidR="003B653A" w:rsidRDefault="007D220C">
      <w:pPr>
        <w:spacing w:after="0" w:line="259" w:lineRule="auto"/>
        <w:ind w:left="10" w:right="227"/>
        <w:jc w:val="right"/>
      </w:pPr>
      <w:r>
        <w:rPr>
          <w:sz w:val="22"/>
        </w:rPr>
        <w:t>Číslo jednací: 03289/UL/25</w:t>
      </w:r>
    </w:p>
    <w:p w:rsidR="003B653A" w:rsidRDefault="007D220C">
      <w:pPr>
        <w:spacing w:after="1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7971" name="Group 7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1" style="width:481.515pt;height:0.51pt;mso-position-horizontal-relative:char;mso-position-vertical-relative:line" coordsize="61152,64">
                <v:shape id="Shape 10" style="position:absolute;width:61152;height:0;left:0;top:0;" coordsize="6115241,0" path="m6115241,0l0,0">
                  <v:stroke weight="0.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53" w:type="dxa"/>
        <w:tblInd w:w="0" w:type="dxa"/>
        <w:tblLook w:val="04A0" w:firstRow="1" w:lastRow="0" w:firstColumn="1" w:lastColumn="0" w:noHBand="0" w:noVBand="1"/>
      </w:tblPr>
      <w:tblGrid>
        <w:gridCol w:w="8"/>
        <w:gridCol w:w="793"/>
        <w:gridCol w:w="794"/>
        <w:gridCol w:w="64"/>
        <w:gridCol w:w="3117"/>
        <w:gridCol w:w="1351"/>
        <w:gridCol w:w="734"/>
        <w:gridCol w:w="345"/>
        <w:gridCol w:w="907"/>
        <w:gridCol w:w="1732"/>
        <w:gridCol w:w="8"/>
      </w:tblGrid>
      <w:tr w:rsidR="003B653A" w:rsidTr="007D220C">
        <w:trPr>
          <w:gridAfter w:val="1"/>
          <w:wAfter w:w="8" w:type="dxa"/>
          <w:trHeight w:val="725"/>
        </w:trPr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653A" w:rsidRDefault="007D220C">
            <w:pPr>
              <w:tabs>
                <w:tab w:val="center" w:pos="1046"/>
              </w:tabs>
              <w:spacing w:after="108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3B653A" w:rsidRDefault="007D220C">
            <w:pPr>
              <w:spacing w:after="20" w:line="259" w:lineRule="auto"/>
              <w:ind w:left="130" w:firstLine="0"/>
            </w:pPr>
            <w:r>
              <w:t>Rok: 2025</w:t>
            </w:r>
          </w:p>
          <w:p w:rsidR="003B653A" w:rsidRDefault="007D220C">
            <w:pPr>
              <w:spacing w:after="0" w:line="259" w:lineRule="auto"/>
              <w:ind w:left="130" w:firstLine="0"/>
            </w:pPr>
            <w:r>
              <w:t xml:space="preserve">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53A" w:rsidRDefault="007D220C">
            <w:pPr>
              <w:spacing w:after="0" w:line="259" w:lineRule="auto"/>
              <w:ind w:left="0" w:right="171" w:firstLine="0"/>
              <w:jc w:val="right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53A" w:rsidRDefault="007D220C">
            <w:pPr>
              <w:tabs>
                <w:tab w:val="center" w:pos="819"/>
                <w:tab w:val="right" w:pos="298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3B653A" w:rsidTr="007D220C">
        <w:trPr>
          <w:gridAfter w:val="1"/>
          <w:wAfter w:w="8" w:type="dxa"/>
          <w:trHeight w:val="217"/>
        </w:trPr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653A" w:rsidRDefault="007D220C">
            <w:pPr>
              <w:spacing w:after="0" w:line="259" w:lineRule="auto"/>
              <w:ind w:left="130" w:firstLine="0"/>
            </w:pPr>
            <w:r>
              <w:rPr>
                <w:b/>
              </w:rPr>
              <w:t>Rozpočet: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53A" w:rsidRDefault="007D220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3B653A" w:rsidTr="007D220C">
        <w:trPr>
          <w:gridBefore w:val="1"/>
          <w:wBefore w:w="8" w:type="dxa"/>
          <w:trHeight w:val="407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3B653A" w:rsidRDefault="007D220C">
            <w:pPr>
              <w:spacing w:after="0" w:line="259" w:lineRule="auto"/>
              <w:ind w:left="2214" w:firstLine="0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 w:rsidTr="007D220C">
        <w:trPr>
          <w:gridBefore w:val="1"/>
          <w:wBefore w:w="8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</w:rPr>
              <w:t>ID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rPr>
                <w:b/>
              </w:rPr>
              <w:t>Kód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Opatření a činnost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Množství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Celková cena</w:t>
            </w:r>
          </w:p>
        </w:tc>
      </w:tr>
      <w:tr w:rsidR="003B653A" w:rsidTr="007D220C">
        <w:trPr>
          <w:gridBefore w:val="1"/>
          <w:wBefore w:w="8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7D220C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  <w:vAlign w:val="bottom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 w:rsidTr="007D220C">
        <w:trPr>
          <w:gridBefore w:val="1"/>
          <w:wBefore w:w="8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</w:rPr>
              <w:t>61161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 w:rsidTr="007D220C">
        <w:trPr>
          <w:gridBefore w:val="1"/>
          <w:wBefore w:w="8" w:type="dxa"/>
          <w:trHeight w:val="492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0.158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4 424,00</w:t>
            </w:r>
          </w:p>
        </w:tc>
      </w:tr>
      <w:tr w:rsidR="003B653A" w:rsidTr="007D220C">
        <w:trPr>
          <w:gridBefore w:val="1"/>
          <w:wBefore w:w="8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sklon svahu nad 30 %: navýšení o 30%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30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1 327,20</w:t>
            </w:r>
          </w:p>
        </w:tc>
      </w:tr>
      <w:tr w:rsidR="003B653A" w:rsidTr="007D220C">
        <w:trPr>
          <w:gridBefore w:val="1"/>
          <w:wBefore w:w="8" w:type="dxa"/>
          <w:trHeight w:val="673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proofErr w:type="spellStart"/>
            <w:r>
              <w:t>bultovitý</w:t>
            </w:r>
            <w:proofErr w:type="spellEnd"/>
            <w:r>
              <w:t xml:space="preserve"> reliéf, </w:t>
            </w:r>
            <w:proofErr w:type="spellStart"/>
            <w:r>
              <w:t>bulty</w:t>
            </w:r>
            <w:proofErr w:type="spellEnd"/>
            <w:r>
              <w:t xml:space="preserve"> borůvky, travin či jiných rostlin, větší množství rýh apod.: navýšení o 10%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442,40</w:t>
            </w:r>
          </w:p>
        </w:tc>
      </w:tr>
      <w:tr w:rsidR="003B653A" w:rsidTr="007D220C">
        <w:trPr>
          <w:gridBefore w:val="1"/>
          <w:wBefore w:w="8" w:type="dxa"/>
          <w:trHeight w:val="489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častý výskyt kamenů do 50 % plochy: navýšení o</w:t>
            </w:r>
          </w:p>
          <w:p w:rsidR="003B653A" w:rsidRDefault="007D220C">
            <w:pPr>
              <w:spacing w:after="0" w:line="259" w:lineRule="auto"/>
              <w:ind w:left="5" w:firstLine="0"/>
            </w:pPr>
            <w:r>
              <w:t>10%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442,40</w:t>
            </w:r>
          </w:p>
        </w:tc>
      </w:tr>
      <w:tr w:rsidR="003B653A" w:rsidTr="007D220C">
        <w:trPr>
          <w:gridBefore w:val="1"/>
          <w:wBefore w:w="8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3B653A" w:rsidTr="007D220C">
        <w:trPr>
          <w:gridBefore w:val="1"/>
          <w:wBefore w:w="8" w:type="dxa"/>
          <w:trHeight w:val="279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9 636,00</w:t>
            </w:r>
          </w:p>
        </w:tc>
      </w:tr>
      <w:tr w:rsidR="003B653A" w:rsidTr="007D220C">
        <w:trPr>
          <w:gridBefore w:val="1"/>
          <w:wBefore w:w="8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7D220C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 w:rsidTr="007D220C">
        <w:trPr>
          <w:gridBefore w:val="1"/>
          <w:wBefore w:w="8" w:type="dxa"/>
          <w:trHeight w:val="274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</w:rPr>
              <w:t>61166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 w:rsidTr="007D220C">
        <w:trPr>
          <w:gridBefore w:val="1"/>
          <w:wBefore w:w="8" w:type="dxa"/>
          <w:trHeight w:val="492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0.158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4 424,00</w:t>
            </w:r>
          </w:p>
        </w:tc>
      </w:tr>
      <w:tr w:rsidR="003B653A" w:rsidTr="007D220C">
        <w:trPr>
          <w:gridBefore w:val="1"/>
          <w:wBefore w:w="8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sklon svahu nad 30 %: navýšení o 30%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30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1 327,20</w:t>
            </w:r>
          </w:p>
        </w:tc>
      </w:tr>
      <w:tr w:rsidR="003B653A" w:rsidTr="007D220C">
        <w:trPr>
          <w:gridBefore w:val="1"/>
          <w:wBefore w:w="8" w:type="dxa"/>
          <w:trHeight w:val="673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proofErr w:type="spellStart"/>
            <w:r>
              <w:t>bultovitý</w:t>
            </w:r>
            <w:proofErr w:type="spellEnd"/>
            <w:r>
              <w:t xml:space="preserve"> reliéf, </w:t>
            </w:r>
            <w:proofErr w:type="spellStart"/>
            <w:r>
              <w:t>bulty</w:t>
            </w:r>
            <w:proofErr w:type="spellEnd"/>
            <w:r>
              <w:t xml:space="preserve"> borůvky, travin či jiných rostlin, větší množství rýh apod.: navýšení o 10%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442,40</w:t>
            </w:r>
          </w:p>
        </w:tc>
      </w:tr>
      <w:tr w:rsidR="003B653A" w:rsidTr="007D220C">
        <w:trPr>
          <w:gridBefore w:val="1"/>
          <w:wBefore w:w="8" w:type="dxa"/>
          <w:trHeight w:val="489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častý výskyt kamenů do 50 % plochy: navýšení o</w:t>
            </w:r>
          </w:p>
          <w:p w:rsidR="003B653A" w:rsidRDefault="007D220C">
            <w:pPr>
              <w:spacing w:after="0" w:line="259" w:lineRule="auto"/>
              <w:ind w:left="5" w:firstLine="0"/>
            </w:pPr>
            <w:r>
              <w:t>10%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442,40</w:t>
            </w:r>
          </w:p>
        </w:tc>
      </w:tr>
      <w:tr w:rsidR="003B653A" w:rsidTr="007D220C">
        <w:trPr>
          <w:gridBefore w:val="1"/>
          <w:wBefore w:w="8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3B653A" w:rsidTr="007D220C">
        <w:trPr>
          <w:gridBefore w:val="1"/>
          <w:wBefore w:w="8" w:type="dxa"/>
          <w:trHeight w:val="276"/>
        </w:trPr>
        <w:tc>
          <w:tcPr>
            <w:tcW w:w="79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453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079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4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9 636,00</w:t>
            </w:r>
          </w:p>
        </w:tc>
      </w:tr>
    </w:tbl>
    <w:p w:rsidR="003B653A" w:rsidRDefault="007D220C" w:rsidP="007D220C">
      <w:pPr>
        <w:spacing w:after="20" w:line="259" w:lineRule="auto"/>
        <w:ind w:left="130" w:firstLine="0"/>
      </w:pPr>
      <w:r>
        <w:t xml:space="preserve">  </w:t>
      </w:r>
    </w:p>
    <w:p w:rsidR="003B653A" w:rsidRDefault="007D220C">
      <w:pPr>
        <w:tabs>
          <w:tab w:val="center" w:pos="4876"/>
        </w:tabs>
        <w:spacing w:after="0" w:line="259" w:lineRule="auto"/>
        <w:ind w:left="0" w:firstLine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3B653A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Cena bez DPH</w:t>
            </w:r>
          </w:p>
        </w:tc>
      </w:tr>
      <w:tr w:rsidR="003B653A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83" w:firstLine="0"/>
            </w:pPr>
            <w:r>
              <w:t>2025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t>19 272,00</w:t>
            </w:r>
          </w:p>
        </w:tc>
      </w:tr>
      <w:tr w:rsidR="003B653A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19 272,00</w:t>
            </w:r>
          </w:p>
        </w:tc>
      </w:tr>
    </w:tbl>
    <w:p w:rsidR="003B653A" w:rsidRDefault="007D220C">
      <w:pPr>
        <w:spacing w:after="13" w:line="259" w:lineRule="auto"/>
        <w:ind w:left="130" w:firstLine="0"/>
      </w:pPr>
      <w:r>
        <w:t xml:space="preserve"> </w:t>
      </w:r>
    </w:p>
    <w:p w:rsidR="003B653A" w:rsidRDefault="007D220C" w:rsidP="007D220C">
      <w:pPr>
        <w:spacing w:after="0" w:line="259" w:lineRule="auto"/>
        <w:ind w:left="58" w:firstLine="0"/>
      </w:pPr>
      <w:r>
        <w:t xml:space="preserve"> </w:t>
      </w: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3B653A" w:rsidRDefault="007D220C">
      <w:pPr>
        <w:tabs>
          <w:tab w:val="right" w:pos="9872"/>
        </w:tabs>
        <w:spacing w:after="0" w:line="259" w:lineRule="auto"/>
        <w:ind w:left="0" w:firstLine="0"/>
      </w:pPr>
      <w:r>
        <w:rPr>
          <w:b/>
        </w:rPr>
        <w:t>Specifikace díla:</w:t>
      </w:r>
      <w:r>
        <w:rPr>
          <w:b/>
        </w:rPr>
        <w:tab/>
        <w:t>Odkaz na mapové dílo</w:t>
      </w:r>
    </w:p>
    <w:tbl>
      <w:tblPr>
        <w:tblStyle w:val="TableGrid"/>
        <w:tblW w:w="9878" w:type="dxa"/>
        <w:tblInd w:w="5" w:type="dxa"/>
        <w:tblCellMar>
          <w:top w:w="3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3B653A">
        <w:trPr>
          <w:trHeight w:val="407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3B653A" w:rsidRDefault="007D220C">
            <w:pPr>
              <w:spacing w:after="0" w:line="259" w:lineRule="auto"/>
              <w:ind w:left="0" w:right="498" w:firstLine="0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>
        <w:trPr>
          <w:trHeight w:val="276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7D220C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</w:rPr>
              <w:t>61161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9 636,00 Kč</w:t>
            </w:r>
          </w:p>
        </w:tc>
      </w:tr>
      <w:tr w:rsidR="003B653A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</w:tbl>
    <w:p w:rsidR="003B653A" w:rsidRDefault="007D220C">
      <w:pPr>
        <w:spacing w:after="70" w:line="259" w:lineRule="auto"/>
        <w:ind w:left="67"/>
      </w:pPr>
      <w:r>
        <w:rPr>
          <w:u w:val="single" w:color="000000"/>
        </w:rPr>
        <w:lastRenderedPageBreak/>
        <w:t>Popis opatření:</w:t>
      </w:r>
    </w:p>
    <w:p w:rsidR="003B653A" w:rsidRDefault="007D220C">
      <w:pPr>
        <w:ind w:left="67" w:right="17"/>
      </w:pPr>
      <w:r>
        <w:t xml:space="preserve">Provedení opatření v rámci projektu </w:t>
      </w:r>
      <w:proofErr w:type="spellStart"/>
      <w:r>
        <w:t>Protect</w:t>
      </w:r>
      <w:proofErr w:type="spellEnd"/>
      <w:r>
        <w:t xml:space="preserve"> Species </w:t>
      </w:r>
      <w:proofErr w:type="spellStart"/>
      <w:r>
        <w:t>Actively</w:t>
      </w:r>
      <w:proofErr w:type="spellEnd"/>
      <w:r>
        <w:t xml:space="preserve"> by LIFE (LIFE22-IPN-CZ-PROSPECTIVE-</w:t>
      </w:r>
      <w:bookmarkStart w:id="0" w:name="_GoBack"/>
    </w:p>
    <w:bookmarkEnd w:id="0"/>
    <w:p w:rsidR="003B653A" w:rsidRDefault="007D220C">
      <w:pPr>
        <w:spacing w:after="144"/>
        <w:ind w:left="67" w:right="17"/>
      </w:pPr>
      <w:r>
        <w:t xml:space="preserve">LIFE/101104621), soubor aktivit WP4 p. p. č.: 195/1 k. </w:t>
      </w:r>
      <w:proofErr w:type="spellStart"/>
      <w:r>
        <w:t>ú.</w:t>
      </w:r>
      <w:proofErr w:type="spellEnd"/>
      <w:r>
        <w:t xml:space="preserve"> Nová Ves u Hříškova Celková plocha vyznačená zákresem nad </w:t>
      </w:r>
      <w:proofErr w:type="spellStart"/>
      <w:r>
        <w:t>ortofotomapou</w:t>
      </w:r>
      <w:proofErr w:type="spellEnd"/>
      <w:r>
        <w:t xml:space="preserve"> má rozlohu 0,1580 ha. Tato plocha bude pokosena 2x za sezónu. První seč bude provedena v období od platnosti smlouvy do 15. 6. 2025. Veškerá pokosená hmota bude odstraněna a využita v souladu s platnými právními předpisy. Pozemek je svažitý a kamenitý, lokalita členitá. Obsekávány budou další významné druhy rostlin (např. </w:t>
      </w:r>
      <w:proofErr w:type="spellStart"/>
      <w:r w:rsidRPr="007D220C">
        <w:rPr>
          <w:i/>
        </w:rPr>
        <w:t>Polygala</w:t>
      </w:r>
      <w:proofErr w:type="spellEnd"/>
      <w:r w:rsidRPr="007D220C">
        <w:rPr>
          <w:i/>
        </w:rPr>
        <w:t xml:space="preserve"> </w:t>
      </w:r>
      <w:proofErr w:type="spellStart"/>
      <w:r w:rsidRPr="007D220C">
        <w:rPr>
          <w:i/>
        </w:rPr>
        <w:t>chamaebuxus</w:t>
      </w:r>
      <w:proofErr w:type="spellEnd"/>
      <w:r>
        <w:t>).</w:t>
      </w:r>
    </w:p>
    <w:p w:rsidR="003B653A" w:rsidRDefault="007D220C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34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3B653A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7D220C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  <w:tr w:rsidR="003B653A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0" w:firstLine="0"/>
            </w:pPr>
            <w:r>
              <w:rPr>
                <w:b/>
              </w:rPr>
              <w:t>61166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3B653A" w:rsidRDefault="007D220C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9 636,00 Kč</w:t>
            </w:r>
          </w:p>
        </w:tc>
      </w:tr>
      <w:tr w:rsidR="003B653A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3B653A" w:rsidRDefault="007D220C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3B653A" w:rsidRDefault="007D220C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3B653A" w:rsidRDefault="003B653A">
            <w:pPr>
              <w:spacing w:after="160" w:line="259" w:lineRule="auto"/>
              <w:ind w:left="0" w:firstLine="0"/>
            </w:pPr>
          </w:p>
        </w:tc>
      </w:tr>
    </w:tbl>
    <w:p w:rsidR="003B653A" w:rsidRDefault="007D220C">
      <w:pPr>
        <w:spacing w:after="196" w:line="259" w:lineRule="auto"/>
        <w:ind w:left="67"/>
      </w:pPr>
      <w:r>
        <w:rPr>
          <w:u w:val="single" w:color="000000"/>
        </w:rPr>
        <w:t>Popis opatření:</w:t>
      </w:r>
    </w:p>
    <w:p w:rsidR="003B653A" w:rsidRDefault="007D220C">
      <w:pPr>
        <w:ind w:left="67" w:right="17"/>
      </w:pPr>
      <w:r>
        <w:t xml:space="preserve">Provedení opatření v rámci projektu </w:t>
      </w:r>
      <w:proofErr w:type="spellStart"/>
      <w:r>
        <w:t>Protect</w:t>
      </w:r>
      <w:proofErr w:type="spellEnd"/>
      <w:r>
        <w:t xml:space="preserve"> Species </w:t>
      </w:r>
      <w:proofErr w:type="spellStart"/>
      <w:r>
        <w:t>Actively</w:t>
      </w:r>
      <w:proofErr w:type="spellEnd"/>
      <w:r>
        <w:t xml:space="preserve"> by LIFE (LIFE22-IPN-CZ-PROSPECTIVE-</w:t>
      </w:r>
    </w:p>
    <w:p w:rsidR="003B653A" w:rsidRDefault="007D220C">
      <w:pPr>
        <w:spacing w:after="160"/>
        <w:ind w:left="67" w:right="17"/>
      </w:pPr>
      <w:r>
        <w:t xml:space="preserve">LIFE/101104621), soubor aktivit WP4 p. p. č.: 195/1 k. </w:t>
      </w:r>
      <w:proofErr w:type="spellStart"/>
      <w:r>
        <w:t>ú.</w:t>
      </w:r>
      <w:proofErr w:type="spellEnd"/>
      <w:r>
        <w:t xml:space="preserve"> Nová Ves u Hříškova Celková plocha vyznačená zákresem nad </w:t>
      </w:r>
      <w:proofErr w:type="spellStart"/>
      <w:r>
        <w:t>ortofotomapou</w:t>
      </w:r>
      <w:proofErr w:type="spellEnd"/>
      <w:r>
        <w:t xml:space="preserve"> má rozlohu 0,1580 ha. Tato plocha bude pokosena 2x za sezónu. </w:t>
      </w:r>
      <w:r w:rsidR="00F523B7">
        <w:t>D</w:t>
      </w:r>
      <w:r>
        <w:t xml:space="preserve">ruhá seč </w:t>
      </w:r>
      <w:r w:rsidR="00F523B7">
        <w:t xml:space="preserve">bude provedena </w:t>
      </w:r>
      <w:r>
        <w:t xml:space="preserve">v období od 15. 10. do 15. 11. 2025. Veškerá pokosená hmota bude odstraněna a využita v souladu s platnými právními předpisy. Pozemek je svažitý a kamenitý, lokalita členitá. Obsekávány budou další významné druhy rostlin (např. </w:t>
      </w:r>
      <w:proofErr w:type="spellStart"/>
      <w:r w:rsidRPr="007D220C">
        <w:rPr>
          <w:i/>
        </w:rPr>
        <w:t>Polygala</w:t>
      </w:r>
      <w:proofErr w:type="spellEnd"/>
      <w:r w:rsidRPr="007D220C">
        <w:rPr>
          <w:i/>
        </w:rPr>
        <w:t xml:space="preserve"> </w:t>
      </w:r>
      <w:proofErr w:type="spellStart"/>
      <w:r w:rsidRPr="007D220C">
        <w:rPr>
          <w:i/>
        </w:rPr>
        <w:t>chamaebuxus</w:t>
      </w:r>
      <w:proofErr w:type="spellEnd"/>
      <w:r>
        <w:t>).</w:t>
      </w:r>
    </w:p>
    <w:p w:rsidR="003B653A" w:rsidRDefault="007D220C" w:rsidP="007D220C">
      <w:pPr>
        <w:spacing w:after="20" w:line="259" w:lineRule="auto"/>
        <w:ind w:left="130" w:firstLine="0"/>
      </w:pPr>
      <w:r>
        <w:t xml:space="preserve"> </w:t>
      </w:r>
      <w:r>
        <w:rPr>
          <w:b/>
          <w:sz w:val="22"/>
        </w:rPr>
        <w:t>61166 [ZC04] Sečení travního porostu a rákosin</w:t>
      </w:r>
    </w:p>
    <w:p w:rsidR="003B653A" w:rsidRDefault="007D220C">
      <w:pPr>
        <w:spacing w:after="0" w:line="259" w:lineRule="auto"/>
        <w:ind w:left="-5"/>
      </w:pPr>
      <w:r>
        <w:rPr>
          <w:b/>
          <w:sz w:val="22"/>
        </w:rPr>
        <w:t>[ZC04o] Seč křovinořezem s využitím/likvidací hmoty v lokalitě 2x za sezónu</w:t>
      </w:r>
    </w:p>
    <w:p w:rsidR="003B653A" w:rsidRDefault="003B653A">
      <w:pPr>
        <w:spacing w:after="0" w:line="259" w:lineRule="auto"/>
        <w:ind w:left="0" w:firstLine="0"/>
      </w:pPr>
    </w:p>
    <w:p w:rsidR="007D220C" w:rsidRDefault="007D220C">
      <w:pPr>
        <w:spacing w:after="0" w:line="259" w:lineRule="auto"/>
        <w:ind w:left="0" w:firstLine="0"/>
      </w:pPr>
      <w:r w:rsidRPr="007D220C">
        <w:rPr>
          <w:noProof/>
        </w:rPr>
        <w:drawing>
          <wp:inline distT="0" distB="0" distL="0" distR="0" wp14:anchorId="3082B1F5" wp14:editId="737B1420">
            <wp:extent cx="4813020" cy="5306060"/>
            <wp:effectExtent l="0" t="0" r="698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2566" cy="531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20C">
      <w:pgSz w:w="11906" w:h="16838"/>
      <w:pgMar w:top="1109" w:right="896" w:bottom="1219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3A"/>
    <w:rsid w:val="003B653A"/>
    <w:rsid w:val="004A7ED4"/>
    <w:rsid w:val="007D220C"/>
    <w:rsid w:val="00F5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F668A-1EA5-410F-BEEC-6D98281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50" w:lineRule="auto"/>
      <w:ind w:left="82" w:hanging="10"/>
    </w:pPr>
    <w:rPr>
      <w:rFonts w:ascii="Arial" w:eastAsia="Arial" w:hAnsi="Arial" w:cs="Arial"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4</cp:revision>
  <dcterms:created xsi:type="dcterms:W3CDTF">2025-05-26T10:58:00Z</dcterms:created>
  <dcterms:modified xsi:type="dcterms:W3CDTF">2025-05-29T05:22:00Z</dcterms:modified>
</cp:coreProperties>
</file>