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0E5DD178" w:rsidR="002708D3" w:rsidRPr="00C10388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18"/>
          <w:szCs w:val="18"/>
        </w:rPr>
      </w:pPr>
      <w:r w:rsidRPr="00C10388">
        <w:rPr>
          <w:rFonts w:ascii="Arial" w:hAnsi="Arial" w:cs="Arial"/>
          <w:sz w:val="18"/>
          <w:szCs w:val="18"/>
        </w:rPr>
        <w:t xml:space="preserve">Č.j.: </w:t>
      </w:r>
      <w:r w:rsidR="00C10388" w:rsidRPr="00C10388">
        <w:rPr>
          <w:rFonts w:ascii="Arial" w:hAnsi="Arial" w:cs="Arial"/>
          <w:sz w:val="18"/>
          <w:szCs w:val="18"/>
        </w:rPr>
        <w:t>SPU 216705/2025/104/Tom</w:t>
      </w:r>
    </w:p>
    <w:p w14:paraId="0342EABD" w14:textId="34E14164" w:rsidR="002708D3" w:rsidRDefault="002708D3" w:rsidP="00C1038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10388">
        <w:rPr>
          <w:rFonts w:ascii="Arial" w:hAnsi="Arial" w:cs="Arial"/>
          <w:sz w:val="18"/>
          <w:szCs w:val="18"/>
        </w:rPr>
        <w:tab/>
        <w:t>UID</w:t>
      </w:r>
      <w:r w:rsidR="00C10388" w:rsidRPr="00C10388">
        <w:rPr>
          <w:rFonts w:ascii="Arial" w:hAnsi="Arial" w:cs="Arial"/>
          <w:sz w:val="18"/>
          <w:szCs w:val="18"/>
        </w:rPr>
        <w:t>spuess98013411</w:t>
      </w: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Jiří Papež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Plzeňský kraj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Generála Píky 2110/8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32600 Plzeň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40010-3723001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27DE164F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318625EC" w14:textId="77777777" w:rsidR="007F0BC0" w:rsidRDefault="006B18D3" w:rsidP="007F0BC0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7F0BC0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LOBKOWICZ - Křimice, spol. s r.o.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Plzeňská 61, Plzeň - Křimice, 32200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47719699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7F0BC0">
        <w:rPr>
          <w:rFonts w:ascii="Arial" w:hAnsi="Arial" w:cs="Arial"/>
          <w:iCs/>
          <w:sz w:val="22"/>
          <w:szCs w:val="22"/>
        </w:rPr>
        <w:t>CZ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7F0BC0">
        <w:rPr>
          <w:rFonts w:ascii="Arial" w:hAnsi="Arial" w:cs="Arial"/>
          <w:snapToGrid w:val="0"/>
          <w:color w:val="000000"/>
          <w:sz w:val="22"/>
          <w:szCs w:val="22"/>
        </w:rPr>
        <w:t>47719699</w:t>
      </w:r>
    </w:p>
    <w:p w14:paraId="116E3F1D" w14:textId="73DED1D0" w:rsidR="007F0BC0" w:rsidRPr="00F71D3F" w:rsidRDefault="007F0BC0" w:rsidP="007F0BC0">
      <w:pPr>
        <w:jc w:val="both"/>
        <w:rPr>
          <w:rFonts w:ascii="Arial" w:hAnsi="Arial" w:cs="Arial"/>
          <w:sz w:val="22"/>
          <w:szCs w:val="22"/>
        </w:rPr>
      </w:pPr>
      <w:r w:rsidRPr="00F71D3F">
        <w:rPr>
          <w:rFonts w:ascii="Arial" w:hAnsi="Arial" w:cs="Arial"/>
          <w:sz w:val="22"/>
          <w:szCs w:val="22"/>
        </w:rPr>
        <w:t xml:space="preserve">zapsána v obchodním rejstříku vedeném Krajským soudem v Plzni, odd. </w:t>
      </w:r>
      <w:r>
        <w:rPr>
          <w:rFonts w:ascii="Arial" w:hAnsi="Arial" w:cs="Arial"/>
          <w:sz w:val="22"/>
          <w:szCs w:val="22"/>
        </w:rPr>
        <w:t>C</w:t>
      </w:r>
      <w:r w:rsidRPr="00F71D3F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3478</w:t>
      </w:r>
    </w:p>
    <w:p w14:paraId="4D7804D1" w14:textId="6757A3F5" w:rsidR="007F0BC0" w:rsidRPr="00F71D3F" w:rsidRDefault="007F0BC0" w:rsidP="007F0BC0">
      <w:pPr>
        <w:jc w:val="both"/>
        <w:rPr>
          <w:rFonts w:ascii="Arial" w:hAnsi="Arial" w:cs="Arial"/>
          <w:sz w:val="22"/>
          <w:szCs w:val="22"/>
        </w:rPr>
      </w:pPr>
      <w:r w:rsidRPr="00F71D3F">
        <w:rPr>
          <w:rFonts w:ascii="Arial" w:hAnsi="Arial" w:cs="Arial"/>
          <w:sz w:val="22"/>
          <w:szCs w:val="22"/>
        </w:rPr>
        <w:t xml:space="preserve">osoba oprávněná jednat za právnickou osobu: Ing. </w:t>
      </w:r>
      <w:r>
        <w:rPr>
          <w:rFonts w:ascii="Arial" w:hAnsi="Arial" w:cs="Arial"/>
          <w:sz w:val="22"/>
          <w:szCs w:val="22"/>
        </w:rPr>
        <w:t>Jaroslav Lobkowicz</w:t>
      </w:r>
      <w:r w:rsidRPr="00F71D3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jednatel společnosti</w:t>
      </w:r>
    </w:p>
    <w:p w14:paraId="5465725A" w14:textId="76A7DAFB" w:rsidR="00A36D26" w:rsidRPr="0087119A" w:rsidRDefault="0067751D" w:rsidP="00201A9D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br/>
        <w:t xml:space="preserve">číslo účtu: </w:t>
      </w:r>
      <w:r w:rsidRPr="00E42448">
        <w:rPr>
          <w:rFonts w:ascii="Arial" w:hAnsi="Arial" w:cs="Arial"/>
          <w:sz w:val="22"/>
          <w:szCs w:val="22"/>
        </w:rPr>
        <w:br/>
      </w: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00F5087D" w14:textId="2088BF21" w:rsidR="00AF39CE" w:rsidRPr="00201A9D" w:rsidRDefault="00AF39CE" w:rsidP="00201A9D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54N25/04</w:t>
      </w: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0E9BEB01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Plzeňský kraj</w:t>
      </w:r>
      <w:r w:rsidR="0057467E">
        <w:rPr>
          <w:rFonts w:ascii="Arial" w:hAnsi="Arial" w:cs="Arial"/>
          <w:sz w:val="22"/>
          <w:szCs w:val="22"/>
        </w:rPr>
        <w:t>,</w:t>
      </w:r>
      <w:r w:rsidRPr="00C533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Katastrální pracoviště Plzeň - sever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5440FBD" w14:textId="77777777" w:rsidR="00AF39CE" w:rsidRPr="009C66BF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9C66BF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9C66BF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9C66BF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a) užívat pozem</w:t>
      </w:r>
      <w:r w:rsidR="00AF39CE" w:rsidRPr="009C66BF">
        <w:rPr>
          <w:rFonts w:ascii="Arial" w:hAnsi="Arial" w:cs="Arial"/>
          <w:sz w:val="22"/>
          <w:szCs w:val="22"/>
        </w:rPr>
        <w:t>k</w:t>
      </w:r>
      <w:r w:rsidRPr="009C66BF">
        <w:rPr>
          <w:rFonts w:ascii="Arial" w:hAnsi="Arial" w:cs="Arial"/>
          <w:sz w:val="22"/>
          <w:szCs w:val="22"/>
        </w:rPr>
        <w:t>y řádně v souladu s jejich</w:t>
      </w:r>
      <w:r w:rsidR="00AF39CE" w:rsidRPr="009C66BF">
        <w:rPr>
          <w:rFonts w:ascii="Arial" w:hAnsi="Arial" w:cs="Arial"/>
          <w:sz w:val="22"/>
          <w:szCs w:val="22"/>
        </w:rPr>
        <w:t xml:space="preserve"> účelovým určením, hospodařit na něm způsobem založeným na střídání plodin a hnojení organickou hmotou ve dvou až čtyřletých cyklech podle fyzikálních vlastností půdy, způsobu hospodaření a nároků pěstovaných rostlin </w:t>
      </w:r>
    </w:p>
    <w:p w14:paraId="102F8A44" w14:textId="76873B3D" w:rsidR="00AF39CE" w:rsidRPr="009C66BF" w:rsidRDefault="00AF39CE" w:rsidP="009C66BF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bookmarkStart w:id="0" w:name="_Hlk22717369"/>
      <w:r w:rsidRPr="009C66BF">
        <w:rPr>
          <w:rFonts w:ascii="Arial" w:hAnsi="Arial" w:cs="Arial"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  <w:bookmarkStart w:id="1" w:name="_Hlk22717482"/>
      <w:bookmarkEnd w:id="0"/>
    </w:p>
    <w:bookmarkEnd w:id="1"/>
    <w:p w14:paraId="0AD80DFA" w14:textId="77777777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9C66BF" w:rsidRDefault="00AF39CE" w:rsidP="00AF39CE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9C66BF">
        <w:rPr>
          <w:rFonts w:ascii="Arial" w:hAnsi="Arial" w:cs="Arial"/>
          <w:iCs w:val="0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9C66BF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9C66BF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9C66B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9C66B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9C66BF">
        <w:rPr>
          <w:rFonts w:ascii="Arial" w:hAnsi="Arial" w:cs="Arial"/>
          <w:sz w:val="22"/>
          <w:szCs w:val="22"/>
        </w:rPr>
        <w:t xml:space="preserve"> vstupem na pozem</w:t>
      </w:r>
      <w:r w:rsidRPr="009C66BF">
        <w:rPr>
          <w:rFonts w:ascii="Arial" w:hAnsi="Arial" w:cs="Arial"/>
          <w:sz w:val="22"/>
          <w:szCs w:val="22"/>
        </w:rPr>
        <w:t>k</w:t>
      </w:r>
      <w:r w:rsidR="00561A83" w:rsidRPr="009C66BF">
        <w:rPr>
          <w:rFonts w:ascii="Arial" w:hAnsi="Arial" w:cs="Arial"/>
          <w:sz w:val="22"/>
          <w:szCs w:val="22"/>
        </w:rPr>
        <w:t>y</w:t>
      </w:r>
      <w:r w:rsidRPr="009C66BF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9C66B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9C66B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9C66BF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9C66BF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9C66BF">
        <w:rPr>
          <w:rFonts w:ascii="Arial" w:hAnsi="Arial" w:cs="Arial"/>
          <w:sz w:val="22"/>
          <w:szCs w:val="22"/>
        </w:rPr>
        <w:t>dání trvalých porostů na pozemcích</w:t>
      </w:r>
      <w:r w:rsidRPr="009C66BF">
        <w:rPr>
          <w:rFonts w:ascii="Arial" w:hAnsi="Arial" w:cs="Arial"/>
          <w:sz w:val="22"/>
          <w:szCs w:val="22"/>
        </w:rPr>
        <w:t xml:space="preserve"> nebo př</w:t>
      </w:r>
      <w:r w:rsidR="000E1E95" w:rsidRPr="009C66BF">
        <w:rPr>
          <w:rFonts w:ascii="Arial" w:hAnsi="Arial" w:cs="Arial"/>
          <w:sz w:val="22"/>
          <w:szCs w:val="22"/>
        </w:rPr>
        <w:t>i provádění změny druhu pozemku</w:t>
      </w:r>
      <w:r w:rsidR="006D4291" w:rsidRPr="009C66BF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9C66BF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h) trpět věcná břemena, resp</w:t>
      </w:r>
      <w:r w:rsidR="00561A83" w:rsidRPr="009C66BF">
        <w:rPr>
          <w:rFonts w:ascii="Arial" w:hAnsi="Arial" w:cs="Arial"/>
          <w:sz w:val="22"/>
          <w:szCs w:val="22"/>
        </w:rPr>
        <w:t>. služebnosti spojené s pozemky, jež jsou</w:t>
      </w:r>
      <w:r w:rsidRPr="009C66BF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9C66BF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9C66BF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9C66BF">
        <w:rPr>
          <w:rFonts w:ascii="Arial" w:hAnsi="Arial" w:cs="Arial"/>
          <w:sz w:val="22"/>
          <w:szCs w:val="22"/>
        </w:rPr>
        <w:t>nemovitých věcí za propachtované pozem</w:t>
      </w:r>
      <w:r w:rsidRPr="009C66BF">
        <w:rPr>
          <w:rFonts w:ascii="Arial" w:hAnsi="Arial" w:cs="Arial"/>
          <w:sz w:val="22"/>
          <w:szCs w:val="22"/>
        </w:rPr>
        <w:t>k</w:t>
      </w:r>
      <w:r w:rsidR="00561A83" w:rsidRPr="009C66BF">
        <w:rPr>
          <w:rFonts w:ascii="Arial" w:hAnsi="Arial" w:cs="Arial"/>
          <w:sz w:val="22"/>
          <w:szCs w:val="22"/>
        </w:rPr>
        <w:t>y</w:t>
      </w:r>
      <w:r w:rsidRPr="009C66BF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9C66BF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</w:rPr>
      </w:pPr>
      <w:bookmarkStart w:id="2" w:name="_Hlk25313535"/>
    </w:p>
    <w:p w14:paraId="66E90DDD" w14:textId="77777777" w:rsidR="00AF39CE" w:rsidRPr="009C66BF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3" w:name="_Hlk22717623"/>
      <w:r w:rsidRPr="009C66BF">
        <w:rPr>
          <w:rFonts w:ascii="Arial" w:hAnsi="Arial" w:cs="Arial"/>
          <w:sz w:val="22"/>
          <w:szCs w:val="22"/>
        </w:rPr>
        <w:t>j)</w:t>
      </w:r>
      <w:r w:rsidRPr="009C66BF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značky(ček) geodetického bodu zřízené(ých)</w:t>
      </w:r>
      <w:r w:rsidR="00561A83" w:rsidRPr="009C66BF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9C66BF">
        <w:rPr>
          <w:rFonts w:ascii="Arial" w:hAnsi="Arial" w:cs="Arial"/>
          <w:sz w:val="22"/>
          <w:szCs w:val="22"/>
        </w:rPr>
        <w:t xml:space="preserve"> předmětem pachtu. </w:t>
      </w:r>
      <w:r w:rsidRPr="009C66BF">
        <w:rPr>
          <w:rFonts w:ascii="Arial" w:hAnsi="Arial" w:cs="Arial"/>
          <w:bCs/>
          <w:sz w:val="22"/>
          <w:szCs w:val="22"/>
        </w:rPr>
        <w:t>Informace o značce (ách) a poloze bodu(ů) lze získat z aplikace Databáze bodových polí Českého úřadu zeměměřického a katastrálního.</w:t>
      </w:r>
    </w:p>
    <w:p w14:paraId="15C5BAB8" w14:textId="77777777" w:rsidR="00AF39CE" w:rsidRPr="009C66BF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2"/>
    <w:bookmarkEnd w:id="3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4419359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proofErr w:type="gramStart"/>
      <w:r>
        <w:rPr>
          <w:rFonts w:ascii="Arial" w:hAnsi="Arial" w:cs="Arial"/>
          <w:sz w:val="22"/>
          <w:szCs w:val="22"/>
        </w:rPr>
        <w:t xml:space="preserve">od  </w:t>
      </w:r>
      <w:r w:rsidR="009C66BF">
        <w:rPr>
          <w:rFonts w:ascii="Arial" w:hAnsi="Arial" w:cs="Arial"/>
          <w:sz w:val="22"/>
          <w:szCs w:val="22"/>
        </w:rPr>
        <w:t>1.</w:t>
      </w:r>
      <w:proofErr w:type="gramEnd"/>
      <w:r w:rsidR="009C66BF">
        <w:rPr>
          <w:rFonts w:ascii="Arial" w:hAnsi="Arial" w:cs="Arial"/>
          <w:sz w:val="22"/>
          <w:szCs w:val="22"/>
        </w:rPr>
        <w:t xml:space="preserve"> 7. 2025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6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</w:t>
      </w:r>
      <w:r w:rsidRPr="005F2C48">
        <w:rPr>
          <w:rFonts w:ascii="Arial" w:hAnsi="Arial" w:cs="Arial"/>
          <w:sz w:val="22"/>
          <w:szCs w:val="22"/>
        </w:rPr>
        <w:lastRenderedPageBreak/>
        <w:t>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15 032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patnáct tisíc třicet dvě koruny české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Pr="009C66BF">
        <w:rPr>
          <w:rFonts w:ascii="Arial" w:hAnsi="Arial" w:cs="Arial"/>
          <w:b/>
          <w:sz w:val="22"/>
          <w:szCs w:val="22"/>
        </w:rPr>
        <w:t>Pachtovné za období od účinnosti smlouvy do 30. 9. 2025 včetně činí 3 747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 tisíce sedm set čtyřicet sedm korun českých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40010-3723001/0710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5412504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5412504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9C66BF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 xml:space="preserve">V případě, že meziroční míra inflace přestane být z jakéhokoli důvodu nadále publikována, nahradí ji jiný podobný index nebo srovnatelný statistický údaj vyhlašovaný příslušným </w:t>
      </w:r>
      <w:r w:rsidRPr="009C66BF">
        <w:rPr>
          <w:rFonts w:ascii="Arial" w:hAnsi="Arial" w:cs="Arial"/>
          <w:sz w:val="22"/>
          <w:szCs w:val="22"/>
        </w:rPr>
        <w:t>orgánem, který propachtovatel dle svého rozumného uvážení zvolí.</w:t>
      </w:r>
    </w:p>
    <w:p w14:paraId="1908A04D" w14:textId="77777777" w:rsidR="00AF39CE" w:rsidRPr="009C66BF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9C66BF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9C66BF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9C66BF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9C66BF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9C66BF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9C66BF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9C66B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C66BF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9C66BF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9C66BF">
        <w:rPr>
          <w:rFonts w:ascii="Arial" w:hAnsi="Arial" w:cs="Arial"/>
          <w:bCs/>
          <w:sz w:val="22"/>
          <w:szCs w:val="22"/>
        </w:rPr>
        <w:t>Pokud jsou</w:t>
      </w:r>
      <w:r w:rsidR="00AF39CE" w:rsidRPr="009C66BF">
        <w:rPr>
          <w:rFonts w:ascii="Arial" w:hAnsi="Arial" w:cs="Arial"/>
          <w:bCs/>
          <w:sz w:val="22"/>
          <w:szCs w:val="22"/>
        </w:rPr>
        <w:t xml:space="preserve"> na </w:t>
      </w:r>
      <w:r w:rsidRPr="009C66BF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9C66BF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9C66BF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9C66BF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9C66BF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9C66BF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9C66BF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9C66B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C66BF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9C66B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9C66B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9C66BF">
        <w:rPr>
          <w:rFonts w:ascii="Arial" w:hAnsi="Arial" w:cs="Arial"/>
          <w:i/>
          <w:sz w:val="22"/>
          <w:szCs w:val="22"/>
        </w:rPr>
        <w:t>,</w:t>
      </w:r>
      <w:r w:rsidRPr="009C66BF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9C66B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9C66BF">
        <w:rPr>
          <w:rFonts w:ascii="Arial" w:hAnsi="Arial" w:cs="Arial"/>
          <w:sz w:val="22"/>
          <w:szCs w:val="22"/>
        </w:rPr>
        <w:t>ům</w:t>
      </w:r>
      <w:r w:rsidRPr="009C66BF">
        <w:rPr>
          <w:rFonts w:ascii="Arial" w:hAnsi="Arial" w:cs="Arial"/>
          <w:i/>
          <w:sz w:val="22"/>
          <w:szCs w:val="22"/>
        </w:rPr>
        <w:t>,</w:t>
      </w:r>
      <w:r w:rsidR="00D65B28" w:rsidRPr="009C66BF">
        <w:rPr>
          <w:rFonts w:ascii="Arial" w:hAnsi="Arial" w:cs="Arial"/>
          <w:sz w:val="22"/>
          <w:szCs w:val="22"/>
        </w:rPr>
        <w:t xml:space="preserve"> které jsou</w:t>
      </w:r>
      <w:r w:rsidRPr="009C66BF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9C66B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C66BF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9C66B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9C66BF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9C66BF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 w:rsidRPr="009C66BF">
        <w:rPr>
          <w:rFonts w:ascii="Arial" w:hAnsi="Arial" w:cs="Arial"/>
          <w:bCs/>
          <w:sz w:val="22"/>
          <w:szCs w:val="22"/>
        </w:rPr>
        <w:t>i</w:t>
      </w:r>
      <w:r w:rsidRPr="009C66BF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9C66BF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BCDD01A" w14:textId="77777777" w:rsidR="00AF39CE" w:rsidRPr="009C66BF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9C66B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C66BF">
        <w:rPr>
          <w:rFonts w:ascii="Arial" w:hAnsi="Arial" w:cs="Arial"/>
          <w:b/>
          <w:sz w:val="22"/>
          <w:szCs w:val="22"/>
        </w:rPr>
        <w:t>Čl. IX</w:t>
      </w:r>
    </w:p>
    <w:p w14:paraId="47BB613B" w14:textId="7E009552" w:rsidR="00AF39CE" w:rsidRPr="009C66BF" w:rsidRDefault="00AF39CE" w:rsidP="009C66BF">
      <w:pPr>
        <w:rPr>
          <w:rFonts w:ascii="Arial" w:hAnsi="Arial" w:cs="Arial"/>
          <w:b/>
          <w:bCs/>
          <w:sz w:val="22"/>
          <w:szCs w:val="22"/>
        </w:rPr>
      </w:pPr>
    </w:p>
    <w:p w14:paraId="7A8DF6F6" w14:textId="77777777" w:rsidR="00AF39CE" w:rsidRPr="009C66B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9C66B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9C66B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6D5E40" w:rsidR="00AF39CE" w:rsidRPr="009C66B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C66BF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9C66B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5098DF1B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 xml:space="preserve">Tato smlouva je vyhotovena </w:t>
      </w:r>
      <w:r w:rsidR="009C66BF" w:rsidRPr="009C66BF">
        <w:rPr>
          <w:rFonts w:ascii="Arial" w:hAnsi="Arial" w:cs="Arial"/>
          <w:sz w:val="22"/>
          <w:szCs w:val="22"/>
        </w:rPr>
        <w:t>ve dvou</w:t>
      </w:r>
      <w:r w:rsidRPr="009C66BF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9C66BF" w:rsidRPr="009C66BF">
        <w:rPr>
          <w:rFonts w:ascii="Arial" w:hAnsi="Arial" w:cs="Arial"/>
          <w:sz w:val="22"/>
          <w:szCs w:val="22"/>
        </w:rPr>
        <w:t>Jeden</w:t>
      </w:r>
      <w:r w:rsidRPr="009C66BF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38EBC3AA" w14:textId="77777777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9C66B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39C5BA02" w:rsidR="00AF39CE" w:rsidRPr="009C66BF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9C66BF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9C66BF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9C66BF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r w:rsidRPr="009C66BF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7"/>
      <w:r w:rsidRPr="009C66BF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8" w:name="_Hlk22718820"/>
      <w:r w:rsidRPr="009C66BF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Pr="009C66BF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C66BF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17DA2D5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E74730F" w14:textId="77777777" w:rsidR="007F0BC0" w:rsidRPr="005F2C48" w:rsidRDefault="007F0BC0" w:rsidP="007F0BC0">
      <w:pPr>
        <w:jc w:val="both"/>
        <w:rPr>
          <w:rFonts w:ascii="Arial" w:hAnsi="Arial" w:cs="Arial"/>
          <w:sz w:val="22"/>
          <w:szCs w:val="22"/>
        </w:rPr>
      </w:pPr>
    </w:p>
    <w:p w14:paraId="746EC815" w14:textId="77777777" w:rsidR="007F0BC0" w:rsidRDefault="007F0BC0" w:rsidP="007F0BC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8FED253" w14:textId="77777777" w:rsidR="007F0BC0" w:rsidRDefault="007F0BC0" w:rsidP="007F0BC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E0703B2" w14:textId="77777777" w:rsidR="00D57FB4" w:rsidRDefault="00D57FB4" w:rsidP="007F0BC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2D7AE5E" w14:textId="77777777" w:rsidR="007F0BC0" w:rsidRPr="00012682" w:rsidRDefault="007F0BC0" w:rsidP="007F0BC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7491B6C" w14:textId="0984716D" w:rsidR="007F0BC0" w:rsidRPr="00012682" w:rsidRDefault="007F0BC0" w:rsidP="007F0BC0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Plzni </w:t>
      </w:r>
      <w:r w:rsidRPr="00012682">
        <w:rPr>
          <w:rFonts w:ascii="Arial" w:hAnsi="Arial" w:cs="Arial"/>
          <w:sz w:val="22"/>
          <w:szCs w:val="22"/>
        </w:rPr>
        <w:t xml:space="preserve">dne </w:t>
      </w:r>
      <w:r w:rsidR="00E57636">
        <w:rPr>
          <w:rFonts w:ascii="Arial" w:hAnsi="Arial" w:cs="Arial"/>
          <w:sz w:val="22"/>
          <w:szCs w:val="22"/>
        </w:rPr>
        <w:t>5.6.2025</w:t>
      </w:r>
    </w:p>
    <w:p w14:paraId="7AADDED0" w14:textId="77777777" w:rsidR="007F0BC0" w:rsidRPr="00012682" w:rsidRDefault="007F0BC0" w:rsidP="007F0BC0">
      <w:pPr>
        <w:jc w:val="both"/>
        <w:rPr>
          <w:rFonts w:ascii="Arial" w:hAnsi="Arial" w:cs="Arial"/>
          <w:sz w:val="22"/>
          <w:szCs w:val="22"/>
        </w:rPr>
      </w:pPr>
    </w:p>
    <w:p w14:paraId="7B49D6EE" w14:textId="77777777" w:rsidR="007F0BC0" w:rsidRPr="00012682" w:rsidRDefault="007F0BC0" w:rsidP="007F0BC0">
      <w:pPr>
        <w:jc w:val="both"/>
        <w:rPr>
          <w:rFonts w:ascii="Arial" w:hAnsi="Arial" w:cs="Arial"/>
          <w:sz w:val="22"/>
          <w:szCs w:val="22"/>
        </w:rPr>
      </w:pPr>
    </w:p>
    <w:p w14:paraId="5AC774F3" w14:textId="77777777" w:rsidR="007F0BC0" w:rsidRPr="00012682" w:rsidRDefault="007F0BC0" w:rsidP="007F0BC0">
      <w:pPr>
        <w:jc w:val="both"/>
        <w:rPr>
          <w:rFonts w:ascii="Arial" w:hAnsi="Arial" w:cs="Arial"/>
          <w:sz w:val="22"/>
          <w:szCs w:val="22"/>
        </w:rPr>
      </w:pPr>
    </w:p>
    <w:p w14:paraId="30DE7E4C" w14:textId="77777777" w:rsidR="007F0BC0" w:rsidRDefault="007F0BC0" w:rsidP="007F0BC0">
      <w:pPr>
        <w:jc w:val="both"/>
        <w:rPr>
          <w:rFonts w:ascii="Arial" w:hAnsi="Arial" w:cs="Arial"/>
          <w:sz w:val="22"/>
          <w:szCs w:val="22"/>
        </w:rPr>
      </w:pPr>
    </w:p>
    <w:p w14:paraId="629FF24A" w14:textId="77777777" w:rsidR="007F0BC0" w:rsidRDefault="007F0BC0" w:rsidP="007F0BC0">
      <w:pPr>
        <w:jc w:val="both"/>
        <w:rPr>
          <w:rFonts w:ascii="Arial" w:hAnsi="Arial" w:cs="Arial"/>
          <w:sz w:val="22"/>
          <w:szCs w:val="22"/>
        </w:rPr>
      </w:pPr>
    </w:p>
    <w:p w14:paraId="2D1EE211" w14:textId="77777777" w:rsidR="007F0BC0" w:rsidRDefault="007F0BC0" w:rsidP="007F0BC0">
      <w:pPr>
        <w:jc w:val="both"/>
        <w:rPr>
          <w:rFonts w:ascii="Arial" w:hAnsi="Arial" w:cs="Arial"/>
          <w:sz w:val="22"/>
          <w:szCs w:val="22"/>
        </w:rPr>
      </w:pPr>
    </w:p>
    <w:p w14:paraId="14D37035" w14:textId="77777777" w:rsidR="007F0BC0" w:rsidRDefault="007F0BC0" w:rsidP="007F0BC0">
      <w:pPr>
        <w:jc w:val="both"/>
        <w:rPr>
          <w:rFonts w:ascii="Arial" w:hAnsi="Arial" w:cs="Arial"/>
          <w:sz w:val="22"/>
          <w:szCs w:val="22"/>
        </w:rPr>
      </w:pPr>
    </w:p>
    <w:p w14:paraId="0E84666B" w14:textId="77777777" w:rsidR="007F0BC0" w:rsidRDefault="007F0BC0" w:rsidP="007F0BC0">
      <w:pPr>
        <w:jc w:val="both"/>
        <w:rPr>
          <w:rFonts w:ascii="Arial" w:hAnsi="Arial" w:cs="Arial"/>
          <w:sz w:val="22"/>
          <w:szCs w:val="22"/>
        </w:rPr>
      </w:pPr>
    </w:p>
    <w:p w14:paraId="0859BD17" w14:textId="77777777" w:rsidR="007F0BC0" w:rsidRDefault="007F0BC0" w:rsidP="007F0BC0">
      <w:pPr>
        <w:jc w:val="both"/>
        <w:rPr>
          <w:rFonts w:ascii="Arial" w:hAnsi="Arial" w:cs="Arial"/>
          <w:sz w:val="22"/>
          <w:szCs w:val="22"/>
        </w:rPr>
      </w:pPr>
    </w:p>
    <w:p w14:paraId="75B7C0E4" w14:textId="77777777" w:rsidR="007F0BC0" w:rsidRDefault="007F0BC0" w:rsidP="007F0BC0">
      <w:pPr>
        <w:jc w:val="both"/>
        <w:rPr>
          <w:rFonts w:ascii="Arial" w:hAnsi="Arial" w:cs="Arial"/>
          <w:sz w:val="22"/>
          <w:szCs w:val="22"/>
        </w:rPr>
      </w:pPr>
    </w:p>
    <w:p w14:paraId="3B75DAC6" w14:textId="77777777" w:rsidR="00D57FB4" w:rsidRPr="005F2C48" w:rsidRDefault="00D57FB4" w:rsidP="007F0BC0">
      <w:pPr>
        <w:jc w:val="both"/>
        <w:rPr>
          <w:rFonts w:ascii="Arial" w:hAnsi="Arial" w:cs="Arial"/>
          <w:sz w:val="22"/>
          <w:szCs w:val="22"/>
        </w:rPr>
      </w:pPr>
    </w:p>
    <w:p w14:paraId="256FEB1B" w14:textId="77777777" w:rsidR="007F0BC0" w:rsidRPr="005F2C48" w:rsidRDefault="007F0BC0" w:rsidP="007F0BC0">
      <w:pPr>
        <w:jc w:val="both"/>
        <w:rPr>
          <w:rFonts w:ascii="Arial" w:hAnsi="Arial" w:cs="Arial"/>
          <w:sz w:val="22"/>
          <w:szCs w:val="22"/>
        </w:rPr>
      </w:pPr>
    </w:p>
    <w:p w14:paraId="519B4373" w14:textId="77777777" w:rsidR="007F0BC0" w:rsidRPr="005F2C48" w:rsidRDefault="007F0BC0" w:rsidP="007F0BC0">
      <w:pPr>
        <w:tabs>
          <w:tab w:val="left" w:pos="5529"/>
        </w:tabs>
        <w:jc w:val="both"/>
        <w:rPr>
          <w:rFonts w:ascii="Arial" w:hAnsi="Arial" w:cs="Arial"/>
        </w:rPr>
      </w:pPr>
      <w:r w:rsidRPr="005F2C48">
        <w:rPr>
          <w:rFonts w:ascii="Arial" w:hAnsi="Arial" w:cs="Arial"/>
        </w:rPr>
        <w:t>…………………………………..</w:t>
      </w:r>
      <w:r w:rsidRPr="005F2C48">
        <w:rPr>
          <w:rFonts w:ascii="Arial" w:hAnsi="Arial" w:cs="Arial"/>
        </w:rPr>
        <w:tab/>
        <w:t>…………………………………….</w:t>
      </w:r>
    </w:p>
    <w:p w14:paraId="4C77680C" w14:textId="6738D16F" w:rsidR="007F0BC0" w:rsidRPr="0018314D" w:rsidRDefault="007F0BC0" w:rsidP="007F0BC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Trombik</w:t>
      </w:r>
      <w:r w:rsidRPr="0018314D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7F0BC0">
        <w:rPr>
          <w:rFonts w:ascii="Arial" w:hAnsi="Arial" w:cs="Arial"/>
          <w:sz w:val="22"/>
          <w:szCs w:val="22"/>
        </w:rPr>
        <w:t>LOBKOWICZ - Křimice, spol. s r.o.</w:t>
      </w:r>
    </w:p>
    <w:p w14:paraId="1BDF62F6" w14:textId="1B5D86B7" w:rsidR="007F0BC0" w:rsidRPr="0018314D" w:rsidRDefault="007F0BC0" w:rsidP="007F0BC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64B41">
        <w:rPr>
          <w:rFonts w:ascii="Arial" w:hAnsi="Arial" w:cs="Arial"/>
          <w:sz w:val="22"/>
          <w:szCs w:val="22"/>
        </w:rPr>
        <w:t>vedouc</w:t>
      </w:r>
      <w:r>
        <w:rPr>
          <w:rFonts w:ascii="Arial" w:hAnsi="Arial" w:cs="Arial"/>
          <w:sz w:val="22"/>
          <w:szCs w:val="22"/>
        </w:rPr>
        <w:t xml:space="preserve">í oddělení správy majetku státu                               </w:t>
      </w:r>
      <w:r w:rsidRPr="007F0BC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Jaroslav Lobkowicz</w:t>
      </w:r>
    </w:p>
    <w:p w14:paraId="63E43F99" w14:textId="77777777" w:rsidR="007F0BC0" w:rsidRDefault="007F0BC0" w:rsidP="007F0BC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64B41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společnosti</w:t>
      </w:r>
    </w:p>
    <w:p w14:paraId="4668AE51" w14:textId="77777777" w:rsidR="007F0BC0" w:rsidRPr="0018314D" w:rsidRDefault="007F0BC0" w:rsidP="007F0BC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564B41">
        <w:rPr>
          <w:rFonts w:ascii="Arial" w:hAnsi="Arial" w:cs="Arial"/>
          <w:sz w:val="22"/>
          <w:szCs w:val="22"/>
        </w:rPr>
        <w:t>Plzeňský kraj</w:t>
      </w:r>
      <w:r w:rsidRPr="0018314D">
        <w:rPr>
          <w:rFonts w:ascii="Arial" w:hAnsi="Arial" w:cs="Arial"/>
          <w:iCs/>
          <w:sz w:val="22"/>
          <w:szCs w:val="22"/>
        </w:rPr>
        <w:tab/>
      </w:r>
    </w:p>
    <w:p w14:paraId="38F43C2F" w14:textId="77777777" w:rsidR="007F0BC0" w:rsidRDefault="007F0BC0" w:rsidP="007F0BC0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</w:rPr>
      </w:pPr>
    </w:p>
    <w:p w14:paraId="0CB599FD" w14:textId="77777777" w:rsidR="007F0BC0" w:rsidRPr="00012682" w:rsidRDefault="007F0BC0" w:rsidP="007F0BC0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2DE13A41" w14:textId="77777777" w:rsidR="007F0BC0" w:rsidRPr="00012682" w:rsidRDefault="007F0BC0" w:rsidP="007F0BC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>
        <w:rPr>
          <w:rFonts w:ascii="Arial" w:hAnsi="Arial" w:cs="Arial"/>
          <w:bCs/>
          <w:sz w:val="22"/>
          <w:szCs w:val="22"/>
        </w:rPr>
        <w:t>pachtovatel</w:t>
      </w:r>
      <w:r w:rsidRPr="0001268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</w:p>
    <w:p w14:paraId="3484A40F" w14:textId="77777777" w:rsidR="007F0BC0" w:rsidRDefault="007F0BC0" w:rsidP="007F0BC0">
      <w:pPr>
        <w:jc w:val="both"/>
        <w:rPr>
          <w:rFonts w:ascii="Arial" w:hAnsi="Arial" w:cs="Arial"/>
          <w:bCs/>
        </w:rPr>
      </w:pPr>
    </w:p>
    <w:p w14:paraId="5F96A21F" w14:textId="77777777" w:rsidR="007F0BC0" w:rsidRPr="00012682" w:rsidRDefault="007F0BC0" w:rsidP="007F0BC0">
      <w:pPr>
        <w:jc w:val="both"/>
        <w:rPr>
          <w:rFonts w:ascii="Arial" w:hAnsi="Arial" w:cs="Arial"/>
          <w:bCs/>
        </w:rPr>
      </w:pPr>
    </w:p>
    <w:p w14:paraId="30D674D3" w14:textId="77777777" w:rsidR="007F0BC0" w:rsidRDefault="007F0BC0" w:rsidP="007F0BC0">
      <w:pPr>
        <w:jc w:val="both"/>
        <w:rPr>
          <w:rFonts w:ascii="Arial" w:hAnsi="Arial" w:cs="Arial"/>
          <w:bCs/>
        </w:rPr>
      </w:pPr>
    </w:p>
    <w:p w14:paraId="2E4C9C45" w14:textId="77777777" w:rsidR="007F0BC0" w:rsidRDefault="007F0BC0" w:rsidP="007F0BC0">
      <w:pPr>
        <w:jc w:val="both"/>
        <w:rPr>
          <w:rFonts w:ascii="Arial" w:hAnsi="Arial" w:cs="Arial"/>
          <w:bCs/>
        </w:rPr>
      </w:pPr>
    </w:p>
    <w:p w14:paraId="4C13BFD5" w14:textId="77777777" w:rsidR="007F0BC0" w:rsidRDefault="007F0BC0" w:rsidP="007F0BC0">
      <w:pPr>
        <w:jc w:val="both"/>
        <w:rPr>
          <w:rFonts w:ascii="Arial" w:hAnsi="Arial" w:cs="Arial"/>
          <w:bCs/>
        </w:rPr>
      </w:pPr>
    </w:p>
    <w:p w14:paraId="2CB33422" w14:textId="77777777" w:rsidR="007F0BC0" w:rsidRDefault="007F0BC0" w:rsidP="007F0BC0">
      <w:pPr>
        <w:jc w:val="both"/>
        <w:rPr>
          <w:rFonts w:ascii="Arial" w:hAnsi="Arial" w:cs="Arial"/>
          <w:bCs/>
        </w:rPr>
      </w:pPr>
    </w:p>
    <w:p w14:paraId="71E3C973" w14:textId="77777777" w:rsidR="007F0BC0" w:rsidRDefault="007F0BC0" w:rsidP="007F0BC0">
      <w:pPr>
        <w:jc w:val="both"/>
        <w:rPr>
          <w:rFonts w:ascii="Arial" w:hAnsi="Arial" w:cs="Arial"/>
          <w:bCs/>
        </w:rPr>
      </w:pPr>
    </w:p>
    <w:p w14:paraId="1F1FE5E6" w14:textId="77777777" w:rsidR="00D57FB4" w:rsidRDefault="00D57FB4" w:rsidP="007F0BC0">
      <w:pPr>
        <w:jc w:val="both"/>
        <w:rPr>
          <w:rFonts w:ascii="Arial" w:hAnsi="Arial" w:cs="Arial"/>
          <w:bCs/>
        </w:rPr>
      </w:pPr>
    </w:p>
    <w:p w14:paraId="54801BA0" w14:textId="77777777" w:rsidR="00D57FB4" w:rsidRDefault="00D57FB4" w:rsidP="007F0BC0">
      <w:pPr>
        <w:jc w:val="both"/>
        <w:rPr>
          <w:rFonts w:ascii="Arial" w:hAnsi="Arial" w:cs="Arial"/>
          <w:bCs/>
        </w:rPr>
      </w:pPr>
    </w:p>
    <w:p w14:paraId="03C7089C" w14:textId="77777777" w:rsidR="00D57FB4" w:rsidRDefault="00D57FB4" w:rsidP="007F0BC0">
      <w:pPr>
        <w:jc w:val="both"/>
        <w:rPr>
          <w:rFonts w:ascii="Arial" w:hAnsi="Arial" w:cs="Arial"/>
          <w:bCs/>
        </w:rPr>
      </w:pPr>
    </w:p>
    <w:p w14:paraId="30F45F41" w14:textId="77777777" w:rsidR="00D57FB4" w:rsidRDefault="00D57FB4" w:rsidP="007F0BC0">
      <w:pPr>
        <w:jc w:val="both"/>
        <w:rPr>
          <w:rFonts w:ascii="Arial" w:hAnsi="Arial" w:cs="Arial"/>
          <w:bCs/>
        </w:rPr>
      </w:pPr>
    </w:p>
    <w:p w14:paraId="08489F9C" w14:textId="77777777" w:rsidR="00D57FB4" w:rsidRDefault="00D57FB4" w:rsidP="007F0BC0">
      <w:pPr>
        <w:jc w:val="both"/>
        <w:rPr>
          <w:rFonts w:ascii="Arial" w:hAnsi="Arial" w:cs="Arial"/>
          <w:bCs/>
        </w:rPr>
      </w:pPr>
    </w:p>
    <w:p w14:paraId="1096699A" w14:textId="77777777" w:rsidR="00D57FB4" w:rsidRDefault="00D57FB4" w:rsidP="007F0BC0">
      <w:pPr>
        <w:jc w:val="both"/>
        <w:rPr>
          <w:rFonts w:ascii="Arial" w:hAnsi="Arial" w:cs="Arial"/>
          <w:bCs/>
        </w:rPr>
      </w:pPr>
    </w:p>
    <w:p w14:paraId="30912DE8" w14:textId="77777777" w:rsidR="00D57FB4" w:rsidRDefault="00D57FB4" w:rsidP="007F0BC0">
      <w:pPr>
        <w:jc w:val="both"/>
        <w:rPr>
          <w:rFonts w:ascii="Arial" w:hAnsi="Arial" w:cs="Arial"/>
          <w:bCs/>
        </w:rPr>
      </w:pPr>
    </w:p>
    <w:p w14:paraId="6D5550F8" w14:textId="77777777" w:rsidR="00D57FB4" w:rsidRDefault="00D57FB4" w:rsidP="007F0BC0">
      <w:pPr>
        <w:jc w:val="both"/>
        <w:rPr>
          <w:rFonts w:ascii="Arial" w:hAnsi="Arial" w:cs="Arial"/>
          <w:bCs/>
        </w:rPr>
      </w:pPr>
    </w:p>
    <w:p w14:paraId="7146169D" w14:textId="77777777" w:rsidR="00D57FB4" w:rsidRDefault="00D57FB4" w:rsidP="007F0BC0">
      <w:pPr>
        <w:jc w:val="both"/>
        <w:rPr>
          <w:rFonts w:ascii="Arial" w:hAnsi="Arial" w:cs="Arial"/>
          <w:bCs/>
        </w:rPr>
      </w:pPr>
    </w:p>
    <w:p w14:paraId="7ACA10FE" w14:textId="77777777" w:rsidR="00D57FB4" w:rsidRDefault="00D57FB4" w:rsidP="007F0BC0">
      <w:pPr>
        <w:jc w:val="both"/>
        <w:rPr>
          <w:rFonts w:ascii="Arial" w:hAnsi="Arial" w:cs="Arial"/>
          <w:bCs/>
        </w:rPr>
      </w:pPr>
    </w:p>
    <w:p w14:paraId="14EA77DF" w14:textId="77777777" w:rsidR="00D57FB4" w:rsidRDefault="00D57FB4" w:rsidP="007F0BC0">
      <w:pPr>
        <w:jc w:val="both"/>
        <w:rPr>
          <w:rFonts w:ascii="Arial" w:hAnsi="Arial" w:cs="Arial"/>
          <w:bCs/>
        </w:rPr>
      </w:pPr>
    </w:p>
    <w:p w14:paraId="21248F25" w14:textId="77777777" w:rsidR="00D57FB4" w:rsidRDefault="00D57FB4" w:rsidP="007F0BC0">
      <w:pPr>
        <w:jc w:val="both"/>
        <w:rPr>
          <w:rFonts w:ascii="Arial" w:hAnsi="Arial" w:cs="Arial"/>
          <w:bCs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Helena Tomcová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343653D" w14:textId="77777777" w:rsidR="009C66BF" w:rsidRDefault="009C66BF" w:rsidP="009C66B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B8F8C61" w14:textId="77777777" w:rsidR="009C66BF" w:rsidRPr="005F2C48" w:rsidRDefault="009C66BF" w:rsidP="009C66BF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D09606B" w14:textId="77777777" w:rsidR="009C66BF" w:rsidRPr="005D2393" w:rsidRDefault="009C66BF" w:rsidP="009C66BF">
      <w:pPr>
        <w:jc w:val="both"/>
        <w:rPr>
          <w:rFonts w:ascii="Arial" w:hAnsi="Arial" w:cs="Arial"/>
          <w:sz w:val="22"/>
          <w:szCs w:val="22"/>
        </w:rPr>
      </w:pPr>
      <w:bookmarkStart w:id="9" w:name="_Hlk22718877"/>
      <w:r w:rsidRPr="005D2393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BC4DA63" w14:textId="77777777" w:rsidR="009C66BF" w:rsidRPr="005D2393" w:rsidRDefault="009C66BF" w:rsidP="009C66BF">
      <w:pPr>
        <w:jc w:val="both"/>
        <w:rPr>
          <w:rFonts w:ascii="Arial" w:hAnsi="Arial" w:cs="Arial"/>
          <w:sz w:val="22"/>
          <w:szCs w:val="22"/>
        </w:rPr>
      </w:pPr>
    </w:p>
    <w:p w14:paraId="79FAE8FE" w14:textId="77777777" w:rsidR="009C66BF" w:rsidRPr="005D2393" w:rsidRDefault="009C66BF" w:rsidP="009C66BF">
      <w:pPr>
        <w:jc w:val="both"/>
        <w:rPr>
          <w:rFonts w:ascii="Arial" w:hAnsi="Arial" w:cs="Arial"/>
          <w:sz w:val="22"/>
          <w:szCs w:val="22"/>
        </w:rPr>
      </w:pPr>
      <w:r w:rsidRPr="005D2393">
        <w:rPr>
          <w:rFonts w:ascii="Arial" w:hAnsi="Arial" w:cs="Arial"/>
          <w:sz w:val="22"/>
          <w:szCs w:val="22"/>
        </w:rPr>
        <w:t>Datum registrace: ………………………</w:t>
      </w:r>
      <w:proofErr w:type="gramStart"/>
      <w:r w:rsidRPr="005D2393">
        <w:rPr>
          <w:rFonts w:ascii="Arial" w:hAnsi="Arial" w:cs="Arial"/>
          <w:sz w:val="22"/>
          <w:szCs w:val="22"/>
        </w:rPr>
        <w:t>…….</w:t>
      </w:r>
      <w:proofErr w:type="gramEnd"/>
      <w:r w:rsidRPr="005D2393">
        <w:rPr>
          <w:rFonts w:ascii="Arial" w:hAnsi="Arial" w:cs="Arial"/>
          <w:sz w:val="22"/>
          <w:szCs w:val="22"/>
        </w:rPr>
        <w:t>.</w:t>
      </w:r>
    </w:p>
    <w:p w14:paraId="29C9612B" w14:textId="77777777" w:rsidR="009C66BF" w:rsidRPr="005D2393" w:rsidRDefault="009C66BF" w:rsidP="009C66BF">
      <w:pPr>
        <w:jc w:val="both"/>
        <w:rPr>
          <w:rFonts w:ascii="Arial" w:hAnsi="Arial" w:cs="Arial"/>
          <w:sz w:val="22"/>
          <w:szCs w:val="22"/>
        </w:rPr>
      </w:pPr>
    </w:p>
    <w:p w14:paraId="2DA18311" w14:textId="77777777" w:rsidR="009C66BF" w:rsidRPr="005D2393" w:rsidRDefault="009C66BF" w:rsidP="009C66BF">
      <w:pPr>
        <w:jc w:val="both"/>
        <w:rPr>
          <w:rFonts w:ascii="Arial" w:hAnsi="Arial" w:cs="Arial"/>
          <w:sz w:val="22"/>
          <w:szCs w:val="22"/>
        </w:rPr>
      </w:pPr>
      <w:r w:rsidRPr="005D2393">
        <w:rPr>
          <w:rFonts w:ascii="Arial" w:hAnsi="Arial" w:cs="Arial"/>
          <w:sz w:val="22"/>
          <w:szCs w:val="22"/>
        </w:rPr>
        <w:t>ID smlouvy: ……………………………………</w:t>
      </w:r>
    </w:p>
    <w:p w14:paraId="282DF1DA" w14:textId="77777777" w:rsidR="009C66BF" w:rsidRPr="005D2393" w:rsidRDefault="009C66BF" w:rsidP="009C66BF">
      <w:pPr>
        <w:jc w:val="both"/>
        <w:rPr>
          <w:rFonts w:ascii="Arial" w:hAnsi="Arial" w:cs="Arial"/>
          <w:sz w:val="22"/>
          <w:szCs w:val="22"/>
        </w:rPr>
      </w:pPr>
    </w:p>
    <w:p w14:paraId="05A40766" w14:textId="77777777" w:rsidR="009C66BF" w:rsidRPr="005D2393" w:rsidRDefault="009C66BF" w:rsidP="009C66BF">
      <w:pPr>
        <w:jc w:val="both"/>
        <w:rPr>
          <w:rFonts w:ascii="Arial" w:hAnsi="Arial" w:cs="Arial"/>
          <w:sz w:val="22"/>
          <w:szCs w:val="22"/>
        </w:rPr>
      </w:pPr>
      <w:r w:rsidRPr="005D2393">
        <w:rPr>
          <w:rFonts w:ascii="Arial" w:hAnsi="Arial" w:cs="Arial"/>
          <w:sz w:val="22"/>
          <w:szCs w:val="22"/>
        </w:rPr>
        <w:t>ID verze: ……………………………………….</w:t>
      </w:r>
    </w:p>
    <w:p w14:paraId="00BC874F" w14:textId="77777777" w:rsidR="009C66BF" w:rsidRPr="005D2393" w:rsidRDefault="009C66BF" w:rsidP="009C66BF">
      <w:pPr>
        <w:jc w:val="both"/>
        <w:rPr>
          <w:rFonts w:ascii="Arial" w:hAnsi="Arial" w:cs="Arial"/>
          <w:sz w:val="22"/>
          <w:szCs w:val="22"/>
        </w:rPr>
      </w:pPr>
      <w:r w:rsidRPr="005D2393">
        <w:rPr>
          <w:rFonts w:ascii="Arial" w:hAnsi="Arial" w:cs="Arial"/>
          <w:sz w:val="22"/>
          <w:szCs w:val="22"/>
        </w:rPr>
        <w:t>Registraci provedl: Helena Tomcová</w:t>
      </w:r>
    </w:p>
    <w:p w14:paraId="5B9F9E77" w14:textId="77777777" w:rsidR="009C66BF" w:rsidRPr="005D2393" w:rsidRDefault="009C66BF" w:rsidP="009C66BF">
      <w:pPr>
        <w:jc w:val="both"/>
        <w:rPr>
          <w:rFonts w:ascii="Arial" w:hAnsi="Arial" w:cs="Arial"/>
          <w:sz w:val="22"/>
          <w:szCs w:val="22"/>
        </w:rPr>
      </w:pPr>
    </w:p>
    <w:p w14:paraId="158F20FD" w14:textId="77777777" w:rsidR="009C66BF" w:rsidRPr="005D2393" w:rsidRDefault="009C66BF" w:rsidP="009C66BF">
      <w:pPr>
        <w:jc w:val="both"/>
        <w:rPr>
          <w:rFonts w:ascii="Arial" w:hAnsi="Arial" w:cs="Arial"/>
          <w:sz w:val="22"/>
          <w:szCs w:val="22"/>
        </w:rPr>
      </w:pPr>
      <w:r w:rsidRPr="005D2393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5D2393">
        <w:rPr>
          <w:rFonts w:ascii="Arial" w:hAnsi="Arial" w:cs="Arial"/>
          <w:sz w:val="22"/>
          <w:szCs w:val="22"/>
        </w:rPr>
        <w:t>…….</w:t>
      </w:r>
      <w:proofErr w:type="gramEnd"/>
      <w:r w:rsidRPr="005D2393">
        <w:rPr>
          <w:rFonts w:ascii="Arial" w:hAnsi="Arial" w:cs="Arial"/>
          <w:sz w:val="22"/>
          <w:szCs w:val="22"/>
        </w:rPr>
        <w:t>.</w:t>
      </w:r>
      <w:r w:rsidRPr="005D2393">
        <w:rPr>
          <w:rFonts w:ascii="Arial" w:hAnsi="Arial" w:cs="Arial"/>
          <w:sz w:val="22"/>
          <w:szCs w:val="22"/>
        </w:rPr>
        <w:tab/>
      </w:r>
      <w:r w:rsidRPr="005D2393">
        <w:rPr>
          <w:rFonts w:ascii="Arial" w:hAnsi="Arial" w:cs="Arial"/>
          <w:sz w:val="22"/>
          <w:szCs w:val="22"/>
        </w:rPr>
        <w:tab/>
      </w:r>
      <w:r w:rsidRPr="005D239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EF13C1D" w14:textId="77777777" w:rsidR="009C66BF" w:rsidRPr="001A3A9C" w:rsidRDefault="009C66BF" w:rsidP="009C66B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D2393">
        <w:rPr>
          <w:rFonts w:ascii="Arial" w:hAnsi="Arial" w:cs="Arial"/>
          <w:sz w:val="22"/>
          <w:szCs w:val="22"/>
        </w:rPr>
        <w:tab/>
      </w:r>
      <w:r w:rsidRPr="005D2393">
        <w:rPr>
          <w:rFonts w:ascii="Arial" w:hAnsi="Arial" w:cs="Arial"/>
          <w:i/>
          <w:sz w:val="22"/>
          <w:szCs w:val="22"/>
        </w:rPr>
        <w:t>podpis odpovědného zaměstnance</w:t>
      </w:r>
      <w:bookmarkEnd w:id="9"/>
    </w:p>
    <w:p w14:paraId="779BF2D5" w14:textId="77777777" w:rsidR="009C66BF" w:rsidRDefault="009C66BF" w:rsidP="009C66BF"/>
    <w:p w14:paraId="34BFCE77" w14:textId="77777777" w:rsidR="009C66BF" w:rsidRPr="00AF39CE" w:rsidRDefault="009C66BF" w:rsidP="009C66BF">
      <w:pPr>
        <w:rPr>
          <w:rStyle w:val="Siln"/>
          <w:b w:val="0"/>
          <w:bCs w:val="0"/>
        </w:rPr>
      </w:pPr>
    </w:p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5812" w14:textId="77777777" w:rsidR="00C6422E" w:rsidRDefault="00C6422E">
      <w:r>
        <w:separator/>
      </w:r>
    </w:p>
  </w:endnote>
  <w:endnote w:type="continuationSeparator" w:id="0">
    <w:p w14:paraId="4889F6B0" w14:textId="77777777" w:rsidR="00C6422E" w:rsidRDefault="00C6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7483" w14:textId="77777777" w:rsidR="00C6422E" w:rsidRDefault="00C6422E">
      <w:r>
        <w:separator/>
      </w:r>
    </w:p>
  </w:footnote>
  <w:footnote w:type="continuationSeparator" w:id="0">
    <w:p w14:paraId="595B19E3" w14:textId="77777777" w:rsidR="00C6422E" w:rsidRDefault="00C6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41D6C59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663DDD" wp14:editId="6535BB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538039998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E913" w14:textId="788FEA6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63D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INTERNAL" style="position:absolute;margin-left:0;margin-top:0;width:36.55pt;height:26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7428E913" w14:textId="788FEA6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79904">
    <w:abstractNumId w:val="14"/>
  </w:num>
  <w:num w:numId="2" w16cid:durableId="288902497">
    <w:abstractNumId w:val="1"/>
  </w:num>
  <w:num w:numId="3" w16cid:durableId="227112589">
    <w:abstractNumId w:val="10"/>
  </w:num>
  <w:num w:numId="4" w16cid:durableId="1278490677">
    <w:abstractNumId w:val="6"/>
  </w:num>
  <w:num w:numId="5" w16cid:durableId="1131358607">
    <w:abstractNumId w:val="3"/>
  </w:num>
  <w:num w:numId="6" w16cid:durableId="665480776">
    <w:abstractNumId w:val="8"/>
  </w:num>
  <w:num w:numId="7" w16cid:durableId="114368148">
    <w:abstractNumId w:val="9"/>
  </w:num>
  <w:num w:numId="8" w16cid:durableId="287052297">
    <w:abstractNumId w:val="0"/>
  </w:num>
  <w:num w:numId="9" w16cid:durableId="298191141">
    <w:abstractNumId w:val="11"/>
  </w:num>
  <w:num w:numId="10" w16cid:durableId="1440880027">
    <w:abstractNumId w:val="15"/>
  </w:num>
  <w:num w:numId="11" w16cid:durableId="1275405532">
    <w:abstractNumId w:val="12"/>
  </w:num>
  <w:num w:numId="12" w16cid:durableId="823666181">
    <w:abstractNumId w:val="7"/>
  </w:num>
  <w:num w:numId="13" w16cid:durableId="1248075678">
    <w:abstractNumId w:val="4"/>
  </w:num>
  <w:num w:numId="14" w16cid:durableId="743643239">
    <w:abstractNumId w:val="2"/>
  </w:num>
  <w:num w:numId="15" w16cid:durableId="213661786">
    <w:abstractNumId w:val="5"/>
  </w:num>
  <w:num w:numId="16" w16cid:durableId="979204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146E"/>
    <w:rsid w:val="001C4985"/>
    <w:rsid w:val="001C6288"/>
    <w:rsid w:val="001D0162"/>
    <w:rsid w:val="001D3ED8"/>
    <w:rsid w:val="001F3DE1"/>
    <w:rsid w:val="001F6E72"/>
    <w:rsid w:val="00200556"/>
    <w:rsid w:val="00201A9D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78F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C0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1C73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66B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0388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422E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57FB4"/>
    <w:rsid w:val="00D60400"/>
    <w:rsid w:val="00D65B28"/>
    <w:rsid w:val="00D66126"/>
    <w:rsid w:val="00D67AAC"/>
    <w:rsid w:val="00D70621"/>
    <w:rsid w:val="00D8354E"/>
    <w:rsid w:val="00D84AA9"/>
    <w:rsid w:val="00D84CC4"/>
    <w:rsid w:val="00D87C22"/>
    <w:rsid w:val="00D950CC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57636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8DD53523-5527-4830-B826-0B1430FA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BAF8D-42A4-4EC8-B418-AD110ED18DA0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1548</Words>
  <Characters>9241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dc:description/>
  <cp:lastModifiedBy>Tomcová Helena</cp:lastModifiedBy>
  <cp:revision>2</cp:revision>
  <cp:lastPrinted>2019-10-23T07:09:00Z</cp:lastPrinted>
  <dcterms:created xsi:type="dcterms:W3CDTF">2025-06-09T04:17:00Z</dcterms:created>
  <dcterms:modified xsi:type="dcterms:W3CDTF">2025-06-09T04:17:00Z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