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531E" w14:textId="0CECA70F" w:rsidR="00EB5BB7" w:rsidRPr="005708CC" w:rsidRDefault="007863D8" w:rsidP="00EB5BB7">
      <w:pPr>
        <w:pStyle w:val="Nzev"/>
        <w:spacing w:before="0" w:after="0" w:line="240" w:lineRule="auto"/>
        <w:rPr>
          <w:sz w:val="22"/>
          <w:szCs w:val="40"/>
        </w:rPr>
      </w:pPr>
      <w:r>
        <w:rPr>
          <w:sz w:val="22"/>
          <w:szCs w:val="40"/>
        </w:rPr>
        <w:t xml:space="preserve">DODATEK ČÍSLO 1 </w:t>
      </w:r>
      <w:r w:rsidR="00821DED" w:rsidRPr="005708CC">
        <w:rPr>
          <w:sz w:val="22"/>
          <w:szCs w:val="40"/>
        </w:rPr>
        <w:t>PŘÍKAZNÍ SMLOUV</w:t>
      </w:r>
      <w:r>
        <w:rPr>
          <w:sz w:val="22"/>
          <w:szCs w:val="40"/>
        </w:rPr>
        <w:t>Y</w:t>
      </w:r>
      <w:r w:rsidR="00674DD2" w:rsidRPr="005708CC">
        <w:rPr>
          <w:sz w:val="22"/>
          <w:szCs w:val="40"/>
        </w:rPr>
        <w:t xml:space="preserve"> </w:t>
      </w:r>
    </w:p>
    <w:p w14:paraId="378C83A2" w14:textId="779C6DAC" w:rsidR="00942EEA" w:rsidRDefault="00674DD2" w:rsidP="00EB5BB7">
      <w:pPr>
        <w:pStyle w:val="Nzev"/>
        <w:spacing w:before="0" w:after="0" w:line="240" w:lineRule="auto"/>
        <w:rPr>
          <w:sz w:val="22"/>
          <w:szCs w:val="22"/>
        </w:rPr>
      </w:pPr>
      <w:r w:rsidRPr="00DF2D77">
        <w:rPr>
          <w:sz w:val="22"/>
          <w:szCs w:val="22"/>
        </w:rPr>
        <w:t>o obstarání záležitostí příkazce</w:t>
      </w:r>
      <w:r w:rsidR="0069099C" w:rsidRPr="00DF2D77">
        <w:rPr>
          <w:sz w:val="22"/>
          <w:szCs w:val="22"/>
        </w:rPr>
        <w:t xml:space="preserve"> </w:t>
      </w:r>
    </w:p>
    <w:p w14:paraId="47284A68" w14:textId="77777777" w:rsidR="00792706" w:rsidRPr="00DF2D77" w:rsidRDefault="00792706" w:rsidP="00EB5BB7">
      <w:pPr>
        <w:pStyle w:val="Nzev"/>
        <w:spacing w:before="0" w:after="0" w:line="240" w:lineRule="auto"/>
        <w:rPr>
          <w:sz w:val="22"/>
          <w:szCs w:val="22"/>
        </w:rPr>
      </w:pPr>
    </w:p>
    <w:p w14:paraId="12C3E396" w14:textId="323DCFDB" w:rsidR="00674DD2" w:rsidRDefault="00E953AF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 w:rsidRPr="00DF2D77">
        <w:rPr>
          <w:rFonts w:cs="Arial"/>
          <w:szCs w:val="22"/>
        </w:rPr>
        <w:t xml:space="preserve">uzavřená dle § </w:t>
      </w:r>
      <w:r w:rsidR="0069099C" w:rsidRPr="00DF2D77">
        <w:rPr>
          <w:rFonts w:cs="Arial"/>
          <w:bCs/>
          <w:szCs w:val="22"/>
        </w:rPr>
        <w:t>2430</w:t>
      </w:r>
      <w:r w:rsidR="0069099C" w:rsidRPr="00DF2D77">
        <w:rPr>
          <w:rFonts w:cs="Arial"/>
          <w:szCs w:val="22"/>
        </w:rPr>
        <w:t xml:space="preserve"> </w:t>
      </w:r>
      <w:r w:rsidRPr="00DF2D77">
        <w:rPr>
          <w:rFonts w:cs="Arial"/>
          <w:szCs w:val="22"/>
        </w:rPr>
        <w:t xml:space="preserve">a násl. </w:t>
      </w:r>
      <w:r w:rsidR="003D2FE3" w:rsidRPr="00DF2D77">
        <w:rPr>
          <w:rFonts w:cs="Arial"/>
          <w:bCs/>
          <w:szCs w:val="22"/>
        </w:rPr>
        <w:t>zákona č. 89/2012 Sb., občanského</w:t>
      </w:r>
      <w:r w:rsidR="003D2FE3" w:rsidRPr="00DF2D77">
        <w:rPr>
          <w:rFonts w:cs="Arial"/>
          <w:szCs w:val="22"/>
        </w:rPr>
        <w:t xml:space="preserve"> zákoníku</w:t>
      </w:r>
      <w:r w:rsidR="00E5344B">
        <w:rPr>
          <w:rFonts w:cs="Arial"/>
          <w:szCs w:val="22"/>
        </w:rPr>
        <w:t>, ve znění pozdějších předpisů</w:t>
      </w:r>
      <w:r w:rsidR="003D2FE3" w:rsidRPr="00DF2D77">
        <w:rPr>
          <w:rFonts w:cs="Arial"/>
          <w:bCs/>
          <w:szCs w:val="22"/>
        </w:rPr>
        <w:t xml:space="preserve"> (dále jen „občanský zákoník“)</w:t>
      </w:r>
    </w:p>
    <w:p w14:paraId="773EE9F2" w14:textId="77777777" w:rsidR="00E5344B" w:rsidRPr="00DF2D77" w:rsidRDefault="00E5344B">
      <w:pPr>
        <w:spacing w:after="0" w:line="240" w:lineRule="auto"/>
        <w:ind w:left="335" w:hanging="335"/>
        <w:jc w:val="center"/>
        <w:rPr>
          <w:rFonts w:cs="Arial"/>
          <w:b/>
          <w:szCs w:val="22"/>
        </w:rPr>
      </w:pPr>
    </w:p>
    <w:p w14:paraId="7FFEACD5" w14:textId="6FBB5969" w:rsidR="00E953AF" w:rsidRPr="00DF2D77" w:rsidRDefault="00E953AF" w:rsidP="005708CC">
      <w:pPr>
        <w:spacing w:after="0" w:line="240" w:lineRule="auto"/>
        <w:jc w:val="center"/>
        <w:rPr>
          <w:rFonts w:cs="Arial"/>
          <w:szCs w:val="22"/>
        </w:rPr>
      </w:pPr>
      <w:r w:rsidRPr="00DF2D77">
        <w:rPr>
          <w:rFonts w:cs="Arial"/>
          <w:szCs w:val="22"/>
        </w:rPr>
        <w:t xml:space="preserve">níže uvedeného dne, měsíce a roku </w:t>
      </w:r>
      <w:r w:rsidR="00674DD2" w:rsidRPr="00DF2D77">
        <w:rPr>
          <w:rFonts w:cs="Arial"/>
          <w:szCs w:val="22"/>
        </w:rPr>
        <w:t xml:space="preserve">mezi </w:t>
      </w:r>
      <w:r w:rsidRPr="00DF2D77">
        <w:rPr>
          <w:rFonts w:cs="Arial"/>
          <w:szCs w:val="22"/>
        </w:rPr>
        <w:t>smluvní</w:t>
      </w:r>
      <w:r w:rsidR="00674DD2" w:rsidRPr="00DF2D77">
        <w:rPr>
          <w:rFonts w:cs="Arial"/>
          <w:szCs w:val="22"/>
        </w:rPr>
        <w:t>mi</w:t>
      </w:r>
      <w:r w:rsidRPr="00DF2D77">
        <w:rPr>
          <w:rFonts w:cs="Arial"/>
          <w:szCs w:val="22"/>
        </w:rPr>
        <w:t xml:space="preserve"> stran</w:t>
      </w:r>
      <w:r w:rsidR="00674DD2" w:rsidRPr="00DF2D77">
        <w:rPr>
          <w:rFonts w:cs="Arial"/>
          <w:szCs w:val="22"/>
        </w:rPr>
        <w:t>ami</w:t>
      </w:r>
      <w:r w:rsidRPr="00DF2D77">
        <w:rPr>
          <w:rFonts w:cs="Arial"/>
          <w:szCs w:val="22"/>
        </w:rPr>
        <w:t>:</w:t>
      </w:r>
    </w:p>
    <w:p w14:paraId="6839622F" w14:textId="77777777" w:rsidR="00E953AF" w:rsidRPr="00DF2D77" w:rsidRDefault="00E953AF" w:rsidP="00674DD2">
      <w:pPr>
        <w:spacing w:after="0" w:line="240" w:lineRule="auto"/>
        <w:jc w:val="center"/>
        <w:rPr>
          <w:rFonts w:cs="Arial"/>
          <w:b/>
          <w:szCs w:val="22"/>
        </w:rPr>
      </w:pPr>
    </w:p>
    <w:p w14:paraId="512E02CC" w14:textId="77777777" w:rsidR="00643107" w:rsidRPr="00584922" w:rsidRDefault="00643107" w:rsidP="00643107">
      <w:pPr>
        <w:spacing w:after="0" w:line="240" w:lineRule="auto"/>
        <w:ind w:left="1080" w:hanging="1080"/>
        <w:rPr>
          <w:rFonts w:cs="Arial"/>
          <w:b/>
          <w:szCs w:val="22"/>
        </w:rPr>
      </w:pPr>
      <w:r w:rsidRPr="00584922">
        <w:rPr>
          <w:rFonts w:cs="Arial"/>
          <w:b/>
          <w:bCs/>
          <w:szCs w:val="22"/>
        </w:rPr>
        <w:t>Příkazce</w:t>
      </w:r>
      <w:r w:rsidRPr="00584922">
        <w:rPr>
          <w:rFonts w:cs="Arial"/>
          <w:b/>
          <w:szCs w:val="22"/>
        </w:rPr>
        <w:t xml:space="preserve">: </w:t>
      </w:r>
    </w:p>
    <w:p w14:paraId="6D2E3BAD" w14:textId="77777777" w:rsidR="00643107" w:rsidRPr="00322DBB" w:rsidRDefault="00643107" w:rsidP="00643107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Česká </w:t>
      </w:r>
      <w:proofErr w:type="gramStart"/>
      <w:r w:rsidRPr="00322DBB">
        <w:rPr>
          <w:rFonts w:cs="Arial"/>
          <w:b/>
          <w:szCs w:val="22"/>
        </w:rPr>
        <w:t>republika - Státní</w:t>
      </w:r>
      <w:proofErr w:type="gramEnd"/>
      <w:r w:rsidRPr="00322DBB">
        <w:rPr>
          <w:rFonts w:cs="Arial"/>
          <w:b/>
          <w:szCs w:val="22"/>
        </w:rPr>
        <w:t xml:space="preserve"> pozemkový úřad, </w:t>
      </w:r>
    </w:p>
    <w:p w14:paraId="21B44772" w14:textId="77777777" w:rsidR="00643107" w:rsidRPr="00322DBB" w:rsidRDefault="00643107" w:rsidP="00643107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Krajský pozemkový úřad pro Jihočeský kraj, </w:t>
      </w:r>
    </w:p>
    <w:p w14:paraId="1C25B3F6" w14:textId="77777777" w:rsidR="00643107" w:rsidRPr="00322DBB" w:rsidRDefault="00643107" w:rsidP="00643107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Pobočka Prachatice </w:t>
      </w:r>
    </w:p>
    <w:p w14:paraId="6D75AC25" w14:textId="77777777" w:rsidR="00643107" w:rsidRPr="00322DBB" w:rsidRDefault="00643107" w:rsidP="00643107">
      <w:pPr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Sídlo: Vodňanská 329, 383 01 Prachatice</w:t>
      </w:r>
    </w:p>
    <w:p w14:paraId="565A0818" w14:textId="77777777" w:rsidR="00643107" w:rsidRPr="00322DBB" w:rsidRDefault="00643107" w:rsidP="00643107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Zastoupený: Ing. Františkem Šebestou, vedoucím Pobočky Prachatice </w:t>
      </w:r>
    </w:p>
    <w:p w14:paraId="310A740F" w14:textId="6E60F53C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ve smluvních záležitostech oprávněn jednat:</w:t>
      </w:r>
      <w:r w:rsidRPr="00DF2D77">
        <w:rPr>
          <w:rFonts w:eastAsia="Lucida Sans Unicode" w:cs="Arial"/>
          <w:szCs w:val="22"/>
        </w:rPr>
        <w:tab/>
      </w:r>
      <w:r w:rsidR="00643107" w:rsidRPr="00643107">
        <w:rPr>
          <w:rFonts w:eastAsia="Lucida Sans Unicode" w:cs="Arial"/>
          <w:szCs w:val="22"/>
        </w:rPr>
        <w:t>Ing. Františ</w:t>
      </w:r>
      <w:r w:rsidR="00643107">
        <w:rPr>
          <w:rFonts w:eastAsia="Lucida Sans Unicode" w:cs="Arial"/>
          <w:szCs w:val="22"/>
        </w:rPr>
        <w:t>e</w:t>
      </w:r>
      <w:r w:rsidR="00643107" w:rsidRPr="00643107">
        <w:rPr>
          <w:rFonts w:eastAsia="Lucida Sans Unicode" w:cs="Arial"/>
          <w:szCs w:val="22"/>
        </w:rPr>
        <w:t>k Šebest</w:t>
      </w:r>
      <w:r w:rsidR="00643107">
        <w:rPr>
          <w:rFonts w:eastAsia="Lucida Sans Unicode" w:cs="Arial"/>
          <w:szCs w:val="22"/>
        </w:rPr>
        <w:t>a</w:t>
      </w:r>
      <w:r w:rsidR="00643107" w:rsidRPr="00643107">
        <w:rPr>
          <w:rFonts w:eastAsia="Lucida Sans Unicode" w:cs="Arial"/>
          <w:szCs w:val="22"/>
        </w:rPr>
        <w:t xml:space="preserve">, vedoucí Pobočky Prachatice </w:t>
      </w:r>
    </w:p>
    <w:p w14:paraId="7913326C" w14:textId="147B29E6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DF2D77">
        <w:rPr>
          <w:rFonts w:eastAsia="Lucida Sans Unicode" w:cs="Arial"/>
          <w:szCs w:val="22"/>
        </w:rPr>
        <w:t xml:space="preserve">v </w:t>
      </w:r>
      <w:r w:rsidRPr="00DF2D77">
        <w:rPr>
          <w:rFonts w:eastAsia="Lucida Sans Unicode" w:cs="Arial"/>
          <w:snapToGrid w:val="0"/>
          <w:szCs w:val="22"/>
        </w:rPr>
        <w:t>technických záležitostech oprávněn jednat:</w:t>
      </w:r>
      <w:r w:rsidRPr="00DF2D77">
        <w:rPr>
          <w:rFonts w:eastAsia="Lucida Sans Unicode" w:cs="Arial"/>
          <w:snapToGrid w:val="0"/>
          <w:szCs w:val="22"/>
        </w:rPr>
        <w:tab/>
      </w:r>
      <w:r w:rsidR="00643107">
        <w:rPr>
          <w:rFonts w:eastAsia="Lucida Sans Unicode" w:cs="Arial"/>
          <w:snapToGrid w:val="0"/>
          <w:szCs w:val="22"/>
        </w:rPr>
        <w:t>Ing. Jaroslav Kučera, pracovník Pobočky Prachatice</w:t>
      </w:r>
    </w:p>
    <w:p w14:paraId="508353E7" w14:textId="59310535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Tel.:</w:t>
      </w:r>
      <w:r w:rsidRPr="00DF2D77">
        <w:rPr>
          <w:rFonts w:eastAsia="Lucida Sans Unicode" w:cs="Arial"/>
          <w:szCs w:val="22"/>
        </w:rPr>
        <w:tab/>
        <w:t>+420</w:t>
      </w:r>
      <w:r w:rsidR="00643107">
        <w:rPr>
          <w:rFonts w:eastAsia="Lucida Sans Unicode" w:cs="Arial"/>
          <w:szCs w:val="22"/>
        </w:rPr>
        <w:t> 724 322 338</w:t>
      </w:r>
      <w:r w:rsidRPr="00DF2D77">
        <w:rPr>
          <w:rFonts w:eastAsia="Lucida Sans Unicode" w:cs="Arial"/>
          <w:szCs w:val="22"/>
        </w:rPr>
        <w:tab/>
      </w:r>
      <w:r w:rsidRPr="00DF2D77">
        <w:rPr>
          <w:rFonts w:eastAsia="Lucida Sans Unicode" w:cs="Arial"/>
          <w:szCs w:val="22"/>
        </w:rPr>
        <w:tab/>
        <w:t xml:space="preserve"> </w:t>
      </w:r>
    </w:p>
    <w:p w14:paraId="5936B097" w14:textId="60F9BAB2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E-mail:</w:t>
      </w:r>
      <w:r w:rsidRPr="00DF2D77">
        <w:rPr>
          <w:rFonts w:eastAsia="Lucida Sans Unicode" w:cs="Arial"/>
          <w:szCs w:val="22"/>
        </w:rPr>
        <w:tab/>
      </w:r>
      <w:r w:rsidR="00643107">
        <w:rPr>
          <w:rFonts w:eastAsia="Lucida Sans Unicode" w:cs="Arial"/>
          <w:szCs w:val="22"/>
        </w:rPr>
        <w:t>f</w:t>
      </w:r>
      <w:r w:rsidR="00643107" w:rsidRPr="00643107">
        <w:rPr>
          <w:rFonts w:eastAsia="Lucida Sans Unicode" w:cs="Arial"/>
          <w:szCs w:val="22"/>
        </w:rPr>
        <w:t>.sebesta@spucr.cz</w:t>
      </w:r>
      <w:r w:rsidR="00643107" w:rsidRPr="00643107" w:rsidDel="00643107">
        <w:rPr>
          <w:rFonts w:eastAsia="Lucida Sans Unicode" w:cs="Arial"/>
          <w:szCs w:val="22"/>
        </w:rPr>
        <w:t xml:space="preserve"> </w:t>
      </w:r>
    </w:p>
    <w:p w14:paraId="22216B5F" w14:textId="2258D443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ID DS:</w:t>
      </w:r>
      <w:r w:rsidRPr="00DF2D77">
        <w:rPr>
          <w:rFonts w:eastAsia="Lucida Sans Unicode" w:cs="Arial"/>
          <w:szCs w:val="22"/>
        </w:rPr>
        <w:tab/>
        <w:t>z49per3</w:t>
      </w:r>
    </w:p>
    <w:p w14:paraId="7720DF2B" w14:textId="0F0F0EF1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Bankovní spojení:</w:t>
      </w:r>
      <w:r w:rsidRPr="00DF2D77">
        <w:rPr>
          <w:rFonts w:eastAsia="Lucida Sans Unicode" w:cs="Arial"/>
          <w:szCs w:val="22"/>
        </w:rPr>
        <w:tab/>
        <w:t xml:space="preserve">ČNB </w:t>
      </w:r>
      <w:r w:rsidRPr="00DF2D77">
        <w:rPr>
          <w:rFonts w:eastAsia="Lucida Sans Unicode" w:cs="Arial"/>
          <w:szCs w:val="22"/>
        </w:rPr>
        <w:tab/>
      </w:r>
    </w:p>
    <w:p w14:paraId="431E75A6" w14:textId="4FBCDCFC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F2D77">
        <w:rPr>
          <w:rFonts w:eastAsia="Lucida Sans Unicode" w:cs="Arial"/>
          <w:bCs/>
          <w:szCs w:val="22"/>
        </w:rPr>
        <w:t>Číslo účtu:</w:t>
      </w:r>
      <w:r w:rsidRPr="00DF2D77">
        <w:rPr>
          <w:rFonts w:eastAsia="Lucida Sans Unicode" w:cs="Arial"/>
          <w:bCs/>
          <w:szCs w:val="22"/>
        </w:rPr>
        <w:tab/>
        <w:t>3723001/0710</w:t>
      </w:r>
    </w:p>
    <w:p w14:paraId="0294330E" w14:textId="1B769A8C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F2D77">
        <w:rPr>
          <w:rFonts w:eastAsia="Lucida Sans Unicode" w:cs="Arial"/>
          <w:bCs/>
          <w:szCs w:val="22"/>
        </w:rPr>
        <w:t>IČ</w:t>
      </w:r>
      <w:r w:rsidR="000312CB" w:rsidRPr="00DF2D77">
        <w:rPr>
          <w:rFonts w:eastAsia="Lucida Sans Unicode" w:cs="Arial"/>
          <w:bCs/>
          <w:szCs w:val="22"/>
        </w:rPr>
        <w:t>O</w:t>
      </w:r>
      <w:r w:rsidRPr="00DF2D77">
        <w:rPr>
          <w:rFonts w:eastAsia="Lucida Sans Unicode" w:cs="Arial"/>
          <w:bCs/>
          <w:szCs w:val="22"/>
        </w:rPr>
        <w:t>:</w:t>
      </w:r>
      <w:r w:rsidRPr="00DF2D77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A775A16" w14:textId="3013AF06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F2D77">
        <w:rPr>
          <w:rFonts w:eastAsia="Lucida Sans Unicode" w:cs="Arial"/>
          <w:bCs/>
          <w:szCs w:val="22"/>
        </w:rPr>
        <w:t>DIČ:</w:t>
      </w:r>
      <w:r w:rsidRPr="00DF2D77">
        <w:rPr>
          <w:rFonts w:eastAsia="Lucida Sans Unicode" w:cs="Arial"/>
          <w:bCs/>
          <w:szCs w:val="22"/>
        </w:rPr>
        <w:tab/>
      </w:r>
      <w:r w:rsidR="000C1E40">
        <w:rPr>
          <w:rFonts w:eastAsia="Lucida Sans Unicode" w:cs="Arial"/>
          <w:bCs/>
        </w:rPr>
        <w:t xml:space="preserve">CZ01312774 </w:t>
      </w:r>
      <w:r w:rsidRPr="00DF2D77">
        <w:rPr>
          <w:rFonts w:eastAsia="Lucida Sans Unicode" w:cs="Arial"/>
          <w:bCs/>
          <w:szCs w:val="22"/>
        </w:rPr>
        <w:t xml:space="preserve">není plátcem DPH </w:t>
      </w:r>
    </w:p>
    <w:p w14:paraId="1FC7A1BD" w14:textId="77777777" w:rsidR="00667832" w:rsidRPr="00DF2D77" w:rsidRDefault="00667832" w:rsidP="00821DED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48948C6B" w14:textId="77777777" w:rsidR="00E21638" w:rsidRPr="00DF2D77" w:rsidRDefault="006238EC">
      <w:pPr>
        <w:rPr>
          <w:rFonts w:cs="Arial"/>
          <w:szCs w:val="22"/>
        </w:rPr>
      </w:pPr>
      <w:r w:rsidRPr="00DF2D77">
        <w:rPr>
          <w:rFonts w:cs="Arial"/>
          <w:szCs w:val="22"/>
        </w:rPr>
        <w:t>(</w:t>
      </w:r>
      <w:r w:rsidR="00667832" w:rsidRPr="00DF2D77">
        <w:rPr>
          <w:rFonts w:cs="Arial"/>
          <w:szCs w:val="22"/>
        </w:rPr>
        <w:t>dále jen „</w:t>
      </w:r>
      <w:r w:rsidR="00667832" w:rsidRPr="00DF2D77">
        <w:rPr>
          <w:rFonts w:cs="Arial"/>
          <w:b/>
          <w:szCs w:val="22"/>
        </w:rPr>
        <w:t>příkazce</w:t>
      </w:r>
      <w:r w:rsidR="00667832" w:rsidRPr="00DF2D77">
        <w:rPr>
          <w:rFonts w:cs="Arial"/>
          <w:szCs w:val="22"/>
        </w:rPr>
        <w:t>“</w:t>
      </w:r>
      <w:r w:rsidRPr="00DF2D77">
        <w:rPr>
          <w:rFonts w:cs="Arial"/>
          <w:szCs w:val="22"/>
        </w:rPr>
        <w:t>)</w:t>
      </w:r>
    </w:p>
    <w:p w14:paraId="05DBBB61" w14:textId="77777777" w:rsidR="00E21638" w:rsidRPr="00DF2D77" w:rsidRDefault="00E953AF">
      <w:pPr>
        <w:rPr>
          <w:rFonts w:cs="Arial"/>
          <w:szCs w:val="22"/>
        </w:rPr>
      </w:pPr>
      <w:r w:rsidRPr="00DF2D77">
        <w:rPr>
          <w:rFonts w:cs="Arial"/>
          <w:szCs w:val="22"/>
        </w:rPr>
        <w:t>a</w:t>
      </w:r>
    </w:p>
    <w:p w14:paraId="15CABD05" w14:textId="77777777" w:rsidR="00E5344B" w:rsidRDefault="0057161A">
      <w:pPr>
        <w:rPr>
          <w:rFonts w:cs="Arial"/>
          <w:b/>
          <w:bCs/>
          <w:szCs w:val="22"/>
        </w:rPr>
      </w:pPr>
      <w:r w:rsidRPr="00DF2D77">
        <w:rPr>
          <w:rFonts w:cs="Arial"/>
          <w:b/>
          <w:bCs/>
          <w:szCs w:val="22"/>
        </w:rPr>
        <w:t>Příkazník</w:t>
      </w:r>
      <w:r w:rsidR="00E953AF" w:rsidRPr="00DF2D77">
        <w:rPr>
          <w:rFonts w:cs="Arial"/>
          <w:b/>
          <w:bCs/>
          <w:szCs w:val="22"/>
        </w:rPr>
        <w:t>:</w:t>
      </w:r>
      <w:r w:rsidR="00226FBE" w:rsidRPr="00DF2D77">
        <w:rPr>
          <w:rFonts w:cs="Arial"/>
          <w:b/>
          <w:bCs/>
          <w:szCs w:val="22"/>
        </w:rPr>
        <w:t xml:space="preserve"> </w:t>
      </w:r>
    </w:p>
    <w:p w14:paraId="1E39B2B7" w14:textId="77777777" w:rsidR="00F27810" w:rsidRDefault="00F27810" w:rsidP="00F27810">
      <w:pPr>
        <w:tabs>
          <w:tab w:val="left" w:pos="0"/>
        </w:tabs>
        <w:spacing w:after="0" w:line="240" w:lineRule="auto"/>
        <w:rPr>
          <w:b/>
          <w:bCs/>
          <w:szCs w:val="22"/>
        </w:rPr>
      </w:pPr>
      <w:r>
        <w:rPr>
          <w:szCs w:val="22"/>
        </w:rPr>
        <w:t xml:space="preserve">Jméno: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bCs/>
          <w:szCs w:val="22"/>
        </w:rPr>
        <w:t xml:space="preserve">Zdeněk Mrzena </w:t>
      </w:r>
    </w:p>
    <w:p w14:paraId="2689E1B6" w14:textId="2156D4AA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Sídlo: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57BA8">
        <w:rPr>
          <w:szCs w:val="22"/>
        </w:rPr>
        <w:t>xxxxxxxxxxxxxxxxxxx</w:t>
      </w:r>
      <w:proofErr w:type="spellEnd"/>
      <w:r>
        <w:rPr>
          <w:szCs w:val="22"/>
        </w:rPr>
        <w:t xml:space="preserve">, 383 01 Prachatice </w:t>
      </w:r>
    </w:p>
    <w:p w14:paraId="12A4C4AF" w14:textId="77777777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Zastoupený: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Zdeňkem Mrzenou </w:t>
      </w:r>
    </w:p>
    <w:p w14:paraId="561A1E94" w14:textId="77777777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IČO: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45039054 </w:t>
      </w:r>
    </w:p>
    <w:p w14:paraId="4313E5AA" w14:textId="62D5909F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57BA8">
        <w:rPr>
          <w:szCs w:val="22"/>
        </w:rPr>
        <w:t>xxxxxxxxxxxxxxxxxxxx</w:t>
      </w:r>
      <w:proofErr w:type="spellEnd"/>
    </w:p>
    <w:p w14:paraId="6D5E72B0" w14:textId="77777777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Zápis v živnostenském rejstříku: </w:t>
      </w:r>
      <w:r>
        <w:rPr>
          <w:szCs w:val="22"/>
        </w:rPr>
        <w:tab/>
        <w:t xml:space="preserve">ano </w:t>
      </w:r>
    </w:p>
    <w:p w14:paraId="5B62B229" w14:textId="1B21FA47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Bankovní spojení: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57BA8">
        <w:rPr>
          <w:szCs w:val="22"/>
        </w:rPr>
        <w:t>xxxxxxxxxxxxx</w:t>
      </w:r>
      <w:proofErr w:type="spellEnd"/>
    </w:p>
    <w:p w14:paraId="7459C235" w14:textId="00C08732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Číslo účtu: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57BA8">
        <w:rPr>
          <w:szCs w:val="22"/>
        </w:rPr>
        <w:t>xxxxxxxxxxxxxxxx</w:t>
      </w:r>
      <w:proofErr w:type="spellEnd"/>
    </w:p>
    <w:p w14:paraId="327C5A00" w14:textId="72E1D45C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Telefon: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57BA8">
        <w:rPr>
          <w:szCs w:val="22"/>
        </w:rPr>
        <w:t>xxxxxxxxxxxxxxxxxxx</w:t>
      </w:r>
      <w:proofErr w:type="spellEnd"/>
    </w:p>
    <w:p w14:paraId="67957775" w14:textId="09D4FA90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57BA8">
        <w:t>xxxxxxxxxxxxxxxxxxxxxxxx</w:t>
      </w:r>
      <w:proofErr w:type="spellEnd"/>
    </w:p>
    <w:p w14:paraId="6C14ABF4" w14:textId="78F56AEB" w:rsidR="00F27810" w:rsidRPr="00584922" w:rsidRDefault="00F27810" w:rsidP="00F2781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>
        <w:rPr>
          <w:szCs w:val="22"/>
        </w:rPr>
        <w:t xml:space="preserve">ID DS: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57BA8">
        <w:rPr>
          <w:szCs w:val="22"/>
        </w:rPr>
        <w:t>xxxxxxxxxxxxxxx</w:t>
      </w:r>
      <w:proofErr w:type="spellEnd"/>
    </w:p>
    <w:p w14:paraId="7015916B" w14:textId="77777777" w:rsidR="00F27810" w:rsidRPr="00584922" w:rsidRDefault="00F27810" w:rsidP="00F2781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proofErr w:type="spellStart"/>
      <w:r>
        <w:rPr>
          <w:rFonts w:cs="Arial"/>
          <w:szCs w:val="22"/>
          <w:lang w:val="en-US"/>
        </w:rPr>
        <w:t>Není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zaps</w:t>
      </w:r>
      <w:r>
        <w:rPr>
          <w:rFonts w:cs="Arial"/>
          <w:szCs w:val="22"/>
          <w:lang w:val="en-US"/>
        </w:rPr>
        <w:t>á</w:t>
      </w:r>
      <w:r w:rsidRPr="00584922">
        <w:rPr>
          <w:rFonts w:cs="Arial"/>
          <w:szCs w:val="22"/>
          <w:lang w:val="en-US"/>
        </w:rPr>
        <w:t>n</w:t>
      </w:r>
      <w:proofErr w:type="spellEnd"/>
      <w:r w:rsidRPr="00584922">
        <w:rPr>
          <w:rFonts w:cs="Arial"/>
          <w:szCs w:val="22"/>
          <w:lang w:val="en-US"/>
        </w:rPr>
        <w:t xml:space="preserve"> v </w:t>
      </w:r>
      <w:proofErr w:type="spellStart"/>
      <w:r w:rsidRPr="00584922">
        <w:rPr>
          <w:rFonts w:cs="Arial"/>
          <w:szCs w:val="22"/>
          <w:lang w:val="en-US"/>
        </w:rPr>
        <w:t>obchodním</w:t>
      </w:r>
      <w:proofErr w:type="spellEnd"/>
      <w:r w:rsidRPr="00584922"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rejstříku</w:t>
      </w:r>
      <w:proofErr w:type="spellEnd"/>
    </w:p>
    <w:p w14:paraId="34F92705" w14:textId="77777777" w:rsidR="00821DED" w:rsidRPr="00DF2D77" w:rsidRDefault="00821DED" w:rsidP="00821DED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4166A9A5" w14:textId="3FEA0AFD" w:rsidR="00667832" w:rsidRDefault="006238EC" w:rsidP="0077221F">
      <w:pPr>
        <w:spacing w:after="0"/>
        <w:rPr>
          <w:rFonts w:cs="Arial"/>
          <w:szCs w:val="22"/>
        </w:rPr>
      </w:pPr>
      <w:r w:rsidRPr="00DF2D77">
        <w:rPr>
          <w:rFonts w:cs="Arial"/>
          <w:szCs w:val="22"/>
        </w:rPr>
        <w:t>(</w:t>
      </w:r>
      <w:r w:rsidR="00667832" w:rsidRPr="00DF2D77">
        <w:rPr>
          <w:rFonts w:cs="Arial"/>
          <w:szCs w:val="22"/>
        </w:rPr>
        <w:t>dále jen „</w:t>
      </w:r>
      <w:r w:rsidR="00667832" w:rsidRPr="00DF2D77">
        <w:rPr>
          <w:rFonts w:cs="Arial"/>
          <w:b/>
          <w:szCs w:val="22"/>
        </w:rPr>
        <w:t>příkazník</w:t>
      </w:r>
      <w:r w:rsidR="00667832" w:rsidRPr="00DF2D77">
        <w:rPr>
          <w:rFonts w:cs="Arial"/>
          <w:szCs w:val="22"/>
        </w:rPr>
        <w:t>“</w:t>
      </w:r>
      <w:r w:rsidRPr="00DF2D77">
        <w:rPr>
          <w:rFonts w:cs="Arial"/>
          <w:szCs w:val="22"/>
        </w:rPr>
        <w:t>)</w:t>
      </w:r>
    </w:p>
    <w:p w14:paraId="295E56F1" w14:textId="77777777" w:rsidR="006E3783" w:rsidRDefault="006E3783" w:rsidP="0077221F">
      <w:pPr>
        <w:spacing w:after="0"/>
        <w:rPr>
          <w:rFonts w:cs="Arial"/>
          <w:szCs w:val="22"/>
        </w:rPr>
      </w:pPr>
    </w:p>
    <w:p w14:paraId="59D75A70" w14:textId="7DCACC10" w:rsidR="006E3783" w:rsidRDefault="006E3783" w:rsidP="006E378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  <w:r w:rsidRPr="00AB2145">
        <w:rPr>
          <w:rFonts w:cs="Arial"/>
          <w:szCs w:val="22"/>
        </w:rPr>
        <w:t>Smluvní strany uzavřely v souladu s ustanovením článku X</w:t>
      </w:r>
      <w:r>
        <w:rPr>
          <w:rFonts w:cs="Arial"/>
          <w:szCs w:val="22"/>
        </w:rPr>
        <w:t>I</w:t>
      </w:r>
      <w:r w:rsidRPr="00AB2145">
        <w:rPr>
          <w:rFonts w:cs="Arial"/>
          <w:szCs w:val="22"/>
        </w:rPr>
        <w:t>. Bodu 1</w:t>
      </w:r>
      <w:r>
        <w:rPr>
          <w:rFonts w:cs="Arial"/>
          <w:szCs w:val="22"/>
        </w:rPr>
        <w:t>1</w:t>
      </w:r>
      <w:r w:rsidRPr="00AB2145">
        <w:rPr>
          <w:rFonts w:cs="Arial"/>
          <w:szCs w:val="22"/>
        </w:rPr>
        <w:t>.</w:t>
      </w:r>
      <w:r>
        <w:rPr>
          <w:rFonts w:cs="Arial"/>
          <w:szCs w:val="22"/>
        </w:rPr>
        <w:t>10</w:t>
      </w:r>
      <w:r w:rsidRPr="00AB214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příkazní </w:t>
      </w:r>
      <w:r w:rsidRPr="00AB2145">
        <w:rPr>
          <w:rFonts w:cs="Arial"/>
          <w:szCs w:val="22"/>
        </w:rPr>
        <w:t xml:space="preserve">smlouvy číslo </w:t>
      </w:r>
      <w:r>
        <w:rPr>
          <w:rFonts w:cs="Arial"/>
          <w:szCs w:val="22"/>
        </w:rPr>
        <w:t>1070</w:t>
      </w:r>
      <w:r w:rsidRPr="00AB2145">
        <w:rPr>
          <w:rFonts w:cs="Arial"/>
          <w:szCs w:val="22"/>
        </w:rPr>
        <w:t>-20</w:t>
      </w:r>
      <w:r>
        <w:rPr>
          <w:rFonts w:cs="Arial"/>
          <w:szCs w:val="22"/>
        </w:rPr>
        <w:t>24</w:t>
      </w:r>
      <w:r w:rsidRPr="00AB2145">
        <w:rPr>
          <w:rFonts w:cs="Arial"/>
          <w:szCs w:val="22"/>
        </w:rPr>
        <w:t xml:space="preserve">-505205 (dále jen </w:t>
      </w:r>
      <w:r>
        <w:rPr>
          <w:rFonts w:cs="Arial"/>
          <w:szCs w:val="22"/>
        </w:rPr>
        <w:t>příkazní smlouva</w:t>
      </w:r>
      <w:r w:rsidRPr="00AB2145">
        <w:rPr>
          <w:rFonts w:cs="Arial"/>
          <w:szCs w:val="22"/>
        </w:rPr>
        <w:t xml:space="preserve">), tento dodatek č. 1 k předmětné </w:t>
      </w:r>
      <w:r>
        <w:rPr>
          <w:rFonts w:cs="Arial"/>
          <w:szCs w:val="22"/>
        </w:rPr>
        <w:t xml:space="preserve">příkazní </w:t>
      </w:r>
      <w:r w:rsidRPr="00AB2145">
        <w:rPr>
          <w:rFonts w:cs="Arial"/>
          <w:szCs w:val="22"/>
        </w:rPr>
        <w:t>smlouvě.</w:t>
      </w:r>
    </w:p>
    <w:p w14:paraId="0736BC02" w14:textId="77777777" w:rsidR="006E3783" w:rsidRPr="003A7A33" w:rsidRDefault="006E3783" w:rsidP="0077221F">
      <w:pPr>
        <w:spacing w:after="0"/>
        <w:rPr>
          <w:rFonts w:cs="Arial"/>
          <w:szCs w:val="22"/>
        </w:rPr>
      </w:pPr>
    </w:p>
    <w:p w14:paraId="1A86FEA1" w14:textId="4B5A0627" w:rsidR="00734660" w:rsidRPr="003A7A33" w:rsidRDefault="004B0FAE" w:rsidP="008F712D">
      <w:pPr>
        <w:tabs>
          <w:tab w:val="left" w:pos="4536"/>
        </w:tabs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3A7A33">
        <w:rPr>
          <w:rFonts w:cs="Arial"/>
          <w:b/>
          <w:bCs/>
          <w:szCs w:val="22"/>
        </w:rPr>
        <w:t>Čl. I</w:t>
      </w:r>
      <w:r w:rsidR="00734660" w:rsidRPr="003A7A33">
        <w:rPr>
          <w:rFonts w:cs="Arial"/>
          <w:szCs w:val="22"/>
        </w:rPr>
        <w:br/>
      </w:r>
      <w:r w:rsidR="00A46DF6" w:rsidRPr="003A7A33">
        <w:rPr>
          <w:rFonts w:cs="Arial"/>
          <w:b/>
          <w:szCs w:val="22"/>
          <w:u w:val="single"/>
        </w:rPr>
        <w:t>Úvodní ustanovení</w:t>
      </w:r>
    </w:p>
    <w:p w14:paraId="47E3183E" w14:textId="77777777" w:rsidR="004B0FAE" w:rsidRPr="003A7A33" w:rsidRDefault="004B0FAE" w:rsidP="004B0FAE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3F338127" w14:textId="1BBDA6A9" w:rsidR="006F1D4F" w:rsidRPr="003A7A33" w:rsidRDefault="00A46DF6" w:rsidP="00A46DF6">
      <w:pPr>
        <w:pStyle w:val="TSTextlnkuslovan"/>
        <w:spacing w:after="0" w:line="240" w:lineRule="auto"/>
        <w:jc w:val="both"/>
        <w:rPr>
          <w:rFonts w:cs="Arial"/>
          <w:szCs w:val="22"/>
        </w:rPr>
      </w:pPr>
      <w:bookmarkStart w:id="0" w:name="_Ref376451281"/>
      <w:r w:rsidRPr="003A7A33">
        <w:rPr>
          <w:rFonts w:cs="Arial"/>
          <w:szCs w:val="22"/>
        </w:rPr>
        <w:t xml:space="preserve">1. Smluvní strany shodně konstatují a činí nesporným, že uzavřely dne </w:t>
      </w:r>
      <w:r w:rsidR="00AE404B">
        <w:rPr>
          <w:rFonts w:cs="Arial"/>
          <w:szCs w:val="22"/>
        </w:rPr>
        <w:t>27</w:t>
      </w:r>
      <w:r w:rsidRPr="003A7A33">
        <w:rPr>
          <w:rFonts w:cs="Arial"/>
          <w:szCs w:val="22"/>
        </w:rPr>
        <w:t>.</w:t>
      </w:r>
      <w:r w:rsidR="00AE404B">
        <w:rPr>
          <w:rFonts w:cs="Arial"/>
          <w:szCs w:val="22"/>
        </w:rPr>
        <w:t>5</w:t>
      </w:r>
      <w:r w:rsidRPr="003A7A33">
        <w:rPr>
          <w:rFonts w:cs="Arial"/>
          <w:szCs w:val="22"/>
        </w:rPr>
        <w:t>.202</w:t>
      </w:r>
      <w:r w:rsidR="006F1D4F" w:rsidRPr="003A7A33">
        <w:rPr>
          <w:rFonts w:cs="Arial"/>
          <w:szCs w:val="22"/>
        </w:rPr>
        <w:t>4 příkazní</w:t>
      </w:r>
      <w:r w:rsidRPr="003A7A33">
        <w:rPr>
          <w:rFonts w:cs="Arial"/>
          <w:szCs w:val="22"/>
        </w:rPr>
        <w:t xml:space="preserve"> smlouvu na </w:t>
      </w:r>
      <w:r w:rsidR="006F1D4F" w:rsidRPr="003A7A33">
        <w:rPr>
          <w:rFonts w:cs="Arial"/>
          <w:szCs w:val="22"/>
        </w:rPr>
        <w:t xml:space="preserve">zajištění činností </w:t>
      </w:r>
      <w:r w:rsidR="00972767" w:rsidRPr="00972767">
        <w:rPr>
          <w:rFonts w:cs="Arial"/>
          <w:szCs w:val="22"/>
        </w:rPr>
        <w:t xml:space="preserve">koordinátora bezpečnosti a ochrany zdraví při práci (dále jen „koordinátor BOZP“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(dále jen „zákon č. 309/2006 </w:t>
      </w:r>
      <w:r w:rsidR="00972767" w:rsidRPr="00972767">
        <w:rPr>
          <w:rFonts w:cs="Arial"/>
          <w:szCs w:val="22"/>
        </w:rPr>
        <w:lastRenderedPageBreak/>
        <w:t>Sb.“), a dle prováděcích předpisů k tomuto zákonu, zejména dle nařízení vlády č. 591/2006 Sb., o bližších minimálních požadavcích na bezpečnost a ochranu zdraví při práci na staveništích (dále jen „nařízení vlády č. 591/2006 Sb.“)</w:t>
      </w:r>
      <w:r w:rsidR="006F1D4F" w:rsidRPr="003A7A33">
        <w:rPr>
          <w:rFonts w:cs="Arial"/>
          <w:szCs w:val="22"/>
        </w:rPr>
        <w:t xml:space="preserve"> pro stavb</w:t>
      </w:r>
      <w:r w:rsidR="00AE404B">
        <w:rPr>
          <w:rFonts w:cs="Arial"/>
          <w:szCs w:val="22"/>
        </w:rPr>
        <w:t xml:space="preserve">u </w:t>
      </w:r>
      <w:r w:rsidR="00AE404B" w:rsidRPr="00AE404B">
        <w:rPr>
          <w:rFonts w:cs="Arial"/>
          <w:szCs w:val="22"/>
        </w:rPr>
        <w:t xml:space="preserve">„Revitalizace vodoteče, polní cesta NCV5 </w:t>
      </w:r>
      <w:proofErr w:type="spellStart"/>
      <w:r w:rsidR="00AE404B" w:rsidRPr="00AE404B">
        <w:rPr>
          <w:rFonts w:cs="Arial"/>
          <w:szCs w:val="22"/>
        </w:rPr>
        <w:t>KoPÚ</w:t>
      </w:r>
      <w:proofErr w:type="spellEnd"/>
      <w:r w:rsidR="00AE404B" w:rsidRPr="00AE404B">
        <w:rPr>
          <w:rFonts w:cs="Arial"/>
          <w:szCs w:val="22"/>
        </w:rPr>
        <w:t xml:space="preserve"> </w:t>
      </w:r>
      <w:proofErr w:type="spellStart"/>
      <w:r w:rsidR="00AE404B" w:rsidRPr="00AE404B">
        <w:rPr>
          <w:rFonts w:cs="Arial"/>
          <w:szCs w:val="22"/>
        </w:rPr>
        <w:t>Svojnice</w:t>
      </w:r>
      <w:proofErr w:type="spellEnd"/>
      <w:r w:rsidR="00AE404B" w:rsidRPr="00AE404B">
        <w:rPr>
          <w:rFonts w:cs="Arial"/>
          <w:szCs w:val="22"/>
        </w:rPr>
        <w:t xml:space="preserve"> a polní cesty C3 a C4 – </w:t>
      </w:r>
      <w:proofErr w:type="spellStart"/>
      <w:r w:rsidR="00AE404B" w:rsidRPr="00AE404B">
        <w:rPr>
          <w:rFonts w:cs="Arial"/>
          <w:szCs w:val="22"/>
        </w:rPr>
        <w:t>KoPÚ</w:t>
      </w:r>
      <w:proofErr w:type="spellEnd"/>
      <w:r w:rsidR="00AE404B" w:rsidRPr="00AE404B">
        <w:rPr>
          <w:rFonts w:cs="Arial"/>
          <w:szCs w:val="22"/>
        </w:rPr>
        <w:t xml:space="preserve"> </w:t>
      </w:r>
      <w:proofErr w:type="spellStart"/>
      <w:r w:rsidR="00AE404B" w:rsidRPr="00AE404B">
        <w:rPr>
          <w:rFonts w:cs="Arial"/>
          <w:szCs w:val="22"/>
        </w:rPr>
        <w:t>Protivec</w:t>
      </w:r>
      <w:proofErr w:type="spellEnd"/>
      <w:r w:rsidR="00AE404B" w:rsidRPr="00AE404B">
        <w:rPr>
          <w:rFonts w:cs="Arial"/>
          <w:szCs w:val="22"/>
        </w:rPr>
        <w:t>“</w:t>
      </w:r>
      <w:r w:rsidR="006F1D4F" w:rsidRPr="003A7A33">
        <w:rPr>
          <w:rFonts w:cs="Arial"/>
          <w:szCs w:val="22"/>
        </w:rPr>
        <w:t xml:space="preserve">, a to v rámci komplexních pozemkových úprav v katastrálních územích </w:t>
      </w:r>
      <w:proofErr w:type="spellStart"/>
      <w:r w:rsidR="00AE404B">
        <w:rPr>
          <w:rFonts w:cs="Arial"/>
          <w:szCs w:val="22"/>
        </w:rPr>
        <w:t>Svojnice</w:t>
      </w:r>
      <w:proofErr w:type="spellEnd"/>
      <w:r w:rsidR="00AE404B">
        <w:rPr>
          <w:rFonts w:cs="Arial"/>
          <w:szCs w:val="22"/>
        </w:rPr>
        <w:t xml:space="preserve"> a </w:t>
      </w:r>
      <w:proofErr w:type="spellStart"/>
      <w:r w:rsidR="00AE404B">
        <w:rPr>
          <w:rFonts w:cs="Arial"/>
          <w:szCs w:val="22"/>
        </w:rPr>
        <w:t>Protivec</w:t>
      </w:r>
      <w:proofErr w:type="spellEnd"/>
      <w:r w:rsidR="006F1D4F" w:rsidRPr="003A7A33">
        <w:rPr>
          <w:rFonts w:cs="Arial"/>
          <w:szCs w:val="22"/>
        </w:rPr>
        <w:t>.</w:t>
      </w:r>
    </w:p>
    <w:p w14:paraId="63187CFF" w14:textId="77777777" w:rsidR="006F1D4F" w:rsidRPr="003A7A33" w:rsidRDefault="006F1D4F" w:rsidP="00A46DF6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14:paraId="4774C4FC" w14:textId="77777777" w:rsidR="003A7A33" w:rsidRPr="003A7A33" w:rsidRDefault="003A7A33" w:rsidP="003A7A33">
      <w:pPr>
        <w:jc w:val="center"/>
        <w:rPr>
          <w:rFonts w:cs="Arial"/>
          <w:b/>
          <w:szCs w:val="22"/>
        </w:rPr>
      </w:pPr>
      <w:proofErr w:type="spellStart"/>
      <w:r w:rsidRPr="003A7A33">
        <w:rPr>
          <w:rFonts w:cs="Arial"/>
          <w:b/>
          <w:szCs w:val="22"/>
        </w:rPr>
        <w:t>Čl.II</w:t>
      </w:r>
      <w:proofErr w:type="spellEnd"/>
      <w:r w:rsidRPr="003A7A33">
        <w:rPr>
          <w:rFonts w:cs="Arial"/>
          <w:b/>
          <w:szCs w:val="22"/>
        </w:rPr>
        <w:t xml:space="preserve"> </w:t>
      </w:r>
    </w:p>
    <w:p w14:paraId="239DD7DF" w14:textId="0FC9B015" w:rsidR="003A7A33" w:rsidRPr="003A7A33" w:rsidRDefault="003A7A33" w:rsidP="003A7A33">
      <w:pPr>
        <w:jc w:val="center"/>
        <w:rPr>
          <w:rFonts w:cs="Arial"/>
          <w:b/>
          <w:szCs w:val="22"/>
          <w:u w:val="single"/>
        </w:rPr>
      </w:pPr>
      <w:r w:rsidRPr="003A7A33">
        <w:rPr>
          <w:rFonts w:cs="Arial"/>
          <w:b/>
          <w:szCs w:val="22"/>
          <w:u w:val="single"/>
        </w:rPr>
        <w:t>Předmět Dodatku</w:t>
      </w:r>
    </w:p>
    <w:p w14:paraId="0DC01E51" w14:textId="0AAB2BD2" w:rsidR="00520E66" w:rsidRDefault="003A7A33" w:rsidP="003A7A33">
      <w:pPr>
        <w:pStyle w:val="Odstavecseseznamem"/>
        <w:spacing w:line="288" w:lineRule="auto"/>
        <w:ind w:left="0"/>
        <w:jc w:val="both"/>
        <w:rPr>
          <w:rFonts w:cs="Arial"/>
          <w:szCs w:val="22"/>
        </w:rPr>
      </w:pPr>
      <w:r w:rsidRPr="00780585">
        <w:rPr>
          <w:rFonts w:cs="Arial"/>
          <w:szCs w:val="22"/>
        </w:rPr>
        <w:t xml:space="preserve">1. </w:t>
      </w:r>
      <w:r w:rsidR="00520E66">
        <w:rPr>
          <w:rFonts w:cs="Arial"/>
          <w:szCs w:val="22"/>
        </w:rPr>
        <w:t xml:space="preserve">Na základě oznámení příkazníka dochází ke změně jeho bankovního spojení. </w:t>
      </w:r>
    </w:p>
    <w:p w14:paraId="6990A45C" w14:textId="76EF7757" w:rsidR="00520E66" w:rsidRDefault="003A7A33" w:rsidP="003A7A33">
      <w:pPr>
        <w:pStyle w:val="Odstavecseseznamem"/>
        <w:spacing w:line="288" w:lineRule="auto"/>
        <w:ind w:left="0"/>
        <w:jc w:val="both"/>
        <w:rPr>
          <w:rFonts w:cs="Arial"/>
          <w:szCs w:val="22"/>
        </w:rPr>
      </w:pPr>
      <w:r w:rsidRPr="00780585">
        <w:rPr>
          <w:rFonts w:cs="Arial"/>
          <w:szCs w:val="22"/>
        </w:rPr>
        <w:t xml:space="preserve">2. </w:t>
      </w:r>
      <w:r w:rsidR="00520E66">
        <w:rPr>
          <w:rFonts w:cs="Arial"/>
          <w:szCs w:val="22"/>
        </w:rPr>
        <w:t xml:space="preserve">Příkazník má nově číslo účtu </w:t>
      </w:r>
      <w:proofErr w:type="spellStart"/>
      <w:r w:rsidR="00B57BA8">
        <w:rPr>
          <w:rFonts w:cs="Arial"/>
          <w:szCs w:val="22"/>
        </w:rPr>
        <w:t>xxxxxxxxxxxxxxx</w:t>
      </w:r>
      <w:proofErr w:type="spellEnd"/>
      <w:r w:rsidR="00520E66">
        <w:rPr>
          <w:rFonts w:cs="Arial"/>
          <w:szCs w:val="22"/>
        </w:rPr>
        <w:t xml:space="preserve"> u </w:t>
      </w:r>
      <w:proofErr w:type="spellStart"/>
      <w:r w:rsidR="00B57BA8">
        <w:rPr>
          <w:rFonts w:cs="Arial"/>
          <w:szCs w:val="22"/>
        </w:rPr>
        <w:t>xxxxxxxxxxxxxxxxxxxxxxxxxxxxxxxxxxxxx</w:t>
      </w:r>
      <w:proofErr w:type="spellEnd"/>
      <w:r w:rsidR="00520E66">
        <w:rPr>
          <w:rFonts w:cs="Arial"/>
          <w:szCs w:val="22"/>
        </w:rPr>
        <w:t>.</w:t>
      </w:r>
    </w:p>
    <w:p w14:paraId="517C1614" w14:textId="77777777" w:rsidR="003A7A33" w:rsidRDefault="003A7A33" w:rsidP="00A46DF6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bookmarkEnd w:id="0"/>
    <w:p w14:paraId="61CF75C8" w14:textId="77777777" w:rsidR="00520E66" w:rsidRPr="00520E66" w:rsidRDefault="00520E66" w:rsidP="00520E66">
      <w:pPr>
        <w:jc w:val="center"/>
        <w:rPr>
          <w:rFonts w:cs="Arial"/>
          <w:b/>
          <w:szCs w:val="22"/>
        </w:rPr>
      </w:pPr>
      <w:r w:rsidRPr="00520E66">
        <w:rPr>
          <w:rFonts w:cs="Arial"/>
          <w:b/>
          <w:szCs w:val="22"/>
        </w:rPr>
        <w:t xml:space="preserve">Čl. III </w:t>
      </w:r>
    </w:p>
    <w:p w14:paraId="708C14C5" w14:textId="18F7499B" w:rsidR="00520E66" w:rsidRPr="00780585" w:rsidRDefault="00520E66" w:rsidP="00520E66">
      <w:pPr>
        <w:jc w:val="center"/>
        <w:rPr>
          <w:rFonts w:cs="Arial"/>
          <w:b/>
          <w:szCs w:val="22"/>
          <w:u w:val="single"/>
        </w:rPr>
      </w:pPr>
      <w:r w:rsidRPr="00780585">
        <w:rPr>
          <w:rFonts w:cs="Arial"/>
          <w:b/>
          <w:szCs w:val="22"/>
          <w:u w:val="single"/>
        </w:rPr>
        <w:t>Závěrečná ustanovení</w:t>
      </w:r>
    </w:p>
    <w:p w14:paraId="4905C8F2" w14:textId="0E7C0F69" w:rsidR="00520E66" w:rsidRPr="00780585" w:rsidRDefault="00520E66" w:rsidP="00520E66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1. </w:t>
      </w:r>
      <w:r w:rsidRPr="00780585">
        <w:rPr>
          <w:rFonts w:cs="Arial"/>
          <w:szCs w:val="22"/>
          <w:lang w:val="x-none"/>
        </w:rPr>
        <w:t xml:space="preserve">Ostatní ustanovení </w:t>
      </w:r>
      <w:r w:rsidR="00A40E93">
        <w:rPr>
          <w:rFonts w:cs="Arial"/>
          <w:szCs w:val="22"/>
          <w:lang w:val="x-none"/>
        </w:rPr>
        <w:t>příkazní</w:t>
      </w:r>
      <w:r w:rsidR="00E31282">
        <w:rPr>
          <w:rFonts w:cs="Arial"/>
          <w:szCs w:val="22"/>
          <w:lang w:val="x-none"/>
        </w:rPr>
        <w:t xml:space="preserve"> smlouvy</w:t>
      </w:r>
      <w:r w:rsidRPr="00780585">
        <w:rPr>
          <w:rFonts w:cs="Arial"/>
          <w:szCs w:val="22"/>
          <w:lang w:val="x-none"/>
        </w:rPr>
        <w:t xml:space="preserve"> zůstávají nedotčena. </w:t>
      </w:r>
    </w:p>
    <w:p w14:paraId="7DFABDA8" w14:textId="77777777" w:rsidR="00520E66" w:rsidRPr="00780585" w:rsidRDefault="00520E66" w:rsidP="00520E66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2. </w:t>
      </w:r>
      <w:r w:rsidRPr="00780585">
        <w:rPr>
          <w:rFonts w:cs="Arial"/>
          <w:szCs w:val="22"/>
          <w:lang w:val="x-none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798A4517" w14:textId="77777777" w:rsidR="00E31282" w:rsidRDefault="00520E66" w:rsidP="00E31282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3. </w:t>
      </w:r>
      <w:r w:rsidRPr="00780585">
        <w:rPr>
          <w:rFonts w:cs="Arial"/>
          <w:szCs w:val="22"/>
          <w:lang w:val="x-none"/>
        </w:rPr>
        <w:t>Tento Dodatek</w:t>
      </w:r>
      <w:r w:rsidRPr="00780585">
        <w:rPr>
          <w:rFonts w:cs="Arial"/>
          <w:szCs w:val="22"/>
        </w:rPr>
        <w:t xml:space="preserve"> je vyhotoven elektronicky a</w:t>
      </w:r>
      <w:r w:rsidRPr="00780585">
        <w:rPr>
          <w:rFonts w:cs="Arial"/>
          <w:szCs w:val="22"/>
          <w:lang w:val="x-none"/>
        </w:rPr>
        <w:t xml:space="preserve"> nabývá platnosti dnem podpisu smluvních stran a účinnosti dnem jeho uveřejnění v registru smluv dle </w:t>
      </w:r>
      <w:proofErr w:type="spellStart"/>
      <w:r w:rsidRPr="00780585">
        <w:rPr>
          <w:rFonts w:cs="Arial"/>
          <w:szCs w:val="22"/>
          <w:lang w:val="x-none"/>
        </w:rPr>
        <w:t>ust</w:t>
      </w:r>
      <w:proofErr w:type="spellEnd"/>
      <w:r w:rsidRPr="00780585">
        <w:rPr>
          <w:rFonts w:cs="Arial"/>
          <w:szCs w:val="22"/>
          <w:lang w:val="x-none"/>
        </w:rPr>
        <w:t>. § 6 odst. 1 zákona č. 340/2015 Sb., o registru smluv.</w:t>
      </w:r>
    </w:p>
    <w:p w14:paraId="49C28624" w14:textId="556AB40D" w:rsidR="00F148EE" w:rsidRPr="00E31282" w:rsidRDefault="00520E66" w:rsidP="00E31282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4. </w:t>
      </w:r>
      <w:r w:rsidRPr="00780585">
        <w:rPr>
          <w:rFonts w:cs="Arial"/>
          <w:szCs w:val="22"/>
          <w:lang w:val="x-none"/>
        </w:rPr>
        <w:t>Smluvní strany prohlašují, že si Dodatek přečetly, a že souhlasí s jeho obsahem, dále prohlašují, že Dodatek nebyl sepsán v tísni ani za nápadně nevýhodných podmínek. Na důkaz toho připojují své podpisy</w:t>
      </w:r>
    </w:p>
    <w:p w14:paraId="26014CCE" w14:textId="4A4C0A99" w:rsidR="008A7D61" w:rsidRPr="00DF2D77" w:rsidRDefault="008A7D6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  <w:lang w:val="cs-CZ"/>
        </w:rPr>
        <w:t xml:space="preserve">   </w:t>
      </w:r>
    </w:p>
    <w:p w14:paraId="7437A805" w14:textId="77777777" w:rsidR="008A7D61" w:rsidRPr="00DF2D77" w:rsidRDefault="008A7D61" w:rsidP="008A7D61">
      <w:pPr>
        <w:pStyle w:val="TSTextlnkuslovan"/>
        <w:spacing w:after="0" w:line="240" w:lineRule="auto"/>
        <w:ind w:left="737"/>
        <w:jc w:val="both"/>
        <w:rPr>
          <w:rFonts w:cs="Arial"/>
          <w:i/>
          <w:szCs w:val="22"/>
        </w:rPr>
      </w:pPr>
    </w:p>
    <w:tbl>
      <w:tblPr>
        <w:tblW w:w="0" w:type="auto"/>
        <w:tblInd w:w="792" w:type="dxa"/>
        <w:tblLook w:val="04A0" w:firstRow="1" w:lastRow="0" w:firstColumn="1" w:lastColumn="0" w:noHBand="0" w:noVBand="1"/>
      </w:tblPr>
      <w:tblGrid>
        <w:gridCol w:w="4422"/>
        <w:gridCol w:w="4423"/>
      </w:tblGrid>
      <w:tr w:rsidR="00245FB3" w:rsidRPr="003433B2" w14:paraId="415F808D" w14:textId="77777777" w:rsidTr="00ED5B7A">
        <w:tc>
          <w:tcPr>
            <w:tcW w:w="4422" w:type="dxa"/>
            <w:shd w:val="clear" w:color="auto" w:fill="auto"/>
          </w:tcPr>
          <w:p w14:paraId="29163041" w14:textId="51A97C4D" w:rsidR="00245FB3" w:rsidRPr="00DF2D77" w:rsidRDefault="00245FB3" w:rsidP="00245FB3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V</w:t>
            </w:r>
            <w:r>
              <w:rPr>
                <w:rFonts w:cs="Arial"/>
                <w:szCs w:val="22"/>
                <w:lang w:val="cs-CZ" w:eastAsia="cs-CZ"/>
              </w:rPr>
              <w:t xml:space="preserve"> Prachaticích</w:t>
            </w:r>
            <w:r w:rsidRPr="00584922">
              <w:rPr>
                <w:rFonts w:cs="Arial"/>
                <w:szCs w:val="22"/>
                <w:lang w:val="cs-CZ" w:eastAsia="cs-CZ"/>
              </w:rPr>
              <w:t xml:space="preserve"> dne </w:t>
            </w:r>
            <w:r w:rsidR="00170DB5">
              <w:rPr>
                <w:rFonts w:cs="Arial"/>
                <w:szCs w:val="22"/>
                <w:lang w:val="cs-CZ" w:eastAsia="cs-CZ"/>
              </w:rPr>
              <w:t>6</w:t>
            </w:r>
            <w:r w:rsidR="00920707">
              <w:rPr>
                <w:rFonts w:cs="Arial"/>
                <w:szCs w:val="22"/>
                <w:lang w:val="cs-CZ" w:eastAsia="cs-CZ"/>
              </w:rPr>
              <w:t xml:space="preserve">. </w:t>
            </w:r>
            <w:r w:rsidR="00E31282">
              <w:rPr>
                <w:rFonts w:cs="Arial"/>
                <w:szCs w:val="22"/>
                <w:lang w:val="cs-CZ" w:eastAsia="cs-CZ"/>
              </w:rPr>
              <w:t>června</w:t>
            </w:r>
            <w:r w:rsidR="00920707">
              <w:rPr>
                <w:rFonts w:cs="Arial"/>
                <w:szCs w:val="22"/>
                <w:lang w:val="cs-CZ" w:eastAsia="cs-CZ"/>
              </w:rPr>
              <w:t xml:space="preserve"> 202</w:t>
            </w:r>
            <w:r w:rsidR="00E31282">
              <w:rPr>
                <w:rFonts w:cs="Arial"/>
                <w:szCs w:val="22"/>
                <w:lang w:val="cs-CZ" w:eastAsia="cs-CZ"/>
              </w:rPr>
              <w:t>5</w:t>
            </w:r>
          </w:p>
        </w:tc>
        <w:tc>
          <w:tcPr>
            <w:tcW w:w="4423" w:type="dxa"/>
            <w:shd w:val="clear" w:color="auto" w:fill="auto"/>
          </w:tcPr>
          <w:p w14:paraId="43F21FFA" w14:textId="7BBBAF44" w:rsidR="00522A7A" w:rsidRDefault="00522A7A" w:rsidP="00522A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Pěčnově dne </w:t>
            </w:r>
            <w:r w:rsidR="00B57BA8">
              <w:rPr>
                <w:sz w:val="22"/>
                <w:szCs w:val="22"/>
              </w:rPr>
              <w:t>9</w:t>
            </w:r>
            <w:r w:rsidR="00B57BA8" w:rsidRPr="00B57BA8">
              <w:rPr>
                <w:sz w:val="22"/>
                <w:szCs w:val="22"/>
              </w:rPr>
              <w:t>. června 2025</w:t>
            </w:r>
          </w:p>
          <w:p w14:paraId="3D5A0430" w14:textId="0E59E773" w:rsidR="00245FB3" w:rsidRPr="00DF2D77" w:rsidRDefault="00245FB3" w:rsidP="00245FB3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</w:tr>
      <w:tr w:rsidR="00245FB3" w:rsidRPr="003433B2" w14:paraId="2C10836F" w14:textId="77777777" w:rsidTr="00ED5B7A">
        <w:tc>
          <w:tcPr>
            <w:tcW w:w="4422" w:type="dxa"/>
            <w:shd w:val="clear" w:color="auto" w:fill="auto"/>
          </w:tcPr>
          <w:p w14:paraId="07D37645" w14:textId="77777777" w:rsidR="00245FB3" w:rsidRPr="00DF2D77" w:rsidRDefault="00245FB3" w:rsidP="00245FB3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566CEEC3" w14:textId="77777777" w:rsidR="00245FB3" w:rsidRPr="00DF2D77" w:rsidRDefault="00245FB3" w:rsidP="00245FB3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245FB3" w:rsidRPr="003433B2" w14:paraId="05D3E8CF" w14:textId="77777777" w:rsidTr="00ED5B7A">
        <w:tc>
          <w:tcPr>
            <w:tcW w:w="4422" w:type="dxa"/>
            <w:shd w:val="clear" w:color="auto" w:fill="auto"/>
          </w:tcPr>
          <w:p w14:paraId="108F15F0" w14:textId="77777777" w:rsidR="00245FB3" w:rsidRPr="00DF2D77" w:rsidRDefault="00245FB3" w:rsidP="00245FB3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5C495F25" w14:textId="77777777" w:rsidR="00245FB3" w:rsidRPr="00DF2D77" w:rsidRDefault="00245FB3" w:rsidP="00245FB3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245FB3" w:rsidRPr="003433B2" w14:paraId="6B37366C" w14:textId="77777777" w:rsidTr="00ED5B7A">
        <w:tc>
          <w:tcPr>
            <w:tcW w:w="4422" w:type="dxa"/>
            <w:shd w:val="clear" w:color="auto" w:fill="auto"/>
          </w:tcPr>
          <w:p w14:paraId="2D9702ED" w14:textId="77777777" w:rsidR="00245FB3" w:rsidRPr="00DF2D77" w:rsidRDefault="00245FB3" w:rsidP="00245FB3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1557FAA5" w14:textId="77777777" w:rsidR="00245FB3" w:rsidRPr="00DF2D77" w:rsidRDefault="00245FB3" w:rsidP="00245FB3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245FB3" w:rsidRPr="003433B2" w14:paraId="553E3819" w14:textId="77777777" w:rsidTr="00ED5B7A">
        <w:tc>
          <w:tcPr>
            <w:tcW w:w="4422" w:type="dxa"/>
            <w:shd w:val="clear" w:color="auto" w:fill="auto"/>
          </w:tcPr>
          <w:p w14:paraId="402FCD10" w14:textId="583927FF" w:rsidR="00245FB3" w:rsidRPr="00C8419E" w:rsidRDefault="00E31282" w:rsidP="00F770CC">
            <w:pPr>
              <w:pStyle w:val="TSTextlnkuslovan"/>
              <w:jc w:val="center"/>
              <w:rPr>
                <w:rFonts w:cs="Arial"/>
                <w:i/>
                <w:iCs/>
                <w:szCs w:val="22"/>
                <w:lang w:val="cs-CZ" w:eastAsia="cs-CZ"/>
              </w:rPr>
            </w:pPr>
            <w:r w:rsidRPr="00E31282">
              <w:rPr>
                <w:rFonts w:cs="Arial"/>
                <w:i/>
                <w:iCs/>
                <w:szCs w:val="22"/>
                <w:lang w:val="cs-CZ" w:eastAsia="cs-CZ"/>
              </w:rPr>
              <w:t>„elektronicky podepsáno“</w:t>
            </w:r>
          </w:p>
        </w:tc>
        <w:tc>
          <w:tcPr>
            <w:tcW w:w="4423" w:type="dxa"/>
            <w:shd w:val="clear" w:color="auto" w:fill="auto"/>
          </w:tcPr>
          <w:p w14:paraId="04DAB429" w14:textId="3913DFD8" w:rsidR="00245FB3" w:rsidRPr="00DF2D77" w:rsidRDefault="00B57BA8" w:rsidP="00245FB3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  <w:r w:rsidRPr="00B57BA8">
              <w:rPr>
                <w:rFonts w:cs="Arial"/>
                <w:szCs w:val="22"/>
                <w:lang w:val="cs-CZ" w:eastAsia="cs-CZ"/>
              </w:rPr>
              <w:t>„elektronicky podepsáno“</w:t>
            </w:r>
          </w:p>
        </w:tc>
      </w:tr>
      <w:tr w:rsidR="00245FB3" w:rsidRPr="003433B2" w14:paraId="19DDC5E7" w14:textId="77777777" w:rsidTr="00ED5B7A">
        <w:tc>
          <w:tcPr>
            <w:tcW w:w="4422" w:type="dxa"/>
            <w:shd w:val="clear" w:color="auto" w:fill="auto"/>
          </w:tcPr>
          <w:p w14:paraId="4EFB018E" w14:textId="3FA1710F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  <w:tc>
          <w:tcPr>
            <w:tcW w:w="4423" w:type="dxa"/>
            <w:shd w:val="clear" w:color="auto" w:fill="auto"/>
          </w:tcPr>
          <w:p w14:paraId="0E7782B3" w14:textId="2F7B1282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</w:tr>
      <w:tr w:rsidR="00245FB3" w:rsidRPr="003433B2" w14:paraId="39B054CB" w14:textId="77777777" w:rsidTr="00ED5B7A">
        <w:trPr>
          <w:trHeight w:val="1463"/>
        </w:trPr>
        <w:tc>
          <w:tcPr>
            <w:tcW w:w="4422" w:type="dxa"/>
            <w:shd w:val="clear" w:color="auto" w:fill="auto"/>
            <w:vAlign w:val="center"/>
          </w:tcPr>
          <w:p w14:paraId="64A4E253" w14:textId="77777777" w:rsidR="00522A7A" w:rsidRDefault="00522A7A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>
              <w:rPr>
                <w:rFonts w:cs="Arial"/>
                <w:sz w:val="20"/>
                <w:szCs w:val="20"/>
                <w:lang w:val="cs-CZ" w:eastAsia="cs-CZ"/>
              </w:rPr>
              <w:t xml:space="preserve">                                                                                </w:t>
            </w:r>
          </w:p>
          <w:p w14:paraId="043E6FC7" w14:textId="248B67AA" w:rsidR="00245FB3" w:rsidRPr="00322DBB" w:rsidRDefault="00245FB3" w:rsidP="00522A7A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  <w:lang w:val="cs-CZ" w:eastAsia="cs-CZ"/>
              </w:rPr>
              <w:t>Ing. František Šebesta</w:t>
            </w:r>
          </w:p>
          <w:p w14:paraId="6A52C882" w14:textId="77777777" w:rsidR="00245FB3" w:rsidRPr="00322DBB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  <w:lang w:val="cs-CZ" w:eastAsia="cs-CZ"/>
              </w:rPr>
              <w:t>vedoucí Pobočky Prachatice</w:t>
            </w:r>
          </w:p>
          <w:p w14:paraId="04E30B4E" w14:textId="77777777" w:rsidR="00245FB3" w:rsidRPr="00322DBB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  <w:lang w:val="cs-CZ" w:eastAsia="cs-CZ"/>
              </w:rPr>
              <w:t>Státní pozemkový úřad</w:t>
            </w:r>
          </w:p>
          <w:p w14:paraId="15356E47" w14:textId="77777777" w:rsidR="00245FB3" w:rsidRPr="00322DBB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</w:rPr>
              <w:t>příkazce</w:t>
            </w:r>
          </w:p>
          <w:p w14:paraId="6BFDDD39" w14:textId="1F81D8B3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17E397BE" w14:textId="11412194" w:rsidR="00522A7A" w:rsidRDefault="00522A7A" w:rsidP="00522A7A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22A7A">
              <w:rPr>
                <w:rFonts w:cs="Arial"/>
                <w:szCs w:val="22"/>
                <w:lang w:val="cs-CZ" w:eastAsia="cs-CZ"/>
              </w:rPr>
              <w:t>Zdeněk Mrzena</w:t>
            </w:r>
          </w:p>
          <w:p w14:paraId="051CB74A" w14:textId="774E74CB" w:rsidR="00245FB3" w:rsidRPr="00DF2D77" w:rsidRDefault="00245FB3" w:rsidP="00522A7A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(příkazník)</w:t>
            </w:r>
          </w:p>
        </w:tc>
      </w:tr>
      <w:tr w:rsidR="00245FB3" w:rsidRPr="003433B2" w14:paraId="4F0B002B" w14:textId="77777777" w:rsidTr="00ED5B7A">
        <w:tc>
          <w:tcPr>
            <w:tcW w:w="4422" w:type="dxa"/>
            <w:shd w:val="clear" w:color="auto" w:fill="auto"/>
          </w:tcPr>
          <w:p w14:paraId="3CB1D174" w14:textId="088C291D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0CBD2397" w14:textId="55A8A479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3433B2" w14:paraId="69E32E0C" w14:textId="77777777" w:rsidTr="00ED5B7A">
        <w:tc>
          <w:tcPr>
            <w:tcW w:w="4422" w:type="dxa"/>
            <w:shd w:val="clear" w:color="auto" w:fill="auto"/>
            <w:vAlign w:val="center"/>
          </w:tcPr>
          <w:p w14:paraId="741240D1" w14:textId="77777777" w:rsidR="00074AF2" w:rsidRPr="00DF2D77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B4D91E6" w14:textId="77777777" w:rsidR="00074AF2" w:rsidRPr="00DF2D77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</w:tbl>
    <w:p w14:paraId="0A698E4A" w14:textId="3546221E" w:rsidR="00F93EF6" w:rsidRPr="002F5427" w:rsidRDefault="00F93EF6" w:rsidP="00BC74A3">
      <w:pPr>
        <w:suppressAutoHyphens/>
        <w:rPr>
          <w:rFonts w:cs="Arial"/>
          <w:b/>
          <w:szCs w:val="22"/>
        </w:rPr>
      </w:pPr>
    </w:p>
    <w:sectPr w:rsidR="00F93EF6" w:rsidRPr="002F5427" w:rsidSect="003A7A3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47" w:right="851" w:bottom="1134" w:left="1418" w:header="284" w:footer="11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8412" w14:textId="77777777" w:rsidR="003D1CD3" w:rsidRDefault="003D1CD3">
      <w:r>
        <w:separator/>
      </w:r>
    </w:p>
  </w:endnote>
  <w:endnote w:type="continuationSeparator" w:id="0">
    <w:p w14:paraId="14802A94" w14:textId="77777777" w:rsidR="003D1CD3" w:rsidRDefault="003D1CD3">
      <w:r>
        <w:continuationSeparator/>
      </w:r>
    </w:p>
  </w:endnote>
  <w:endnote w:type="continuationNotice" w:id="1">
    <w:p w14:paraId="32BC4855" w14:textId="77777777" w:rsidR="003D1CD3" w:rsidRDefault="003D1CD3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7CB9" w14:textId="77777777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BEC14A" w14:textId="77777777"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5153" w14:textId="65E7ABF3" w:rsidR="005A0B22" w:rsidRPr="007A5478" w:rsidRDefault="005A0B22" w:rsidP="00153C24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2F03">
      <w:rPr>
        <w:rStyle w:val="slostrnky"/>
        <w:noProof/>
      </w:rPr>
      <w:t>- 8 -</w:t>
    </w:r>
    <w:r>
      <w:rPr>
        <w:rStyle w:val="slostrnky"/>
      </w:rPr>
      <w:fldChar w:fldCharType="end"/>
    </w:r>
  </w:p>
  <w:p w14:paraId="2C46E380" w14:textId="77777777" w:rsidR="005A0B22" w:rsidRDefault="005A0B22" w:rsidP="00AE39F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33B" w14:textId="224E7F7E" w:rsidR="004C716D" w:rsidRPr="007A5478" w:rsidRDefault="004C716D" w:rsidP="007A5478">
    <w:pPr>
      <w:pStyle w:val="Zpat"/>
      <w:jc w:val="center"/>
      <w:rPr>
        <w:sz w:val="16"/>
        <w:szCs w:val="16"/>
      </w:rPr>
    </w:pPr>
    <w:r w:rsidRPr="007A5478">
      <w:rPr>
        <w:sz w:val="16"/>
        <w:szCs w:val="16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96AE" w14:textId="77777777" w:rsidR="003D1CD3" w:rsidRDefault="003D1CD3">
      <w:r>
        <w:separator/>
      </w:r>
    </w:p>
  </w:footnote>
  <w:footnote w:type="continuationSeparator" w:id="0">
    <w:p w14:paraId="3F91FB56" w14:textId="77777777" w:rsidR="003D1CD3" w:rsidRDefault="003D1CD3">
      <w:r>
        <w:continuationSeparator/>
      </w:r>
    </w:p>
  </w:footnote>
  <w:footnote w:type="continuationNotice" w:id="1">
    <w:p w14:paraId="3A9E30B7" w14:textId="77777777" w:rsidR="003D1CD3" w:rsidRDefault="003D1CD3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ED05" w14:textId="4B4922DF" w:rsidR="005A0B22" w:rsidRPr="00DF2D77" w:rsidRDefault="005A0B22" w:rsidP="00FA1989">
    <w:pPr>
      <w:pStyle w:val="Zhlav"/>
      <w:spacing w:after="0" w:line="240" w:lineRule="auto"/>
      <w:jc w:val="right"/>
      <w:rPr>
        <w:rFonts w:cs="Arial"/>
        <w:sz w:val="20"/>
        <w:szCs w:val="20"/>
      </w:rPr>
    </w:pPr>
    <w:r w:rsidRPr="00DF2D77">
      <w:rPr>
        <w:rFonts w:cs="Arial"/>
        <w:sz w:val="20"/>
        <w:szCs w:val="20"/>
      </w:rPr>
      <w:t xml:space="preserve">                                                                                              Číslo smlouvy objednatele:</w:t>
    </w:r>
    <w:r w:rsidR="00F27810">
      <w:rPr>
        <w:rFonts w:cs="Arial"/>
        <w:sz w:val="20"/>
        <w:szCs w:val="20"/>
      </w:rPr>
      <w:t xml:space="preserve"> </w:t>
    </w:r>
    <w:r w:rsidR="00AE404B">
      <w:rPr>
        <w:rFonts w:cs="Arial"/>
        <w:sz w:val="20"/>
        <w:szCs w:val="20"/>
      </w:rPr>
      <w:t>422</w:t>
    </w:r>
    <w:r w:rsidR="00F27810" w:rsidRPr="00F27810">
      <w:rPr>
        <w:rFonts w:cs="Arial"/>
        <w:sz w:val="20"/>
        <w:szCs w:val="20"/>
      </w:rPr>
      <w:t>-2024-505205</w:t>
    </w:r>
    <w:r w:rsidR="002C5634">
      <w:rPr>
        <w:rFonts w:cs="Arial"/>
        <w:sz w:val="20"/>
        <w:szCs w:val="20"/>
      </w:rPr>
      <w:t>/1</w:t>
    </w:r>
  </w:p>
  <w:p w14:paraId="520FBC3F" w14:textId="5B6280A9" w:rsidR="005A0B22" w:rsidRPr="00DF2D77" w:rsidRDefault="00F27810" w:rsidP="00F27810">
    <w:pPr>
      <w:pStyle w:val="Zhlav"/>
      <w:spacing w:after="0" w:line="240" w:lineRule="auto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              </w:t>
    </w:r>
    <w:r w:rsidR="00AE404B">
      <w:rPr>
        <w:rFonts w:cs="Arial"/>
        <w:sz w:val="20"/>
        <w:szCs w:val="20"/>
      </w:rPr>
      <w:t xml:space="preserve">    </w:t>
    </w:r>
    <w:r w:rsidR="005A0B22" w:rsidRPr="00DF2D77">
      <w:rPr>
        <w:rFonts w:cs="Arial"/>
        <w:sz w:val="20"/>
        <w:szCs w:val="20"/>
      </w:rPr>
      <w:t xml:space="preserve">Číslo </w:t>
    </w:r>
    <w:proofErr w:type="gramStart"/>
    <w:r w:rsidR="005A0B22" w:rsidRPr="00DF2D77">
      <w:rPr>
        <w:rFonts w:cs="Arial"/>
        <w:sz w:val="20"/>
        <w:szCs w:val="20"/>
      </w:rPr>
      <w:t>smlouvy  zhotovitele</w:t>
    </w:r>
    <w:proofErr w:type="gramEnd"/>
    <w:r w:rsidR="005A0B22" w:rsidRPr="00DF2D77">
      <w:rPr>
        <w:rFonts w:cs="Arial"/>
        <w:sz w:val="20"/>
        <w:szCs w:val="20"/>
      </w:rPr>
      <w:t>:</w:t>
    </w:r>
  </w:p>
  <w:p w14:paraId="40B59839" w14:textId="77777777" w:rsidR="005A0B22" w:rsidRDefault="005A0B22" w:rsidP="00FA198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C415" w14:textId="1A929430" w:rsidR="00671945" w:rsidRPr="00584922" w:rsidRDefault="00671945" w:rsidP="00671945">
    <w:pPr>
      <w:pStyle w:val="Zhlav"/>
      <w:spacing w:after="0" w:line="240" w:lineRule="auto"/>
      <w:jc w:val="right"/>
      <w:rPr>
        <w:rFonts w:cs="Arial"/>
        <w:szCs w:val="22"/>
      </w:rPr>
    </w:pPr>
    <w:r w:rsidRPr="00584922">
      <w:rPr>
        <w:rFonts w:cs="Arial"/>
        <w:szCs w:val="22"/>
      </w:rPr>
      <w:t xml:space="preserve">                                                                                Číslo smlouvy objednatele:</w:t>
    </w:r>
    <w:r>
      <w:rPr>
        <w:rFonts w:cs="Arial"/>
        <w:szCs w:val="22"/>
      </w:rPr>
      <w:t xml:space="preserve"> </w:t>
    </w:r>
    <w:r w:rsidR="00164583">
      <w:rPr>
        <w:rFonts w:cs="Arial"/>
        <w:szCs w:val="22"/>
      </w:rPr>
      <w:t>422</w:t>
    </w:r>
    <w:r w:rsidRPr="00671945">
      <w:rPr>
        <w:rFonts w:cs="Arial"/>
        <w:szCs w:val="22"/>
      </w:rPr>
      <w:t>-2024-505205</w:t>
    </w:r>
    <w:r w:rsidR="00D049B1">
      <w:rPr>
        <w:rFonts w:cs="Arial"/>
        <w:szCs w:val="22"/>
      </w:rPr>
      <w:t>/1</w:t>
    </w:r>
  </w:p>
  <w:p w14:paraId="54BD3F15" w14:textId="65EC670E" w:rsidR="00671945" w:rsidRPr="00584922" w:rsidRDefault="00671945" w:rsidP="00671945">
    <w:pPr>
      <w:pStyle w:val="Zhlav"/>
      <w:spacing w:after="0" w:line="240" w:lineRule="auto"/>
      <w:rPr>
        <w:rFonts w:cs="Arial"/>
        <w:szCs w:val="22"/>
      </w:rPr>
    </w:pPr>
    <w:r w:rsidRPr="00584922">
      <w:rPr>
        <w:rFonts w:cs="Arial"/>
        <w:szCs w:val="22"/>
      </w:rPr>
      <w:t xml:space="preserve">                                          </w:t>
    </w:r>
    <w:r>
      <w:rPr>
        <w:rFonts w:cs="Arial"/>
        <w:szCs w:val="22"/>
      </w:rPr>
      <w:tab/>
      <w:t xml:space="preserve">                                     </w:t>
    </w:r>
    <w:r w:rsidR="00164583">
      <w:rPr>
        <w:rFonts w:cs="Arial"/>
        <w:szCs w:val="22"/>
      </w:rPr>
      <w:t xml:space="preserve">  </w:t>
    </w:r>
    <w:r>
      <w:rPr>
        <w:rFonts w:cs="Arial"/>
        <w:szCs w:val="22"/>
      </w:rPr>
      <w:t xml:space="preserve"> </w:t>
    </w:r>
    <w:r w:rsidRPr="00584922">
      <w:rPr>
        <w:rFonts w:cs="Arial"/>
        <w:szCs w:val="22"/>
      </w:rPr>
      <w:t xml:space="preserve">Číslo </w:t>
    </w:r>
    <w:proofErr w:type="gramStart"/>
    <w:r w:rsidRPr="00584922">
      <w:rPr>
        <w:rFonts w:cs="Arial"/>
        <w:szCs w:val="22"/>
      </w:rPr>
      <w:t>smlouvy  zhotovitele</w:t>
    </w:r>
    <w:proofErr w:type="gramEnd"/>
    <w:r w:rsidRPr="00584922">
      <w:rPr>
        <w:rFonts w:cs="Arial"/>
        <w:szCs w:val="22"/>
      </w:rPr>
      <w:t>:</w:t>
    </w:r>
  </w:p>
  <w:p w14:paraId="211985D7" w14:textId="77777777" w:rsidR="00671945" w:rsidRDefault="00671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3726E2"/>
    <w:multiLevelType w:val="hybridMultilevel"/>
    <w:tmpl w:val="A6DE0046"/>
    <w:lvl w:ilvl="0" w:tplc="77EAB9F6">
      <w:start w:val="1"/>
      <w:numFmt w:val="lowerLetter"/>
      <w:lvlText w:val="%1."/>
      <w:lvlJc w:val="left"/>
      <w:pPr>
        <w:ind w:left="1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7" w:hanging="360"/>
      </w:pPr>
    </w:lvl>
    <w:lvl w:ilvl="2" w:tplc="0405001B" w:tentative="1">
      <w:start w:val="1"/>
      <w:numFmt w:val="lowerRoman"/>
      <w:lvlText w:val="%3."/>
      <w:lvlJc w:val="right"/>
      <w:pPr>
        <w:ind w:left="3227" w:hanging="180"/>
      </w:pPr>
    </w:lvl>
    <w:lvl w:ilvl="3" w:tplc="0405000F" w:tentative="1">
      <w:start w:val="1"/>
      <w:numFmt w:val="decimal"/>
      <w:lvlText w:val="%4."/>
      <w:lvlJc w:val="left"/>
      <w:pPr>
        <w:ind w:left="3947" w:hanging="360"/>
      </w:pPr>
    </w:lvl>
    <w:lvl w:ilvl="4" w:tplc="04050019" w:tentative="1">
      <w:start w:val="1"/>
      <w:numFmt w:val="lowerLetter"/>
      <w:lvlText w:val="%5."/>
      <w:lvlJc w:val="left"/>
      <w:pPr>
        <w:ind w:left="4667" w:hanging="360"/>
      </w:pPr>
    </w:lvl>
    <w:lvl w:ilvl="5" w:tplc="0405001B" w:tentative="1">
      <w:start w:val="1"/>
      <w:numFmt w:val="lowerRoman"/>
      <w:lvlText w:val="%6."/>
      <w:lvlJc w:val="right"/>
      <w:pPr>
        <w:ind w:left="5387" w:hanging="180"/>
      </w:pPr>
    </w:lvl>
    <w:lvl w:ilvl="6" w:tplc="0405000F" w:tentative="1">
      <w:start w:val="1"/>
      <w:numFmt w:val="decimal"/>
      <w:lvlText w:val="%7."/>
      <w:lvlJc w:val="left"/>
      <w:pPr>
        <w:ind w:left="6107" w:hanging="360"/>
      </w:pPr>
    </w:lvl>
    <w:lvl w:ilvl="7" w:tplc="04050019" w:tentative="1">
      <w:start w:val="1"/>
      <w:numFmt w:val="lowerLetter"/>
      <w:lvlText w:val="%8."/>
      <w:lvlJc w:val="left"/>
      <w:pPr>
        <w:ind w:left="6827" w:hanging="360"/>
      </w:pPr>
    </w:lvl>
    <w:lvl w:ilvl="8" w:tplc="040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7" w15:restartNumberingAfterBreak="0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9" w15:restartNumberingAfterBreak="0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5" w15:restartNumberingAfterBreak="0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8" w15:restartNumberingAfterBreak="0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9" w15:restartNumberingAfterBreak="0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3" w15:restartNumberingAfterBreak="0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88352B0"/>
    <w:multiLevelType w:val="hybridMultilevel"/>
    <w:tmpl w:val="7C36C9C2"/>
    <w:lvl w:ilvl="0" w:tplc="2994A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42" w15:restartNumberingAfterBreak="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6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2092316091">
    <w:abstractNumId w:val="28"/>
  </w:num>
  <w:num w:numId="2" w16cid:durableId="1835338938">
    <w:abstractNumId w:val="0"/>
  </w:num>
  <w:num w:numId="3" w16cid:durableId="1300643845">
    <w:abstractNumId w:val="1"/>
  </w:num>
  <w:num w:numId="4" w16cid:durableId="555897232">
    <w:abstractNumId w:val="2"/>
  </w:num>
  <w:num w:numId="5" w16cid:durableId="1030647078">
    <w:abstractNumId w:val="3"/>
  </w:num>
  <w:num w:numId="6" w16cid:durableId="1183974469">
    <w:abstractNumId w:val="4"/>
  </w:num>
  <w:num w:numId="7" w16cid:durableId="1476265471">
    <w:abstractNumId w:val="20"/>
  </w:num>
  <w:num w:numId="8" w16cid:durableId="856189739">
    <w:abstractNumId w:val="12"/>
  </w:num>
  <w:num w:numId="9" w16cid:durableId="1528909909">
    <w:abstractNumId w:val="32"/>
  </w:num>
  <w:num w:numId="10" w16cid:durableId="1230727351">
    <w:abstractNumId w:val="31"/>
  </w:num>
  <w:num w:numId="11" w16cid:durableId="709302169">
    <w:abstractNumId w:val="22"/>
  </w:num>
  <w:num w:numId="12" w16cid:durableId="670183316">
    <w:abstractNumId w:val="46"/>
  </w:num>
  <w:num w:numId="13" w16cid:durableId="667637929">
    <w:abstractNumId w:val="17"/>
  </w:num>
  <w:num w:numId="14" w16cid:durableId="1209954070">
    <w:abstractNumId w:val="29"/>
  </w:num>
  <w:num w:numId="15" w16cid:durableId="1900356108">
    <w:abstractNumId w:val="40"/>
  </w:num>
  <w:num w:numId="16" w16cid:durableId="766850169">
    <w:abstractNumId w:val="6"/>
  </w:num>
  <w:num w:numId="17" w16cid:durableId="715813243">
    <w:abstractNumId w:val="21"/>
  </w:num>
  <w:num w:numId="18" w16cid:durableId="1055661900">
    <w:abstractNumId w:val="42"/>
  </w:num>
  <w:num w:numId="19" w16cid:durableId="1605768872">
    <w:abstractNumId w:val="38"/>
  </w:num>
  <w:num w:numId="20" w16cid:durableId="2010980678">
    <w:abstractNumId w:val="11"/>
  </w:num>
  <w:num w:numId="21" w16cid:durableId="1820072960">
    <w:abstractNumId w:val="25"/>
  </w:num>
  <w:num w:numId="22" w16cid:durableId="1234241458">
    <w:abstractNumId w:val="41"/>
  </w:num>
  <w:num w:numId="23" w16cid:durableId="147787738">
    <w:abstractNumId w:val="18"/>
  </w:num>
  <w:num w:numId="24" w16cid:durableId="15887314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397527">
    <w:abstractNumId w:val="23"/>
  </w:num>
  <w:num w:numId="26" w16cid:durableId="1035546754">
    <w:abstractNumId w:val="26"/>
  </w:num>
  <w:num w:numId="27" w16cid:durableId="1168597644">
    <w:abstractNumId w:val="14"/>
  </w:num>
  <w:num w:numId="28" w16cid:durableId="641077999">
    <w:abstractNumId w:val="24"/>
  </w:num>
  <w:num w:numId="29" w16cid:durableId="2077971600">
    <w:abstractNumId w:val="30"/>
  </w:num>
  <w:num w:numId="30" w16cid:durableId="1612005763">
    <w:abstractNumId w:val="30"/>
  </w:num>
  <w:num w:numId="31" w16cid:durableId="256719737">
    <w:abstractNumId w:val="34"/>
  </w:num>
  <w:num w:numId="32" w16cid:durableId="1906599145">
    <w:abstractNumId w:val="34"/>
  </w:num>
  <w:num w:numId="33" w16cid:durableId="251471134">
    <w:abstractNumId w:val="9"/>
  </w:num>
  <w:num w:numId="34" w16cid:durableId="1921525351">
    <w:abstractNumId w:val="39"/>
  </w:num>
  <w:num w:numId="35" w16cid:durableId="1981809384">
    <w:abstractNumId w:val="35"/>
  </w:num>
  <w:num w:numId="36" w16cid:durableId="1647733742">
    <w:abstractNumId w:val="37"/>
  </w:num>
  <w:num w:numId="37" w16cid:durableId="879828718">
    <w:abstractNumId w:val="34"/>
  </w:num>
  <w:num w:numId="38" w16cid:durableId="668487957">
    <w:abstractNumId w:val="34"/>
  </w:num>
  <w:num w:numId="39" w16cid:durableId="1965187314">
    <w:abstractNumId w:val="8"/>
  </w:num>
  <w:num w:numId="40" w16cid:durableId="1650672857">
    <w:abstractNumId w:val="44"/>
  </w:num>
  <w:num w:numId="41" w16cid:durableId="1944418892">
    <w:abstractNumId w:val="10"/>
  </w:num>
  <w:num w:numId="42" w16cid:durableId="1098721477">
    <w:abstractNumId w:val="27"/>
  </w:num>
  <w:num w:numId="43" w16cid:durableId="2059628452">
    <w:abstractNumId w:val="5"/>
  </w:num>
  <w:num w:numId="44" w16cid:durableId="330178436">
    <w:abstractNumId w:val="45"/>
  </w:num>
  <w:num w:numId="45" w16cid:durableId="1026251776">
    <w:abstractNumId w:val="19"/>
  </w:num>
  <w:num w:numId="46" w16cid:durableId="156387471">
    <w:abstractNumId w:val="47"/>
  </w:num>
  <w:num w:numId="47" w16cid:durableId="1680961934">
    <w:abstractNumId w:val="15"/>
  </w:num>
  <w:num w:numId="48" w16cid:durableId="68963142">
    <w:abstractNumId w:val="7"/>
  </w:num>
  <w:num w:numId="49" w16cid:durableId="260645883">
    <w:abstractNumId w:val="33"/>
  </w:num>
  <w:num w:numId="50" w16cid:durableId="1665159259">
    <w:abstractNumId w:val="36"/>
  </w:num>
  <w:num w:numId="51" w16cid:durableId="379090088">
    <w:abstractNumId w:val="43"/>
  </w:num>
  <w:num w:numId="52" w16cid:durableId="1766337928">
    <w:abstractNumId w:val="13"/>
  </w:num>
  <w:num w:numId="53" w16cid:durableId="485362837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03491"/>
    <w:rsid w:val="00004BA9"/>
    <w:rsid w:val="00005F2B"/>
    <w:rsid w:val="00011CCF"/>
    <w:rsid w:val="000173B2"/>
    <w:rsid w:val="00020E7B"/>
    <w:rsid w:val="00021E94"/>
    <w:rsid w:val="0002235B"/>
    <w:rsid w:val="0002583F"/>
    <w:rsid w:val="00027296"/>
    <w:rsid w:val="000312CB"/>
    <w:rsid w:val="000459D8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901C5"/>
    <w:rsid w:val="00090F10"/>
    <w:rsid w:val="000A66B9"/>
    <w:rsid w:val="000B2C5E"/>
    <w:rsid w:val="000B50FE"/>
    <w:rsid w:val="000B62C2"/>
    <w:rsid w:val="000C0794"/>
    <w:rsid w:val="000C09FF"/>
    <w:rsid w:val="000C13D3"/>
    <w:rsid w:val="000C1E40"/>
    <w:rsid w:val="000C23A2"/>
    <w:rsid w:val="000C336B"/>
    <w:rsid w:val="000C50CF"/>
    <w:rsid w:val="000C60E2"/>
    <w:rsid w:val="000D1CF6"/>
    <w:rsid w:val="000E5064"/>
    <w:rsid w:val="000F5AA6"/>
    <w:rsid w:val="001038D5"/>
    <w:rsid w:val="001075B3"/>
    <w:rsid w:val="001075BF"/>
    <w:rsid w:val="00107FB1"/>
    <w:rsid w:val="001132C5"/>
    <w:rsid w:val="00113E3C"/>
    <w:rsid w:val="001174BF"/>
    <w:rsid w:val="001176E9"/>
    <w:rsid w:val="00122FA3"/>
    <w:rsid w:val="0012440B"/>
    <w:rsid w:val="00126D4D"/>
    <w:rsid w:val="00132907"/>
    <w:rsid w:val="00140327"/>
    <w:rsid w:val="00140E04"/>
    <w:rsid w:val="00145815"/>
    <w:rsid w:val="00152CB4"/>
    <w:rsid w:val="00152DB7"/>
    <w:rsid w:val="00153C24"/>
    <w:rsid w:val="00164583"/>
    <w:rsid w:val="00165A6A"/>
    <w:rsid w:val="0016642A"/>
    <w:rsid w:val="00166EC4"/>
    <w:rsid w:val="00167E45"/>
    <w:rsid w:val="00170DB5"/>
    <w:rsid w:val="00173C72"/>
    <w:rsid w:val="00181B49"/>
    <w:rsid w:val="001826C5"/>
    <w:rsid w:val="00185973"/>
    <w:rsid w:val="00187A92"/>
    <w:rsid w:val="00192378"/>
    <w:rsid w:val="00195863"/>
    <w:rsid w:val="001A107A"/>
    <w:rsid w:val="001A2707"/>
    <w:rsid w:val="001A3543"/>
    <w:rsid w:val="001A3AEC"/>
    <w:rsid w:val="001A7A91"/>
    <w:rsid w:val="001B01D5"/>
    <w:rsid w:val="001C21DD"/>
    <w:rsid w:val="001C2231"/>
    <w:rsid w:val="001D34EF"/>
    <w:rsid w:val="001D76E5"/>
    <w:rsid w:val="001E683E"/>
    <w:rsid w:val="001E6CCA"/>
    <w:rsid w:val="00201419"/>
    <w:rsid w:val="00204645"/>
    <w:rsid w:val="00206DB7"/>
    <w:rsid w:val="00210010"/>
    <w:rsid w:val="00210DA5"/>
    <w:rsid w:val="00210FE4"/>
    <w:rsid w:val="00211D36"/>
    <w:rsid w:val="00216ECF"/>
    <w:rsid w:val="00224EC3"/>
    <w:rsid w:val="00226FBE"/>
    <w:rsid w:val="002306F1"/>
    <w:rsid w:val="00236DD9"/>
    <w:rsid w:val="0023711C"/>
    <w:rsid w:val="00240148"/>
    <w:rsid w:val="002404F4"/>
    <w:rsid w:val="00245FB3"/>
    <w:rsid w:val="00251720"/>
    <w:rsid w:val="00251A59"/>
    <w:rsid w:val="00265D96"/>
    <w:rsid w:val="00276070"/>
    <w:rsid w:val="00281445"/>
    <w:rsid w:val="002843A0"/>
    <w:rsid w:val="00287FE5"/>
    <w:rsid w:val="00291408"/>
    <w:rsid w:val="002950F6"/>
    <w:rsid w:val="00296E8A"/>
    <w:rsid w:val="002B4CD8"/>
    <w:rsid w:val="002C1066"/>
    <w:rsid w:val="002C2C80"/>
    <w:rsid w:val="002C5634"/>
    <w:rsid w:val="002C6090"/>
    <w:rsid w:val="002C7321"/>
    <w:rsid w:val="002D1362"/>
    <w:rsid w:val="002D2C92"/>
    <w:rsid w:val="002D3C9B"/>
    <w:rsid w:val="002D66C4"/>
    <w:rsid w:val="002F4B53"/>
    <w:rsid w:val="002F5427"/>
    <w:rsid w:val="00300D42"/>
    <w:rsid w:val="0030402E"/>
    <w:rsid w:val="00313FD3"/>
    <w:rsid w:val="003162F4"/>
    <w:rsid w:val="0032708A"/>
    <w:rsid w:val="00327908"/>
    <w:rsid w:val="00335753"/>
    <w:rsid w:val="00336995"/>
    <w:rsid w:val="00337DC4"/>
    <w:rsid w:val="003433B2"/>
    <w:rsid w:val="00345E6E"/>
    <w:rsid w:val="0035592D"/>
    <w:rsid w:val="00360E78"/>
    <w:rsid w:val="00372347"/>
    <w:rsid w:val="003847BA"/>
    <w:rsid w:val="003874AE"/>
    <w:rsid w:val="00396BFB"/>
    <w:rsid w:val="003A5C72"/>
    <w:rsid w:val="003A7A33"/>
    <w:rsid w:val="003B04B8"/>
    <w:rsid w:val="003B090C"/>
    <w:rsid w:val="003B7283"/>
    <w:rsid w:val="003B7525"/>
    <w:rsid w:val="003B7737"/>
    <w:rsid w:val="003C4754"/>
    <w:rsid w:val="003C5182"/>
    <w:rsid w:val="003D1CD3"/>
    <w:rsid w:val="003D2FE3"/>
    <w:rsid w:val="003D4A73"/>
    <w:rsid w:val="003D7BFB"/>
    <w:rsid w:val="003E3604"/>
    <w:rsid w:val="003F2E41"/>
    <w:rsid w:val="003F6474"/>
    <w:rsid w:val="003F6DF1"/>
    <w:rsid w:val="00401364"/>
    <w:rsid w:val="00404C31"/>
    <w:rsid w:val="00417C77"/>
    <w:rsid w:val="0042691B"/>
    <w:rsid w:val="00431933"/>
    <w:rsid w:val="0043643F"/>
    <w:rsid w:val="00450C7A"/>
    <w:rsid w:val="0045287D"/>
    <w:rsid w:val="0045333C"/>
    <w:rsid w:val="00462B48"/>
    <w:rsid w:val="00466D89"/>
    <w:rsid w:val="00472679"/>
    <w:rsid w:val="004733E4"/>
    <w:rsid w:val="00480C56"/>
    <w:rsid w:val="0048650A"/>
    <w:rsid w:val="00490719"/>
    <w:rsid w:val="00494C78"/>
    <w:rsid w:val="004959C7"/>
    <w:rsid w:val="004A3023"/>
    <w:rsid w:val="004B0FAE"/>
    <w:rsid w:val="004B4BBF"/>
    <w:rsid w:val="004B5A88"/>
    <w:rsid w:val="004B5FCE"/>
    <w:rsid w:val="004C03F8"/>
    <w:rsid w:val="004C11CC"/>
    <w:rsid w:val="004C6D3A"/>
    <w:rsid w:val="004C716D"/>
    <w:rsid w:val="004D0A9D"/>
    <w:rsid w:val="004D0BFE"/>
    <w:rsid w:val="004D2B84"/>
    <w:rsid w:val="004D4AAE"/>
    <w:rsid w:val="004D5EE2"/>
    <w:rsid w:val="004E32FA"/>
    <w:rsid w:val="004E691A"/>
    <w:rsid w:val="004E6E56"/>
    <w:rsid w:val="004E6F21"/>
    <w:rsid w:val="004F74A7"/>
    <w:rsid w:val="004F7DF9"/>
    <w:rsid w:val="00511799"/>
    <w:rsid w:val="00514034"/>
    <w:rsid w:val="00515572"/>
    <w:rsid w:val="00517158"/>
    <w:rsid w:val="00520E66"/>
    <w:rsid w:val="0052166D"/>
    <w:rsid w:val="00522A7A"/>
    <w:rsid w:val="00524131"/>
    <w:rsid w:val="0052754B"/>
    <w:rsid w:val="00527D7D"/>
    <w:rsid w:val="00544418"/>
    <w:rsid w:val="00554D94"/>
    <w:rsid w:val="00557B4E"/>
    <w:rsid w:val="00560397"/>
    <w:rsid w:val="005607C3"/>
    <w:rsid w:val="0056118D"/>
    <w:rsid w:val="005642D6"/>
    <w:rsid w:val="005708CC"/>
    <w:rsid w:val="0057161A"/>
    <w:rsid w:val="00573B33"/>
    <w:rsid w:val="005759B2"/>
    <w:rsid w:val="00576AA5"/>
    <w:rsid w:val="005832C4"/>
    <w:rsid w:val="00585E82"/>
    <w:rsid w:val="00585F0F"/>
    <w:rsid w:val="00587230"/>
    <w:rsid w:val="0059084D"/>
    <w:rsid w:val="00592854"/>
    <w:rsid w:val="005939EA"/>
    <w:rsid w:val="005954FC"/>
    <w:rsid w:val="005A0B22"/>
    <w:rsid w:val="005A1D18"/>
    <w:rsid w:val="005A2F03"/>
    <w:rsid w:val="005A3E7C"/>
    <w:rsid w:val="005A5F01"/>
    <w:rsid w:val="005A62DD"/>
    <w:rsid w:val="005A6AB3"/>
    <w:rsid w:val="005A6D39"/>
    <w:rsid w:val="005C0B3B"/>
    <w:rsid w:val="005C3756"/>
    <w:rsid w:val="005C6F64"/>
    <w:rsid w:val="005D1993"/>
    <w:rsid w:val="005D22B7"/>
    <w:rsid w:val="005D5347"/>
    <w:rsid w:val="005D54C4"/>
    <w:rsid w:val="005E3710"/>
    <w:rsid w:val="005E43C5"/>
    <w:rsid w:val="005E6897"/>
    <w:rsid w:val="00600049"/>
    <w:rsid w:val="00600151"/>
    <w:rsid w:val="006050C3"/>
    <w:rsid w:val="0061253B"/>
    <w:rsid w:val="00613531"/>
    <w:rsid w:val="006238EC"/>
    <w:rsid w:val="006307F7"/>
    <w:rsid w:val="00633C50"/>
    <w:rsid w:val="00635C83"/>
    <w:rsid w:val="00636571"/>
    <w:rsid w:val="006419E9"/>
    <w:rsid w:val="00643107"/>
    <w:rsid w:val="00644655"/>
    <w:rsid w:val="00645345"/>
    <w:rsid w:val="00646575"/>
    <w:rsid w:val="00651D15"/>
    <w:rsid w:val="006525B4"/>
    <w:rsid w:val="006530A3"/>
    <w:rsid w:val="00667832"/>
    <w:rsid w:val="006700E9"/>
    <w:rsid w:val="006713F5"/>
    <w:rsid w:val="00671945"/>
    <w:rsid w:val="00673B52"/>
    <w:rsid w:val="00674945"/>
    <w:rsid w:val="00674DD2"/>
    <w:rsid w:val="00676B88"/>
    <w:rsid w:val="006803DF"/>
    <w:rsid w:val="00687E02"/>
    <w:rsid w:val="0069099C"/>
    <w:rsid w:val="006A0942"/>
    <w:rsid w:val="006A7A57"/>
    <w:rsid w:val="006B2005"/>
    <w:rsid w:val="006B4864"/>
    <w:rsid w:val="006C06F0"/>
    <w:rsid w:val="006C22CD"/>
    <w:rsid w:val="006C59CB"/>
    <w:rsid w:val="006C68F7"/>
    <w:rsid w:val="006D259F"/>
    <w:rsid w:val="006D39B7"/>
    <w:rsid w:val="006D5EB6"/>
    <w:rsid w:val="006E0966"/>
    <w:rsid w:val="006E3783"/>
    <w:rsid w:val="006E4AA3"/>
    <w:rsid w:val="006E4E38"/>
    <w:rsid w:val="006E70F4"/>
    <w:rsid w:val="006E7BC7"/>
    <w:rsid w:val="006F1CCC"/>
    <w:rsid w:val="006F1D4F"/>
    <w:rsid w:val="006F2941"/>
    <w:rsid w:val="006F3538"/>
    <w:rsid w:val="0070054D"/>
    <w:rsid w:val="0070672A"/>
    <w:rsid w:val="00710837"/>
    <w:rsid w:val="00711E1A"/>
    <w:rsid w:val="007125C8"/>
    <w:rsid w:val="007169E1"/>
    <w:rsid w:val="00722A7E"/>
    <w:rsid w:val="007330F2"/>
    <w:rsid w:val="0073449F"/>
    <w:rsid w:val="00734660"/>
    <w:rsid w:val="00736361"/>
    <w:rsid w:val="0073765F"/>
    <w:rsid w:val="00742583"/>
    <w:rsid w:val="00743647"/>
    <w:rsid w:val="007501F8"/>
    <w:rsid w:val="00756206"/>
    <w:rsid w:val="00756A62"/>
    <w:rsid w:val="00756BA0"/>
    <w:rsid w:val="007607EB"/>
    <w:rsid w:val="00766487"/>
    <w:rsid w:val="0077221F"/>
    <w:rsid w:val="0077393E"/>
    <w:rsid w:val="00774C26"/>
    <w:rsid w:val="0078300A"/>
    <w:rsid w:val="007863D8"/>
    <w:rsid w:val="0079200E"/>
    <w:rsid w:val="007921C7"/>
    <w:rsid w:val="00792706"/>
    <w:rsid w:val="007974A6"/>
    <w:rsid w:val="007A03C4"/>
    <w:rsid w:val="007A50E6"/>
    <w:rsid w:val="007A5478"/>
    <w:rsid w:val="007B4C64"/>
    <w:rsid w:val="007C1DEF"/>
    <w:rsid w:val="007C6BF3"/>
    <w:rsid w:val="007D048A"/>
    <w:rsid w:val="007D0F47"/>
    <w:rsid w:val="007E394E"/>
    <w:rsid w:val="007F6091"/>
    <w:rsid w:val="007F632E"/>
    <w:rsid w:val="00802B23"/>
    <w:rsid w:val="00803B5D"/>
    <w:rsid w:val="0080695E"/>
    <w:rsid w:val="00815857"/>
    <w:rsid w:val="00817E4D"/>
    <w:rsid w:val="00821DED"/>
    <w:rsid w:val="00826201"/>
    <w:rsid w:val="00827500"/>
    <w:rsid w:val="00832B62"/>
    <w:rsid w:val="00833FF2"/>
    <w:rsid w:val="00840645"/>
    <w:rsid w:val="0085245C"/>
    <w:rsid w:val="00853C3D"/>
    <w:rsid w:val="00854AEB"/>
    <w:rsid w:val="00856326"/>
    <w:rsid w:val="008606A0"/>
    <w:rsid w:val="00862DF9"/>
    <w:rsid w:val="0086469A"/>
    <w:rsid w:val="00864FA3"/>
    <w:rsid w:val="00870014"/>
    <w:rsid w:val="0087211B"/>
    <w:rsid w:val="00873A3C"/>
    <w:rsid w:val="00874DA4"/>
    <w:rsid w:val="00876156"/>
    <w:rsid w:val="008776AC"/>
    <w:rsid w:val="00880258"/>
    <w:rsid w:val="00882825"/>
    <w:rsid w:val="00884F5F"/>
    <w:rsid w:val="00886153"/>
    <w:rsid w:val="00894233"/>
    <w:rsid w:val="008A0637"/>
    <w:rsid w:val="008A0D73"/>
    <w:rsid w:val="008A610F"/>
    <w:rsid w:val="008A7D61"/>
    <w:rsid w:val="008A7ED1"/>
    <w:rsid w:val="008B0D81"/>
    <w:rsid w:val="008B1CBF"/>
    <w:rsid w:val="008B62BE"/>
    <w:rsid w:val="008B64C6"/>
    <w:rsid w:val="008B6D9D"/>
    <w:rsid w:val="008B7CE4"/>
    <w:rsid w:val="008C0648"/>
    <w:rsid w:val="008C2BDB"/>
    <w:rsid w:val="008C7D5D"/>
    <w:rsid w:val="008D481C"/>
    <w:rsid w:val="008E0E6A"/>
    <w:rsid w:val="008E4EF3"/>
    <w:rsid w:val="008F1EE1"/>
    <w:rsid w:val="008F712D"/>
    <w:rsid w:val="009015C6"/>
    <w:rsid w:val="00911389"/>
    <w:rsid w:val="00912085"/>
    <w:rsid w:val="00912AC3"/>
    <w:rsid w:val="00917006"/>
    <w:rsid w:val="00920707"/>
    <w:rsid w:val="00925B34"/>
    <w:rsid w:val="00933106"/>
    <w:rsid w:val="00935537"/>
    <w:rsid w:val="0093609D"/>
    <w:rsid w:val="0093689C"/>
    <w:rsid w:val="00942EC4"/>
    <w:rsid w:val="00942EEA"/>
    <w:rsid w:val="0094504C"/>
    <w:rsid w:val="00945748"/>
    <w:rsid w:val="0096051C"/>
    <w:rsid w:val="00961CCA"/>
    <w:rsid w:val="00961D7C"/>
    <w:rsid w:val="00965CD3"/>
    <w:rsid w:val="0096683C"/>
    <w:rsid w:val="00967B67"/>
    <w:rsid w:val="00970019"/>
    <w:rsid w:val="00971E90"/>
    <w:rsid w:val="00972767"/>
    <w:rsid w:val="00982EA7"/>
    <w:rsid w:val="00996684"/>
    <w:rsid w:val="009A4674"/>
    <w:rsid w:val="009C0F13"/>
    <w:rsid w:val="009C7D52"/>
    <w:rsid w:val="009D0CA1"/>
    <w:rsid w:val="009D4CD9"/>
    <w:rsid w:val="009D6B37"/>
    <w:rsid w:val="009E2D60"/>
    <w:rsid w:val="009E3C97"/>
    <w:rsid w:val="009E4DBD"/>
    <w:rsid w:val="009E58A0"/>
    <w:rsid w:val="009E5ABA"/>
    <w:rsid w:val="009F3DA1"/>
    <w:rsid w:val="009F463B"/>
    <w:rsid w:val="009F4FCB"/>
    <w:rsid w:val="00A015C9"/>
    <w:rsid w:val="00A02793"/>
    <w:rsid w:val="00A05DAC"/>
    <w:rsid w:val="00A07480"/>
    <w:rsid w:val="00A122B8"/>
    <w:rsid w:val="00A210DF"/>
    <w:rsid w:val="00A25BE6"/>
    <w:rsid w:val="00A25E22"/>
    <w:rsid w:val="00A267D0"/>
    <w:rsid w:val="00A27395"/>
    <w:rsid w:val="00A3138A"/>
    <w:rsid w:val="00A3649E"/>
    <w:rsid w:val="00A3725D"/>
    <w:rsid w:val="00A40E93"/>
    <w:rsid w:val="00A413A9"/>
    <w:rsid w:val="00A46DF6"/>
    <w:rsid w:val="00A6422B"/>
    <w:rsid w:val="00A652E5"/>
    <w:rsid w:val="00A75C3F"/>
    <w:rsid w:val="00A77960"/>
    <w:rsid w:val="00A83490"/>
    <w:rsid w:val="00A845E6"/>
    <w:rsid w:val="00A85E31"/>
    <w:rsid w:val="00A87D71"/>
    <w:rsid w:val="00A90795"/>
    <w:rsid w:val="00A9284A"/>
    <w:rsid w:val="00A92A21"/>
    <w:rsid w:val="00AA0B22"/>
    <w:rsid w:val="00AA1709"/>
    <w:rsid w:val="00AA27DC"/>
    <w:rsid w:val="00AA36B9"/>
    <w:rsid w:val="00AA526E"/>
    <w:rsid w:val="00AA6062"/>
    <w:rsid w:val="00AA625C"/>
    <w:rsid w:val="00AB54A1"/>
    <w:rsid w:val="00AB6E5A"/>
    <w:rsid w:val="00AD1A9A"/>
    <w:rsid w:val="00AD2E24"/>
    <w:rsid w:val="00AE080E"/>
    <w:rsid w:val="00AE39F5"/>
    <w:rsid w:val="00AE404B"/>
    <w:rsid w:val="00B014CC"/>
    <w:rsid w:val="00B03A5A"/>
    <w:rsid w:val="00B03F09"/>
    <w:rsid w:val="00B073F7"/>
    <w:rsid w:val="00B10BC7"/>
    <w:rsid w:val="00B139EB"/>
    <w:rsid w:val="00B1405C"/>
    <w:rsid w:val="00B14953"/>
    <w:rsid w:val="00B154EC"/>
    <w:rsid w:val="00B16884"/>
    <w:rsid w:val="00B16A0C"/>
    <w:rsid w:val="00B20093"/>
    <w:rsid w:val="00B221C5"/>
    <w:rsid w:val="00B2770D"/>
    <w:rsid w:val="00B320A4"/>
    <w:rsid w:val="00B37395"/>
    <w:rsid w:val="00B5063A"/>
    <w:rsid w:val="00B57BA8"/>
    <w:rsid w:val="00B648C5"/>
    <w:rsid w:val="00B653DF"/>
    <w:rsid w:val="00B70F39"/>
    <w:rsid w:val="00B7148B"/>
    <w:rsid w:val="00B7541E"/>
    <w:rsid w:val="00B7689F"/>
    <w:rsid w:val="00B85B18"/>
    <w:rsid w:val="00B87A18"/>
    <w:rsid w:val="00BA23A8"/>
    <w:rsid w:val="00BA2525"/>
    <w:rsid w:val="00BA3A79"/>
    <w:rsid w:val="00BA46F6"/>
    <w:rsid w:val="00BA60DE"/>
    <w:rsid w:val="00BB4311"/>
    <w:rsid w:val="00BC0321"/>
    <w:rsid w:val="00BC495F"/>
    <w:rsid w:val="00BC74A3"/>
    <w:rsid w:val="00BD1932"/>
    <w:rsid w:val="00BD24EE"/>
    <w:rsid w:val="00BD5B0E"/>
    <w:rsid w:val="00BE2C39"/>
    <w:rsid w:val="00BE4048"/>
    <w:rsid w:val="00BE4527"/>
    <w:rsid w:val="00BE6742"/>
    <w:rsid w:val="00BE6790"/>
    <w:rsid w:val="00BF0B65"/>
    <w:rsid w:val="00BF2059"/>
    <w:rsid w:val="00C05A70"/>
    <w:rsid w:val="00C06216"/>
    <w:rsid w:val="00C109B1"/>
    <w:rsid w:val="00C16D8B"/>
    <w:rsid w:val="00C327D3"/>
    <w:rsid w:val="00C33ADA"/>
    <w:rsid w:val="00C34897"/>
    <w:rsid w:val="00C36754"/>
    <w:rsid w:val="00C45562"/>
    <w:rsid w:val="00C46ED1"/>
    <w:rsid w:val="00C53F94"/>
    <w:rsid w:val="00C56067"/>
    <w:rsid w:val="00C63EF0"/>
    <w:rsid w:val="00C703E1"/>
    <w:rsid w:val="00C70D3B"/>
    <w:rsid w:val="00C729CB"/>
    <w:rsid w:val="00C72B11"/>
    <w:rsid w:val="00C81135"/>
    <w:rsid w:val="00C8419E"/>
    <w:rsid w:val="00C85249"/>
    <w:rsid w:val="00CA368D"/>
    <w:rsid w:val="00CB478C"/>
    <w:rsid w:val="00CB4ABC"/>
    <w:rsid w:val="00CB4CF4"/>
    <w:rsid w:val="00CB53E7"/>
    <w:rsid w:val="00CB574C"/>
    <w:rsid w:val="00CB7745"/>
    <w:rsid w:val="00CC35C5"/>
    <w:rsid w:val="00CC638F"/>
    <w:rsid w:val="00CE16F0"/>
    <w:rsid w:val="00CE39B3"/>
    <w:rsid w:val="00CE3DAA"/>
    <w:rsid w:val="00CE789D"/>
    <w:rsid w:val="00CF194B"/>
    <w:rsid w:val="00CF41B2"/>
    <w:rsid w:val="00CF55E4"/>
    <w:rsid w:val="00CF6B41"/>
    <w:rsid w:val="00D03DEA"/>
    <w:rsid w:val="00D049B1"/>
    <w:rsid w:val="00D145AC"/>
    <w:rsid w:val="00D1713E"/>
    <w:rsid w:val="00D469C3"/>
    <w:rsid w:val="00D50EBF"/>
    <w:rsid w:val="00D53B51"/>
    <w:rsid w:val="00D541C3"/>
    <w:rsid w:val="00D60F4E"/>
    <w:rsid w:val="00D65814"/>
    <w:rsid w:val="00D7072D"/>
    <w:rsid w:val="00D73D3D"/>
    <w:rsid w:val="00D75113"/>
    <w:rsid w:val="00D75C82"/>
    <w:rsid w:val="00D76E69"/>
    <w:rsid w:val="00D87E40"/>
    <w:rsid w:val="00D900C7"/>
    <w:rsid w:val="00D938BA"/>
    <w:rsid w:val="00D9525D"/>
    <w:rsid w:val="00D96DAB"/>
    <w:rsid w:val="00DA0669"/>
    <w:rsid w:val="00DA4137"/>
    <w:rsid w:val="00DA64CC"/>
    <w:rsid w:val="00DA7E47"/>
    <w:rsid w:val="00DB1769"/>
    <w:rsid w:val="00DB1A2C"/>
    <w:rsid w:val="00DB1E1C"/>
    <w:rsid w:val="00DC495A"/>
    <w:rsid w:val="00DD09E8"/>
    <w:rsid w:val="00DD2F2C"/>
    <w:rsid w:val="00DD36B6"/>
    <w:rsid w:val="00DD53E6"/>
    <w:rsid w:val="00DD7934"/>
    <w:rsid w:val="00DE2593"/>
    <w:rsid w:val="00DE3A33"/>
    <w:rsid w:val="00DE3E70"/>
    <w:rsid w:val="00DF097D"/>
    <w:rsid w:val="00DF0FD4"/>
    <w:rsid w:val="00DF2D77"/>
    <w:rsid w:val="00E00394"/>
    <w:rsid w:val="00E01617"/>
    <w:rsid w:val="00E02C19"/>
    <w:rsid w:val="00E02D73"/>
    <w:rsid w:val="00E157FC"/>
    <w:rsid w:val="00E21638"/>
    <w:rsid w:val="00E2228A"/>
    <w:rsid w:val="00E22363"/>
    <w:rsid w:val="00E25376"/>
    <w:rsid w:val="00E272FD"/>
    <w:rsid w:val="00E30AF7"/>
    <w:rsid w:val="00E31282"/>
    <w:rsid w:val="00E32318"/>
    <w:rsid w:val="00E35015"/>
    <w:rsid w:val="00E40870"/>
    <w:rsid w:val="00E40CA0"/>
    <w:rsid w:val="00E427E0"/>
    <w:rsid w:val="00E42F82"/>
    <w:rsid w:val="00E468F4"/>
    <w:rsid w:val="00E5106E"/>
    <w:rsid w:val="00E5344B"/>
    <w:rsid w:val="00E56735"/>
    <w:rsid w:val="00E56FB4"/>
    <w:rsid w:val="00E62782"/>
    <w:rsid w:val="00E65158"/>
    <w:rsid w:val="00E67F11"/>
    <w:rsid w:val="00E73D19"/>
    <w:rsid w:val="00E74C2B"/>
    <w:rsid w:val="00E76104"/>
    <w:rsid w:val="00E7685D"/>
    <w:rsid w:val="00E77FD5"/>
    <w:rsid w:val="00E80656"/>
    <w:rsid w:val="00E809D9"/>
    <w:rsid w:val="00E84442"/>
    <w:rsid w:val="00E846D6"/>
    <w:rsid w:val="00E91D14"/>
    <w:rsid w:val="00E92494"/>
    <w:rsid w:val="00E953AF"/>
    <w:rsid w:val="00E973AC"/>
    <w:rsid w:val="00EA20E8"/>
    <w:rsid w:val="00EA5ACD"/>
    <w:rsid w:val="00EA5B69"/>
    <w:rsid w:val="00EA7224"/>
    <w:rsid w:val="00EB17E8"/>
    <w:rsid w:val="00EB5BB7"/>
    <w:rsid w:val="00EC2980"/>
    <w:rsid w:val="00EC3D99"/>
    <w:rsid w:val="00ED04EA"/>
    <w:rsid w:val="00ED5B7A"/>
    <w:rsid w:val="00EE07DF"/>
    <w:rsid w:val="00EE3A16"/>
    <w:rsid w:val="00EE6F7F"/>
    <w:rsid w:val="00EF59C0"/>
    <w:rsid w:val="00EF5C74"/>
    <w:rsid w:val="00EF7D93"/>
    <w:rsid w:val="00F003DF"/>
    <w:rsid w:val="00F148EE"/>
    <w:rsid w:val="00F20CEA"/>
    <w:rsid w:val="00F27810"/>
    <w:rsid w:val="00F27D05"/>
    <w:rsid w:val="00F37D3A"/>
    <w:rsid w:val="00F41BB9"/>
    <w:rsid w:val="00F47EBC"/>
    <w:rsid w:val="00F52601"/>
    <w:rsid w:val="00F5316D"/>
    <w:rsid w:val="00F547C8"/>
    <w:rsid w:val="00F603D3"/>
    <w:rsid w:val="00F65399"/>
    <w:rsid w:val="00F74A52"/>
    <w:rsid w:val="00F770CC"/>
    <w:rsid w:val="00F82D3C"/>
    <w:rsid w:val="00F85D13"/>
    <w:rsid w:val="00F90645"/>
    <w:rsid w:val="00F93EF6"/>
    <w:rsid w:val="00F96ADE"/>
    <w:rsid w:val="00FA1989"/>
    <w:rsid w:val="00FC11FA"/>
    <w:rsid w:val="00FC1495"/>
    <w:rsid w:val="00FC1D69"/>
    <w:rsid w:val="00FC7530"/>
    <w:rsid w:val="00FC7FEF"/>
    <w:rsid w:val="00FD100D"/>
    <w:rsid w:val="00FD6766"/>
    <w:rsid w:val="00FD6A4D"/>
    <w:rsid w:val="00FE4E6C"/>
    <w:rsid w:val="00FE565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7C523"/>
  <w15:docId w15:val="{1294EF78-21AA-4400-BAC2-F80F2E6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53D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link w:val="ZhlavChar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aliases w:val="Odstavec 1.1.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  <w:style w:type="character" w:customStyle="1" w:styleId="ZhlavChar">
    <w:name w:val="Záhlaví Char"/>
    <w:basedOn w:val="Standardnpsmoodstavce"/>
    <w:link w:val="Zhlav"/>
    <w:rsid w:val="00671945"/>
    <w:rPr>
      <w:rFonts w:ascii="Arial" w:hAnsi="Arial"/>
      <w:sz w:val="22"/>
      <w:szCs w:val="24"/>
    </w:rPr>
  </w:style>
  <w:style w:type="paragraph" w:customStyle="1" w:styleId="Default">
    <w:name w:val="Default"/>
    <w:rsid w:val="00522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HCUZCRXN6NH5-927520346-6105</_dlc_DocId>
    <_dlc_DocIdUrl xmlns="85f4b5cc-4033-44c7-b405-f5eed34c8154">
      <Url>https://spucr.sharepoint.com/sites/Portal/rd/_layouts/15/DocIdRedir.aspx?ID=HCUZCRXN6NH5-927520346-6105</Url>
      <Description>HCUZCRXN6NH5-927520346-6105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399DEC-68B1-408C-A8CF-B0657B18F42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046fdb6-fa60-49a6-a635-1115ab0d2074"/>
    <ds:schemaRef ds:uri="http://purl.org/dc/terms/"/>
    <ds:schemaRef ds:uri="http://schemas.microsoft.com/office/infopath/2007/PartnerControls"/>
    <ds:schemaRef ds:uri="ada3fa48-c231-4f9d-a491-19361e04fcb4"/>
    <ds:schemaRef ds:uri="85f4b5cc-4033-44c7-b405-f5eed34c81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A3A96D-3C82-4040-BB8A-AE36150F4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5D9035-5D2A-4D45-BA01-B49F526C6A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348D42-CE65-4ACE-A3C3-58C9008F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4A38A69-4B75-42BC-B8A7-3EEA910BC6B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B682A04E-F6EC-4653-972D-ACAC358ED7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17 - Příkazní smlouva o obstarání záležitostí příkazce - TDS (PRV) (1. 10. 2019).docx</vt:lpstr>
    </vt:vector>
  </TitlesOfParts>
  <Company>CR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17 - Příkazní smlouva o obstarání záležitostí příkazce - TDS (PRV) (1. 10. 2019).docx</dc:title>
  <dc:creator>kliment.pu</dc:creator>
  <cp:lastModifiedBy>Šebesta František Ing.</cp:lastModifiedBy>
  <cp:revision>3</cp:revision>
  <cp:lastPrinted>2025-06-05T10:33:00Z</cp:lastPrinted>
  <dcterms:created xsi:type="dcterms:W3CDTF">2025-06-09T05:25:00Z</dcterms:created>
  <dcterms:modified xsi:type="dcterms:W3CDTF">2025-06-09T05:26:00Z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899a9b77-fdf8-46f0-9462-d7334e51c749</vt:lpwstr>
  </property>
  <property fmtid="{D5CDD505-2E9C-101B-9397-08002B2CF9AE}" pid="5" name="RDStavProcesu">
    <vt:lpwstr/>
  </property>
  <property fmtid="{D5CDD505-2E9C-101B-9397-08002B2CF9AE}" pid="6" name="Order">
    <vt:r8>228200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