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9B2AD" w14:textId="77777777" w:rsidR="00DF5EF0" w:rsidRPr="001878B0" w:rsidRDefault="00DF5EF0" w:rsidP="00DF5EF0">
      <w:pPr>
        <w:spacing w:after="120"/>
        <w:jc w:val="center"/>
        <w:rPr>
          <w:rFonts w:ascii="Tahoma" w:eastAsia="Times New Roman" w:hAnsi="Tahoma" w:cs="Tahoma"/>
          <w:b/>
          <w:caps/>
          <w:color w:val="000000"/>
          <w:kern w:val="0"/>
          <w:sz w:val="28"/>
          <w:szCs w:val="28"/>
          <w:lang w:eastAsia="cs-CZ"/>
        </w:rPr>
      </w:pPr>
      <w:r w:rsidRPr="001878B0">
        <w:rPr>
          <w:rFonts w:ascii="Tahoma" w:eastAsia="Times New Roman" w:hAnsi="Tahoma" w:cs="Tahoma"/>
          <w:b/>
          <w:caps/>
          <w:color w:val="000000"/>
          <w:kern w:val="0"/>
          <w:sz w:val="28"/>
          <w:szCs w:val="28"/>
          <w:lang w:eastAsia="cs-CZ"/>
        </w:rPr>
        <w:t>Smlouva o dílo</w:t>
      </w:r>
    </w:p>
    <w:p w14:paraId="71F84035"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I.</w:t>
      </w:r>
      <w:r w:rsidRPr="001878B0">
        <w:rPr>
          <w:rFonts w:ascii="Tahoma" w:eastAsia="Times New Roman" w:hAnsi="Tahoma" w:cs="Tahoma"/>
          <w:b/>
          <w:kern w:val="0"/>
          <w:lang w:eastAsia="cs-CZ"/>
        </w:rPr>
        <w:br/>
        <w:t>Smluvní strany</w:t>
      </w:r>
    </w:p>
    <w:p w14:paraId="7161D6F0" w14:textId="11DDD59A" w:rsidR="00DF5EF0" w:rsidRPr="004148AE" w:rsidRDefault="00DF5EF0" w:rsidP="0016713E">
      <w:pPr>
        <w:numPr>
          <w:ilvl w:val="0"/>
          <w:numId w:val="22"/>
        </w:numPr>
        <w:spacing w:before="240" w:line="276" w:lineRule="auto"/>
        <w:ind w:left="357" w:hanging="357"/>
        <w:jc w:val="both"/>
        <w:rPr>
          <w:rFonts w:ascii="Tahoma" w:hAnsi="Tahoma" w:cs="Tahoma"/>
          <w:b/>
        </w:rPr>
      </w:pPr>
      <w:r w:rsidRPr="004148AE">
        <w:rPr>
          <w:rFonts w:ascii="Tahoma" w:hAnsi="Tahoma" w:cs="Tahoma"/>
          <w:b/>
        </w:rPr>
        <w:t>Slezská nemocnice v Opavě, příspěvková organizace</w:t>
      </w:r>
    </w:p>
    <w:p w14:paraId="517F9A44" w14:textId="77777777" w:rsidR="00DF5EF0" w:rsidRPr="004148AE" w:rsidRDefault="00DF5EF0" w:rsidP="004148AE">
      <w:pPr>
        <w:numPr>
          <w:ilvl w:val="12"/>
          <w:numId w:val="0"/>
        </w:numPr>
        <w:tabs>
          <w:tab w:val="left" w:pos="2835"/>
        </w:tabs>
        <w:spacing w:line="276" w:lineRule="auto"/>
        <w:ind w:left="357"/>
        <w:jc w:val="both"/>
        <w:rPr>
          <w:rFonts w:ascii="Tahoma" w:hAnsi="Tahoma" w:cs="Tahoma"/>
        </w:rPr>
      </w:pPr>
      <w:r w:rsidRPr="004148AE">
        <w:rPr>
          <w:rFonts w:ascii="Tahoma" w:hAnsi="Tahoma" w:cs="Tahoma"/>
        </w:rPr>
        <w:t xml:space="preserve">se sídlem: </w:t>
      </w:r>
      <w:r w:rsidRPr="004148AE">
        <w:rPr>
          <w:rFonts w:ascii="Tahoma" w:hAnsi="Tahoma" w:cs="Tahoma"/>
        </w:rPr>
        <w:tab/>
        <w:t>Olomoucká 470/86, Předměstí, 746 01 Opava</w:t>
      </w:r>
      <w:r w:rsidRPr="004148AE">
        <w:rPr>
          <w:rFonts w:ascii="Tahoma" w:hAnsi="Tahoma" w:cs="Tahoma"/>
        </w:rPr>
        <w:tab/>
      </w:r>
    </w:p>
    <w:p w14:paraId="274DFDE5" w14:textId="77777777" w:rsidR="00DF5EF0" w:rsidRPr="004148AE" w:rsidRDefault="00DF5EF0" w:rsidP="004148AE">
      <w:pPr>
        <w:numPr>
          <w:ilvl w:val="12"/>
          <w:numId w:val="0"/>
        </w:numPr>
        <w:tabs>
          <w:tab w:val="left" w:pos="2835"/>
        </w:tabs>
        <w:spacing w:line="276" w:lineRule="auto"/>
        <w:ind w:left="357"/>
        <w:jc w:val="both"/>
        <w:rPr>
          <w:rFonts w:ascii="Tahoma" w:hAnsi="Tahoma" w:cs="Tahoma"/>
          <w:iCs/>
        </w:rPr>
      </w:pPr>
      <w:r w:rsidRPr="004148AE">
        <w:rPr>
          <w:rFonts w:ascii="Tahoma" w:hAnsi="Tahoma" w:cs="Tahoma"/>
        </w:rPr>
        <w:t>zastoupena:</w:t>
      </w:r>
      <w:r w:rsidRPr="004148AE">
        <w:rPr>
          <w:rFonts w:ascii="Tahoma" w:hAnsi="Tahoma" w:cs="Tahoma"/>
        </w:rPr>
        <w:tab/>
      </w:r>
      <w:r w:rsidRPr="004148AE">
        <w:rPr>
          <w:rFonts w:ascii="Tahoma" w:hAnsi="Tahoma" w:cs="Tahoma"/>
          <w:shd w:val="clear" w:color="auto" w:fill="FFFFFF"/>
        </w:rPr>
        <w:t>Ing. Karlem Siebertem, MBA</w:t>
      </w:r>
      <w:r w:rsidRPr="004148AE">
        <w:rPr>
          <w:rFonts w:ascii="Tahoma" w:hAnsi="Tahoma" w:cs="Tahoma"/>
        </w:rPr>
        <w:t>, ředitelem nemocnice</w:t>
      </w:r>
      <w:r w:rsidRPr="004148AE">
        <w:rPr>
          <w:rFonts w:ascii="Tahoma" w:hAnsi="Tahoma" w:cs="Tahoma"/>
        </w:rPr>
        <w:tab/>
      </w:r>
    </w:p>
    <w:p w14:paraId="7611EFD6" w14:textId="577BF877" w:rsidR="00DF5EF0" w:rsidRPr="004148AE" w:rsidRDefault="00DF5EF0" w:rsidP="004148AE">
      <w:pPr>
        <w:numPr>
          <w:ilvl w:val="12"/>
          <w:numId w:val="0"/>
        </w:numPr>
        <w:tabs>
          <w:tab w:val="left" w:pos="2835"/>
        </w:tabs>
        <w:spacing w:line="276" w:lineRule="auto"/>
        <w:ind w:left="357"/>
        <w:jc w:val="both"/>
        <w:rPr>
          <w:rFonts w:ascii="Tahoma" w:hAnsi="Tahoma" w:cs="Tahoma"/>
        </w:rPr>
      </w:pPr>
      <w:r w:rsidRPr="004148AE">
        <w:rPr>
          <w:rFonts w:ascii="Tahoma" w:hAnsi="Tahoma" w:cs="Tahoma"/>
        </w:rPr>
        <w:t>IČO:</w:t>
      </w:r>
      <w:r w:rsidRPr="004148AE">
        <w:rPr>
          <w:rFonts w:ascii="Tahoma" w:hAnsi="Tahoma" w:cs="Tahoma"/>
        </w:rPr>
        <w:tab/>
        <w:t>47813750</w:t>
      </w:r>
      <w:r w:rsidRPr="004148AE">
        <w:rPr>
          <w:rFonts w:ascii="Tahoma" w:hAnsi="Tahoma" w:cs="Tahoma"/>
        </w:rPr>
        <w:tab/>
      </w:r>
    </w:p>
    <w:p w14:paraId="292AE70B" w14:textId="77777777" w:rsidR="00DF5EF0" w:rsidRPr="004148AE" w:rsidRDefault="00DF5EF0" w:rsidP="004148AE">
      <w:pPr>
        <w:numPr>
          <w:ilvl w:val="12"/>
          <w:numId w:val="0"/>
        </w:numPr>
        <w:tabs>
          <w:tab w:val="left" w:pos="2835"/>
        </w:tabs>
        <w:spacing w:line="276" w:lineRule="auto"/>
        <w:ind w:left="357"/>
        <w:jc w:val="both"/>
        <w:rPr>
          <w:rFonts w:ascii="Tahoma" w:hAnsi="Tahoma" w:cs="Tahoma"/>
        </w:rPr>
      </w:pPr>
      <w:r w:rsidRPr="004148AE">
        <w:rPr>
          <w:rFonts w:ascii="Tahoma" w:hAnsi="Tahoma" w:cs="Tahoma"/>
        </w:rPr>
        <w:t>DIČ:</w:t>
      </w:r>
      <w:r w:rsidRPr="004148AE">
        <w:rPr>
          <w:rFonts w:ascii="Tahoma" w:hAnsi="Tahoma" w:cs="Tahoma"/>
        </w:rPr>
        <w:tab/>
        <w:t>CZ47813750</w:t>
      </w:r>
    </w:p>
    <w:p w14:paraId="6DEE660A" w14:textId="77777777" w:rsidR="00DF5EF0" w:rsidRPr="004148AE" w:rsidRDefault="00DF5EF0" w:rsidP="004148AE">
      <w:pPr>
        <w:numPr>
          <w:ilvl w:val="12"/>
          <w:numId w:val="0"/>
        </w:numPr>
        <w:tabs>
          <w:tab w:val="left" w:pos="2835"/>
        </w:tabs>
        <w:spacing w:line="276" w:lineRule="auto"/>
        <w:ind w:left="357"/>
        <w:jc w:val="both"/>
        <w:rPr>
          <w:rFonts w:ascii="Tahoma" w:hAnsi="Tahoma" w:cs="Tahoma"/>
        </w:rPr>
      </w:pPr>
      <w:r w:rsidRPr="004148AE">
        <w:rPr>
          <w:rFonts w:ascii="Tahoma" w:hAnsi="Tahoma" w:cs="Tahoma"/>
        </w:rPr>
        <w:t>bankovní spojení:</w:t>
      </w:r>
      <w:r w:rsidRPr="004148AE">
        <w:rPr>
          <w:rFonts w:ascii="Tahoma" w:hAnsi="Tahoma" w:cs="Tahoma"/>
        </w:rPr>
        <w:tab/>
        <w:t>Komerční banka, a.s., pobočka Opava</w:t>
      </w:r>
    </w:p>
    <w:p w14:paraId="6DCD6DB0" w14:textId="7DECD6C9" w:rsidR="00DF5EF0" w:rsidRPr="004148AE" w:rsidRDefault="00DF5EF0" w:rsidP="004148AE">
      <w:pPr>
        <w:numPr>
          <w:ilvl w:val="12"/>
          <w:numId w:val="0"/>
        </w:numPr>
        <w:tabs>
          <w:tab w:val="left" w:pos="2835"/>
        </w:tabs>
        <w:spacing w:line="276" w:lineRule="auto"/>
        <w:ind w:left="357"/>
        <w:jc w:val="both"/>
        <w:rPr>
          <w:rFonts w:ascii="Tahoma" w:hAnsi="Tahoma" w:cs="Tahoma"/>
        </w:rPr>
      </w:pPr>
      <w:r w:rsidRPr="004148AE">
        <w:rPr>
          <w:rFonts w:ascii="Tahoma" w:hAnsi="Tahoma" w:cs="Tahoma"/>
        </w:rPr>
        <w:t>číslo účtu:</w:t>
      </w:r>
      <w:r w:rsidRPr="004148AE">
        <w:rPr>
          <w:rFonts w:ascii="Tahoma" w:hAnsi="Tahoma" w:cs="Tahoma"/>
        </w:rPr>
        <w:tab/>
      </w:r>
      <w:proofErr w:type="spellStart"/>
      <w:r w:rsidR="006E0132">
        <w:rPr>
          <w:rFonts w:ascii="Tahoma" w:hAnsi="Tahoma" w:cs="Tahoma"/>
        </w:rPr>
        <w:t>xxx</w:t>
      </w:r>
      <w:proofErr w:type="spellEnd"/>
    </w:p>
    <w:p w14:paraId="7CF5F40B" w14:textId="77777777" w:rsidR="00DF5EF0" w:rsidRPr="004148AE" w:rsidRDefault="00DF5EF0" w:rsidP="004148AE">
      <w:pPr>
        <w:numPr>
          <w:ilvl w:val="12"/>
          <w:numId w:val="0"/>
        </w:numPr>
        <w:tabs>
          <w:tab w:val="left" w:pos="2835"/>
        </w:tabs>
        <w:spacing w:line="276" w:lineRule="auto"/>
        <w:ind w:left="357"/>
        <w:jc w:val="both"/>
        <w:rPr>
          <w:rFonts w:ascii="Tahoma" w:hAnsi="Tahoma" w:cs="Tahoma"/>
        </w:rPr>
      </w:pPr>
      <w:r w:rsidRPr="004148AE">
        <w:rPr>
          <w:rFonts w:ascii="Tahoma" w:hAnsi="Tahoma" w:cs="Tahoma"/>
          <w:color w:val="000000"/>
        </w:rPr>
        <w:t xml:space="preserve">Zapsaná v Obchodním rejstříku krajského soudu v Ostravě oddíl </w:t>
      </w:r>
      <w:proofErr w:type="spellStart"/>
      <w:r w:rsidRPr="004148AE">
        <w:rPr>
          <w:rFonts w:ascii="Tahoma" w:hAnsi="Tahoma" w:cs="Tahoma"/>
          <w:color w:val="000000"/>
        </w:rPr>
        <w:t>Pr</w:t>
      </w:r>
      <w:proofErr w:type="spellEnd"/>
      <w:r w:rsidRPr="004148AE">
        <w:rPr>
          <w:rFonts w:ascii="Tahoma" w:hAnsi="Tahoma" w:cs="Tahoma"/>
          <w:color w:val="000000"/>
        </w:rPr>
        <w:t>, vložka 924</w:t>
      </w:r>
    </w:p>
    <w:p w14:paraId="570F7D85" w14:textId="666D2417" w:rsidR="00DF5EF0" w:rsidRPr="004148AE" w:rsidRDefault="00DF5EF0" w:rsidP="004148AE">
      <w:pPr>
        <w:spacing w:before="120" w:line="276" w:lineRule="auto"/>
        <w:ind w:left="357"/>
        <w:jc w:val="both"/>
        <w:rPr>
          <w:rFonts w:ascii="Tahoma" w:hAnsi="Tahoma" w:cs="Tahoma"/>
        </w:rPr>
      </w:pPr>
      <w:r w:rsidRPr="004148AE">
        <w:rPr>
          <w:rFonts w:ascii="Tahoma" w:hAnsi="Tahoma" w:cs="Tahoma"/>
        </w:rPr>
        <w:t xml:space="preserve">Osoba oprávněná jednat ve věcech realizace </w:t>
      </w:r>
      <w:proofErr w:type="spellStart"/>
      <w:r w:rsidRPr="004148AE">
        <w:rPr>
          <w:rFonts w:ascii="Tahoma" w:hAnsi="Tahoma" w:cs="Tahoma"/>
        </w:rPr>
        <w:t>stavby:</w:t>
      </w:r>
      <w:r w:rsidR="006E0132">
        <w:rPr>
          <w:rFonts w:ascii="Tahoma" w:hAnsi="Tahoma" w:cs="Tahoma"/>
        </w:rPr>
        <w:t>xxx</w:t>
      </w:r>
      <w:proofErr w:type="spellEnd"/>
    </w:p>
    <w:p w14:paraId="2DF6B6CE" w14:textId="6CCFC7E9" w:rsidR="00B8084E" w:rsidRPr="004148AE" w:rsidRDefault="00DF5EF0" w:rsidP="004148AE">
      <w:pPr>
        <w:spacing w:before="120" w:line="276" w:lineRule="auto"/>
        <w:ind w:left="426" w:hanging="426"/>
        <w:jc w:val="both"/>
        <w:rPr>
          <w:rFonts w:ascii="Tahoma" w:eastAsia="Times New Roman" w:hAnsi="Tahoma" w:cs="Tahoma"/>
          <w:iCs/>
          <w:kern w:val="0"/>
          <w:lang w:eastAsia="cs-CZ"/>
        </w:rPr>
      </w:pPr>
      <w:r w:rsidRPr="004148AE">
        <w:rPr>
          <w:rFonts w:ascii="Tahoma" w:eastAsia="Times New Roman" w:hAnsi="Tahoma" w:cs="Tahoma"/>
          <w:iCs/>
          <w:kern w:val="0"/>
          <w:lang w:eastAsia="cs-CZ"/>
        </w:rPr>
        <w:t>(</w:t>
      </w:r>
      <w:r w:rsidRPr="004148AE">
        <w:rPr>
          <w:rFonts w:ascii="Tahoma" w:eastAsia="Times New Roman" w:hAnsi="Tahoma" w:cs="Tahoma"/>
          <w:kern w:val="0"/>
          <w:lang w:eastAsia="cs-CZ"/>
        </w:rPr>
        <w:t>dále</w:t>
      </w:r>
      <w:r w:rsidRPr="004148AE">
        <w:rPr>
          <w:rFonts w:ascii="Tahoma" w:eastAsia="Times New Roman" w:hAnsi="Tahoma" w:cs="Tahoma"/>
          <w:iCs/>
          <w:kern w:val="0"/>
          <w:lang w:eastAsia="cs-CZ"/>
        </w:rPr>
        <w:t xml:space="preserve"> jen „</w:t>
      </w:r>
      <w:r w:rsidRPr="004148AE">
        <w:rPr>
          <w:rFonts w:ascii="Tahoma" w:eastAsia="Times New Roman" w:hAnsi="Tahoma" w:cs="Tahoma"/>
          <w:b/>
          <w:iCs/>
          <w:kern w:val="0"/>
          <w:lang w:eastAsia="cs-CZ"/>
        </w:rPr>
        <w:t>objednatel</w:t>
      </w:r>
      <w:r w:rsidRPr="004148AE">
        <w:rPr>
          <w:rFonts w:ascii="Tahoma" w:eastAsia="Times New Roman" w:hAnsi="Tahoma" w:cs="Tahoma"/>
          <w:iCs/>
          <w:kern w:val="0"/>
          <w:lang w:eastAsia="cs-CZ"/>
        </w:rPr>
        <w:t>“)</w:t>
      </w:r>
    </w:p>
    <w:p w14:paraId="426BCF65" w14:textId="3BC45F4C" w:rsidR="0099075B" w:rsidRPr="004148AE" w:rsidRDefault="0099075B" w:rsidP="004148AE">
      <w:pPr>
        <w:pStyle w:val="Odstavecseseznamem"/>
        <w:tabs>
          <w:tab w:val="left" w:pos="1276"/>
        </w:tabs>
        <w:spacing w:line="276" w:lineRule="auto"/>
        <w:contextualSpacing w:val="0"/>
        <w:rPr>
          <w:rFonts w:ascii="Tahoma" w:hAnsi="Tahoma" w:cs="Tahoma"/>
          <w:sz w:val="22"/>
          <w:szCs w:val="22"/>
        </w:rPr>
      </w:pPr>
    </w:p>
    <w:p w14:paraId="6B225019" w14:textId="77777777" w:rsidR="0099075B" w:rsidRPr="004148AE" w:rsidRDefault="0099075B" w:rsidP="004148AE">
      <w:pPr>
        <w:pStyle w:val="Odstavecseseznamem"/>
        <w:spacing w:line="276" w:lineRule="auto"/>
        <w:ind w:left="426"/>
        <w:contextualSpacing w:val="0"/>
        <w:rPr>
          <w:rFonts w:ascii="Tahoma" w:hAnsi="Tahoma" w:cs="Tahoma"/>
          <w:sz w:val="22"/>
          <w:szCs w:val="22"/>
        </w:rPr>
      </w:pPr>
    </w:p>
    <w:p w14:paraId="1E67BD01" w14:textId="77777777" w:rsidR="0099075B" w:rsidRPr="004148AE" w:rsidRDefault="0099075B" w:rsidP="004148AE">
      <w:pPr>
        <w:pStyle w:val="Odstavecseseznamem"/>
        <w:spacing w:line="276" w:lineRule="auto"/>
        <w:ind w:left="426"/>
        <w:contextualSpacing w:val="0"/>
        <w:rPr>
          <w:rFonts w:ascii="Tahoma" w:hAnsi="Tahoma" w:cs="Tahoma"/>
          <w:sz w:val="22"/>
          <w:szCs w:val="22"/>
        </w:rPr>
      </w:pPr>
    </w:p>
    <w:p w14:paraId="7AC17FB2" w14:textId="35DC2E2F" w:rsidR="0099075B" w:rsidRPr="005C0221" w:rsidRDefault="005C0221" w:rsidP="0016713E">
      <w:pPr>
        <w:pStyle w:val="Odstavecseseznamem"/>
        <w:numPr>
          <w:ilvl w:val="0"/>
          <w:numId w:val="22"/>
        </w:numPr>
        <w:spacing w:line="276" w:lineRule="auto"/>
        <w:ind w:left="426" w:hanging="426"/>
        <w:contextualSpacing w:val="0"/>
        <w:rPr>
          <w:rFonts w:ascii="Tahoma" w:hAnsi="Tahoma" w:cs="Tahoma"/>
          <w:sz w:val="22"/>
          <w:szCs w:val="22"/>
        </w:rPr>
      </w:pPr>
      <w:r>
        <w:rPr>
          <w:rFonts w:ascii="Tahoma" w:hAnsi="Tahoma" w:cs="Tahoma"/>
          <w:b/>
          <w:bCs/>
          <w:sz w:val="22"/>
          <w:szCs w:val="22"/>
        </w:rPr>
        <w:t>INFOHOME s.r.o.</w:t>
      </w:r>
    </w:p>
    <w:p w14:paraId="767042D3" w14:textId="3C3CAB33" w:rsidR="0099075B" w:rsidRPr="005C0221" w:rsidRDefault="00897600" w:rsidP="004148AE">
      <w:pPr>
        <w:numPr>
          <w:ilvl w:val="12"/>
          <w:numId w:val="0"/>
        </w:numPr>
        <w:tabs>
          <w:tab w:val="left" w:pos="2835"/>
        </w:tabs>
        <w:spacing w:line="276" w:lineRule="auto"/>
        <w:ind w:left="426"/>
        <w:jc w:val="both"/>
        <w:rPr>
          <w:rFonts w:ascii="Tahoma" w:hAnsi="Tahoma" w:cs="Tahoma"/>
        </w:rPr>
      </w:pPr>
      <w:r w:rsidRPr="005C0221">
        <w:rPr>
          <w:rFonts w:ascii="Tahoma" w:hAnsi="Tahoma" w:cs="Tahoma"/>
        </w:rPr>
        <w:t>se sídlem:</w:t>
      </w:r>
      <w:r w:rsidRPr="005C0221">
        <w:rPr>
          <w:rFonts w:ascii="Tahoma" w:hAnsi="Tahoma" w:cs="Tahoma"/>
        </w:rPr>
        <w:tab/>
      </w:r>
      <w:r w:rsidR="005C0221">
        <w:rPr>
          <w:rFonts w:ascii="Tahoma" w:hAnsi="Tahoma" w:cs="Tahoma"/>
        </w:rPr>
        <w:t>Slavníkova 2357/9, 169 00 Praha</w:t>
      </w:r>
      <w:r w:rsidR="0099075B" w:rsidRPr="005C0221">
        <w:rPr>
          <w:rFonts w:ascii="Tahoma" w:hAnsi="Tahoma" w:cs="Tahoma"/>
        </w:rPr>
        <w:tab/>
      </w:r>
    </w:p>
    <w:p w14:paraId="5487E7F9" w14:textId="209B1B84" w:rsidR="00897600" w:rsidRPr="005C0221" w:rsidRDefault="00897600" w:rsidP="004148AE">
      <w:pPr>
        <w:numPr>
          <w:ilvl w:val="12"/>
          <w:numId w:val="0"/>
        </w:numPr>
        <w:tabs>
          <w:tab w:val="left" w:pos="2835"/>
        </w:tabs>
        <w:spacing w:line="276" w:lineRule="auto"/>
        <w:ind w:left="426"/>
        <w:jc w:val="both"/>
        <w:rPr>
          <w:rFonts w:ascii="Tahoma" w:hAnsi="Tahoma" w:cs="Tahoma"/>
        </w:rPr>
      </w:pPr>
      <w:r w:rsidRPr="005C0221">
        <w:rPr>
          <w:rFonts w:ascii="Tahoma" w:hAnsi="Tahoma" w:cs="Tahoma"/>
        </w:rPr>
        <w:t>zastoupena:</w:t>
      </w:r>
      <w:r w:rsidRPr="005C0221">
        <w:rPr>
          <w:rFonts w:ascii="Tahoma" w:hAnsi="Tahoma" w:cs="Tahoma"/>
        </w:rPr>
        <w:tab/>
      </w:r>
      <w:r w:rsidR="005C0221">
        <w:rPr>
          <w:rFonts w:ascii="Tahoma" w:hAnsi="Tahoma" w:cs="Tahoma"/>
        </w:rPr>
        <w:t xml:space="preserve">Ing. Markem </w:t>
      </w:r>
      <w:proofErr w:type="spellStart"/>
      <w:r w:rsidR="005C0221">
        <w:rPr>
          <w:rFonts w:ascii="Tahoma" w:hAnsi="Tahoma" w:cs="Tahoma"/>
        </w:rPr>
        <w:t>Zygulou</w:t>
      </w:r>
      <w:proofErr w:type="spellEnd"/>
      <w:r w:rsidRPr="005C0221">
        <w:rPr>
          <w:rFonts w:ascii="Tahoma" w:hAnsi="Tahoma" w:cs="Tahoma"/>
        </w:rPr>
        <w:tab/>
      </w:r>
    </w:p>
    <w:p w14:paraId="7CDB11FF" w14:textId="6ECEFE80" w:rsidR="00897600" w:rsidRPr="005C0221" w:rsidRDefault="00897600" w:rsidP="004148AE">
      <w:pPr>
        <w:numPr>
          <w:ilvl w:val="12"/>
          <w:numId w:val="0"/>
        </w:numPr>
        <w:tabs>
          <w:tab w:val="left" w:pos="2835"/>
        </w:tabs>
        <w:spacing w:line="276" w:lineRule="auto"/>
        <w:ind w:left="426"/>
        <w:jc w:val="both"/>
        <w:rPr>
          <w:rFonts w:ascii="Tahoma" w:hAnsi="Tahoma" w:cs="Tahoma"/>
        </w:rPr>
      </w:pPr>
      <w:r w:rsidRPr="005C0221">
        <w:rPr>
          <w:rFonts w:ascii="Tahoma" w:hAnsi="Tahoma" w:cs="Tahoma"/>
        </w:rPr>
        <w:t>IČO:</w:t>
      </w:r>
      <w:r w:rsidRPr="005C0221">
        <w:rPr>
          <w:rFonts w:ascii="Tahoma" w:hAnsi="Tahoma" w:cs="Tahoma"/>
        </w:rPr>
        <w:tab/>
      </w:r>
      <w:r w:rsidR="005C0221">
        <w:rPr>
          <w:rFonts w:ascii="Tahoma" w:hAnsi="Tahoma" w:cs="Tahoma"/>
        </w:rPr>
        <w:t>24282499</w:t>
      </w:r>
    </w:p>
    <w:p w14:paraId="7B4E5BF8" w14:textId="51F7AFBE" w:rsidR="00897600" w:rsidRPr="005C0221" w:rsidRDefault="00897600" w:rsidP="004148AE">
      <w:pPr>
        <w:numPr>
          <w:ilvl w:val="12"/>
          <w:numId w:val="0"/>
        </w:numPr>
        <w:tabs>
          <w:tab w:val="left" w:pos="2835"/>
        </w:tabs>
        <w:spacing w:line="276" w:lineRule="auto"/>
        <w:ind w:left="426"/>
        <w:jc w:val="both"/>
        <w:rPr>
          <w:rFonts w:ascii="Tahoma" w:hAnsi="Tahoma" w:cs="Tahoma"/>
        </w:rPr>
      </w:pPr>
      <w:r w:rsidRPr="005C0221">
        <w:rPr>
          <w:rFonts w:ascii="Tahoma" w:hAnsi="Tahoma" w:cs="Tahoma"/>
        </w:rPr>
        <w:t>DIČ:</w:t>
      </w:r>
      <w:r w:rsidRPr="005C0221">
        <w:rPr>
          <w:rFonts w:ascii="Tahoma" w:hAnsi="Tahoma" w:cs="Tahoma"/>
        </w:rPr>
        <w:tab/>
      </w:r>
      <w:r w:rsidR="005C0221">
        <w:rPr>
          <w:rFonts w:ascii="Tahoma" w:hAnsi="Tahoma" w:cs="Tahoma"/>
        </w:rPr>
        <w:t>CZ24282499</w:t>
      </w:r>
      <w:r w:rsidRPr="005C0221">
        <w:rPr>
          <w:rFonts w:ascii="Tahoma" w:hAnsi="Tahoma" w:cs="Tahoma"/>
        </w:rPr>
        <w:tab/>
      </w:r>
    </w:p>
    <w:p w14:paraId="082B2E83" w14:textId="2228FA2C" w:rsidR="00897600" w:rsidRPr="005C0221" w:rsidRDefault="00897600" w:rsidP="004148AE">
      <w:pPr>
        <w:numPr>
          <w:ilvl w:val="12"/>
          <w:numId w:val="0"/>
        </w:numPr>
        <w:tabs>
          <w:tab w:val="left" w:pos="2835"/>
        </w:tabs>
        <w:spacing w:line="276" w:lineRule="auto"/>
        <w:ind w:left="426"/>
        <w:jc w:val="both"/>
        <w:rPr>
          <w:rFonts w:ascii="Tahoma" w:hAnsi="Tahoma" w:cs="Tahoma"/>
        </w:rPr>
      </w:pPr>
      <w:r w:rsidRPr="005C0221">
        <w:rPr>
          <w:rFonts w:ascii="Tahoma" w:hAnsi="Tahoma" w:cs="Tahoma"/>
        </w:rPr>
        <w:t>bankovní spojení:</w:t>
      </w:r>
      <w:r w:rsidRPr="005C0221">
        <w:rPr>
          <w:rFonts w:ascii="Tahoma" w:hAnsi="Tahoma" w:cs="Tahoma"/>
        </w:rPr>
        <w:tab/>
      </w:r>
      <w:r w:rsidR="005C0221">
        <w:rPr>
          <w:rFonts w:ascii="Tahoma" w:hAnsi="Tahoma" w:cs="Tahoma"/>
        </w:rPr>
        <w:t>ČSOB</w:t>
      </w:r>
    </w:p>
    <w:p w14:paraId="7BA3FCFA" w14:textId="307962E5" w:rsidR="00897600" w:rsidRPr="005C0221" w:rsidRDefault="00897600" w:rsidP="004148AE">
      <w:pPr>
        <w:numPr>
          <w:ilvl w:val="12"/>
          <w:numId w:val="0"/>
        </w:numPr>
        <w:tabs>
          <w:tab w:val="left" w:pos="2835"/>
        </w:tabs>
        <w:spacing w:line="276" w:lineRule="auto"/>
        <w:ind w:left="426"/>
        <w:jc w:val="both"/>
        <w:rPr>
          <w:rFonts w:ascii="Tahoma" w:hAnsi="Tahoma" w:cs="Tahoma"/>
        </w:rPr>
      </w:pPr>
      <w:r w:rsidRPr="005C0221">
        <w:rPr>
          <w:rFonts w:ascii="Tahoma" w:hAnsi="Tahoma" w:cs="Tahoma"/>
        </w:rPr>
        <w:t>číslo účtu:</w:t>
      </w:r>
      <w:r w:rsidRPr="005C0221">
        <w:rPr>
          <w:rFonts w:ascii="Tahoma" w:hAnsi="Tahoma" w:cs="Tahoma"/>
        </w:rPr>
        <w:tab/>
      </w:r>
      <w:proofErr w:type="spellStart"/>
      <w:r w:rsidR="006E0132">
        <w:rPr>
          <w:rFonts w:ascii="Tahoma" w:hAnsi="Tahoma" w:cs="Tahoma"/>
        </w:rPr>
        <w:t>xxx</w:t>
      </w:r>
      <w:proofErr w:type="spellEnd"/>
    </w:p>
    <w:p w14:paraId="01FAE259" w14:textId="77777777" w:rsidR="005C0221" w:rsidRDefault="00897600" w:rsidP="004148AE">
      <w:pPr>
        <w:spacing w:before="120" w:line="276" w:lineRule="auto"/>
        <w:ind w:left="426"/>
        <w:jc w:val="both"/>
        <w:rPr>
          <w:rFonts w:ascii="Tahoma" w:hAnsi="Tahoma" w:cs="Tahoma"/>
        </w:rPr>
      </w:pPr>
      <w:r w:rsidRPr="005C0221">
        <w:rPr>
          <w:rFonts w:ascii="Tahoma" w:hAnsi="Tahoma" w:cs="Tahoma"/>
        </w:rPr>
        <w:t xml:space="preserve">Zapsána v obchodním rejstříku vedeném </w:t>
      </w:r>
      <w:r w:rsidR="005C0221">
        <w:rPr>
          <w:rFonts w:ascii="Tahoma" w:hAnsi="Tahoma" w:cs="Tahoma"/>
        </w:rPr>
        <w:t>městským</w:t>
      </w:r>
      <w:r w:rsidRPr="005C0221">
        <w:rPr>
          <w:rFonts w:ascii="Tahoma" w:hAnsi="Tahoma" w:cs="Tahoma"/>
        </w:rPr>
        <w:t xml:space="preserve"> soudem v</w:t>
      </w:r>
      <w:r w:rsidR="005C0221">
        <w:rPr>
          <w:rFonts w:ascii="Tahoma" w:hAnsi="Tahoma" w:cs="Tahoma"/>
        </w:rPr>
        <w:t> Praze,</w:t>
      </w:r>
      <w:r w:rsidRPr="005C0221">
        <w:rPr>
          <w:rFonts w:ascii="Tahoma" w:hAnsi="Tahoma" w:cs="Tahoma"/>
        </w:rPr>
        <w:t xml:space="preserve"> </w:t>
      </w:r>
      <w:proofErr w:type="spellStart"/>
      <w:r w:rsidRPr="005C0221">
        <w:rPr>
          <w:rFonts w:ascii="Tahoma" w:hAnsi="Tahoma" w:cs="Tahoma"/>
        </w:rPr>
        <w:t>sp</w:t>
      </w:r>
      <w:proofErr w:type="spellEnd"/>
      <w:r w:rsidRPr="005C0221">
        <w:rPr>
          <w:rFonts w:ascii="Tahoma" w:hAnsi="Tahoma" w:cs="Tahoma"/>
        </w:rPr>
        <w:t>. zn. </w:t>
      </w:r>
      <w:r w:rsidR="005C0221">
        <w:rPr>
          <w:rFonts w:ascii="Tahoma" w:hAnsi="Tahoma" w:cs="Tahoma"/>
        </w:rPr>
        <w:t>C192852</w:t>
      </w:r>
    </w:p>
    <w:p w14:paraId="6804948D" w14:textId="0EDE51F5" w:rsidR="00897600" w:rsidRPr="005C0221" w:rsidRDefault="00897600" w:rsidP="004148AE">
      <w:pPr>
        <w:spacing w:before="120" w:line="276" w:lineRule="auto"/>
        <w:ind w:left="426"/>
        <w:jc w:val="both"/>
        <w:rPr>
          <w:rFonts w:ascii="Tahoma" w:hAnsi="Tahoma" w:cs="Tahoma"/>
        </w:rPr>
      </w:pPr>
      <w:r w:rsidRPr="005C0221">
        <w:rPr>
          <w:rFonts w:ascii="Tahoma" w:hAnsi="Tahoma" w:cs="Tahoma"/>
        </w:rPr>
        <w:t>Osoba oprávněná jednat ve věcech technických a realizace stavby:</w:t>
      </w:r>
    </w:p>
    <w:p w14:paraId="12C3D8FD" w14:textId="787D3A41" w:rsidR="00897600" w:rsidRPr="004148AE" w:rsidRDefault="006E0132" w:rsidP="004148AE">
      <w:pPr>
        <w:pStyle w:val="dajeOSmluvnStran"/>
        <w:numPr>
          <w:ilvl w:val="0"/>
          <w:numId w:val="0"/>
        </w:numPr>
        <w:spacing w:before="60" w:line="276" w:lineRule="auto"/>
        <w:ind w:left="426"/>
        <w:jc w:val="both"/>
        <w:rPr>
          <w:rFonts w:ascii="Tahoma" w:hAnsi="Tahoma" w:cs="Tahoma"/>
          <w:sz w:val="22"/>
          <w:szCs w:val="22"/>
        </w:rPr>
      </w:pPr>
      <w:proofErr w:type="spellStart"/>
      <w:r>
        <w:rPr>
          <w:rFonts w:ascii="Tahoma" w:hAnsi="Tahoma" w:cs="Tahoma"/>
          <w:sz w:val="22"/>
          <w:szCs w:val="22"/>
        </w:rPr>
        <w:t>xxx</w:t>
      </w:r>
      <w:proofErr w:type="spellEnd"/>
    </w:p>
    <w:p w14:paraId="0EB62B90" w14:textId="156A8E85" w:rsidR="00DF5EF0" w:rsidRPr="004148AE" w:rsidRDefault="00897600" w:rsidP="004148AE">
      <w:pPr>
        <w:spacing w:before="120" w:line="276" w:lineRule="auto"/>
        <w:jc w:val="both"/>
        <w:rPr>
          <w:rFonts w:ascii="Tahoma" w:hAnsi="Tahoma" w:cs="Tahoma"/>
          <w:iCs/>
        </w:rPr>
      </w:pPr>
      <w:r w:rsidRPr="004148AE">
        <w:rPr>
          <w:rFonts w:ascii="Tahoma" w:hAnsi="Tahoma" w:cs="Tahoma"/>
          <w:iCs/>
        </w:rPr>
        <w:t>(</w:t>
      </w:r>
      <w:r w:rsidRPr="004148AE">
        <w:rPr>
          <w:rFonts w:ascii="Tahoma" w:hAnsi="Tahoma" w:cs="Tahoma"/>
        </w:rPr>
        <w:t>dále</w:t>
      </w:r>
      <w:r w:rsidRPr="004148AE">
        <w:rPr>
          <w:rFonts w:ascii="Tahoma" w:hAnsi="Tahoma" w:cs="Tahoma"/>
          <w:iCs/>
        </w:rPr>
        <w:t xml:space="preserve"> jen „</w:t>
      </w:r>
      <w:r w:rsidRPr="004148AE">
        <w:rPr>
          <w:rFonts w:ascii="Tahoma" w:hAnsi="Tahoma" w:cs="Tahoma"/>
          <w:b/>
          <w:iCs/>
        </w:rPr>
        <w:t>zhotovitel</w:t>
      </w:r>
      <w:r w:rsidRPr="004148AE">
        <w:rPr>
          <w:rFonts w:ascii="Tahoma" w:hAnsi="Tahoma" w:cs="Tahoma"/>
          <w:iCs/>
        </w:rPr>
        <w:t>“)</w:t>
      </w:r>
    </w:p>
    <w:p w14:paraId="2F9EA626"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II.</w:t>
      </w:r>
      <w:r w:rsidRPr="001878B0">
        <w:rPr>
          <w:rFonts w:ascii="Tahoma" w:eastAsia="Times New Roman" w:hAnsi="Tahoma" w:cs="Tahoma"/>
          <w:b/>
          <w:kern w:val="0"/>
          <w:lang w:eastAsia="cs-CZ"/>
        </w:rPr>
        <w:br/>
        <w:t>Základní ustanovení</w:t>
      </w:r>
    </w:p>
    <w:p w14:paraId="7458BF6A" w14:textId="77777777" w:rsidR="00DF5EF0" w:rsidRPr="001878B0" w:rsidRDefault="00DF5EF0" w:rsidP="0016713E">
      <w:pPr>
        <w:numPr>
          <w:ilvl w:val="0"/>
          <w:numId w:val="14"/>
        </w:numPr>
        <w:tabs>
          <w:tab w:val="clear" w:pos="360"/>
        </w:tabs>
        <w:spacing w:before="120" w:line="276" w:lineRule="auto"/>
        <w:ind w:left="357" w:hanging="357"/>
        <w:jc w:val="both"/>
        <w:rPr>
          <w:rFonts w:ascii="Tahoma" w:eastAsia="Times New Roman" w:hAnsi="Tahoma" w:cs="Tahoma"/>
          <w:caps/>
          <w:kern w:val="0"/>
          <w:lang w:eastAsia="cs-CZ"/>
        </w:rPr>
      </w:pPr>
      <w:r w:rsidRPr="001878B0">
        <w:rPr>
          <w:rFonts w:ascii="Tahoma" w:eastAsia="Times New Roman" w:hAnsi="Tahoma" w:cs="Tahoma"/>
          <w:kern w:val="0"/>
          <w:lang w:eastAsia="cs-CZ"/>
        </w:rPr>
        <w:t>Tato smlouva je uzavřena dle § 2586 a násl. zákona č. 89/2012 Sb., občanský zákoník, ve znění pozdějších předpisů (dále jen „občanský zákoník“); práva a povinnosti stran touto smlouvou neupravená se řídí příslušnými ustanoveními občanského zákoníku.</w:t>
      </w:r>
    </w:p>
    <w:p w14:paraId="0BB44DE1" w14:textId="77777777" w:rsidR="00DF5EF0" w:rsidRPr="001878B0" w:rsidRDefault="00DF5EF0" w:rsidP="0016713E">
      <w:pPr>
        <w:numPr>
          <w:ilvl w:val="0"/>
          <w:numId w:val="14"/>
        </w:numPr>
        <w:tabs>
          <w:tab w:val="clear" w:pos="360"/>
        </w:tabs>
        <w:spacing w:before="120" w:line="276" w:lineRule="auto"/>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1F1C7AB2" w14:textId="77777777" w:rsidR="00DF5EF0" w:rsidRPr="001878B0" w:rsidRDefault="00DF5EF0" w:rsidP="0016713E">
      <w:pPr>
        <w:numPr>
          <w:ilvl w:val="0"/>
          <w:numId w:val="14"/>
        </w:numPr>
        <w:tabs>
          <w:tab w:val="clear" w:pos="360"/>
        </w:tabs>
        <w:spacing w:before="120" w:line="276" w:lineRule="auto"/>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w:t>
      </w:r>
      <w:r w:rsidRPr="001878B0">
        <w:rPr>
          <w:rFonts w:ascii="Tahoma" w:eastAsia="Times New Roman" w:hAnsi="Tahoma" w:cs="Tahoma"/>
          <w:kern w:val="0"/>
          <w:lang w:eastAsia="cs-CZ"/>
        </w:rPr>
        <w:lastRenderedPageBreak/>
        <w:t>zhotovitele je zhotovitel povinen doložit vlastnictví k novému účtu, a to kopií příslušné smlouvy nebo potvrzením peněžního ústavu; nový účet musí být zveřejněným účtem ve smyslu předchozí věty.</w:t>
      </w:r>
    </w:p>
    <w:p w14:paraId="229BBCDB" w14:textId="77777777" w:rsidR="00DF5EF0" w:rsidRPr="001878B0" w:rsidRDefault="00DF5EF0" w:rsidP="0016713E">
      <w:pPr>
        <w:numPr>
          <w:ilvl w:val="0"/>
          <w:numId w:val="14"/>
        </w:numPr>
        <w:tabs>
          <w:tab w:val="clear" w:pos="360"/>
        </w:tabs>
        <w:spacing w:before="120" w:line="276" w:lineRule="auto"/>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Smluvní strany prohlašují, že osoby podepisující tuto smlouvu jsou k tomuto jednání oprávněny.</w:t>
      </w:r>
    </w:p>
    <w:p w14:paraId="4BA8EE42" w14:textId="77777777" w:rsidR="00DF5EF0" w:rsidRPr="001878B0" w:rsidRDefault="00DF5EF0" w:rsidP="0016713E">
      <w:pPr>
        <w:numPr>
          <w:ilvl w:val="0"/>
          <w:numId w:val="14"/>
        </w:numPr>
        <w:tabs>
          <w:tab w:val="clear" w:pos="360"/>
        </w:tabs>
        <w:spacing w:before="120" w:line="276" w:lineRule="auto"/>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prohlašuje, že je odborně způsobilý k zajištění předmětu plnění podle této smlouvy.</w:t>
      </w:r>
    </w:p>
    <w:p w14:paraId="2AC92582" w14:textId="77777777" w:rsidR="00DF5EF0" w:rsidRPr="001878B0" w:rsidRDefault="00DF5EF0" w:rsidP="0016713E">
      <w:pPr>
        <w:numPr>
          <w:ilvl w:val="0"/>
          <w:numId w:val="14"/>
        </w:numPr>
        <w:tabs>
          <w:tab w:val="clear" w:pos="360"/>
        </w:tabs>
        <w:spacing w:before="120" w:line="276" w:lineRule="auto"/>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způsobem a v termínech touto smlouvou stanovených.</w:t>
      </w:r>
    </w:p>
    <w:p w14:paraId="01B0A34E" w14:textId="4DC72400" w:rsidR="00DF5EF0" w:rsidRDefault="00DF5EF0" w:rsidP="0016713E">
      <w:pPr>
        <w:numPr>
          <w:ilvl w:val="0"/>
          <w:numId w:val="14"/>
        </w:numPr>
        <w:tabs>
          <w:tab w:val="clear" w:pos="360"/>
        </w:tabs>
        <w:spacing w:before="120" w:line="276" w:lineRule="auto"/>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Smluvní strany prohlašují, že předmět plnění podle této smlouvy není plněním nemožným a že smlouvu uzavírají po pečlivém zvážení všech možných důsledků.</w:t>
      </w:r>
    </w:p>
    <w:p w14:paraId="292DB1BF" w14:textId="77777777" w:rsidR="0077601D" w:rsidRDefault="0077601D" w:rsidP="0016713E">
      <w:pPr>
        <w:pStyle w:val="OdstavecSmlouvy"/>
        <w:keepLines w:val="0"/>
        <w:numPr>
          <w:ilvl w:val="0"/>
          <w:numId w:val="14"/>
        </w:numPr>
        <w:tabs>
          <w:tab w:val="clear" w:pos="360"/>
          <w:tab w:val="clear" w:pos="426"/>
          <w:tab w:val="left" w:pos="708"/>
        </w:tabs>
        <w:spacing w:before="120" w:after="0" w:line="276" w:lineRule="auto"/>
        <w:rPr>
          <w:rFonts w:ascii="Tahoma" w:hAnsi="Tahoma" w:cs="Tahoma"/>
          <w:sz w:val="22"/>
          <w:szCs w:val="22"/>
        </w:rPr>
      </w:pPr>
      <w:r>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6BBCFBA0" w14:textId="77777777" w:rsidR="0077601D" w:rsidRPr="001878B0" w:rsidRDefault="0077601D" w:rsidP="0077601D">
      <w:pPr>
        <w:spacing w:before="120" w:line="276" w:lineRule="auto"/>
        <w:ind w:left="357"/>
        <w:jc w:val="both"/>
        <w:rPr>
          <w:rFonts w:ascii="Tahoma" w:eastAsia="Times New Roman" w:hAnsi="Tahoma" w:cs="Tahoma"/>
          <w:kern w:val="0"/>
          <w:lang w:eastAsia="cs-CZ"/>
        </w:rPr>
      </w:pPr>
    </w:p>
    <w:p w14:paraId="328885C3" w14:textId="77777777" w:rsidR="00DF5EF0" w:rsidRPr="001878B0" w:rsidRDefault="00DF5EF0" w:rsidP="00607ABA">
      <w:pPr>
        <w:keepNext/>
        <w:pBdr>
          <w:bottom w:val="single" w:sz="4" w:space="1" w:color="auto"/>
        </w:pBdr>
        <w:spacing w:before="360" w:line="276" w:lineRule="auto"/>
        <w:jc w:val="center"/>
        <w:rPr>
          <w:rFonts w:ascii="Tahoma" w:eastAsia="Times New Roman" w:hAnsi="Tahoma" w:cs="Tahoma"/>
          <w:b/>
          <w:kern w:val="0"/>
          <w:lang w:eastAsia="cs-CZ"/>
        </w:rPr>
      </w:pPr>
      <w:r w:rsidRPr="001878B0">
        <w:rPr>
          <w:rFonts w:ascii="Tahoma" w:eastAsia="Times New Roman" w:hAnsi="Tahoma" w:cs="Tahoma"/>
          <w:b/>
          <w:kern w:val="0"/>
          <w:lang w:eastAsia="cs-CZ"/>
        </w:rPr>
        <w:t>III.</w:t>
      </w:r>
      <w:r w:rsidRPr="001878B0">
        <w:rPr>
          <w:rFonts w:ascii="Tahoma" w:eastAsia="Times New Roman" w:hAnsi="Tahoma" w:cs="Tahoma"/>
          <w:b/>
          <w:kern w:val="0"/>
          <w:lang w:eastAsia="cs-CZ"/>
        </w:rPr>
        <w:br/>
        <w:t>Předmět smlouvy</w:t>
      </w:r>
    </w:p>
    <w:p w14:paraId="2A9618E5" w14:textId="23A087BE" w:rsidR="001C6FE9" w:rsidRDefault="00DF5EF0" w:rsidP="0016713E">
      <w:pPr>
        <w:numPr>
          <w:ilvl w:val="0"/>
          <w:numId w:val="11"/>
        </w:numPr>
        <w:tabs>
          <w:tab w:val="clear" w:pos="360"/>
        </w:tabs>
        <w:spacing w:before="120" w:line="276" w:lineRule="auto"/>
        <w:jc w:val="both"/>
        <w:rPr>
          <w:rFonts w:ascii="Tahoma" w:eastAsia="Times New Roman" w:hAnsi="Tahoma" w:cs="Tahoma"/>
          <w:kern w:val="0"/>
          <w:lang w:eastAsia="cs-CZ"/>
        </w:rPr>
      </w:pPr>
      <w:r w:rsidRPr="00DF5EF0">
        <w:rPr>
          <w:rFonts w:ascii="Tahoma" w:eastAsia="Times New Roman" w:hAnsi="Tahoma" w:cs="Tahoma"/>
          <w:kern w:val="0"/>
          <w:lang w:eastAsia="cs-CZ"/>
        </w:rPr>
        <w:t xml:space="preserve">Zhotovitel se zavazuje provést pro objednatele na svůj náklad a nebezpečí dílo </w:t>
      </w:r>
      <w:r w:rsidRPr="0077601D">
        <w:rPr>
          <w:rFonts w:ascii="Tahoma" w:eastAsia="Times New Roman" w:hAnsi="Tahoma" w:cs="Tahoma"/>
          <w:b/>
          <w:kern w:val="0"/>
          <w:lang w:eastAsia="cs-CZ"/>
        </w:rPr>
        <w:t>„</w:t>
      </w:r>
      <w:r w:rsidR="0077601D" w:rsidRPr="0077601D">
        <w:rPr>
          <w:rFonts w:ascii="Tahoma" w:eastAsia="Times New Roman" w:hAnsi="Tahoma" w:cs="Tahoma"/>
          <w:b/>
          <w:kern w:val="0"/>
          <w:lang w:eastAsia="cs-CZ"/>
        </w:rPr>
        <w:t>Pavilon U – oprava střechy – jižní část</w:t>
      </w:r>
      <w:r w:rsidRPr="0077601D">
        <w:rPr>
          <w:rFonts w:ascii="Tahoma" w:eastAsia="Times New Roman" w:hAnsi="Tahoma" w:cs="Tahoma"/>
          <w:b/>
          <w:kern w:val="0"/>
          <w:lang w:eastAsia="cs-CZ"/>
        </w:rPr>
        <w:t>“</w:t>
      </w:r>
      <w:r w:rsidRPr="001C6FE9">
        <w:rPr>
          <w:rFonts w:ascii="Tahoma" w:eastAsia="Times New Roman" w:hAnsi="Tahoma" w:cs="Tahoma"/>
          <w:kern w:val="0"/>
          <w:lang w:eastAsia="cs-CZ"/>
        </w:rPr>
        <w:t xml:space="preserve"> (dále jen „stavba“) v rozsahu dle:</w:t>
      </w:r>
    </w:p>
    <w:p w14:paraId="6084462F" w14:textId="689C5897" w:rsidR="0077601D" w:rsidRPr="0094176A" w:rsidRDefault="0094176A" w:rsidP="0016713E">
      <w:pPr>
        <w:pStyle w:val="Odstavecseseznamem"/>
        <w:numPr>
          <w:ilvl w:val="0"/>
          <w:numId w:val="23"/>
        </w:numPr>
        <w:spacing w:before="120" w:line="276" w:lineRule="auto"/>
        <w:jc w:val="both"/>
        <w:rPr>
          <w:rFonts w:ascii="Tahoma" w:hAnsi="Tahoma" w:cs="Tahoma"/>
          <w:sz w:val="22"/>
          <w:szCs w:val="22"/>
        </w:rPr>
      </w:pPr>
      <w:r w:rsidRPr="0094176A">
        <w:rPr>
          <w:rFonts w:ascii="Tahoma" w:hAnsi="Tahoma" w:cs="Tahoma"/>
          <w:sz w:val="22"/>
          <w:szCs w:val="22"/>
        </w:rPr>
        <w:t xml:space="preserve">jednoduché </w:t>
      </w:r>
      <w:r w:rsidR="0077601D" w:rsidRPr="0094176A">
        <w:rPr>
          <w:rFonts w:ascii="Tahoma" w:hAnsi="Tahoma" w:cs="Tahoma"/>
          <w:sz w:val="22"/>
          <w:szCs w:val="22"/>
        </w:rPr>
        <w:t>projektové dokumentace</w:t>
      </w:r>
      <w:r w:rsidRPr="0094176A">
        <w:rPr>
          <w:rFonts w:ascii="Tahoma" w:hAnsi="Tahoma" w:cs="Tahoma"/>
          <w:sz w:val="22"/>
          <w:szCs w:val="22"/>
        </w:rPr>
        <w:t xml:space="preserve"> – technický popis a půdorys střechy</w:t>
      </w:r>
    </w:p>
    <w:p w14:paraId="78334125" w14:textId="49AE33B3" w:rsidR="001C6FE9" w:rsidRPr="00CF3E87" w:rsidRDefault="00DF5EF0" w:rsidP="0016713E">
      <w:pPr>
        <w:pStyle w:val="Odstavecseseznamem"/>
        <w:numPr>
          <w:ilvl w:val="0"/>
          <w:numId w:val="23"/>
        </w:numPr>
        <w:suppressAutoHyphens/>
        <w:autoSpaceDE w:val="0"/>
        <w:autoSpaceDN w:val="0"/>
        <w:adjustRightInd w:val="0"/>
        <w:spacing w:line="276" w:lineRule="auto"/>
        <w:jc w:val="both"/>
        <w:rPr>
          <w:rFonts w:ascii="Tahoma" w:hAnsi="Tahoma" w:cs="Tahoma"/>
          <w:sz w:val="22"/>
          <w:szCs w:val="22"/>
          <w14:ligatures w14:val="standardContextual"/>
        </w:rPr>
      </w:pPr>
      <w:r w:rsidRPr="0099075B">
        <w:rPr>
          <w:rFonts w:ascii="Tahoma" w:hAnsi="Tahoma" w:cs="Tahoma"/>
          <w:sz w:val="22"/>
          <w:szCs w:val="22"/>
        </w:rPr>
        <w:t>oceněného soupisu prací, dodávek a služeb, který je součástí nabídky zhotovitele podané v rámci veřejné zakázky na výběr zhotovitele díla dle této smlouvy (dále jen „soupis prací“),</w:t>
      </w:r>
    </w:p>
    <w:p w14:paraId="5F883C18" w14:textId="7A42FC63" w:rsidR="00DF5EF0" w:rsidRPr="0099075B" w:rsidRDefault="00DF5EF0" w:rsidP="0016713E">
      <w:pPr>
        <w:pStyle w:val="Odstavecseseznamem"/>
        <w:numPr>
          <w:ilvl w:val="0"/>
          <w:numId w:val="23"/>
        </w:numPr>
        <w:suppressAutoHyphens/>
        <w:autoSpaceDE w:val="0"/>
        <w:autoSpaceDN w:val="0"/>
        <w:adjustRightInd w:val="0"/>
        <w:spacing w:line="276" w:lineRule="auto"/>
        <w:jc w:val="both"/>
        <w:rPr>
          <w:rFonts w:ascii="Tahoma" w:hAnsi="Tahoma" w:cs="Tahoma"/>
          <w:sz w:val="22"/>
          <w:szCs w:val="22"/>
          <w14:ligatures w14:val="standardContextual"/>
        </w:rPr>
      </w:pPr>
      <w:r w:rsidRPr="0099075B">
        <w:rPr>
          <w:rFonts w:ascii="Tahoma" w:hAnsi="Tahoma" w:cs="Tahoma"/>
          <w:sz w:val="22"/>
          <w:szCs w:val="22"/>
        </w:rPr>
        <w:t>předpisů upravujících provádění stavebních děl a ustanovení této smlouvy</w:t>
      </w:r>
      <w:r w:rsidR="0099075B">
        <w:rPr>
          <w:rFonts w:ascii="Tahoma" w:hAnsi="Tahoma" w:cs="Tahoma"/>
          <w:sz w:val="22"/>
          <w:szCs w:val="22"/>
        </w:rPr>
        <w:t>.</w:t>
      </w:r>
    </w:p>
    <w:p w14:paraId="08764DB2" w14:textId="77777777" w:rsidR="00DF5EF0" w:rsidRPr="001878B0" w:rsidRDefault="00DF5EF0" w:rsidP="00607ABA">
      <w:pPr>
        <w:spacing w:before="120" w:line="276" w:lineRule="auto"/>
        <w:ind w:left="357"/>
        <w:jc w:val="both"/>
        <w:rPr>
          <w:rFonts w:ascii="Tahoma" w:eastAsia="Times New Roman" w:hAnsi="Tahoma" w:cs="Tahoma"/>
          <w:kern w:val="0"/>
          <w:lang w:eastAsia="cs-CZ"/>
        </w:rPr>
      </w:pPr>
      <w:r w:rsidRPr="001878B0">
        <w:rPr>
          <w:rFonts w:ascii="Tahoma" w:eastAsia="Times New Roman" w:hAnsi="Tahoma" w:cs="Tahoma"/>
          <w:kern w:val="0"/>
          <w:lang w:eastAsia="cs-CZ"/>
        </w:rPr>
        <w:t>(dále jen „dílo“).</w:t>
      </w:r>
    </w:p>
    <w:p w14:paraId="421BCC11" w14:textId="5F306794" w:rsidR="00DF5EF0" w:rsidRPr="00CF3E87" w:rsidRDefault="00DF5EF0" w:rsidP="0016713E">
      <w:pPr>
        <w:numPr>
          <w:ilvl w:val="0"/>
          <w:numId w:val="11"/>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Součástí díla je také</w:t>
      </w:r>
      <w:r>
        <w:rPr>
          <w:rFonts w:ascii="Tahoma" w:eastAsia="Times New Roman" w:hAnsi="Tahoma" w:cs="Tahoma"/>
          <w:kern w:val="0"/>
          <w:lang w:eastAsia="cs-CZ"/>
        </w:rPr>
        <w:t xml:space="preserve"> </w:t>
      </w:r>
      <w:r w:rsidRPr="000136BB">
        <w:rPr>
          <w:rFonts w:ascii="Tahoma" w:eastAsia="Times New Roman" w:hAnsi="Tahoma" w:cs="Tahoma"/>
          <w:szCs w:val="20"/>
          <w:lang w:eastAsia="cs-CZ"/>
        </w:rPr>
        <w:t>(v případě, že to není vyloučeno povahou díla)</w:t>
      </w:r>
      <w:r w:rsidRPr="000136BB">
        <w:rPr>
          <w:rFonts w:ascii="Tahoma" w:eastAsia="Times New Roman" w:hAnsi="Tahoma" w:cs="Tahoma"/>
          <w:kern w:val="0"/>
          <w:sz w:val="24"/>
          <w:lang w:eastAsia="cs-CZ"/>
        </w:rPr>
        <w:t>:</w:t>
      </w:r>
    </w:p>
    <w:p w14:paraId="3F70755A" w14:textId="77777777" w:rsidR="00DF5EF0" w:rsidRPr="001878B0" w:rsidRDefault="00DF5EF0" w:rsidP="0016713E">
      <w:pPr>
        <w:numPr>
          <w:ilvl w:val="0"/>
          <w:numId w:val="21"/>
        </w:numPr>
        <w:tabs>
          <w:tab w:val="left" w:pos="709"/>
        </w:tabs>
        <w:spacing w:before="60" w:line="276" w:lineRule="auto"/>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zabezpečení souhlasu (rozhodnutí) ke zvláštnímu užívání veřejného prostranství nebo komunikací dle platných předpisů, v souladu s požadavky projektové dokumentace. Neprodleně po vydání souhlasu (rozhodnutí), předání úplné kopie souhlasu (rozhodnutí), včetně případných příloh (podmínek) objednateli,</w:t>
      </w:r>
    </w:p>
    <w:p w14:paraId="5852DAFB" w14:textId="77777777" w:rsidR="00DF5EF0" w:rsidRPr="001878B0" w:rsidRDefault="00DF5EF0" w:rsidP="0016713E">
      <w:pPr>
        <w:numPr>
          <w:ilvl w:val="0"/>
          <w:numId w:val="21"/>
        </w:numPr>
        <w:tabs>
          <w:tab w:val="left" w:pos="709"/>
        </w:tabs>
        <w:spacing w:before="60" w:line="276" w:lineRule="auto"/>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zpracování dokumentace dočasného dopravního značení včetně projednání s příslušnými správními orgány,</w:t>
      </w:r>
    </w:p>
    <w:p w14:paraId="7DA7AE7D" w14:textId="77777777" w:rsidR="00DF5EF0" w:rsidRPr="001878B0" w:rsidRDefault="00DF5EF0" w:rsidP="0016713E">
      <w:pPr>
        <w:numPr>
          <w:ilvl w:val="0"/>
          <w:numId w:val="21"/>
        </w:numPr>
        <w:tabs>
          <w:tab w:val="left" w:pos="709"/>
        </w:tabs>
        <w:spacing w:before="60" w:line="276" w:lineRule="auto"/>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lastRenderedPageBreak/>
        <w:t>osazení a údržba dopravního značení v průběhu provádění stavebních prací dle dokumentace dopravního značení, včetně uvedení do původního stavu a vrácení jejich správci,</w:t>
      </w:r>
    </w:p>
    <w:p w14:paraId="24DDF36A" w14:textId="77777777" w:rsidR="00DF5EF0" w:rsidRPr="001878B0" w:rsidRDefault="00DF5EF0" w:rsidP="0016713E">
      <w:pPr>
        <w:numPr>
          <w:ilvl w:val="0"/>
          <w:numId w:val="21"/>
        </w:numPr>
        <w:tabs>
          <w:tab w:val="left" w:pos="709"/>
        </w:tabs>
        <w:spacing w:before="60" w:line="276" w:lineRule="auto"/>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vybudování a zajištění zařízení staveniště a jeho provoz v souladu s potřebami zhotovitele, dokumentací předanou objednatelem, požadavky objednatele a s platnými právními předpisy, včetně případného zajištění ohlášení dle zákona č. 183/2006 Sb., o územním plánování a stavebním řádu (stavební zákon), ve znění pozdějších předpisů (dále jen „stavební zákon“),</w:t>
      </w:r>
    </w:p>
    <w:p w14:paraId="311A8A93" w14:textId="712F4175" w:rsidR="00DF5EF0" w:rsidRPr="00CF3E87" w:rsidRDefault="00DF5EF0" w:rsidP="0016713E">
      <w:pPr>
        <w:numPr>
          <w:ilvl w:val="0"/>
          <w:numId w:val="21"/>
        </w:numPr>
        <w:tabs>
          <w:tab w:val="left" w:pos="709"/>
        </w:tabs>
        <w:spacing w:before="60" w:line="276" w:lineRule="auto"/>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vytyčení obvodu staveniště,</w:t>
      </w:r>
    </w:p>
    <w:p w14:paraId="15511799" w14:textId="7619791D" w:rsidR="00DF5EF0" w:rsidRPr="00CF3E87" w:rsidRDefault="00DF5EF0" w:rsidP="0016713E">
      <w:pPr>
        <w:numPr>
          <w:ilvl w:val="0"/>
          <w:numId w:val="21"/>
        </w:numPr>
        <w:tabs>
          <w:tab w:val="left" w:pos="709"/>
        </w:tabs>
        <w:spacing w:before="60" w:line="276" w:lineRule="auto"/>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předání odpadu k odstranění na řízenou skládku nebo jiný způsob jeho odstranění nebo využití v souladu se zákonem č. 541/2020 Sb., o odpadech, ve znění pozdějších předpisů (dále jen „zákon o odpadech“); o způsobu nakládání s odpadem bude předložen písemný doklad vystavený příslušnou oprávněnou osobou podle zákona o odpadech,</w:t>
      </w:r>
    </w:p>
    <w:p w14:paraId="08A2EE0D" w14:textId="459B9E1A" w:rsidR="00DF5EF0" w:rsidRPr="00CF3E87" w:rsidRDefault="00DF5EF0" w:rsidP="0016713E">
      <w:pPr>
        <w:numPr>
          <w:ilvl w:val="0"/>
          <w:numId w:val="21"/>
        </w:numPr>
        <w:tabs>
          <w:tab w:val="left" w:pos="709"/>
        </w:tabs>
        <w:spacing w:before="60" w:line="276" w:lineRule="auto"/>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zřízení </w:t>
      </w:r>
      <w:proofErr w:type="spellStart"/>
      <w:r w:rsidRPr="001878B0">
        <w:rPr>
          <w:rFonts w:ascii="Tahoma" w:eastAsia="Times New Roman" w:hAnsi="Tahoma" w:cs="Tahoma"/>
          <w:kern w:val="0"/>
          <w:lang w:eastAsia="cs-CZ"/>
        </w:rPr>
        <w:t>deponie</w:t>
      </w:r>
      <w:proofErr w:type="spellEnd"/>
      <w:r w:rsidRPr="001878B0">
        <w:rPr>
          <w:rFonts w:ascii="Tahoma" w:eastAsia="Times New Roman" w:hAnsi="Tahoma" w:cs="Tahoma"/>
          <w:kern w:val="0"/>
          <w:lang w:eastAsia="cs-CZ"/>
        </w:rPr>
        <w:t xml:space="preserve"> materiálů na vymezených plochách tak, aby nevznikly žádné škody na sousedních pozemcích,</w:t>
      </w:r>
    </w:p>
    <w:p w14:paraId="6D9317DA" w14:textId="77777777" w:rsidR="00DF5EF0" w:rsidRPr="001878B0" w:rsidRDefault="00DF5EF0" w:rsidP="0016713E">
      <w:pPr>
        <w:numPr>
          <w:ilvl w:val="0"/>
          <w:numId w:val="21"/>
        </w:numPr>
        <w:tabs>
          <w:tab w:val="left" w:pos="709"/>
        </w:tabs>
        <w:spacing w:before="60" w:line="276" w:lineRule="auto"/>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udržování stavbou dotčených zpevněných ploch, veřejných komunikací a výjezdů ze staveniště v čistotě a jejich uvedení do původního stavu,</w:t>
      </w:r>
    </w:p>
    <w:p w14:paraId="2D360DEF" w14:textId="4B547018" w:rsidR="00DF5EF0" w:rsidRPr="00CF3E87" w:rsidRDefault="00DF5EF0" w:rsidP="0016713E">
      <w:pPr>
        <w:numPr>
          <w:ilvl w:val="0"/>
          <w:numId w:val="21"/>
        </w:numPr>
        <w:tabs>
          <w:tab w:val="left" w:pos="709"/>
        </w:tabs>
        <w:spacing w:before="60" w:line="276" w:lineRule="auto"/>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ochrany proti šíření prašnosti a nadměrného hluku,</w:t>
      </w:r>
    </w:p>
    <w:p w14:paraId="0DC15BA6" w14:textId="77777777" w:rsidR="00DF5EF0" w:rsidRPr="001878B0" w:rsidRDefault="00DF5EF0" w:rsidP="0016713E">
      <w:pPr>
        <w:numPr>
          <w:ilvl w:val="0"/>
          <w:numId w:val="21"/>
        </w:numPr>
        <w:tabs>
          <w:tab w:val="left" w:pos="709"/>
        </w:tabs>
        <w:spacing w:before="60" w:line="276" w:lineRule="auto"/>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hlášení archeologických nálezů v souladu se zákonem č. 20/1987 Sb., o státní památkové péči, ve znění pozdějších předpisů.</w:t>
      </w:r>
    </w:p>
    <w:p w14:paraId="7FA80D0C" w14:textId="689353DA" w:rsidR="00DF5EF0" w:rsidRPr="00CF3E87" w:rsidRDefault="00DF5EF0" w:rsidP="0016713E">
      <w:pPr>
        <w:numPr>
          <w:ilvl w:val="0"/>
          <w:numId w:val="21"/>
        </w:numPr>
        <w:tabs>
          <w:tab w:val="left" w:pos="709"/>
        </w:tabs>
        <w:spacing w:before="60" w:line="276" w:lineRule="auto"/>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veškerých prací a dodávek souvisejících s bezpečnostními opatřeními na ochranu lidí a majetku (zejména chodců a vozidel v místech dotčených stavbou),</w:t>
      </w:r>
    </w:p>
    <w:p w14:paraId="609EDD14" w14:textId="19AF951F" w:rsidR="00DF5EF0" w:rsidRDefault="00DF5EF0" w:rsidP="0016713E">
      <w:pPr>
        <w:numPr>
          <w:ilvl w:val="0"/>
          <w:numId w:val="21"/>
        </w:numPr>
        <w:tabs>
          <w:tab w:val="left" w:pos="709"/>
        </w:tabs>
        <w:spacing w:before="60" w:line="276" w:lineRule="auto"/>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bezpečných přechodů a přejezdů přes výkopy pro zabezpečení přístupu a příjezdu k objektům,</w:t>
      </w:r>
    </w:p>
    <w:p w14:paraId="7A015DBA" w14:textId="77777777" w:rsidR="0077601D" w:rsidRPr="0077601D" w:rsidRDefault="0077601D" w:rsidP="0016713E">
      <w:pPr>
        <w:pStyle w:val="Zkladntext"/>
        <w:numPr>
          <w:ilvl w:val="0"/>
          <w:numId w:val="21"/>
        </w:numPr>
        <w:tabs>
          <w:tab w:val="clear" w:pos="540"/>
          <w:tab w:val="clear" w:pos="851"/>
          <w:tab w:val="clear" w:pos="1260"/>
          <w:tab w:val="clear" w:pos="1980"/>
          <w:tab w:val="clear" w:pos="3960"/>
        </w:tabs>
        <w:spacing w:before="60"/>
        <w:ind w:left="709" w:hanging="369"/>
        <w:rPr>
          <w:rFonts w:ascii="Tahoma" w:hAnsi="Tahoma" w:cs="Tahoma"/>
          <w:sz w:val="22"/>
          <w:szCs w:val="22"/>
        </w:rPr>
      </w:pPr>
      <w:r w:rsidRPr="0077601D">
        <w:rPr>
          <w:rFonts w:ascii="Tahoma" w:hAnsi="Tahoma" w:cs="Tahoma"/>
          <w:sz w:val="22"/>
          <w:szCs w:val="22"/>
        </w:rPr>
        <w:t>provedení předepsaných zkoušek dle platných právních předpisů a technických norem, úspěšné provedení těchto zkoušek je podmínkou k převzetí díla,</w:t>
      </w:r>
    </w:p>
    <w:p w14:paraId="21759AFD" w14:textId="77777777" w:rsidR="0077601D" w:rsidRPr="0077601D" w:rsidRDefault="0077601D" w:rsidP="0016713E">
      <w:pPr>
        <w:pStyle w:val="Zkladntext"/>
        <w:numPr>
          <w:ilvl w:val="0"/>
          <w:numId w:val="21"/>
        </w:numPr>
        <w:tabs>
          <w:tab w:val="clear" w:pos="540"/>
          <w:tab w:val="clear" w:pos="851"/>
          <w:tab w:val="clear" w:pos="1260"/>
          <w:tab w:val="clear" w:pos="1980"/>
          <w:tab w:val="clear" w:pos="3960"/>
        </w:tabs>
        <w:spacing w:before="60"/>
        <w:ind w:left="709" w:hanging="369"/>
        <w:rPr>
          <w:rFonts w:ascii="Tahoma" w:hAnsi="Tahoma" w:cs="Tahoma"/>
          <w:sz w:val="22"/>
          <w:szCs w:val="22"/>
        </w:rPr>
      </w:pPr>
      <w:r w:rsidRPr="0077601D">
        <w:rPr>
          <w:rFonts w:ascii="Tahoma" w:hAnsi="Tahoma" w:cs="Tahoma"/>
          <w:sz w:val="22"/>
          <w:szCs w:val="22"/>
        </w:rPr>
        <w:t>udržování stavbou dotčených zpevněných ploch, veřejných komunikací a výjezdů ze staveniště v čistotě a jejich uvedení do původního stavu,</w:t>
      </w:r>
    </w:p>
    <w:p w14:paraId="37C79D79" w14:textId="77777777" w:rsidR="0077601D" w:rsidRPr="0077601D" w:rsidRDefault="0077601D" w:rsidP="0016713E">
      <w:pPr>
        <w:pStyle w:val="Zkladntext"/>
        <w:numPr>
          <w:ilvl w:val="0"/>
          <w:numId w:val="21"/>
        </w:numPr>
        <w:tabs>
          <w:tab w:val="clear" w:pos="540"/>
          <w:tab w:val="clear" w:pos="851"/>
          <w:tab w:val="clear" w:pos="1260"/>
          <w:tab w:val="clear" w:pos="1980"/>
          <w:tab w:val="clear" w:pos="3960"/>
        </w:tabs>
        <w:spacing w:before="60"/>
        <w:ind w:left="709" w:hanging="369"/>
        <w:rPr>
          <w:rFonts w:ascii="Tahoma" w:hAnsi="Tahoma" w:cs="Tahoma"/>
          <w:sz w:val="22"/>
          <w:szCs w:val="22"/>
        </w:rPr>
      </w:pPr>
      <w:r w:rsidRPr="0077601D">
        <w:rPr>
          <w:rFonts w:ascii="Tahoma" w:hAnsi="Tahoma" w:cs="Tahoma"/>
          <w:sz w:val="22"/>
          <w:szCs w:val="22"/>
        </w:rPr>
        <w:t>zajištění ochrany proti šíření prašnosti a nadměrného hluku,</w:t>
      </w:r>
    </w:p>
    <w:p w14:paraId="7FF10252" w14:textId="77777777" w:rsidR="0077601D" w:rsidRPr="0077601D" w:rsidRDefault="0077601D" w:rsidP="0016713E">
      <w:pPr>
        <w:pStyle w:val="Zkladntext"/>
        <w:numPr>
          <w:ilvl w:val="0"/>
          <w:numId w:val="21"/>
        </w:numPr>
        <w:tabs>
          <w:tab w:val="clear" w:pos="540"/>
          <w:tab w:val="clear" w:pos="851"/>
          <w:tab w:val="clear" w:pos="1260"/>
          <w:tab w:val="clear" w:pos="1980"/>
          <w:tab w:val="clear" w:pos="3960"/>
        </w:tabs>
        <w:spacing w:before="60"/>
        <w:ind w:left="709" w:hanging="369"/>
        <w:rPr>
          <w:rFonts w:ascii="Tahoma" w:hAnsi="Tahoma" w:cs="Tahoma"/>
          <w:sz w:val="22"/>
          <w:szCs w:val="22"/>
        </w:rPr>
      </w:pPr>
      <w:r w:rsidRPr="0077601D">
        <w:rPr>
          <w:rFonts w:ascii="Tahoma" w:hAnsi="Tahoma" w:cs="Tahoma"/>
          <w:sz w:val="22"/>
          <w:szCs w:val="22"/>
        </w:rPr>
        <w:t>provedení veškerých geodetických prací a případných doplňujících průzkumů souvisejících s provedením díla,</w:t>
      </w:r>
    </w:p>
    <w:p w14:paraId="5BF2FC0C" w14:textId="77777777" w:rsidR="0077601D" w:rsidRPr="0077601D" w:rsidRDefault="0077601D" w:rsidP="0016713E">
      <w:pPr>
        <w:pStyle w:val="Zkladntext"/>
        <w:numPr>
          <w:ilvl w:val="0"/>
          <w:numId w:val="21"/>
        </w:numPr>
        <w:tabs>
          <w:tab w:val="clear" w:pos="540"/>
          <w:tab w:val="clear" w:pos="851"/>
          <w:tab w:val="clear" w:pos="1260"/>
          <w:tab w:val="clear" w:pos="1980"/>
          <w:tab w:val="clear" w:pos="3960"/>
        </w:tabs>
        <w:spacing w:before="60"/>
        <w:ind w:left="709" w:hanging="369"/>
        <w:rPr>
          <w:rFonts w:ascii="Tahoma" w:hAnsi="Tahoma" w:cs="Tahoma"/>
          <w:sz w:val="22"/>
          <w:szCs w:val="22"/>
        </w:rPr>
      </w:pPr>
      <w:r w:rsidRPr="0077601D">
        <w:rPr>
          <w:rFonts w:ascii="Tahoma" w:hAnsi="Tahoma" w:cs="Tahoma"/>
          <w:sz w:val="22"/>
          <w:szCs w:val="22"/>
        </w:rPr>
        <w:t>zajištění zpracování všech případných dalších dokumentací potřebných pro provedení díla (jako je např. výrobní a realizační dodavatelská dokumentace),</w:t>
      </w:r>
    </w:p>
    <w:p w14:paraId="13BC46BB" w14:textId="77777777" w:rsidR="0077601D" w:rsidRPr="0077601D" w:rsidRDefault="0077601D" w:rsidP="0016713E">
      <w:pPr>
        <w:pStyle w:val="Zkladntext"/>
        <w:numPr>
          <w:ilvl w:val="0"/>
          <w:numId w:val="21"/>
        </w:numPr>
        <w:tabs>
          <w:tab w:val="clear" w:pos="540"/>
          <w:tab w:val="clear" w:pos="851"/>
          <w:tab w:val="clear" w:pos="1260"/>
          <w:tab w:val="clear" w:pos="1980"/>
          <w:tab w:val="clear" w:pos="3960"/>
        </w:tabs>
        <w:spacing w:before="60"/>
        <w:ind w:left="709" w:hanging="369"/>
        <w:rPr>
          <w:rFonts w:ascii="Tahoma" w:hAnsi="Tahoma" w:cs="Tahoma"/>
          <w:sz w:val="22"/>
          <w:szCs w:val="22"/>
        </w:rPr>
      </w:pPr>
      <w:r w:rsidRPr="0077601D">
        <w:rPr>
          <w:rFonts w:ascii="Tahoma" w:hAnsi="Tahoma" w:cs="Tahoma"/>
          <w:sz w:val="22"/>
          <w:szCs w:val="22"/>
        </w:rPr>
        <w:t>pořizování fotodokumentace o průběhu zhotovení stavby a její předání objednateli při předání</w:t>
      </w:r>
      <w:r w:rsidRPr="0077601D">
        <w:rPr>
          <w:rFonts w:ascii="Tahoma" w:hAnsi="Tahoma" w:cs="Tahoma"/>
          <w:i/>
          <w:iCs/>
          <w:sz w:val="22"/>
          <w:szCs w:val="22"/>
        </w:rPr>
        <w:t xml:space="preserve"> </w:t>
      </w:r>
      <w:r w:rsidRPr="0077601D">
        <w:rPr>
          <w:rFonts w:ascii="Tahoma" w:hAnsi="Tahoma" w:cs="Tahoma"/>
          <w:sz w:val="22"/>
          <w:szCs w:val="22"/>
        </w:rPr>
        <w:t>a převzetí plnění předmětu smlouvy v elektronické podobě na dohodnutém nosiči,</w:t>
      </w:r>
    </w:p>
    <w:p w14:paraId="38F23CC4" w14:textId="77777777" w:rsidR="0077601D" w:rsidRPr="0077601D" w:rsidRDefault="0077601D" w:rsidP="0016713E">
      <w:pPr>
        <w:pStyle w:val="Zkladntext"/>
        <w:numPr>
          <w:ilvl w:val="0"/>
          <w:numId w:val="21"/>
        </w:numPr>
        <w:tabs>
          <w:tab w:val="clear" w:pos="540"/>
          <w:tab w:val="clear" w:pos="851"/>
          <w:tab w:val="clear" w:pos="1260"/>
          <w:tab w:val="clear" w:pos="1980"/>
          <w:tab w:val="clear" w:pos="3960"/>
        </w:tabs>
        <w:spacing w:before="60"/>
        <w:ind w:left="709" w:hanging="369"/>
        <w:rPr>
          <w:rFonts w:ascii="Tahoma" w:hAnsi="Tahoma" w:cs="Tahoma"/>
          <w:sz w:val="22"/>
          <w:szCs w:val="22"/>
        </w:rPr>
      </w:pPr>
      <w:r w:rsidRPr="0077601D">
        <w:rPr>
          <w:rFonts w:ascii="Tahoma" w:hAnsi="Tahoma" w:cs="Tahoma"/>
          <w:sz w:val="22"/>
          <w:szCs w:val="22"/>
        </w:rPr>
        <w:t>hlášení archeologických nálezů v souladu se zákonem č. 20/1987 Sb., o státní památkové péči, ve znění pozdějších předpisů.</w:t>
      </w:r>
    </w:p>
    <w:p w14:paraId="4011F3F5" w14:textId="77777777" w:rsidR="0077601D" w:rsidRPr="0077601D" w:rsidRDefault="0077601D" w:rsidP="0016713E">
      <w:pPr>
        <w:pStyle w:val="Zkladntext"/>
        <w:numPr>
          <w:ilvl w:val="0"/>
          <w:numId w:val="21"/>
        </w:numPr>
        <w:tabs>
          <w:tab w:val="clear" w:pos="540"/>
          <w:tab w:val="clear" w:pos="851"/>
          <w:tab w:val="clear" w:pos="1260"/>
          <w:tab w:val="clear" w:pos="1980"/>
          <w:tab w:val="clear" w:pos="3960"/>
        </w:tabs>
        <w:spacing w:before="60"/>
        <w:ind w:left="709" w:hanging="369"/>
        <w:rPr>
          <w:rFonts w:ascii="Tahoma" w:hAnsi="Tahoma" w:cs="Tahoma"/>
          <w:sz w:val="22"/>
          <w:szCs w:val="22"/>
        </w:rPr>
      </w:pPr>
      <w:r w:rsidRPr="0077601D">
        <w:rPr>
          <w:rFonts w:ascii="Tahoma" w:hAnsi="Tahoma" w:cs="Tahoma"/>
          <w:sz w:val="22"/>
          <w:szCs w:val="22"/>
        </w:rPr>
        <w:t xml:space="preserve">zajištění veškerých prací a dodávek </w:t>
      </w:r>
      <w:bookmarkStart w:id="0" w:name="_Hlk150424262"/>
      <w:r w:rsidRPr="0077601D">
        <w:rPr>
          <w:rFonts w:ascii="Tahoma" w:hAnsi="Tahoma" w:cs="Tahoma"/>
          <w:sz w:val="22"/>
          <w:szCs w:val="22"/>
        </w:rPr>
        <w:t>související</w:t>
      </w:r>
      <w:bookmarkEnd w:id="0"/>
      <w:r w:rsidRPr="0077601D">
        <w:rPr>
          <w:rFonts w:ascii="Tahoma" w:hAnsi="Tahoma" w:cs="Tahoma"/>
          <w:sz w:val="22"/>
          <w:szCs w:val="22"/>
        </w:rPr>
        <w:t>ch s bezpečnostními opatřeními na ochranu lidí a majetku (zejména chodců a vozidel v místech dotčených stavbou),</w:t>
      </w:r>
    </w:p>
    <w:p w14:paraId="0BC8E628" w14:textId="77777777" w:rsidR="0077601D" w:rsidRPr="0077601D" w:rsidRDefault="0077601D" w:rsidP="0016713E">
      <w:pPr>
        <w:pStyle w:val="Zkladntext"/>
        <w:numPr>
          <w:ilvl w:val="0"/>
          <w:numId w:val="21"/>
        </w:numPr>
        <w:tabs>
          <w:tab w:val="clear" w:pos="540"/>
          <w:tab w:val="clear" w:pos="851"/>
          <w:tab w:val="clear" w:pos="1260"/>
          <w:tab w:val="clear" w:pos="1980"/>
          <w:tab w:val="clear" w:pos="3960"/>
        </w:tabs>
        <w:spacing w:before="60"/>
        <w:ind w:left="709" w:hanging="369"/>
        <w:rPr>
          <w:rFonts w:ascii="Tahoma" w:hAnsi="Tahoma" w:cs="Tahoma"/>
          <w:sz w:val="22"/>
          <w:szCs w:val="22"/>
        </w:rPr>
      </w:pPr>
      <w:r w:rsidRPr="0077601D">
        <w:rPr>
          <w:rFonts w:ascii="Tahoma" w:hAnsi="Tahoma" w:cs="Tahoma"/>
          <w:sz w:val="22"/>
          <w:szCs w:val="22"/>
        </w:rPr>
        <w:t>vybavení stavby podle požární zprávy,</w:t>
      </w:r>
    </w:p>
    <w:p w14:paraId="7FF87730" w14:textId="77777777" w:rsidR="0077601D" w:rsidRPr="0077601D" w:rsidRDefault="0077601D" w:rsidP="0077601D">
      <w:pPr>
        <w:tabs>
          <w:tab w:val="left" w:pos="709"/>
        </w:tabs>
        <w:spacing w:before="60" w:line="276" w:lineRule="auto"/>
        <w:ind w:left="714"/>
        <w:jc w:val="both"/>
        <w:rPr>
          <w:rFonts w:ascii="Tahoma" w:eastAsia="Times New Roman" w:hAnsi="Tahoma" w:cs="Tahoma"/>
          <w:kern w:val="0"/>
          <w:lang w:eastAsia="cs-CZ"/>
        </w:rPr>
      </w:pPr>
    </w:p>
    <w:p w14:paraId="52843279" w14:textId="70FBFB70" w:rsidR="0071740C" w:rsidRDefault="0071740C" w:rsidP="0016713E">
      <w:pPr>
        <w:numPr>
          <w:ilvl w:val="0"/>
          <w:numId w:val="11"/>
        </w:numPr>
        <w:tabs>
          <w:tab w:val="clear" w:pos="360"/>
        </w:tabs>
        <w:spacing w:before="120" w:line="276" w:lineRule="auto"/>
        <w:jc w:val="both"/>
        <w:rPr>
          <w:rFonts w:ascii="Tahoma" w:eastAsia="Times New Roman" w:hAnsi="Tahoma" w:cs="Tahoma"/>
          <w:kern w:val="0"/>
          <w:lang w:eastAsia="cs-CZ"/>
        </w:rPr>
      </w:pPr>
      <w:r>
        <w:rPr>
          <w:rFonts w:ascii="Tahoma" w:eastAsia="Times New Roman" w:hAnsi="Tahoma" w:cs="Tahoma"/>
          <w:kern w:val="0"/>
          <w:lang w:eastAsia="cs-CZ"/>
        </w:rPr>
        <w:lastRenderedPageBreak/>
        <w:t>Zhotovitel je povinen při provádění díla zejména:</w:t>
      </w:r>
    </w:p>
    <w:p w14:paraId="0DE9DABF" w14:textId="41A82A50" w:rsidR="0071740C" w:rsidRPr="0071740C" w:rsidRDefault="0071740C" w:rsidP="0016713E">
      <w:pPr>
        <w:pStyle w:val="Odstavecseseznamem"/>
        <w:numPr>
          <w:ilvl w:val="0"/>
          <w:numId w:val="28"/>
        </w:numPr>
        <w:spacing w:before="120" w:line="276" w:lineRule="auto"/>
        <w:jc w:val="both"/>
        <w:rPr>
          <w:rFonts w:ascii="Tahoma" w:hAnsi="Tahoma" w:cs="Tahoma"/>
        </w:rPr>
      </w:pPr>
      <w:r w:rsidRPr="0071740C">
        <w:rPr>
          <w:rFonts w:ascii="Tahoma" w:hAnsi="Tahoma" w:cs="Tahoma"/>
        </w:rPr>
        <w:t>plnit podmínky a požadavky dotčených orgánů a organizací související s realizací stavby,</w:t>
      </w:r>
    </w:p>
    <w:p w14:paraId="6B6C1527" w14:textId="31866C85" w:rsidR="0071740C" w:rsidRPr="0071740C" w:rsidRDefault="0071740C" w:rsidP="0016713E">
      <w:pPr>
        <w:pStyle w:val="Odstavecseseznamem"/>
        <w:numPr>
          <w:ilvl w:val="0"/>
          <w:numId w:val="28"/>
        </w:numPr>
        <w:spacing w:before="120" w:line="276" w:lineRule="auto"/>
        <w:jc w:val="both"/>
        <w:rPr>
          <w:rFonts w:ascii="Tahoma" w:hAnsi="Tahoma" w:cs="Tahoma"/>
        </w:rPr>
      </w:pPr>
      <w:r w:rsidRPr="0071740C">
        <w:rPr>
          <w:rFonts w:ascii="Tahoma" w:hAnsi="Tahoma" w:cs="Tahoma"/>
        </w:rPr>
        <w:t>zohlednit vyjádření dotčených orgánů a organizací související s realizací stavby.</w:t>
      </w:r>
    </w:p>
    <w:p w14:paraId="6CAF9216" w14:textId="445E03D5" w:rsidR="00DF5EF0" w:rsidRDefault="00DF5EF0" w:rsidP="0016713E">
      <w:pPr>
        <w:numPr>
          <w:ilvl w:val="0"/>
          <w:numId w:val="11"/>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Zhotovitel se zavazuje provést dílo v souladu s technickými a právními předpisy platnými v České republice v době provádění díla. Pro provedení díla jsou závazné všechny platné normy ČSN.</w:t>
      </w:r>
    </w:p>
    <w:p w14:paraId="65C5D7DF" w14:textId="69F559F0" w:rsidR="0071740C" w:rsidRDefault="0071740C" w:rsidP="0016713E">
      <w:pPr>
        <w:numPr>
          <w:ilvl w:val="0"/>
          <w:numId w:val="11"/>
        </w:numPr>
        <w:tabs>
          <w:tab w:val="clear" w:pos="360"/>
        </w:tabs>
        <w:spacing w:before="120" w:line="276" w:lineRule="auto"/>
        <w:jc w:val="both"/>
        <w:rPr>
          <w:rFonts w:ascii="Tahoma" w:eastAsia="Times New Roman" w:hAnsi="Tahoma" w:cs="Tahoma"/>
          <w:kern w:val="0"/>
          <w:lang w:eastAsia="cs-CZ"/>
        </w:rPr>
      </w:pPr>
      <w:r>
        <w:rPr>
          <w:rFonts w:ascii="Tahoma" w:eastAsia="Times New Roman" w:hAnsi="Tahoma" w:cs="Tahoma"/>
          <w:kern w:val="0"/>
          <w:lang w:eastAsia="cs-CZ"/>
        </w:rPr>
        <w:t>Zhotovitel se zavazuje průběžně provádět veškeré potřebné zkoušky, měření a atesty k prokázání kvalitativních parametrů předmětu díla.</w:t>
      </w:r>
    </w:p>
    <w:p w14:paraId="04883C49" w14:textId="15FA1414" w:rsidR="0071740C" w:rsidRPr="00CF3E87" w:rsidRDefault="0071740C" w:rsidP="0016713E">
      <w:pPr>
        <w:numPr>
          <w:ilvl w:val="0"/>
          <w:numId w:val="11"/>
        </w:numPr>
        <w:tabs>
          <w:tab w:val="clear" w:pos="360"/>
        </w:tabs>
        <w:spacing w:before="120" w:line="276" w:lineRule="auto"/>
        <w:jc w:val="both"/>
        <w:rPr>
          <w:rFonts w:ascii="Tahoma" w:eastAsia="Times New Roman" w:hAnsi="Tahoma" w:cs="Tahoma"/>
          <w:kern w:val="0"/>
          <w:lang w:eastAsia="cs-CZ"/>
        </w:rPr>
      </w:pPr>
      <w:r>
        <w:rPr>
          <w:rFonts w:ascii="Tahoma" w:eastAsia="Times New Roman" w:hAnsi="Tahoma" w:cs="Tahoma"/>
          <w:kern w:val="0"/>
          <w:lang w:eastAsia="cs-CZ"/>
        </w:rPr>
        <w:t>Zhotovitel se zavazuje průběžně provádět veškeré činnosti a úkony související s provedením díla nutné pro vydání kolaudačního souhlasu pro stavbu, zejména vyřizování veškerých povolení</w:t>
      </w:r>
      <w:r w:rsidRPr="0094176A">
        <w:rPr>
          <w:rFonts w:ascii="Tahoma" w:eastAsia="Times New Roman" w:hAnsi="Tahoma" w:cs="Tahoma"/>
          <w:kern w:val="0"/>
          <w:lang w:eastAsia="cs-CZ"/>
        </w:rPr>
        <w:t>, překopů, záborů, souhlasů</w:t>
      </w:r>
      <w:r>
        <w:rPr>
          <w:rFonts w:ascii="Tahoma" w:eastAsia="Times New Roman" w:hAnsi="Tahoma" w:cs="Tahoma"/>
          <w:kern w:val="0"/>
          <w:lang w:eastAsia="cs-CZ"/>
        </w:rPr>
        <w:t>, oznámení apod.</w:t>
      </w:r>
    </w:p>
    <w:p w14:paraId="268458F8" w14:textId="77777777" w:rsidR="00DF5EF0" w:rsidRPr="001878B0" w:rsidRDefault="00DF5EF0" w:rsidP="0016713E">
      <w:pPr>
        <w:numPr>
          <w:ilvl w:val="0"/>
          <w:numId w:val="11"/>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Objednatel se zavazuje dokončené dílo bez vad a nedodělků bránících jeho řádnému užívání převzít a zaplatit za ně zhotoviteli za dohodnutých podmínek cenu dle čl. V této smlouvy. Vadami a nedodělky nebránícími řádnému užívání díla se rozumí pouze drobné ojedinělé vady a drobné ojedinělé nedodělky, které samy o sobě ani ve spojení s jinými nebrání užívání předmětu díla funkčně nebo esteticky, ani užívání předmětu díla podstatným způsobem neomezují.</w:t>
      </w:r>
    </w:p>
    <w:p w14:paraId="3E55E90D" w14:textId="77777777" w:rsidR="00DF5EF0" w:rsidRDefault="00DF5EF0" w:rsidP="0016713E">
      <w:pPr>
        <w:numPr>
          <w:ilvl w:val="0"/>
          <w:numId w:val="11"/>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Případné vícepráce či </w:t>
      </w:r>
      <w:proofErr w:type="spellStart"/>
      <w:r w:rsidRPr="001878B0">
        <w:rPr>
          <w:rFonts w:ascii="Tahoma" w:eastAsia="Times New Roman" w:hAnsi="Tahoma" w:cs="Tahoma"/>
          <w:kern w:val="0"/>
          <w:lang w:eastAsia="cs-CZ"/>
        </w:rPr>
        <w:t>méněpráce</w:t>
      </w:r>
      <w:proofErr w:type="spellEnd"/>
      <w:r w:rsidRPr="001878B0">
        <w:rPr>
          <w:rFonts w:ascii="Tahoma" w:eastAsia="Times New Roman" w:hAnsi="Tahoma" w:cs="Tahoma"/>
          <w:kern w:val="0"/>
          <w:lang w:eastAsia="cs-CZ"/>
        </w:rPr>
        <w:t xml:space="preserve"> budou smluvními stranami sjednány písemnými dodatky smlouvy, a to při dodržení podmínek stanovených příslušnými ustanoveními zákona č. 134/2016 Sb., o zadávání veřejných zakázek, ve znění pozdějších předpisů (dále jen „ZZVZ“). Vícepráce budou realizovány až po uzavření příslušného dodatku ke smlouvě.</w:t>
      </w:r>
    </w:p>
    <w:p w14:paraId="57579214" w14:textId="77777777" w:rsidR="00DF5EF0" w:rsidRPr="001878B0" w:rsidRDefault="00DF5EF0" w:rsidP="00607ABA">
      <w:pPr>
        <w:keepNext/>
        <w:pBdr>
          <w:bottom w:val="single" w:sz="4" w:space="1" w:color="auto"/>
        </w:pBdr>
        <w:spacing w:before="360" w:line="276" w:lineRule="auto"/>
        <w:jc w:val="center"/>
        <w:rPr>
          <w:rFonts w:ascii="Tahoma" w:eastAsia="Times New Roman" w:hAnsi="Tahoma" w:cs="Tahoma"/>
          <w:b/>
          <w:kern w:val="0"/>
          <w:lang w:eastAsia="cs-CZ"/>
        </w:rPr>
      </w:pPr>
      <w:r w:rsidRPr="001878B0">
        <w:rPr>
          <w:rFonts w:ascii="Tahoma" w:eastAsia="Times New Roman" w:hAnsi="Tahoma" w:cs="Tahoma"/>
          <w:b/>
          <w:kern w:val="0"/>
          <w:lang w:eastAsia="cs-CZ"/>
        </w:rPr>
        <w:t>IV.</w:t>
      </w:r>
      <w:r w:rsidRPr="001878B0">
        <w:rPr>
          <w:rFonts w:ascii="Tahoma" w:eastAsia="Times New Roman" w:hAnsi="Tahoma" w:cs="Tahoma"/>
          <w:b/>
          <w:kern w:val="0"/>
          <w:lang w:eastAsia="cs-CZ"/>
        </w:rPr>
        <w:br/>
        <w:t>Doba a místo plnění</w:t>
      </w:r>
    </w:p>
    <w:p w14:paraId="558BEC2C" w14:textId="5DD0D7BC" w:rsidR="00DF5EF0" w:rsidRPr="00D4531A" w:rsidRDefault="00DF5EF0" w:rsidP="0016713E">
      <w:pPr>
        <w:pStyle w:val="Odstavecseseznamem"/>
        <w:widowControl w:val="0"/>
        <w:numPr>
          <w:ilvl w:val="0"/>
          <w:numId w:val="20"/>
        </w:numPr>
        <w:spacing w:before="120" w:line="276" w:lineRule="auto"/>
        <w:ind w:left="425" w:hanging="425"/>
        <w:contextualSpacing w:val="0"/>
        <w:jc w:val="both"/>
        <w:rPr>
          <w:rFonts w:ascii="Tahoma" w:hAnsi="Tahoma" w:cs="Tahoma"/>
          <w:iCs/>
          <w:sz w:val="22"/>
          <w:szCs w:val="22"/>
        </w:rPr>
      </w:pPr>
      <w:r w:rsidRPr="003D2DB3">
        <w:rPr>
          <w:rFonts w:ascii="Tahoma" w:hAnsi="Tahoma" w:cs="Tahoma"/>
          <w:bCs/>
          <w:sz w:val="22"/>
          <w:szCs w:val="22"/>
        </w:rPr>
        <w:t>Zhotov</w:t>
      </w:r>
      <w:r w:rsidRPr="003D2DB3">
        <w:rPr>
          <w:rFonts w:ascii="Tahoma" w:hAnsi="Tahoma" w:cs="Tahoma"/>
          <w:sz w:val="22"/>
          <w:szCs w:val="22"/>
        </w:rPr>
        <w:t>itel</w:t>
      </w:r>
      <w:r w:rsidRPr="003D2DB3">
        <w:rPr>
          <w:rFonts w:ascii="Tahoma" w:hAnsi="Tahoma" w:cs="Tahoma"/>
          <w:b/>
          <w:sz w:val="22"/>
          <w:szCs w:val="22"/>
        </w:rPr>
        <w:t xml:space="preserve"> </w:t>
      </w:r>
      <w:r w:rsidRPr="003D2DB3">
        <w:rPr>
          <w:rFonts w:ascii="Tahoma" w:hAnsi="Tahoma" w:cs="Tahoma"/>
          <w:sz w:val="22"/>
          <w:szCs w:val="22"/>
        </w:rPr>
        <w:t xml:space="preserve">se zavazuje provést dílo </w:t>
      </w:r>
      <w:r w:rsidRPr="007943CD">
        <w:rPr>
          <w:rFonts w:ascii="Tahoma" w:hAnsi="Tahoma" w:cs="Tahoma"/>
          <w:sz w:val="22"/>
          <w:szCs w:val="22"/>
        </w:rPr>
        <w:t>do </w:t>
      </w:r>
      <w:r w:rsidR="0094176A" w:rsidRPr="0094176A">
        <w:rPr>
          <w:rFonts w:ascii="Tahoma" w:hAnsi="Tahoma" w:cs="Tahoma"/>
          <w:b/>
          <w:sz w:val="22"/>
          <w:szCs w:val="22"/>
        </w:rPr>
        <w:t>60</w:t>
      </w:r>
      <w:r w:rsidR="00261F25" w:rsidRPr="0094176A">
        <w:rPr>
          <w:rFonts w:ascii="Tahoma" w:hAnsi="Tahoma" w:cs="Tahoma"/>
          <w:b/>
          <w:bCs/>
          <w:sz w:val="22"/>
          <w:szCs w:val="22"/>
        </w:rPr>
        <w:t xml:space="preserve"> dnů</w:t>
      </w:r>
      <w:r w:rsidRPr="0094176A">
        <w:rPr>
          <w:rFonts w:ascii="Tahoma" w:hAnsi="Tahoma" w:cs="Tahoma"/>
          <w:sz w:val="22"/>
          <w:szCs w:val="22"/>
        </w:rPr>
        <w:t xml:space="preserve"> od předání staveniště pro provedení díla zhotoviteli a nejpozději poslední den doby plnění</w:t>
      </w:r>
      <w:r w:rsidRPr="003D2DB3">
        <w:rPr>
          <w:rFonts w:ascii="Tahoma" w:hAnsi="Tahoma" w:cs="Tahoma"/>
          <w:sz w:val="22"/>
          <w:szCs w:val="22"/>
        </w:rPr>
        <w:t xml:space="preserve"> dokončené dílo předat objednateli. Dílo je provedeno je</w:t>
      </w:r>
      <w:r w:rsidRPr="003D2DB3">
        <w:rPr>
          <w:rFonts w:ascii="Tahoma" w:hAnsi="Tahoma" w:cs="Tahoma"/>
          <w:sz w:val="22"/>
          <w:szCs w:val="22"/>
        </w:rPr>
        <w:noBreakHyphen/>
        <w:t xml:space="preserve">li dokončeno (tj. objednateli je předvedena způsobilost díla sloužit </w:t>
      </w:r>
      <w:r w:rsidRPr="00D4531A">
        <w:rPr>
          <w:rFonts w:ascii="Tahoma" w:hAnsi="Tahoma" w:cs="Tahoma"/>
          <w:sz w:val="22"/>
          <w:szCs w:val="22"/>
        </w:rPr>
        <w:t>svému účelu) a předáno objednateli.</w:t>
      </w:r>
    </w:p>
    <w:p w14:paraId="73F0304B" w14:textId="42DE05FA" w:rsidR="00DF5EF0" w:rsidRPr="00D4531A" w:rsidRDefault="00DF5EF0" w:rsidP="0016713E">
      <w:pPr>
        <w:pStyle w:val="Odstavecseseznamem"/>
        <w:widowControl w:val="0"/>
        <w:numPr>
          <w:ilvl w:val="0"/>
          <w:numId w:val="20"/>
        </w:numPr>
        <w:spacing w:before="120" w:line="276" w:lineRule="auto"/>
        <w:ind w:left="425" w:hanging="425"/>
        <w:contextualSpacing w:val="0"/>
        <w:jc w:val="both"/>
        <w:rPr>
          <w:rFonts w:ascii="Tahoma" w:hAnsi="Tahoma" w:cs="Tahoma"/>
          <w:iCs/>
          <w:sz w:val="22"/>
          <w:szCs w:val="22"/>
        </w:rPr>
      </w:pPr>
      <w:r w:rsidRPr="00D4531A">
        <w:rPr>
          <w:rFonts w:ascii="Tahoma" w:hAnsi="Tahoma" w:cs="Tahoma"/>
          <w:bCs/>
          <w:sz w:val="22"/>
          <w:szCs w:val="22"/>
        </w:rPr>
        <w:t xml:space="preserve">Místem plnění je </w:t>
      </w:r>
      <w:bookmarkStart w:id="1" w:name="_Hlk112767880"/>
      <w:r w:rsidR="00CF3E87">
        <w:rPr>
          <w:rFonts w:ascii="Tahoma" w:eastAsia="Calibri" w:hAnsi="Tahoma" w:cs="Tahoma"/>
          <w:sz w:val="22"/>
          <w:szCs w:val="22"/>
        </w:rPr>
        <w:t>areál nemocnice</w:t>
      </w:r>
      <w:r w:rsidR="00B479B9">
        <w:rPr>
          <w:rFonts w:ascii="Tahoma" w:eastAsia="Calibri" w:hAnsi="Tahoma" w:cs="Tahoma"/>
          <w:sz w:val="22"/>
          <w:szCs w:val="22"/>
        </w:rPr>
        <w:t xml:space="preserve">, budova U na </w:t>
      </w:r>
      <w:r w:rsidR="00261F25">
        <w:rPr>
          <w:rFonts w:ascii="Tahoma" w:eastAsia="Calibri" w:hAnsi="Tahoma" w:cs="Tahoma"/>
          <w:sz w:val="22"/>
          <w:szCs w:val="22"/>
        </w:rPr>
        <w:t>pozemk</w:t>
      </w:r>
      <w:r w:rsidR="00B479B9">
        <w:rPr>
          <w:rFonts w:ascii="Tahoma" w:eastAsia="Calibri" w:hAnsi="Tahoma" w:cs="Tahoma"/>
          <w:sz w:val="22"/>
          <w:szCs w:val="22"/>
        </w:rPr>
        <w:t>u</w:t>
      </w:r>
      <w:r w:rsidR="00261F25">
        <w:rPr>
          <w:rFonts w:ascii="Tahoma" w:eastAsia="Calibri" w:hAnsi="Tahoma" w:cs="Tahoma"/>
          <w:sz w:val="22"/>
          <w:szCs w:val="22"/>
        </w:rPr>
        <w:t xml:space="preserve"> </w:t>
      </w:r>
      <w:proofErr w:type="spellStart"/>
      <w:r w:rsidR="00261F25">
        <w:rPr>
          <w:rFonts w:ascii="Tahoma" w:eastAsia="Calibri" w:hAnsi="Tahoma" w:cs="Tahoma"/>
          <w:sz w:val="22"/>
          <w:szCs w:val="22"/>
        </w:rPr>
        <w:t>p.č</w:t>
      </w:r>
      <w:proofErr w:type="spellEnd"/>
      <w:r w:rsidR="00261F25">
        <w:rPr>
          <w:rFonts w:ascii="Tahoma" w:eastAsia="Calibri" w:hAnsi="Tahoma" w:cs="Tahoma"/>
          <w:sz w:val="22"/>
          <w:szCs w:val="22"/>
        </w:rPr>
        <w:t xml:space="preserve">. </w:t>
      </w:r>
      <w:r w:rsidR="00CF3E87">
        <w:rPr>
          <w:rFonts w:ascii="Tahoma" w:eastAsia="Calibri" w:hAnsi="Tahoma" w:cs="Tahoma"/>
          <w:sz w:val="22"/>
          <w:szCs w:val="22"/>
        </w:rPr>
        <w:t>221</w:t>
      </w:r>
      <w:r w:rsidR="00B479B9">
        <w:rPr>
          <w:rFonts w:ascii="Tahoma" w:eastAsia="Calibri" w:hAnsi="Tahoma" w:cs="Tahoma"/>
          <w:sz w:val="22"/>
          <w:szCs w:val="22"/>
        </w:rPr>
        <w:t>6</w:t>
      </w:r>
      <w:r w:rsidR="00261F25">
        <w:rPr>
          <w:rFonts w:ascii="Tahoma" w:eastAsia="Calibri" w:hAnsi="Tahoma" w:cs="Tahoma"/>
          <w:sz w:val="22"/>
          <w:szCs w:val="22"/>
        </w:rPr>
        <w:t>/</w:t>
      </w:r>
      <w:r w:rsidR="00B479B9">
        <w:rPr>
          <w:rFonts w:ascii="Tahoma" w:eastAsia="Calibri" w:hAnsi="Tahoma" w:cs="Tahoma"/>
          <w:sz w:val="22"/>
          <w:szCs w:val="22"/>
        </w:rPr>
        <w:t>3</w:t>
      </w:r>
      <w:r w:rsidR="00D4531A" w:rsidRPr="00D4531A">
        <w:rPr>
          <w:rFonts w:ascii="Tahoma" w:eastAsia="Calibri" w:hAnsi="Tahoma" w:cs="Tahoma"/>
          <w:sz w:val="22"/>
          <w:szCs w:val="22"/>
        </w:rPr>
        <w:t xml:space="preserve"> v </w:t>
      </w:r>
      <w:proofErr w:type="spellStart"/>
      <w:r w:rsidR="00D4531A" w:rsidRPr="00D4531A">
        <w:rPr>
          <w:rFonts w:ascii="Tahoma" w:eastAsia="Calibri" w:hAnsi="Tahoma" w:cs="Tahoma"/>
          <w:sz w:val="22"/>
          <w:szCs w:val="22"/>
        </w:rPr>
        <w:t>k.ú</w:t>
      </w:r>
      <w:proofErr w:type="spellEnd"/>
      <w:r w:rsidR="00D4531A" w:rsidRPr="00D4531A">
        <w:rPr>
          <w:rFonts w:ascii="Tahoma" w:eastAsia="Calibri" w:hAnsi="Tahoma" w:cs="Tahoma"/>
          <w:sz w:val="22"/>
          <w:szCs w:val="22"/>
        </w:rPr>
        <w:t>. Opava</w:t>
      </w:r>
      <w:r w:rsidR="00D4531A" w:rsidRPr="00D4531A">
        <w:rPr>
          <w:rFonts w:ascii="Tahoma" w:hAnsi="Tahoma" w:cs="Tahoma"/>
          <w:sz w:val="22"/>
          <w:szCs w:val="22"/>
        </w:rPr>
        <w:t xml:space="preserve"> – Předměstí</w:t>
      </w:r>
      <w:r w:rsidR="00D4531A" w:rsidRPr="00D4531A">
        <w:rPr>
          <w:rFonts w:ascii="Tahoma" w:eastAsia="Calibri" w:hAnsi="Tahoma" w:cs="Tahoma"/>
          <w:sz w:val="22"/>
          <w:szCs w:val="22"/>
        </w:rPr>
        <w:t>.</w:t>
      </w:r>
      <w:bookmarkEnd w:id="1"/>
    </w:p>
    <w:p w14:paraId="6079A50E" w14:textId="1B101FF3" w:rsidR="00DF5EF0" w:rsidRPr="000136BB" w:rsidRDefault="00DF5EF0" w:rsidP="0016713E">
      <w:pPr>
        <w:pStyle w:val="Odstavecseseznamem"/>
        <w:widowControl w:val="0"/>
        <w:numPr>
          <w:ilvl w:val="0"/>
          <w:numId w:val="20"/>
        </w:numPr>
        <w:spacing w:before="120" w:line="276" w:lineRule="auto"/>
        <w:ind w:left="425" w:hanging="425"/>
        <w:contextualSpacing w:val="0"/>
        <w:jc w:val="both"/>
        <w:rPr>
          <w:rFonts w:ascii="Tahoma" w:hAnsi="Tahoma" w:cs="Tahoma"/>
          <w:snapToGrid w:val="0"/>
          <w:color w:val="000000"/>
          <w:sz w:val="22"/>
          <w:szCs w:val="22"/>
        </w:rPr>
      </w:pPr>
      <w:r w:rsidRPr="008C13BB">
        <w:rPr>
          <w:rFonts w:ascii="Tahoma" w:hAnsi="Tahoma" w:cs="Tahoma"/>
          <w:snapToGrid w:val="0"/>
          <w:sz w:val="22"/>
          <w:szCs w:val="22"/>
        </w:rPr>
        <w:t xml:space="preserve">Zhotovitel po předání staveniště vypracuje ve spolupráci s objednatelem harmonogram postupu prací, který bude </w:t>
      </w:r>
      <w:r w:rsidRPr="000136BB">
        <w:rPr>
          <w:rFonts w:ascii="Tahoma" w:hAnsi="Tahoma" w:cs="Tahoma"/>
          <w:snapToGrid w:val="0"/>
          <w:sz w:val="22"/>
          <w:szCs w:val="22"/>
        </w:rPr>
        <w:t xml:space="preserve">projednán na prvním kontrolním dnu stavby. </w:t>
      </w:r>
    </w:p>
    <w:p w14:paraId="35BDF502" w14:textId="327099EF" w:rsidR="00DF5EF0" w:rsidRPr="003D2DB3" w:rsidRDefault="00DF5EF0" w:rsidP="0016713E">
      <w:pPr>
        <w:pStyle w:val="Odstavecseseznamem"/>
        <w:widowControl w:val="0"/>
        <w:numPr>
          <w:ilvl w:val="0"/>
          <w:numId w:val="20"/>
        </w:numPr>
        <w:spacing w:before="120" w:line="276" w:lineRule="auto"/>
        <w:ind w:left="425" w:hanging="425"/>
        <w:contextualSpacing w:val="0"/>
        <w:jc w:val="both"/>
        <w:rPr>
          <w:rFonts w:ascii="Tahoma" w:hAnsi="Tahoma" w:cs="Tahoma"/>
          <w:iCs/>
          <w:sz w:val="22"/>
          <w:szCs w:val="22"/>
        </w:rPr>
      </w:pPr>
      <w:r w:rsidRPr="000136BB">
        <w:rPr>
          <w:rFonts w:ascii="Tahoma" w:hAnsi="Tahoma" w:cs="Tahoma"/>
          <w:snapToGrid w:val="0"/>
          <w:color w:val="000000"/>
          <w:sz w:val="22"/>
          <w:szCs w:val="22"/>
        </w:rPr>
        <w:t xml:space="preserve">V případě, že </w:t>
      </w:r>
      <w:r w:rsidR="00CF3E87">
        <w:rPr>
          <w:rFonts w:ascii="Tahoma" w:hAnsi="Tahoma" w:cs="Tahoma"/>
          <w:snapToGrid w:val="0"/>
          <w:color w:val="000000"/>
          <w:sz w:val="22"/>
          <w:szCs w:val="22"/>
        </w:rPr>
        <w:t xml:space="preserve">technik </w:t>
      </w:r>
      <w:r w:rsidR="00E155D4">
        <w:rPr>
          <w:rFonts w:ascii="Tahoma" w:hAnsi="Tahoma" w:cs="Tahoma"/>
          <w:snapToGrid w:val="0"/>
          <w:color w:val="000000"/>
          <w:sz w:val="22"/>
          <w:szCs w:val="22"/>
        </w:rPr>
        <w:t>BOZP</w:t>
      </w:r>
      <w:r w:rsidR="00CF3E87">
        <w:rPr>
          <w:rFonts w:ascii="Tahoma" w:hAnsi="Tahoma" w:cs="Tahoma"/>
          <w:snapToGrid w:val="0"/>
          <w:color w:val="000000"/>
          <w:sz w:val="22"/>
          <w:szCs w:val="22"/>
        </w:rPr>
        <w:t xml:space="preserve">, </w:t>
      </w:r>
      <w:r w:rsidRPr="003D2DB3">
        <w:rPr>
          <w:rFonts w:ascii="Tahoma" w:hAnsi="Tahoma" w:cs="Tahoma"/>
          <w:snapToGrid w:val="0"/>
          <w:color w:val="000000"/>
          <w:sz w:val="22"/>
          <w:szCs w:val="22"/>
        </w:rPr>
        <w:t>objednatel nebo jiná k tomu oprávněná osoba (např. oblastní inspektorát práce) přeruší práce na staveništi z důvodu porušení pravidel bezpečnosti a ochrany zdraví při práci, toto přerušení nebude mít vliv na dobu plnění díla uvedenou v odst. 1 tohoto článku smlouvy.</w:t>
      </w:r>
    </w:p>
    <w:p w14:paraId="536D2F48" w14:textId="77777777" w:rsidR="00DF5EF0" w:rsidRPr="001878B0" w:rsidRDefault="00DF5EF0" w:rsidP="00607ABA">
      <w:pPr>
        <w:keepNext/>
        <w:pBdr>
          <w:bottom w:val="single" w:sz="4" w:space="1" w:color="auto"/>
        </w:pBdr>
        <w:spacing w:before="360" w:line="276" w:lineRule="auto"/>
        <w:jc w:val="center"/>
        <w:rPr>
          <w:rFonts w:ascii="Tahoma" w:eastAsia="Times New Roman" w:hAnsi="Tahoma" w:cs="Tahoma"/>
          <w:b/>
          <w:kern w:val="0"/>
          <w:lang w:eastAsia="cs-CZ"/>
        </w:rPr>
      </w:pPr>
      <w:r w:rsidRPr="001878B0">
        <w:rPr>
          <w:rFonts w:ascii="Tahoma" w:eastAsia="Times New Roman" w:hAnsi="Tahoma" w:cs="Tahoma"/>
          <w:b/>
          <w:kern w:val="0"/>
          <w:lang w:eastAsia="cs-CZ"/>
        </w:rPr>
        <w:lastRenderedPageBreak/>
        <w:t>V.</w:t>
      </w:r>
      <w:r w:rsidRPr="001878B0">
        <w:rPr>
          <w:rFonts w:ascii="Tahoma" w:eastAsia="Times New Roman" w:hAnsi="Tahoma" w:cs="Tahoma"/>
          <w:b/>
          <w:kern w:val="0"/>
          <w:lang w:eastAsia="cs-CZ"/>
        </w:rPr>
        <w:br/>
        <w:t>Cena za dílo</w:t>
      </w:r>
    </w:p>
    <w:p w14:paraId="1EBBCA08" w14:textId="77777777" w:rsidR="00DF5EF0" w:rsidRPr="001878B0" w:rsidRDefault="00DF5EF0" w:rsidP="0016713E">
      <w:pPr>
        <w:numPr>
          <w:ilvl w:val="0"/>
          <w:numId w:val="12"/>
        </w:numPr>
        <w:spacing w:before="120" w:after="240" w:line="276" w:lineRule="auto"/>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Celková cena za provedené dílo je stanovena dohodou smluvních stran a činí: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570"/>
        <w:gridCol w:w="1944"/>
        <w:gridCol w:w="2098"/>
      </w:tblGrid>
      <w:tr w:rsidR="008B0267" w:rsidRPr="007B2F63" w14:paraId="24F11D63" w14:textId="77777777" w:rsidTr="00B479B9">
        <w:trPr>
          <w:jc w:val="center"/>
        </w:trPr>
        <w:tc>
          <w:tcPr>
            <w:tcW w:w="2448" w:type="dxa"/>
            <w:shd w:val="clear" w:color="auto" w:fill="D9D9D9"/>
          </w:tcPr>
          <w:p w14:paraId="6712CD81" w14:textId="77777777" w:rsidR="008B0267" w:rsidRPr="007B2F63" w:rsidRDefault="008B0267" w:rsidP="00607ABA">
            <w:pPr>
              <w:tabs>
                <w:tab w:val="left" w:pos="360"/>
                <w:tab w:val="left" w:pos="1980"/>
                <w:tab w:val="left" w:pos="7380"/>
              </w:tabs>
              <w:spacing w:before="120" w:line="276" w:lineRule="auto"/>
              <w:jc w:val="center"/>
              <w:rPr>
                <w:rFonts w:ascii="Tahoma" w:hAnsi="Tahoma" w:cs="Tahoma"/>
                <w:b/>
                <w:bCs/>
                <w:sz w:val="20"/>
                <w:szCs w:val="20"/>
              </w:rPr>
            </w:pPr>
          </w:p>
        </w:tc>
        <w:tc>
          <w:tcPr>
            <w:tcW w:w="2570" w:type="dxa"/>
            <w:shd w:val="clear" w:color="auto" w:fill="D9D9D9"/>
          </w:tcPr>
          <w:p w14:paraId="064E405D" w14:textId="01103D78" w:rsidR="008B0267" w:rsidRPr="007B2F63" w:rsidRDefault="008B0267" w:rsidP="00607ABA">
            <w:pPr>
              <w:tabs>
                <w:tab w:val="left" w:pos="360"/>
                <w:tab w:val="left" w:pos="1980"/>
                <w:tab w:val="left" w:pos="7380"/>
              </w:tabs>
              <w:spacing w:before="120" w:line="276" w:lineRule="auto"/>
              <w:jc w:val="center"/>
              <w:rPr>
                <w:rFonts w:ascii="Tahoma" w:hAnsi="Tahoma" w:cs="Tahoma"/>
                <w:b/>
                <w:bCs/>
                <w:sz w:val="20"/>
                <w:szCs w:val="20"/>
              </w:rPr>
            </w:pPr>
            <w:r w:rsidRPr="007B2F63">
              <w:rPr>
                <w:rFonts w:ascii="Tahoma" w:hAnsi="Tahoma" w:cs="Tahoma"/>
                <w:b/>
                <w:bCs/>
                <w:sz w:val="20"/>
                <w:szCs w:val="20"/>
              </w:rPr>
              <w:t>Cena v Kč bez DPH</w:t>
            </w:r>
          </w:p>
        </w:tc>
        <w:tc>
          <w:tcPr>
            <w:tcW w:w="1944" w:type="dxa"/>
            <w:shd w:val="clear" w:color="auto" w:fill="D9D9D9"/>
          </w:tcPr>
          <w:p w14:paraId="0307DF38" w14:textId="77777777" w:rsidR="008B0267" w:rsidRPr="007B2F63" w:rsidRDefault="008B0267" w:rsidP="00607ABA">
            <w:pPr>
              <w:tabs>
                <w:tab w:val="left" w:pos="360"/>
                <w:tab w:val="left" w:pos="1980"/>
                <w:tab w:val="left" w:pos="7380"/>
              </w:tabs>
              <w:spacing w:before="120" w:line="276" w:lineRule="auto"/>
              <w:jc w:val="center"/>
              <w:rPr>
                <w:rFonts w:ascii="Tahoma" w:hAnsi="Tahoma" w:cs="Tahoma"/>
                <w:b/>
                <w:bCs/>
                <w:sz w:val="20"/>
                <w:szCs w:val="20"/>
              </w:rPr>
            </w:pPr>
            <w:r w:rsidRPr="007B2F63">
              <w:rPr>
                <w:rFonts w:ascii="Tahoma" w:hAnsi="Tahoma" w:cs="Tahoma"/>
                <w:b/>
                <w:bCs/>
                <w:sz w:val="20"/>
                <w:szCs w:val="20"/>
              </w:rPr>
              <w:t>DPH v Kč (21 %)</w:t>
            </w:r>
          </w:p>
        </w:tc>
        <w:tc>
          <w:tcPr>
            <w:tcW w:w="2098" w:type="dxa"/>
            <w:shd w:val="clear" w:color="auto" w:fill="D9D9D9"/>
          </w:tcPr>
          <w:p w14:paraId="600B19FE" w14:textId="77777777" w:rsidR="008B0267" w:rsidRPr="007B2F63" w:rsidRDefault="008B0267" w:rsidP="00607ABA">
            <w:pPr>
              <w:tabs>
                <w:tab w:val="left" w:pos="360"/>
                <w:tab w:val="left" w:pos="1980"/>
                <w:tab w:val="left" w:pos="7380"/>
              </w:tabs>
              <w:spacing w:before="120" w:line="276" w:lineRule="auto"/>
              <w:jc w:val="center"/>
              <w:rPr>
                <w:rFonts w:ascii="Tahoma" w:hAnsi="Tahoma" w:cs="Tahoma"/>
                <w:b/>
                <w:bCs/>
                <w:sz w:val="20"/>
                <w:szCs w:val="20"/>
              </w:rPr>
            </w:pPr>
            <w:r w:rsidRPr="007B2F63">
              <w:rPr>
                <w:rFonts w:ascii="Tahoma" w:hAnsi="Tahoma" w:cs="Tahoma"/>
                <w:b/>
                <w:bCs/>
                <w:sz w:val="20"/>
                <w:szCs w:val="20"/>
              </w:rPr>
              <w:t>Cena v Kč vč. DPH</w:t>
            </w:r>
          </w:p>
        </w:tc>
      </w:tr>
      <w:tr w:rsidR="008B0267" w:rsidRPr="007B2F63" w14:paraId="638F34E4" w14:textId="77777777" w:rsidTr="00B479B9">
        <w:trPr>
          <w:trHeight w:val="659"/>
          <w:jc w:val="center"/>
        </w:trPr>
        <w:tc>
          <w:tcPr>
            <w:tcW w:w="2448" w:type="dxa"/>
            <w:vAlign w:val="center"/>
          </w:tcPr>
          <w:p w14:paraId="5145A3AE" w14:textId="7EE8F1CE" w:rsidR="008B0267" w:rsidRDefault="008B0267" w:rsidP="008B0267">
            <w:pPr>
              <w:tabs>
                <w:tab w:val="left" w:pos="360"/>
                <w:tab w:val="left" w:pos="1980"/>
                <w:tab w:val="left" w:pos="7380"/>
              </w:tabs>
              <w:spacing w:before="120" w:line="276" w:lineRule="auto"/>
              <w:rPr>
                <w:rFonts w:ascii="Tahoma" w:hAnsi="Tahoma" w:cs="Tahoma"/>
                <w:b/>
                <w:bCs/>
                <w:sz w:val="20"/>
                <w:szCs w:val="20"/>
                <w:highlight w:val="yellow"/>
              </w:rPr>
            </w:pPr>
            <w:r w:rsidRPr="008B0267">
              <w:rPr>
                <w:rFonts w:ascii="Tahoma" w:hAnsi="Tahoma" w:cs="Tahoma"/>
                <w:b/>
                <w:bCs/>
                <w:sz w:val="20"/>
                <w:szCs w:val="20"/>
              </w:rPr>
              <w:t>Cena celkem</w:t>
            </w:r>
          </w:p>
        </w:tc>
        <w:tc>
          <w:tcPr>
            <w:tcW w:w="2570" w:type="dxa"/>
            <w:vAlign w:val="center"/>
          </w:tcPr>
          <w:p w14:paraId="601CCAE4" w14:textId="5C38D947" w:rsidR="008B0267" w:rsidRPr="00F2657B" w:rsidRDefault="00EF0653" w:rsidP="008B0267">
            <w:pPr>
              <w:tabs>
                <w:tab w:val="left" w:pos="360"/>
                <w:tab w:val="left" w:pos="1980"/>
                <w:tab w:val="left" w:pos="7380"/>
              </w:tabs>
              <w:spacing w:before="120" w:line="276" w:lineRule="auto"/>
              <w:jc w:val="center"/>
              <w:rPr>
                <w:rFonts w:ascii="Tahoma" w:hAnsi="Tahoma" w:cs="Tahoma"/>
                <w:b/>
                <w:bCs/>
                <w:sz w:val="20"/>
                <w:szCs w:val="20"/>
              </w:rPr>
            </w:pPr>
            <w:r w:rsidRPr="00F2657B">
              <w:rPr>
                <w:rFonts w:ascii="Tahoma" w:hAnsi="Tahoma" w:cs="Tahoma"/>
                <w:b/>
                <w:bCs/>
                <w:sz w:val="20"/>
                <w:szCs w:val="20"/>
              </w:rPr>
              <w:t>1 047 812,</w:t>
            </w:r>
            <w:r w:rsidR="008359B4">
              <w:rPr>
                <w:rFonts w:ascii="Tahoma" w:hAnsi="Tahoma" w:cs="Tahoma"/>
                <w:b/>
                <w:bCs/>
                <w:sz w:val="20"/>
                <w:szCs w:val="20"/>
              </w:rPr>
              <w:t>67</w:t>
            </w:r>
          </w:p>
        </w:tc>
        <w:tc>
          <w:tcPr>
            <w:tcW w:w="1944" w:type="dxa"/>
            <w:vAlign w:val="center"/>
          </w:tcPr>
          <w:p w14:paraId="4BA073DB" w14:textId="52E4AFA7" w:rsidR="008B0267" w:rsidRPr="00F2657B" w:rsidRDefault="00EF0653" w:rsidP="00607ABA">
            <w:pPr>
              <w:tabs>
                <w:tab w:val="left" w:pos="360"/>
                <w:tab w:val="left" w:pos="1980"/>
                <w:tab w:val="left" w:pos="7380"/>
              </w:tabs>
              <w:spacing w:before="120" w:line="276" w:lineRule="auto"/>
              <w:jc w:val="center"/>
              <w:rPr>
                <w:rFonts w:ascii="Tahoma" w:hAnsi="Tahoma" w:cs="Tahoma"/>
                <w:b/>
                <w:bCs/>
                <w:sz w:val="20"/>
                <w:szCs w:val="20"/>
              </w:rPr>
            </w:pPr>
            <w:r w:rsidRPr="00F2657B">
              <w:rPr>
                <w:rFonts w:ascii="Tahoma" w:hAnsi="Tahoma" w:cs="Tahoma"/>
                <w:b/>
                <w:bCs/>
                <w:sz w:val="20"/>
                <w:szCs w:val="20"/>
              </w:rPr>
              <w:t>220 040,</w:t>
            </w:r>
            <w:r w:rsidR="008359B4">
              <w:rPr>
                <w:rFonts w:ascii="Tahoma" w:hAnsi="Tahoma" w:cs="Tahoma"/>
                <w:b/>
                <w:bCs/>
                <w:sz w:val="20"/>
                <w:szCs w:val="20"/>
              </w:rPr>
              <w:t>66</w:t>
            </w:r>
          </w:p>
        </w:tc>
        <w:tc>
          <w:tcPr>
            <w:tcW w:w="2098" w:type="dxa"/>
            <w:vAlign w:val="center"/>
          </w:tcPr>
          <w:p w14:paraId="65896908" w14:textId="4103D857" w:rsidR="008B0267" w:rsidRPr="00F2657B" w:rsidRDefault="00F2657B" w:rsidP="00607ABA">
            <w:pPr>
              <w:tabs>
                <w:tab w:val="left" w:pos="360"/>
                <w:tab w:val="left" w:pos="1980"/>
                <w:tab w:val="left" w:pos="7380"/>
              </w:tabs>
              <w:spacing w:before="120" w:line="276" w:lineRule="auto"/>
              <w:jc w:val="center"/>
              <w:rPr>
                <w:rFonts w:ascii="Tahoma" w:hAnsi="Tahoma" w:cs="Tahoma"/>
                <w:b/>
                <w:bCs/>
                <w:sz w:val="20"/>
                <w:szCs w:val="20"/>
              </w:rPr>
            </w:pPr>
            <w:r w:rsidRPr="00F2657B">
              <w:rPr>
                <w:rFonts w:ascii="Tahoma" w:hAnsi="Tahoma" w:cs="Tahoma"/>
                <w:b/>
                <w:bCs/>
                <w:sz w:val="20"/>
                <w:szCs w:val="20"/>
              </w:rPr>
              <w:t>1 267 853,</w:t>
            </w:r>
            <w:r w:rsidR="008359B4">
              <w:rPr>
                <w:rFonts w:ascii="Tahoma" w:hAnsi="Tahoma" w:cs="Tahoma"/>
                <w:b/>
                <w:bCs/>
                <w:sz w:val="20"/>
                <w:szCs w:val="20"/>
              </w:rPr>
              <w:t>33</w:t>
            </w:r>
          </w:p>
        </w:tc>
      </w:tr>
    </w:tbl>
    <w:p w14:paraId="140517BD" w14:textId="26646BF7" w:rsidR="00DF5EF0" w:rsidRPr="001878B0" w:rsidRDefault="00D4531A" w:rsidP="00607ABA">
      <w:pPr>
        <w:tabs>
          <w:tab w:val="left" w:pos="426"/>
        </w:tabs>
        <w:spacing w:before="120" w:line="276" w:lineRule="auto"/>
        <w:ind w:left="357"/>
        <w:jc w:val="both"/>
        <w:rPr>
          <w:rFonts w:ascii="Tahoma" w:eastAsia="Times New Roman" w:hAnsi="Tahoma" w:cs="Tahoma"/>
          <w:i/>
          <w:iCs/>
          <w:kern w:val="0"/>
          <w:lang w:eastAsia="cs-CZ"/>
        </w:rPr>
      </w:pPr>
      <w:r>
        <w:rPr>
          <w:rFonts w:ascii="Tahoma" w:eastAsia="Times New Roman" w:hAnsi="Tahoma" w:cs="Tahoma"/>
          <w:kern w:val="0"/>
          <w:lang w:eastAsia="cs-CZ"/>
        </w:rPr>
        <w:t>Souhrnný r</w:t>
      </w:r>
      <w:r w:rsidR="00DF5EF0" w:rsidRPr="001878B0">
        <w:rPr>
          <w:rFonts w:ascii="Tahoma" w:eastAsia="Times New Roman" w:hAnsi="Tahoma" w:cs="Tahoma"/>
          <w:kern w:val="0"/>
          <w:lang w:eastAsia="cs-CZ"/>
        </w:rPr>
        <w:t>ozpoč</w:t>
      </w:r>
      <w:r>
        <w:rPr>
          <w:rFonts w:ascii="Tahoma" w:eastAsia="Times New Roman" w:hAnsi="Tahoma" w:cs="Tahoma"/>
          <w:kern w:val="0"/>
          <w:lang w:eastAsia="cs-CZ"/>
        </w:rPr>
        <w:t>e</w:t>
      </w:r>
      <w:r w:rsidR="00DF5EF0" w:rsidRPr="001878B0">
        <w:rPr>
          <w:rFonts w:ascii="Tahoma" w:eastAsia="Times New Roman" w:hAnsi="Tahoma" w:cs="Tahoma"/>
          <w:kern w:val="0"/>
          <w:lang w:eastAsia="cs-CZ"/>
        </w:rPr>
        <w:t xml:space="preserve">t </w:t>
      </w:r>
      <w:r>
        <w:rPr>
          <w:rFonts w:ascii="Tahoma" w:eastAsia="Times New Roman" w:hAnsi="Tahoma" w:cs="Tahoma"/>
          <w:kern w:val="0"/>
          <w:lang w:eastAsia="cs-CZ"/>
        </w:rPr>
        <w:t>je</w:t>
      </w:r>
      <w:r w:rsidR="00DF5EF0" w:rsidRPr="001878B0">
        <w:rPr>
          <w:rFonts w:ascii="Tahoma" w:eastAsia="Times New Roman" w:hAnsi="Tahoma" w:cs="Tahoma"/>
          <w:kern w:val="0"/>
          <w:lang w:eastAsia="cs-CZ"/>
        </w:rPr>
        <w:t xml:space="preserve"> nedílnou přílohou č. 1 této smlouvy.</w:t>
      </w:r>
    </w:p>
    <w:p w14:paraId="226C7A3D" w14:textId="77777777" w:rsidR="00DF5EF0" w:rsidRPr="001878B0" w:rsidRDefault="00DF5EF0" w:rsidP="0016713E">
      <w:pPr>
        <w:numPr>
          <w:ilvl w:val="0"/>
          <w:numId w:val="12"/>
        </w:numPr>
        <w:spacing w:before="120" w:line="276" w:lineRule="auto"/>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Součástí sjednané ceny jsou veškeré práce a dodávky, poplatky, náklady zhotovitele nutné pro vybudování, provoz a demontáž zařízení staveniště vč. případných poplatků a nájmů za dočasné zábory sousedních pozemků a jiné náklady nezbytné pro řádné a úplné provedení díla.</w:t>
      </w:r>
    </w:p>
    <w:p w14:paraId="369A4210" w14:textId="77777777" w:rsidR="00DF5EF0" w:rsidRPr="001878B0" w:rsidRDefault="00DF5EF0" w:rsidP="0016713E">
      <w:pPr>
        <w:numPr>
          <w:ilvl w:val="0"/>
          <w:numId w:val="12"/>
        </w:numPr>
        <w:spacing w:before="120" w:line="276" w:lineRule="auto"/>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Cena za dílo uvedená v odst. 1 tohoto článku smlouvy je cenou nejvýše přípustnou a lze ji změnit pouze v případě:</w:t>
      </w:r>
    </w:p>
    <w:p w14:paraId="56E539BA" w14:textId="77777777" w:rsidR="00DF5EF0" w:rsidRPr="001878B0" w:rsidRDefault="00DF5EF0" w:rsidP="00607ABA">
      <w:pPr>
        <w:spacing w:before="120" w:line="276" w:lineRule="auto"/>
        <w:ind w:left="510"/>
        <w:jc w:val="both"/>
        <w:rPr>
          <w:rFonts w:ascii="Tahoma" w:eastAsia="Times New Roman" w:hAnsi="Tahoma" w:cs="Tahoma"/>
          <w:b/>
          <w:snapToGrid w:val="0"/>
          <w:kern w:val="0"/>
          <w:lang w:eastAsia="cs-CZ"/>
        </w:rPr>
      </w:pPr>
      <w:r w:rsidRPr="001878B0">
        <w:rPr>
          <w:rFonts w:ascii="Tahoma" w:eastAsia="Times New Roman" w:hAnsi="Tahoma" w:cs="Tahoma"/>
          <w:b/>
          <w:snapToGrid w:val="0"/>
          <w:kern w:val="0"/>
          <w:lang w:eastAsia="cs-CZ"/>
        </w:rPr>
        <w:t>MÉNĚPRACÍ</w:t>
      </w:r>
    </w:p>
    <w:p w14:paraId="32E46D36" w14:textId="77777777" w:rsidR="00DF5EF0" w:rsidRPr="001878B0" w:rsidRDefault="00DF5EF0" w:rsidP="0016713E">
      <w:pPr>
        <w:numPr>
          <w:ilvl w:val="0"/>
          <w:numId w:val="17"/>
        </w:numPr>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nebude</w:t>
      </w:r>
      <w:r w:rsidRPr="001878B0">
        <w:rPr>
          <w:rFonts w:ascii="Tahoma" w:eastAsia="Times New Roman" w:hAnsi="Tahoma" w:cs="Tahoma"/>
          <w:kern w:val="0"/>
          <w:lang w:eastAsia="cs-CZ"/>
        </w:rPr>
        <w:noBreakHyphen/>
        <w:t xml:space="preserve">li některá část díla v důsledku sjednaných </w:t>
      </w:r>
      <w:proofErr w:type="spellStart"/>
      <w:r w:rsidRPr="001878B0">
        <w:rPr>
          <w:rFonts w:ascii="Tahoma" w:eastAsia="Times New Roman" w:hAnsi="Tahoma" w:cs="Tahoma"/>
          <w:kern w:val="0"/>
          <w:lang w:eastAsia="cs-CZ"/>
        </w:rPr>
        <w:t>méněprací</w:t>
      </w:r>
      <w:proofErr w:type="spellEnd"/>
      <w:r w:rsidRPr="001878B0">
        <w:rPr>
          <w:rFonts w:ascii="Tahoma" w:eastAsia="Times New Roman" w:hAnsi="Tahoma" w:cs="Tahoma"/>
          <w:kern w:val="0"/>
          <w:lang w:eastAsia="cs-CZ"/>
        </w:rPr>
        <w:t xml:space="preserve"> provedena, bude cena za dílo snížena, a to odečtením veškerých nákladů na provedení těch částí díla, které v rámci </w:t>
      </w:r>
      <w:proofErr w:type="spellStart"/>
      <w:r w:rsidRPr="001878B0">
        <w:rPr>
          <w:rFonts w:ascii="Tahoma" w:eastAsia="Times New Roman" w:hAnsi="Tahoma" w:cs="Tahoma"/>
          <w:kern w:val="0"/>
          <w:lang w:eastAsia="cs-CZ"/>
        </w:rPr>
        <w:t>méněprací</w:t>
      </w:r>
      <w:proofErr w:type="spellEnd"/>
      <w:r w:rsidRPr="001878B0">
        <w:rPr>
          <w:rFonts w:ascii="Tahoma" w:eastAsia="Times New Roman" w:hAnsi="Tahoma" w:cs="Tahoma"/>
          <w:kern w:val="0"/>
          <w:lang w:eastAsia="cs-CZ"/>
        </w:rPr>
        <w:t xml:space="preserve"> nebudou provedeny. Náklady na </w:t>
      </w:r>
      <w:proofErr w:type="spellStart"/>
      <w:r w:rsidRPr="001878B0">
        <w:rPr>
          <w:rFonts w:ascii="Tahoma" w:eastAsia="Times New Roman" w:hAnsi="Tahoma" w:cs="Tahoma"/>
          <w:kern w:val="0"/>
          <w:lang w:eastAsia="cs-CZ"/>
        </w:rPr>
        <w:t>méněpráce</w:t>
      </w:r>
      <w:proofErr w:type="spellEnd"/>
      <w:r w:rsidRPr="001878B0">
        <w:rPr>
          <w:rFonts w:ascii="Tahoma" w:eastAsia="Times New Roman" w:hAnsi="Tahoma" w:cs="Tahoma"/>
          <w:kern w:val="0"/>
          <w:lang w:eastAsia="cs-CZ"/>
        </w:rPr>
        <w:t xml:space="preserve"> budou odečteny ve výši součtu veškerých odpovídajících položek a nákladů neprovedených dle soupisu prací,</w:t>
      </w:r>
    </w:p>
    <w:p w14:paraId="003E85E4" w14:textId="77777777" w:rsidR="00DF5EF0" w:rsidRPr="001878B0" w:rsidRDefault="00DF5EF0" w:rsidP="00607ABA">
      <w:pPr>
        <w:spacing w:before="120" w:line="276" w:lineRule="auto"/>
        <w:ind w:left="510"/>
        <w:jc w:val="both"/>
        <w:rPr>
          <w:rFonts w:ascii="Tahoma" w:eastAsia="Times New Roman" w:hAnsi="Tahoma" w:cs="Tahoma"/>
          <w:b/>
          <w:snapToGrid w:val="0"/>
          <w:kern w:val="0"/>
          <w:lang w:eastAsia="cs-CZ"/>
        </w:rPr>
      </w:pPr>
      <w:r w:rsidRPr="001878B0">
        <w:rPr>
          <w:rFonts w:ascii="Tahoma" w:eastAsia="Times New Roman" w:hAnsi="Tahoma" w:cs="Tahoma"/>
          <w:b/>
          <w:snapToGrid w:val="0"/>
          <w:kern w:val="0"/>
          <w:lang w:eastAsia="cs-CZ"/>
        </w:rPr>
        <w:t>VÍCEPRACÍ</w:t>
      </w:r>
    </w:p>
    <w:p w14:paraId="79A32410" w14:textId="77777777" w:rsidR="00DF5EF0" w:rsidRPr="001878B0" w:rsidRDefault="00DF5EF0" w:rsidP="0016713E">
      <w:pPr>
        <w:numPr>
          <w:ilvl w:val="0"/>
          <w:numId w:val="17"/>
        </w:numPr>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w:t>
      </w:r>
      <w:proofErr w:type="spellStart"/>
      <w:r w:rsidRPr="001878B0">
        <w:rPr>
          <w:rFonts w:ascii="Tahoma" w:eastAsia="Times New Roman" w:hAnsi="Tahoma" w:cs="Tahoma"/>
          <w:kern w:val="0"/>
          <w:lang w:eastAsia="cs-CZ"/>
        </w:rPr>
        <w:t>naceňování</w:t>
      </w:r>
      <w:proofErr w:type="spellEnd"/>
      <w:r w:rsidRPr="001878B0">
        <w:rPr>
          <w:rFonts w:ascii="Tahoma" w:eastAsia="Times New Roman" w:hAnsi="Tahoma" w:cs="Tahoma"/>
          <w:kern w:val="0"/>
          <w:lang w:eastAsia="cs-CZ"/>
        </w:rPr>
        <w:t>:</w:t>
      </w:r>
    </w:p>
    <w:p w14:paraId="02AB686A" w14:textId="77777777" w:rsidR="00DF5EF0" w:rsidRPr="001878B0" w:rsidRDefault="00DF5EF0" w:rsidP="0016713E">
      <w:pPr>
        <w:numPr>
          <w:ilvl w:val="0"/>
          <w:numId w:val="18"/>
        </w:numPr>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u w:val="single"/>
          <w:lang w:eastAsia="cs-CZ"/>
        </w:rPr>
        <w:t>pro položky vyskytující se v soupise prací, tzv. existující položky (např. v rámci víceprací se nárokuje větší množství výměry)</w:t>
      </w:r>
      <w:r w:rsidRPr="001878B0">
        <w:rPr>
          <w:rFonts w:ascii="Tahoma" w:eastAsia="Times New Roman" w:hAnsi="Tahoma" w:cs="Tahoma"/>
          <w:snapToGrid w:val="0"/>
          <w:kern w:val="0"/>
          <w:lang w:eastAsia="cs-CZ"/>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 zhotovitelem provedeno a doloženo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04D149E8" w14:textId="77777777" w:rsidR="00DF5EF0" w:rsidRPr="001878B0" w:rsidRDefault="00DF5EF0" w:rsidP="0016713E">
      <w:pPr>
        <w:numPr>
          <w:ilvl w:val="0"/>
          <w:numId w:val="18"/>
        </w:numPr>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u w:val="single"/>
          <w:lang w:eastAsia="cs-CZ"/>
        </w:rPr>
        <w:t>pro položky tzv. nové, které se nevyskytují v soupise prací,</w:t>
      </w:r>
      <w:r w:rsidRPr="001878B0">
        <w:rPr>
          <w:rFonts w:ascii="Tahoma" w:eastAsia="Times New Roman" w:hAnsi="Tahoma" w:cs="Tahoma"/>
          <w:snapToGrid w:val="0"/>
          <w:kern w:val="0"/>
          <w:lang w:eastAsia="cs-CZ"/>
        </w:rPr>
        <w:t xml:space="preserve"> se jednotková cena položek bude účtovat podle cenové soustavy RTS v její aktuální cenové úrovni. </w:t>
      </w:r>
    </w:p>
    <w:p w14:paraId="6C0D00E1" w14:textId="77777777" w:rsidR="00DF5EF0" w:rsidRPr="001878B0" w:rsidRDefault="00DF5EF0" w:rsidP="0016713E">
      <w:pPr>
        <w:numPr>
          <w:ilvl w:val="0"/>
          <w:numId w:val="18"/>
        </w:numPr>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 xml:space="preserve">Pouze ve výjimečných případech, kdy nelze pro stanovení jednotkové ceny nové položky víceprací použít žádný z výše uvedených postupů, doloží zhotovitel individuální kalkulaci jednotkové ceny. Jednotková cena nové položky tak bude </w:t>
      </w:r>
      <w:r w:rsidRPr="001878B0">
        <w:rPr>
          <w:rFonts w:ascii="Tahoma" w:eastAsia="Times New Roman" w:hAnsi="Tahoma" w:cs="Tahoma"/>
          <w:snapToGrid w:val="0"/>
          <w:kern w:val="0"/>
          <w:lang w:eastAsia="cs-CZ"/>
        </w:rPr>
        <w:lastRenderedPageBreak/>
        <w:t>stanovena na základě dohody objednatele a zhotovitele. Objednatel je v tomto případě oprávněn ověřit přiměřenost jednotkové ceny nezávislým subjektem,</w:t>
      </w:r>
    </w:p>
    <w:p w14:paraId="49E7A007" w14:textId="77777777" w:rsidR="00DF5EF0" w:rsidRPr="00BB3A80" w:rsidRDefault="00DF5EF0" w:rsidP="00607ABA">
      <w:pPr>
        <w:spacing w:before="120" w:line="276" w:lineRule="auto"/>
        <w:ind w:left="717"/>
        <w:jc w:val="both"/>
        <w:rPr>
          <w:rFonts w:ascii="Tahoma" w:eastAsia="Times New Roman" w:hAnsi="Tahoma" w:cs="Tahoma"/>
          <w:b/>
          <w:bCs/>
          <w:snapToGrid w:val="0"/>
          <w:kern w:val="0"/>
          <w:u w:val="single"/>
          <w:lang w:eastAsia="cs-CZ"/>
        </w:rPr>
      </w:pPr>
      <w:r w:rsidRPr="00BB3A80">
        <w:rPr>
          <w:rFonts w:ascii="Tahoma" w:eastAsia="Times New Roman" w:hAnsi="Tahoma" w:cs="Tahoma"/>
          <w:b/>
          <w:bCs/>
          <w:snapToGrid w:val="0"/>
          <w:kern w:val="0"/>
          <w:u w:val="single"/>
          <w:lang w:eastAsia="cs-CZ"/>
        </w:rPr>
        <w:t>ZÁMĚNY POLOŽEK dle § 222 odst. 7 ZZVZ</w:t>
      </w:r>
    </w:p>
    <w:p w14:paraId="55F3179D" w14:textId="77777777" w:rsidR="00DF5EF0" w:rsidRPr="001878B0" w:rsidRDefault="00DF5EF0" w:rsidP="0016713E">
      <w:pPr>
        <w:numPr>
          <w:ilvl w:val="0"/>
          <w:numId w:val="17"/>
        </w:numPr>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v případě, že nové položky soupisu prací představují srovnatelný druh materiálu nebo prací ve vztahu k nahrazovaným položkám, cena materiálu nebo prací podle nových položek soupisu prací je ve vztahu k nahrazovaným položkám stejná nebo nižší a zároveň materiál nebo práce podle nových položek jsou ve vztahu k nahrazovaným položkám kvalitativně stejné nebo vyšší. Zhotovitel se zavazuje vyhotovit o každé jednotlivé záměně přehled obsahující nové položky soupisu prací s vymezením položek v původním soupisu, které jsou takto nahrazovány, spolu s podrobným a srozumitelným odůvodněním srovnatelnosti materiálu nebo prací stejné nebo vyšší kvality,</w:t>
      </w:r>
    </w:p>
    <w:p w14:paraId="69DDD187" w14:textId="77777777" w:rsidR="00DF5EF0" w:rsidRPr="001878B0" w:rsidRDefault="00DF5EF0" w:rsidP="00607ABA">
      <w:pPr>
        <w:spacing w:before="120" w:line="276" w:lineRule="auto"/>
        <w:ind w:left="717"/>
        <w:jc w:val="both"/>
        <w:rPr>
          <w:rFonts w:ascii="Tahoma" w:eastAsia="Times New Roman" w:hAnsi="Tahoma" w:cs="Tahoma"/>
          <w:snapToGrid w:val="0"/>
          <w:kern w:val="0"/>
          <w:lang w:eastAsia="cs-CZ"/>
        </w:rPr>
      </w:pPr>
      <w:r w:rsidRPr="001878B0">
        <w:rPr>
          <w:rFonts w:ascii="Tahoma" w:eastAsia="Times New Roman" w:hAnsi="Tahoma" w:cs="Tahoma"/>
          <w:b/>
          <w:snapToGrid w:val="0"/>
          <w:kern w:val="0"/>
          <w:u w:val="single"/>
          <w:lang w:eastAsia="cs-CZ"/>
        </w:rPr>
        <w:t>ZMĚNY VÝŠE DPH</w:t>
      </w:r>
    </w:p>
    <w:p w14:paraId="7DBC0CAB" w14:textId="77777777" w:rsidR="00DF5EF0" w:rsidRPr="001878B0" w:rsidRDefault="00DF5EF0" w:rsidP="0016713E">
      <w:pPr>
        <w:numPr>
          <w:ilvl w:val="0"/>
          <w:numId w:val="17"/>
        </w:numPr>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kern w:val="0"/>
          <w:lang w:eastAsia="cs-CZ"/>
        </w:rPr>
        <w:t>v případě, že dojde ke změně zákonné sazby DPH, je zhotovitel k ceně díla bez DPH povinen účtovat DPH v platné výši. Smluvní strany se dohodly, že v případě změny ceny díla v důsledku změny sazby DPH není nutno ke smlouvě uzavírat dodatek.</w:t>
      </w:r>
    </w:p>
    <w:p w14:paraId="323EFA27" w14:textId="77777777" w:rsidR="00DF5EF0" w:rsidRPr="001878B0" w:rsidRDefault="00DF5EF0" w:rsidP="0016713E">
      <w:pPr>
        <w:numPr>
          <w:ilvl w:val="0"/>
          <w:numId w:val="12"/>
        </w:numPr>
        <w:spacing w:before="120" w:line="276" w:lineRule="auto"/>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Rozsah případných </w:t>
      </w:r>
      <w:proofErr w:type="spellStart"/>
      <w:r w:rsidRPr="001878B0">
        <w:rPr>
          <w:rFonts w:ascii="Tahoma" w:eastAsia="Times New Roman" w:hAnsi="Tahoma" w:cs="Tahoma"/>
          <w:kern w:val="0"/>
          <w:lang w:eastAsia="cs-CZ"/>
        </w:rPr>
        <w:t>méněprací</w:t>
      </w:r>
      <w:proofErr w:type="spellEnd"/>
      <w:r w:rsidRPr="001878B0">
        <w:rPr>
          <w:rFonts w:ascii="Tahoma" w:eastAsia="Times New Roman" w:hAnsi="Tahoma" w:cs="Tahoma"/>
          <w:kern w:val="0"/>
          <w:lang w:eastAsia="cs-CZ"/>
        </w:rPr>
        <w:t xml:space="preserve"> nebo víceprací a cena za jejich realizaci, jakož i záměna položek dle § 222 odst. 7 ZZVZ budou vždy předem sjednány dodatkem k této smlouvě.</w:t>
      </w:r>
    </w:p>
    <w:p w14:paraId="350F71BA" w14:textId="77777777" w:rsidR="00DF5EF0" w:rsidRPr="001878B0" w:rsidRDefault="00DF5EF0" w:rsidP="0016713E">
      <w:pPr>
        <w:numPr>
          <w:ilvl w:val="0"/>
          <w:numId w:val="12"/>
        </w:numPr>
        <w:spacing w:before="120" w:line="276" w:lineRule="auto"/>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Zhotovitel je povinen zpracovat veškeré změnové listy a dále oceněné soupisy </w:t>
      </w:r>
      <w:proofErr w:type="spellStart"/>
      <w:r w:rsidRPr="001878B0">
        <w:rPr>
          <w:rFonts w:ascii="Tahoma" w:eastAsia="Times New Roman" w:hAnsi="Tahoma" w:cs="Tahoma"/>
          <w:kern w:val="0"/>
          <w:lang w:eastAsia="cs-CZ"/>
        </w:rPr>
        <w:t>méněprací</w:t>
      </w:r>
      <w:proofErr w:type="spellEnd"/>
      <w:r w:rsidRPr="001878B0">
        <w:rPr>
          <w:rFonts w:ascii="Tahoma" w:eastAsia="Times New Roman" w:hAnsi="Tahoma" w:cs="Tahoma"/>
          <w:kern w:val="0"/>
          <w:lang w:eastAsia="cs-CZ"/>
        </w:rPr>
        <w:t xml:space="preserve"> a víceprací dle odst.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14:paraId="2C8AB1F5" w14:textId="77777777" w:rsidR="00DF5EF0" w:rsidRPr="001878B0" w:rsidRDefault="00DF5EF0" w:rsidP="0016713E">
      <w:pPr>
        <w:numPr>
          <w:ilvl w:val="0"/>
          <w:numId w:val="12"/>
        </w:numPr>
        <w:spacing w:before="120" w:line="276" w:lineRule="auto"/>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5FD9BF1F"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VI.</w:t>
      </w:r>
      <w:r w:rsidRPr="001878B0">
        <w:rPr>
          <w:rFonts w:ascii="Tahoma" w:eastAsia="Times New Roman" w:hAnsi="Tahoma" w:cs="Tahoma"/>
          <w:b/>
          <w:kern w:val="0"/>
          <w:lang w:eastAsia="cs-CZ"/>
        </w:rPr>
        <w:br/>
      </w:r>
      <w:r w:rsidRPr="008B0267">
        <w:rPr>
          <w:rFonts w:ascii="Tahoma" w:eastAsia="Times New Roman" w:hAnsi="Tahoma" w:cs="Tahoma"/>
          <w:b/>
          <w:kern w:val="0"/>
          <w:lang w:eastAsia="cs-CZ"/>
        </w:rPr>
        <w:t>Platební podmínky</w:t>
      </w:r>
    </w:p>
    <w:p w14:paraId="3F85EE2A" w14:textId="77777777" w:rsidR="00DF5EF0" w:rsidRPr="00607ABA" w:rsidRDefault="00DF5EF0" w:rsidP="0016713E">
      <w:pPr>
        <w:pStyle w:val="Odstavecseseznamem"/>
        <w:widowControl w:val="0"/>
        <w:numPr>
          <w:ilvl w:val="0"/>
          <w:numId w:val="24"/>
        </w:numPr>
        <w:snapToGrid w:val="0"/>
        <w:spacing w:before="120" w:line="276" w:lineRule="auto"/>
        <w:ind w:left="426" w:hanging="426"/>
        <w:jc w:val="both"/>
        <w:rPr>
          <w:rStyle w:val="normaltextrun"/>
          <w:rFonts w:ascii="Tahoma" w:hAnsi="Tahoma" w:cs="Tahoma"/>
          <w:sz w:val="22"/>
          <w:szCs w:val="22"/>
        </w:rPr>
      </w:pPr>
      <w:r w:rsidRPr="00607ABA">
        <w:rPr>
          <w:rFonts w:ascii="Tahoma" w:hAnsi="Tahoma" w:cs="Tahoma"/>
          <w:sz w:val="22"/>
          <w:szCs w:val="22"/>
        </w:rPr>
        <w:t>Zálohy na platby nejsou sjednány. V případě, že se n</w:t>
      </w:r>
      <w:r w:rsidRPr="00607ABA">
        <w:rPr>
          <w:rStyle w:val="normaltextrun"/>
          <w:rFonts w:ascii="Tahoma" w:hAnsi="Tahoma" w:cs="Tahoma"/>
          <w:bCs/>
          <w:sz w:val="22"/>
          <w:szCs w:val="22"/>
          <w:shd w:val="clear" w:color="auto" w:fill="FFFFFF"/>
        </w:rPr>
        <w:t xml:space="preserve">a plnění dle této smlouvy vztahuje režim přenesení </w:t>
      </w:r>
      <w:r w:rsidRPr="00607ABA">
        <w:rPr>
          <w:rStyle w:val="findhit"/>
          <w:rFonts w:ascii="Tahoma" w:hAnsi="Tahoma" w:cs="Tahoma"/>
          <w:color w:val="000000"/>
          <w:sz w:val="22"/>
          <w:szCs w:val="22"/>
          <w:shd w:val="clear" w:color="auto" w:fill="FFFFFF"/>
        </w:rPr>
        <w:t>daň</w:t>
      </w:r>
      <w:r w:rsidRPr="00607ABA">
        <w:rPr>
          <w:rStyle w:val="normaltextrun"/>
          <w:rFonts w:ascii="Tahoma" w:hAnsi="Tahoma" w:cs="Tahoma"/>
          <w:bCs/>
          <w:sz w:val="22"/>
          <w:szCs w:val="22"/>
          <w:shd w:val="clear" w:color="auto" w:fill="FFFFFF"/>
        </w:rPr>
        <w:t xml:space="preserve">ové povinnosti </w:t>
      </w:r>
      <w:r w:rsidRPr="00607ABA">
        <w:rPr>
          <w:rStyle w:val="normaltextrun"/>
          <w:rFonts w:ascii="Tahoma" w:hAnsi="Tahoma" w:cs="Tahoma"/>
          <w:sz w:val="22"/>
          <w:szCs w:val="22"/>
          <w:shd w:val="clear" w:color="auto" w:fill="FFFFFF"/>
        </w:rPr>
        <w:t>dle zákona č. 235/2004 Sb., o dani z přidané hodnoty, ve znění pozdějších předpisů (dále jen „zákon o DPH“), budou zhotovitelem za předmětné plnění vystaveny faktury bez uvedení daně z přidané hodnoty.</w:t>
      </w:r>
    </w:p>
    <w:p w14:paraId="2B57CA62" w14:textId="274BEF24" w:rsidR="00825729" w:rsidRPr="00607ABA" w:rsidRDefault="00825729" w:rsidP="0016713E">
      <w:pPr>
        <w:pStyle w:val="Odstavecseseznamem"/>
        <w:widowControl w:val="0"/>
        <w:numPr>
          <w:ilvl w:val="0"/>
          <w:numId w:val="24"/>
        </w:numPr>
        <w:snapToGrid w:val="0"/>
        <w:spacing w:before="120" w:line="276" w:lineRule="auto"/>
        <w:ind w:left="426" w:hanging="426"/>
        <w:jc w:val="both"/>
        <w:rPr>
          <w:rFonts w:ascii="Tahoma" w:hAnsi="Tahoma" w:cs="Tahoma"/>
          <w:sz w:val="22"/>
          <w:szCs w:val="22"/>
        </w:rPr>
      </w:pPr>
      <w:r w:rsidRPr="00607ABA">
        <w:rPr>
          <w:rFonts w:ascii="Tahoma" w:hAnsi="Tahoma" w:cs="Tahoma"/>
          <w:sz w:val="22"/>
          <w:szCs w:val="22"/>
        </w:rPr>
        <w:t>Podkladem pro úhradu ceny za dílo bude faktura, která bude mít náležitosti účetního dokladu dle zákona č. 563/1991 Sb., o účetnictví a náležitosti stanovené dalšími obecně závaznými právními předpisy</w:t>
      </w:r>
      <w:r w:rsidRPr="00607ABA" w:rsidDel="00F032F8">
        <w:rPr>
          <w:rFonts w:ascii="Tahoma" w:hAnsi="Tahoma" w:cs="Tahoma"/>
          <w:sz w:val="22"/>
          <w:szCs w:val="22"/>
        </w:rPr>
        <w:t xml:space="preserve"> </w:t>
      </w:r>
      <w:r w:rsidRPr="00607ABA">
        <w:rPr>
          <w:rFonts w:ascii="Tahoma" w:hAnsi="Tahoma" w:cs="Tahoma"/>
          <w:sz w:val="22"/>
          <w:szCs w:val="22"/>
        </w:rPr>
        <w:t xml:space="preserve">(dále jen „faktura“). Lhůta </w:t>
      </w:r>
      <w:r w:rsidRPr="00607ABA">
        <w:rPr>
          <w:rFonts w:ascii="Tahoma" w:hAnsi="Tahoma" w:cs="Tahoma"/>
          <w:b/>
          <w:sz w:val="22"/>
          <w:szCs w:val="22"/>
        </w:rPr>
        <w:t>splatnosti faktury činí 30</w:t>
      </w:r>
      <w:r w:rsidRPr="00607ABA">
        <w:rPr>
          <w:rFonts w:ascii="Tahoma" w:hAnsi="Tahoma" w:cs="Tahoma"/>
          <w:sz w:val="22"/>
          <w:szCs w:val="22"/>
        </w:rPr>
        <w:t xml:space="preserve"> kalendářních dnů ode dne jejího doručení objednateli. Doručení faktury se provede osobně proti podpisu zmocněné osoby objednatele nebo doručenkou prostřednictvím provozovatele poštovních služeb nebo mailem na adresu: </w:t>
      </w:r>
      <w:hyperlink r:id="rId7" w:history="1">
        <w:proofErr w:type="spellStart"/>
        <w:r w:rsidR="006E0132">
          <w:rPr>
            <w:rStyle w:val="Hypertextovodkaz"/>
            <w:rFonts w:ascii="Tahoma" w:hAnsi="Tahoma" w:cs="Tahoma"/>
            <w:sz w:val="22"/>
            <w:szCs w:val="22"/>
          </w:rPr>
          <w:t>xxx</w:t>
        </w:r>
        <w:proofErr w:type="spellEnd"/>
      </w:hyperlink>
      <w:r w:rsidRPr="00607ABA">
        <w:rPr>
          <w:rFonts w:ascii="Tahoma" w:hAnsi="Tahoma" w:cs="Tahoma"/>
          <w:sz w:val="22"/>
          <w:szCs w:val="22"/>
        </w:rPr>
        <w:t xml:space="preserve"> . Faktura musí </w:t>
      </w:r>
      <w:r w:rsidR="00B479B9">
        <w:rPr>
          <w:rFonts w:ascii="Tahoma" w:hAnsi="Tahoma" w:cs="Tahoma"/>
          <w:sz w:val="22"/>
          <w:szCs w:val="22"/>
        </w:rPr>
        <w:t xml:space="preserve">obsahovat text: </w:t>
      </w:r>
      <w:r w:rsidR="00B479B9" w:rsidRPr="00B479B9">
        <w:rPr>
          <w:rFonts w:ascii="Tahoma" w:hAnsi="Tahoma" w:cs="Tahoma"/>
          <w:b/>
          <w:sz w:val="22"/>
          <w:szCs w:val="22"/>
        </w:rPr>
        <w:t>„</w:t>
      </w:r>
      <w:r w:rsidR="004F49BB">
        <w:rPr>
          <w:rFonts w:ascii="Tahoma" w:hAnsi="Tahoma" w:cs="Tahoma"/>
          <w:b/>
          <w:sz w:val="22"/>
          <w:szCs w:val="22"/>
        </w:rPr>
        <w:t>stavební úpravy s</w:t>
      </w:r>
      <w:r w:rsidR="00B479B9" w:rsidRPr="00B479B9">
        <w:rPr>
          <w:rFonts w:ascii="Tahoma" w:hAnsi="Tahoma" w:cs="Tahoma"/>
          <w:b/>
          <w:sz w:val="22"/>
          <w:szCs w:val="22"/>
        </w:rPr>
        <w:t>třechy</w:t>
      </w:r>
      <w:r w:rsidR="004F49BB">
        <w:rPr>
          <w:rFonts w:ascii="Tahoma" w:hAnsi="Tahoma" w:cs="Tahoma"/>
          <w:b/>
          <w:sz w:val="22"/>
          <w:szCs w:val="22"/>
        </w:rPr>
        <w:t xml:space="preserve"> – Pavilon U</w:t>
      </w:r>
      <w:r w:rsidR="00B479B9" w:rsidRPr="00B479B9">
        <w:rPr>
          <w:rFonts w:ascii="Tahoma" w:hAnsi="Tahoma" w:cs="Tahoma"/>
          <w:b/>
          <w:sz w:val="22"/>
          <w:szCs w:val="22"/>
        </w:rPr>
        <w:t>“</w:t>
      </w:r>
      <w:r w:rsidR="00B479B9">
        <w:rPr>
          <w:rFonts w:ascii="Tahoma" w:hAnsi="Tahoma" w:cs="Tahoma"/>
          <w:sz w:val="22"/>
          <w:szCs w:val="22"/>
        </w:rPr>
        <w:t xml:space="preserve"> a číslo</w:t>
      </w:r>
      <w:r w:rsidRPr="00607ABA">
        <w:rPr>
          <w:rFonts w:ascii="Tahoma" w:hAnsi="Tahoma" w:cs="Tahoma"/>
          <w:sz w:val="22"/>
          <w:szCs w:val="22"/>
        </w:rPr>
        <w:t xml:space="preserve"> veřejné zakázky: </w:t>
      </w:r>
      <w:r w:rsidRPr="00607ABA">
        <w:rPr>
          <w:rFonts w:ascii="Tahoma" w:hAnsi="Tahoma" w:cs="Tahoma"/>
          <w:b/>
          <w:sz w:val="22"/>
          <w:szCs w:val="22"/>
        </w:rPr>
        <w:t>OPA/Hal/202</w:t>
      </w:r>
      <w:r w:rsidR="00B479B9">
        <w:rPr>
          <w:rFonts w:ascii="Tahoma" w:hAnsi="Tahoma" w:cs="Tahoma"/>
          <w:b/>
          <w:sz w:val="22"/>
          <w:szCs w:val="22"/>
        </w:rPr>
        <w:t>5</w:t>
      </w:r>
      <w:r w:rsidRPr="00607ABA">
        <w:rPr>
          <w:rFonts w:ascii="Tahoma" w:hAnsi="Tahoma" w:cs="Tahoma"/>
          <w:b/>
          <w:sz w:val="22"/>
          <w:szCs w:val="22"/>
        </w:rPr>
        <w:t>/</w:t>
      </w:r>
      <w:r w:rsidR="00B479B9">
        <w:rPr>
          <w:rFonts w:ascii="Tahoma" w:hAnsi="Tahoma" w:cs="Tahoma"/>
          <w:b/>
          <w:sz w:val="22"/>
          <w:szCs w:val="22"/>
        </w:rPr>
        <w:t>17</w:t>
      </w:r>
      <w:r w:rsidRPr="00607ABA">
        <w:rPr>
          <w:rFonts w:ascii="Tahoma" w:hAnsi="Tahoma" w:cs="Tahoma"/>
          <w:sz w:val="22"/>
          <w:szCs w:val="22"/>
        </w:rPr>
        <w:t>.</w:t>
      </w:r>
    </w:p>
    <w:p w14:paraId="16C63D50" w14:textId="77777777" w:rsidR="004A4977" w:rsidRPr="00607ABA" w:rsidRDefault="004A4977" w:rsidP="0016713E">
      <w:pPr>
        <w:pStyle w:val="Odstavecseseznamem"/>
        <w:widowControl w:val="0"/>
        <w:numPr>
          <w:ilvl w:val="0"/>
          <w:numId w:val="24"/>
        </w:numPr>
        <w:snapToGrid w:val="0"/>
        <w:spacing w:before="120" w:line="276" w:lineRule="auto"/>
        <w:ind w:left="426" w:hanging="426"/>
        <w:jc w:val="both"/>
        <w:rPr>
          <w:rFonts w:ascii="Tahoma" w:hAnsi="Tahoma" w:cs="Tahoma"/>
          <w:sz w:val="22"/>
          <w:szCs w:val="22"/>
        </w:rPr>
      </w:pPr>
      <w:r w:rsidRPr="00607ABA">
        <w:rPr>
          <w:rFonts w:ascii="Tahoma" w:hAnsi="Tahoma" w:cs="Tahoma"/>
          <w:sz w:val="22"/>
          <w:szCs w:val="22"/>
        </w:rPr>
        <w:lastRenderedPageBreak/>
        <w:t xml:space="preserve">V souladu s ustanovením zákona o DPH sjednávají smluvní strany </w:t>
      </w:r>
      <w:r w:rsidRPr="0094176A">
        <w:rPr>
          <w:rFonts w:ascii="Tahoma" w:hAnsi="Tahoma" w:cs="Tahoma"/>
          <w:b/>
          <w:sz w:val="22"/>
          <w:szCs w:val="22"/>
        </w:rPr>
        <w:t>jednorázové</w:t>
      </w:r>
      <w:r w:rsidRPr="00607ABA">
        <w:rPr>
          <w:rFonts w:ascii="Tahoma" w:hAnsi="Tahoma" w:cs="Tahoma"/>
          <w:b/>
          <w:sz w:val="22"/>
          <w:szCs w:val="22"/>
        </w:rPr>
        <w:t xml:space="preserve"> </w:t>
      </w:r>
      <w:r w:rsidRPr="00607ABA">
        <w:rPr>
          <w:rFonts w:ascii="Tahoma" w:hAnsi="Tahoma" w:cs="Tahoma"/>
          <w:sz w:val="22"/>
          <w:szCs w:val="22"/>
        </w:rPr>
        <w:t>plnění v rozsahu skutečně provedeného plnění. Jednorázové plnění odsouhlasené podpisem oprávněného zástupce objednatele v soupisu skutečně provedených prací a zjišťovacím protokolu, včetně dohody o ocenění. Za den uskutečnění zdanitelného plnění se považuje den potvrzení převzetí prací zástupcem objednatele na zjišťovacím protokolu. Zhotovitel vystaví na zdanitelné plnění fakturu, jejíž nedílnou součástí bude soupis provedených prací a zjišťovací protokol – obojí podepsané zhotovitelem a odsouhlasené osobou vykonávající technický dozor objednatele (stavebníka).</w:t>
      </w:r>
    </w:p>
    <w:p w14:paraId="38EA130F" w14:textId="561C8B88" w:rsidR="00DF5EF0" w:rsidRPr="00607ABA" w:rsidRDefault="004A4977" w:rsidP="0016713E">
      <w:pPr>
        <w:pStyle w:val="Odstavecseseznamem"/>
        <w:widowControl w:val="0"/>
        <w:numPr>
          <w:ilvl w:val="0"/>
          <w:numId w:val="24"/>
        </w:numPr>
        <w:tabs>
          <w:tab w:val="left" w:pos="426"/>
          <w:tab w:val="left" w:pos="709"/>
        </w:tabs>
        <w:spacing w:before="120" w:line="276" w:lineRule="auto"/>
        <w:ind w:left="426" w:hanging="426"/>
        <w:jc w:val="both"/>
        <w:rPr>
          <w:rFonts w:ascii="Tahoma" w:hAnsi="Tahoma" w:cs="Tahoma"/>
          <w:snapToGrid w:val="0"/>
          <w:sz w:val="22"/>
          <w:szCs w:val="22"/>
        </w:rPr>
      </w:pPr>
      <w:r w:rsidRPr="00607ABA">
        <w:rPr>
          <w:rFonts w:ascii="Tahoma" w:hAnsi="Tahoma" w:cs="Tahoma"/>
          <w:sz w:val="22"/>
          <w:szCs w:val="22"/>
        </w:rPr>
        <w:t>Faktura bude vystavena po předání a převzetí dokončeného díla bez vad a nedodělků a zároveň bude možno v souladu se stavebním zákonem započít s trvalým užíváním stavby. Součástí faktury bude rekapitulace veškerých provedených prací, která bude zpracována v souladu s odsouhlaseným soupisem prací. V případě zjištění jakýchkoliv vad nebo nedodělků i nebránících užívání díla bude objednatelem uplatněna pozastávka ve výši 10 % z ceny díla bez DPH. Po odstranění veškerých vad a nedodělků vzniká zhotoviteli nárok na uvolnění pozastávky, o kterou požádá písemnou formou.</w:t>
      </w:r>
    </w:p>
    <w:p w14:paraId="06EA0816" w14:textId="77777777" w:rsidR="00DF5EF0" w:rsidRPr="00607ABA" w:rsidRDefault="00DF5EF0" w:rsidP="0016713E">
      <w:pPr>
        <w:pStyle w:val="Odstavecseseznamem"/>
        <w:widowControl w:val="0"/>
        <w:numPr>
          <w:ilvl w:val="0"/>
          <w:numId w:val="24"/>
        </w:numPr>
        <w:snapToGrid w:val="0"/>
        <w:spacing w:before="120" w:line="276" w:lineRule="auto"/>
        <w:ind w:left="426" w:hanging="426"/>
        <w:jc w:val="both"/>
        <w:rPr>
          <w:rFonts w:ascii="Tahoma" w:hAnsi="Tahoma" w:cs="Tahoma"/>
          <w:sz w:val="22"/>
          <w:szCs w:val="22"/>
        </w:rPr>
      </w:pPr>
      <w:r w:rsidRPr="00607ABA">
        <w:rPr>
          <w:rFonts w:ascii="Tahoma" w:hAnsi="Tahoma" w:cs="Tahoma"/>
          <w:sz w:val="22"/>
          <w:szCs w:val="22"/>
        </w:rPr>
        <w:t>V případě dodatečných prací fakturovaných na základě dodatků uzavřených k této smlouvě (vícepráce) bude soupis těchto prací tvořit samostatnou přílohu faktury.</w:t>
      </w:r>
    </w:p>
    <w:p w14:paraId="54F7A222" w14:textId="77777777" w:rsidR="00DF5EF0" w:rsidRPr="00607ABA" w:rsidRDefault="00DF5EF0" w:rsidP="0016713E">
      <w:pPr>
        <w:pStyle w:val="Odstavecseseznamem"/>
        <w:widowControl w:val="0"/>
        <w:numPr>
          <w:ilvl w:val="0"/>
          <w:numId w:val="24"/>
        </w:numPr>
        <w:snapToGrid w:val="0"/>
        <w:spacing w:before="120" w:line="276" w:lineRule="auto"/>
        <w:ind w:left="426" w:hanging="426"/>
        <w:jc w:val="both"/>
        <w:rPr>
          <w:rFonts w:ascii="Tahoma" w:hAnsi="Tahoma" w:cs="Tahoma"/>
          <w:sz w:val="22"/>
          <w:szCs w:val="22"/>
        </w:rPr>
      </w:pPr>
      <w:r w:rsidRPr="00607ABA">
        <w:rPr>
          <w:rFonts w:ascii="Tahoma" w:hAnsi="Tahoma" w:cs="Tahoma"/>
          <w:sz w:val="22"/>
          <w:szCs w:val="22"/>
        </w:rPr>
        <w:t>Objednatel je oprávněn vadnou fakturu před uplynutím lhůty splatnosti vrátit druhé smluvní straně bez zaplacení k provedení opravy v těchto případech:</w:t>
      </w:r>
    </w:p>
    <w:p w14:paraId="3B13CF7D" w14:textId="77777777" w:rsidR="00DF5EF0" w:rsidRPr="00607ABA" w:rsidRDefault="00DF5EF0" w:rsidP="0016713E">
      <w:pPr>
        <w:pStyle w:val="Odstavecseseznamem"/>
        <w:widowControl w:val="0"/>
        <w:numPr>
          <w:ilvl w:val="0"/>
          <w:numId w:val="25"/>
        </w:numPr>
        <w:snapToGrid w:val="0"/>
        <w:spacing w:before="60" w:line="276" w:lineRule="auto"/>
        <w:jc w:val="both"/>
        <w:rPr>
          <w:rFonts w:ascii="Tahoma" w:hAnsi="Tahoma" w:cs="Tahoma"/>
          <w:sz w:val="22"/>
          <w:szCs w:val="22"/>
        </w:rPr>
      </w:pPr>
      <w:r w:rsidRPr="00607ABA">
        <w:rPr>
          <w:rFonts w:ascii="Tahoma" w:hAnsi="Tahoma" w:cs="Tahoma"/>
          <w:sz w:val="22"/>
          <w:szCs w:val="22"/>
        </w:rPr>
        <w:t>nebude</w:t>
      </w:r>
      <w:r w:rsidRPr="00607ABA">
        <w:rPr>
          <w:rFonts w:ascii="Tahoma" w:hAnsi="Tahoma" w:cs="Tahoma"/>
          <w:sz w:val="22"/>
          <w:szCs w:val="22"/>
        </w:rPr>
        <w:noBreakHyphen/>
        <w:t>li faktura obsahovat některou povinnou nebo dohodnutou náležitost nebo bude</w:t>
      </w:r>
      <w:r w:rsidRPr="00607ABA">
        <w:rPr>
          <w:rFonts w:ascii="Tahoma" w:hAnsi="Tahoma" w:cs="Tahoma"/>
          <w:sz w:val="22"/>
          <w:szCs w:val="22"/>
        </w:rPr>
        <w:noBreakHyphen/>
        <w:t>li chybně vyúčtována cena za dílo,</w:t>
      </w:r>
    </w:p>
    <w:p w14:paraId="020BBFC9" w14:textId="77777777" w:rsidR="00DF5EF0" w:rsidRPr="00607ABA" w:rsidRDefault="00DF5EF0" w:rsidP="0016713E">
      <w:pPr>
        <w:pStyle w:val="Odstavecseseznamem"/>
        <w:widowControl w:val="0"/>
        <w:numPr>
          <w:ilvl w:val="0"/>
          <w:numId w:val="25"/>
        </w:numPr>
        <w:snapToGrid w:val="0"/>
        <w:spacing w:before="60" w:line="276" w:lineRule="auto"/>
        <w:jc w:val="both"/>
        <w:rPr>
          <w:rFonts w:ascii="Tahoma" w:hAnsi="Tahoma" w:cs="Tahoma"/>
          <w:sz w:val="22"/>
          <w:szCs w:val="22"/>
        </w:rPr>
      </w:pPr>
      <w:r w:rsidRPr="00607ABA">
        <w:rPr>
          <w:rFonts w:ascii="Tahoma" w:hAnsi="Tahoma" w:cs="Tahoma"/>
          <w:sz w:val="22"/>
          <w:szCs w:val="22"/>
        </w:rPr>
        <w:t>budou</w:t>
      </w:r>
      <w:r w:rsidRPr="00607ABA">
        <w:rPr>
          <w:rFonts w:ascii="Tahoma" w:hAnsi="Tahoma" w:cs="Tahoma"/>
          <w:sz w:val="22"/>
          <w:szCs w:val="22"/>
        </w:rPr>
        <w:noBreakHyphen/>
        <w:t>li vyúčtovány práce, které nebyly provedeny či nebyly potvrzeny oprávněným zástupcem objednatele,</w:t>
      </w:r>
    </w:p>
    <w:p w14:paraId="17C93F8A" w14:textId="77777777" w:rsidR="00DF5EF0" w:rsidRPr="00607ABA" w:rsidRDefault="00DF5EF0" w:rsidP="0016713E">
      <w:pPr>
        <w:pStyle w:val="Odstavecseseznamem"/>
        <w:widowControl w:val="0"/>
        <w:numPr>
          <w:ilvl w:val="0"/>
          <w:numId w:val="25"/>
        </w:numPr>
        <w:snapToGrid w:val="0"/>
        <w:spacing w:before="60" w:line="276" w:lineRule="auto"/>
        <w:jc w:val="both"/>
        <w:rPr>
          <w:rFonts w:ascii="Tahoma" w:hAnsi="Tahoma" w:cs="Tahoma"/>
          <w:sz w:val="22"/>
          <w:szCs w:val="22"/>
        </w:rPr>
      </w:pPr>
      <w:r w:rsidRPr="00607ABA">
        <w:rPr>
          <w:rFonts w:ascii="Tahoma" w:hAnsi="Tahoma" w:cs="Tahoma"/>
          <w:sz w:val="22"/>
          <w:szCs w:val="22"/>
        </w:rPr>
        <w:t>bude</w:t>
      </w:r>
      <w:r w:rsidRPr="00607ABA">
        <w:rPr>
          <w:rFonts w:ascii="Tahoma" w:hAnsi="Tahoma" w:cs="Tahoma"/>
          <w:sz w:val="22"/>
          <w:szCs w:val="22"/>
        </w:rPr>
        <w:noBreakHyphen/>
        <w:t>li DPH vyúčtována v nesprávné výši.</w:t>
      </w:r>
    </w:p>
    <w:p w14:paraId="1E97497C" w14:textId="77777777" w:rsidR="00DF5EF0" w:rsidRPr="00607ABA" w:rsidRDefault="00DF5EF0" w:rsidP="0016713E">
      <w:pPr>
        <w:pStyle w:val="Odstavecseseznamem"/>
        <w:widowControl w:val="0"/>
        <w:numPr>
          <w:ilvl w:val="0"/>
          <w:numId w:val="24"/>
        </w:numPr>
        <w:spacing w:before="120" w:line="276" w:lineRule="auto"/>
        <w:ind w:left="426" w:hanging="426"/>
        <w:jc w:val="both"/>
        <w:rPr>
          <w:rFonts w:ascii="Tahoma" w:hAnsi="Tahoma" w:cs="Tahoma"/>
          <w:snapToGrid w:val="0"/>
          <w:sz w:val="22"/>
          <w:szCs w:val="22"/>
        </w:rPr>
      </w:pPr>
      <w:r w:rsidRPr="00607ABA">
        <w:rPr>
          <w:rFonts w:ascii="Tahoma" w:hAnsi="Tahoma" w:cs="Tahoma"/>
          <w:snapToGrid w:val="0"/>
          <w:sz w:val="22"/>
          <w:szCs w:val="22"/>
        </w:rPr>
        <w:t>Ve vrácené faktuře objednatel vyznačí důvod vrácení. Zhotovitel provede opravu faktury a znovu ji doručí objednateli. Vrátí</w:t>
      </w:r>
      <w:r w:rsidRPr="00607ABA">
        <w:rPr>
          <w:rFonts w:ascii="Tahoma" w:hAnsi="Tahoma" w:cs="Tahoma"/>
          <w:snapToGrid w:val="0"/>
          <w:sz w:val="22"/>
          <w:szCs w:val="22"/>
        </w:rPr>
        <w:noBreakHyphen/>
        <w:t>li objednatel vadnou fakturu zhotoviteli, přestává běžet původní lhůta splatnosti. Nová lhůta splatnosti běží opět ode dne doručení opravené faktury objednateli. Zhotovitel je povinen doručit objednateli opravenou fakturu do 3 dnů po obdržení objednatelem vrácené vadné faktury.</w:t>
      </w:r>
    </w:p>
    <w:p w14:paraId="2CEAD4F1" w14:textId="77777777" w:rsidR="00DF5EF0" w:rsidRPr="00607ABA" w:rsidRDefault="00DF5EF0" w:rsidP="0016713E">
      <w:pPr>
        <w:pStyle w:val="Odstavecseseznamem"/>
        <w:widowControl w:val="0"/>
        <w:numPr>
          <w:ilvl w:val="0"/>
          <w:numId w:val="24"/>
        </w:numPr>
        <w:snapToGrid w:val="0"/>
        <w:spacing w:before="120" w:line="276" w:lineRule="auto"/>
        <w:ind w:left="426" w:hanging="426"/>
        <w:jc w:val="both"/>
        <w:rPr>
          <w:rFonts w:ascii="Tahoma" w:hAnsi="Tahoma" w:cs="Tahoma"/>
          <w:sz w:val="22"/>
          <w:szCs w:val="22"/>
        </w:rPr>
      </w:pPr>
      <w:r w:rsidRPr="00607ABA">
        <w:rPr>
          <w:rFonts w:ascii="Tahoma" w:hAnsi="Tahoma" w:cs="Tahoma"/>
          <w:sz w:val="22"/>
          <w:szCs w:val="22"/>
        </w:rPr>
        <w:t>Povinnost zaplatit cenu za dílo je splněna dnem odepsání příslušné částky z účtu objednatele.</w:t>
      </w:r>
    </w:p>
    <w:p w14:paraId="7D62499F" w14:textId="4DCB14BD" w:rsidR="00DF5EF0" w:rsidRPr="00607ABA" w:rsidRDefault="00DF5EF0" w:rsidP="00607ABA">
      <w:pPr>
        <w:widowControl w:val="0"/>
        <w:snapToGrid w:val="0"/>
        <w:spacing w:before="120"/>
        <w:ind w:left="357"/>
        <w:jc w:val="both"/>
        <w:rPr>
          <w:rFonts w:ascii="Tahoma" w:eastAsia="Times New Roman" w:hAnsi="Tahoma" w:cs="Tahoma"/>
          <w:kern w:val="0"/>
          <w:lang w:eastAsia="cs-CZ"/>
        </w:rPr>
      </w:pPr>
    </w:p>
    <w:p w14:paraId="3EAF42C9"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VII.</w:t>
      </w:r>
      <w:r w:rsidRPr="001878B0">
        <w:rPr>
          <w:rFonts w:ascii="Tahoma" w:eastAsia="Times New Roman" w:hAnsi="Tahoma" w:cs="Tahoma"/>
          <w:b/>
          <w:kern w:val="0"/>
          <w:lang w:eastAsia="cs-CZ"/>
        </w:rPr>
        <w:br/>
        <w:t>Jakost díla</w:t>
      </w:r>
    </w:p>
    <w:p w14:paraId="64A1F3C1" w14:textId="77777777" w:rsidR="00DF5EF0" w:rsidRPr="001878B0" w:rsidRDefault="00DF5EF0" w:rsidP="0016713E">
      <w:pPr>
        <w:widowControl w:val="0"/>
        <w:numPr>
          <w:ilvl w:val="0"/>
          <w:numId w:val="2"/>
        </w:numPr>
        <w:tabs>
          <w:tab w:val="clear" w:pos="360"/>
        </w:tabs>
        <w:spacing w:before="120" w:line="276" w:lineRule="auto"/>
        <w:jc w:val="both"/>
        <w:rPr>
          <w:rFonts w:ascii="Tahoma" w:eastAsia="Times New Roman" w:hAnsi="Tahoma" w:cs="Tahoma"/>
          <w:bCs/>
          <w:snapToGrid w:val="0"/>
          <w:kern w:val="0"/>
          <w:lang w:eastAsia="cs-CZ"/>
        </w:rPr>
      </w:pPr>
      <w:r w:rsidRPr="001878B0">
        <w:rPr>
          <w:rFonts w:ascii="Tahoma" w:eastAsia="Times New Roman" w:hAnsi="Tahoma" w:cs="Tahoma"/>
          <w:bCs/>
          <w:snapToGrid w:val="0"/>
          <w:kern w:val="0"/>
          <w:lang w:eastAsia="cs-CZ"/>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3411320B" w14:textId="21CAB540" w:rsidR="00DF5EF0" w:rsidRPr="001878B0" w:rsidRDefault="00DF5EF0" w:rsidP="0016713E">
      <w:pPr>
        <w:widowControl w:val="0"/>
        <w:numPr>
          <w:ilvl w:val="0"/>
          <w:numId w:val="2"/>
        </w:numPr>
        <w:tabs>
          <w:tab w:val="clear" w:pos="360"/>
        </w:tabs>
        <w:spacing w:before="120" w:line="276" w:lineRule="auto"/>
        <w:jc w:val="both"/>
        <w:rPr>
          <w:rFonts w:ascii="Tahoma" w:eastAsia="Times New Roman" w:hAnsi="Tahoma" w:cs="Tahoma"/>
          <w:bCs/>
          <w:snapToGrid w:val="0"/>
          <w:kern w:val="0"/>
          <w:lang w:eastAsia="cs-CZ"/>
        </w:rPr>
      </w:pPr>
      <w:r w:rsidRPr="001878B0">
        <w:rPr>
          <w:rFonts w:ascii="Tahoma" w:eastAsia="Times New Roman" w:hAnsi="Tahoma" w:cs="Tahoma"/>
          <w:bCs/>
          <w:snapToGrid w:val="0"/>
          <w:kern w:val="0"/>
          <w:lang w:eastAsia="cs-CZ"/>
        </w:rPr>
        <w:lastRenderedPageBreak/>
        <w:t>Smluvní strany se dohodly, že bude</w:t>
      </w:r>
      <w:r w:rsidRPr="001878B0">
        <w:rPr>
          <w:rFonts w:ascii="Tahoma" w:eastAsia="Times New Roman" w:hAnsi="Tahoma" w:cs="Tahoma"/>
          <w:bCs/>
          <w:snapToGrid w:val="0"/>
          <w:kern w:val="0"/>
          <w:lang w:eastAsia="cs-CZ"/>
        </w:rPr>
        <w:noBreakHyphen/>
        <w:t>li v rámci díla dodáváno zboží (s</w:t>
      </w:r>
      <w:r w:rsidR="00CF3E87">
        <w:rPr>
          <w:rFonts w:ascii="Tahoma" w:eastAsia="Times New Roman" w:hAnsi="Tahoma" w:cs="Tahoma"/>
          <w:bCs/>
          <w:snapToGrid w:val="0"/>
          <w:kern w:val="0"/>
          <w:lang w:eastAsia="cs-CZ"/>
        </w:rPr>
        <w:t>tavební materiály</w:t>
      </w:r>
      <w:r w:rsidRPr="001878B0">
        <w:rPr>
          <w:rFonts w:ascii="Tahoma" w:eastAsia="Times New Roman" w:hAnsi="Tahoma" w:cs="Tahoma"/>
          <w:bCs/>
          <w:snapToGrid w:val="0"/>
          <w:kern w:val="0"/>
          <w:lang w:eastAsia="cs-CZ"/>
        </w:rPr>
        <w:t xml:space="preserve"> apod.), toto bude dodáno v I. jakosti.</w:t>
      </w:r>
    </w:p>
    <w:p w14:paraId="12B99E4D" w14:textId="77777777" w:rsidR="00DF5EF0" w:rsidRPr="001878B0" w:rsidRDefault="00DF5EF0" w:rsidP="0016713E">
      <w:pPr>
        <w:widowControl w:val="0"/>
        <w:numPr>
          <w:ilvl w:val="0"/>
          <w:numId w:val="2"/>
        </w:numPr>
        <w:tabs>
          <w:tab w:val="clear" w:pos="360"/>
        </w:tabs>
        <w:spacing w:before="120" w:line="276" w:lineRule="auto"/>
        <w:jc w:val="both"/>
        <w:rPr>
          <w:rFonts w:ascii="Tahoma" w:eastAsia="Times New Roman" w:hAnsi="Tahoma" w:cs="Tahoma"/>
          <w:bCs/>
          <w:snapToGrid w:val="0"/>
          <w:kern w:val="0"/>
          <w:lang w:eastAsia="cs-CZ"/>
        </w:rPr>
      </w:pPr>
      <w:r w:rsidRPr="001878B0">
        <w:rPr>
          <w:rFonts w:ascii="Tahoma" w:eastAsia="Times New Roman" w:hAnsi="Tahoma" w:cs="Tahoma"/>
          <w:bCs/>
          <w:snapToGrid w:val="0"/>
          <w:kern w:val="0"/>
          <w:lang w:eastAsia="cs-CZ"/>
        </w:rPr>
        <w:t>Jakost dodávaných materiálů a konstrukcí bude dokladována předepsaným způsobem při kontrolních prohlídkách a při předání a převzetí díla.</w:t>
      </w:r>
    </w:p>
    <w:p w14:paraId="75FA9C54"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VIII.</w:t>
      </w:r>
      <w:r w:rsidRPr="001878B0">
        <w:rPr>
          <w:rFonts w:ascii="Tahoma" w:eastAsia="Times New Roman" w:hAnsi="Tahoma" w:cs="Tahoma"/>
          <w:b/>
          <w:kern w:val="0"/>
          <w:lang w:eastAsia="cs-CZ"/>
        </w:rPr>
        <w:br/>
        <w:t>Staveniště</w:t>
      </w:r>
    </w:p>
    <w:p w14:paraId="2A4C30BD" w14:textId="41878C53" w:rsidR="00DF5EF0" w:rsidRPr="00002F83" w:rsidRDefault="00DF5EF0" w:rsidP="0016713E">
      <w:pPr>
        <w:numPr>
          <w:ilvl w:val="3"/>
          <w:numId w:val="1"/>
        </w:numPr>
        <w:spacing w:before="120" w:line="276" w:lineRule="auto"/>
        <w:jc w:val="both"/>
        <w:rPr>
          <w:rFonts w:ascii="Tahoma" w:eastAsia="Times New Roman" w:hAnsi="Tahoma" w:cs="Tahoma"/>
          <w:snapToGrid w:val="0"/>
          <w:kern w:val="0"/>
          <w:lang w:eastAsia="cs-CZ"/>
        </w:rPr>
      </w:pPr>
      <w:r w:rsidRPr="00002F83">
        <w:rPr>
          <w:rFonts w:ascii="Tahoma" w:eastAsia="Times New Roman" w:hAnsi="Tahoma" w:cs="Tahoma"/>
          <w:snapToGrid w:val="0"/>
          <w:kern w:val="0"/>
          <w:lang w:eastAsia="cs-CZ"/>
        </w:rPr>
        <w:t xml:space="preserve">Objednatel předá a zhotovitel převezme staveniště do </w:t>
      </w:r>
      <w:r w:rsidR="0094176A" w:rsidRPr="0094176A">
        <w:rPr>
          <w:rFonts w:ascii="Tahoma" w:eastAsia="Times New Roman" w:hAnsi="Tahoma" w:cs="Tahoma"/>
          <w:b/>
          <w:snapToGrid w:val="0"/>
          <w:kern w:val="0"/>
          <w:lang w:eastAsia="cs-CZ"/>
        </w:rPr>
        <w:t>11</w:t>
      </w:r>
      <w:r w:rsidRPr="0094176A">
        <w:rPr>
          <w:rFonts w:ascii="Tahoma" w:eastAsia="Times New Roman" w:hAnsi="Tahoma" w:cs="Tahoma"/>
          <w:b/>
          <w:bCs/>
          <w:snapToGrid w:val="0"/>
          <w:kern w:val="0"/>
          <w:lang w:eastAsia="cs-CZ"/>
        </w:rPr>
        <w:t xml:space="preserve"> kalendářních dnů</w:t>
      </w:r>
      <w:r w:rsidRPr="00002F83">
        <w:rPr>
          <w:rFonts w:ascii="Tahoma" w:eastAsia="Times New Roman" w:hAnsi="Tahoma" w:cs="Tahoma"/>
          <w:b/>
          <w:bCs/>
          <w:snapToGrid w:val="0"/>
          <w:kern w:val="0"/>
          <w:lang w:eastAsia="cs-CZ"/>
        </w:rPr>
        <w:t xml:space="preserve"> od </w:t>
      </w:r>
      <w:r w:rsidR="00E12BAD">
        <w:rPr>
          <w:rFonts w:ascii="Tahoma" w:eastAsia="Times New Roman" w:hAnsi="Tahoma" w:cs="Tahoma"/>
          <w:b/>
          <w:bCs/>
          <w:snapToGrid w:val="0"/>
          <w:kern w:val="0"/>
          <w:lang w:eastAsia="cs-CZ"/>
        </w:rPr>
        <w:t>nabytí účinnosti</w:t>
      </w:r>
      <w:r w:rsidR="00582695">
        <w:rPr>
          <w:rFonts w:ascii="Tahoma" w:eastAsia="Times New Roman" w:hAnsi="Tahoma" w:cs="Tahoma"/>
          <w:b/>
          <w:bCs/>
          <w:snapToGrid w:val="0"/>
          <w:kern w:val="0"/>
          <w:lang w:eastAsia="cs-CZ"/>
        </w:rPr>
        <w:t xml:space="preserve"> </w:t>
      </w:r>
      <w:proofErr w:type="spellStart"/>
      <w:r w:rsidR="00582695">
        <w:rPr>
          <w:rFonts w:ascii="Tahoma" w:eastAsia="Times New Roman" w:hAnsi="Tahoma" w:cs="Tahoma"/>
          <w:b/>
          <w:bCs/>
          <w:snapToGrid w:val="0"/>
          <w:kern w:val="0"/>
          <w:lang w:eastAsia="cs-CZ"/>
        </w:rPr>
        <w:t>SoD</w:t>
      </w:r>
      <w:proofErr w:type="spellEnd"/>
      <w:r w:rsidRPr="00002F83">
        <w:rPr>
          <w:rFonts w:ascii="Tahoma" w:eastAsia="Times New Roman" w:hAnsi="Tahoma" w:cs="Tahoma"/>
          <w:snapToGrid w:val="0"/>
          <w:kern w:val="0"/>
          <w:lang w:eastAsia="cs-CZ"/>
        </w:rPr>
        <w:t>,</w:t>
      </w:r>
      <w:r w:rsidRPr="00002F83">
        <w:rPr>
          <w:rFonts w:ascii="Tahoma" w:eastAsia="Times New Roman" w:hAnsi="Tahoma" w:cs="Tahoma"/>
          <w:b/>
          <w:bCs/>
          <w:snapToGrid w:val="0"/>
          <w:kern w:val="0"/>
          <w:lang w:eastAsia="cs-CZ"/>
        </w:rPr>
        <w:t xml:space="preserve"> </w:t>
      </w:r>
      <w:r w:rsidRPr="00002F83">
        <w:rPr>
          <w:rFonts w:ascii="Tahoma" w:eastAsia="Times New Roman" w:hAnsi="Tahoma" w:cs="Tahoma"/>
          <w:snapToGrid w:val="0"/>
          <w:kern w:val="0"/>
          <w:lang w:eastAsia="cs-CZ"/>
        </w:rPr>
        <w:t>nedohodnou</w:t>
      </w:r>
      <w:r w:rsidRPr="00002F83">
        <w:rPr>
          <w:rFonts w:ascii="Tahoma" w:eastAsia="Times New Roman" w:hAnsi="Tahoma" w:cs="Tahoma"/>
          <w:snapToGrid w:val="0"/>
          <w:kern w:val="0"/>
          <w:lang w:eastAsia="cs-CZ"/>
        </w:rPr>
        <w:noBreakHyphen/>
        <w:t>li se smluvní strany, zejména s ohledem na klimatické podmínky, písemně jinak.</w:t>
      </w:r>
    </w:p>
    <w:p w14:paraId="47F67DA1" w14:textId="77777777" w:rsidR="00DF5EF0" w:rsidRPr="001878B0" w:rsidRDefault="00DF5EF0" w:rsidP="00607ABA">
      <w:pPr>
        <w:spacing w:before="120" w:line="276" w:lineRule="auto"/>
        <w:ind w:left="357"/>
        <w:jc w:val="both"/>
        <w:rPr>
          <w:rFonts w:ascii="Tahoma" w:eastAsia="Times New Roman" w:hAnsi="Tahoma" w:cs="Tahoma"/>
          <w:snapToGrid w:val="0"/>
          <w:kern w:val="0"/>
          <w:lang w:eastAsia="cs-CZ"/>
        </w:rPr>
      </w:pPr>
      <w:r w:rsidRPr="00002F83">
        <w:rPr>
          <w:rFonts w:ascii="Tahoma" w:eastAsia="Times New Roman" w:hAnsi="Tahoma" w:cs="Tahoma"/>
          <w:snapToGrid w:val="0"/>
          <w:kern w:val="0"/>
          <w:lang w:eastAsia="cs-CZ"/>
        </w:rPr>
        <w:t>Dohoda o změně termínu předání a převzetí staveniště bude učiněna formou zápisu ve stavebním deníku nebo zápisu ze společného jednání smluvních</w:t>
      </w:r>
      <w:r w:rsidRPr="001878B0">
        <w:rPr>
          <w:rFonts w:ascii="Tahoma" w:eastAsia="Times New Roman" w:hAnsi="Tahoma" w:cs="Tahoma"/>
          <w:snapToGrid w:val="0"/>
          <w:kern w:val="0"/>
          <w:lang w:eastAsia="cs-CZ"/>
        </w:rPr>
        <w:t xml:space="preserve"> stran v rámci přípravy realizace stavby,</w:t>
      </w:r>
      <w:r w:rsidRPr="001878B0">
        <w:rPr>
          <w:rFonts w:ascii="Tahoma" w:eastAsia="Times New Roman" w:hAnsi="Tahoma" w:cs="Tahoma"/>
          <w:snapToGrid w:val="0"/>
          <w:kern w:val="0"/>
          <w:sz w:val="24"/>
          <w:szCs w:val="20"/>
          <w:lang w:eastAsia="cs-CZ"/>
        </w:rPr>
        <w:t xml:space="preserve"> </w:t>
      </w:r>
      <w:r w:rsidRPr="001878B0">
        <w:rPr>
          <w:rFonts w:ascii="Tahoma" w:eastAsia="Times New Roman" w:hAnsi="Tahoma" w:cs="Tahoma"/>
          <w:snapToGrid w:val="0"/>
          <w:kern w:val="0"/>
          <w:lang w:eastAsia="cs-CZ"/>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563E6174" w14:textId="77777777" w:rsidR="00DF5EF0" w:rsidRPr="001878B0" w:rsidRDefault="00DF5EF0" w:rsidP="0016713E">
      <w:pPr>
        <w:numPr>
          <w:ilvl w:val="3"/>
          <w:numId w:val="1"/>
        </w:numPr>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 předání a převzetí staveniště či jeho části vyhotoví smluvní strany zápis. Při předání staveniště objednatel předá zhotoviteli 1 vyhotovení projektové dokumentace stavby.</w:t>
      </w:r>
    </w:p>
    <w:p w14:paraId="16F13690" w14:textId="5084602D" w:rsidR="00DF5EF0" w:rsidRPr="00CF3E87" w:rsidRDefault="00DF5EF0" w:rsidP="0016713E">
      <w:pPr>
        <w:numPr>
          <w:ilvl w:val="3"/>
          <w:numId w:val="1"/>
        </w:numPr>
        <w:tabs>
          <w:tab w:val="clear" w:pos="360"/>
        </w:tabs>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Obvod staveniště je vymezen projektovou dokumentací. Pokud bude zhotovitel potřebovat pro realizaci díla prostor větší, zajistí si jej na vlastní náklady a vlastním jménem. Určení základních vytyčovacích prvků bude provedeno při předání staveniště objednatelem.</w:t>
      </w:r>
    </w:p>
    <w:p w14:paraId="3EC6F72C" w14:textId="77777777" w:rsidR="00DF5EF0" w:rsidRPr="001878B0" w:rsidRDefault="00DF5EF0" w:rsidP="0016713E">
      <w:pPr>
        <w:numPr>
          <w:ilvl w:val="3"/>
          <w:numId w:val="1"/>
        </w:numPr>
        <w:tabs>
          <w:tab w:val="clear" w:pos="360"/>
        </w:tabs>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zajistit hlídání staveniště. Náklady na ostrahu jsou již zahrnuty v ceně za dílo.</w:t>
      </w:r>
    </w:p>
    <w:p w14:paraId="72052A0C" w14:textId="47E1D387" w:rsidR="00DF5EF0" w:rsidRPr="001878B0" w:rsidRDefault="00DF5EF0" w:rsidP="0016713E">
      <w:pPr>
        <w:numPr>
          <w:ilvl w:val="3"/>
          <w:numId w:val="1"/>
        </w:numPr>
        <w:tabs>
          <w:tab w:val="clear" w:pos="360"/>
        </w:tabs>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se zavazuje zcela vyklidit a vyčistit staveniště do </w:t>
      </w:r>
      <w:r w:rsidR="00CF3E87">
        <w:rPr>
          <w:rFonts w:ascii="Tahoma" w:eastAsia="Times New Roman" w:hAnsi="Tahoma" w:cs="Tahoma"/>
          <w:snapToGrid w:val="0"/>
          <w:kern w:val="0"/>
          <w:lang w:eastAsia="cs-CZ"/>
        </w:rPr>
        <w:t>3</w:t>
      </w:r>
      <w:r w:rsidRPr="001878B0">
        <w:rPr>
          <w:rFonts w:ascii="Tahoma" w:eastAsia="Times New Roman" w:hAnsi="Tahoma" w:cs="Tahoma"/>
          <w:snapToGrid w:val="0"/>
          <w:kern w:val="0"/>
          <w:lang w:eastAsia="cs-CZ"/>
        </w:rPr>
        <w:t xml:space="preserve"> dnů od provedení díla. Při nedodržení tohoto termínu se zhotovitel zavazuje uhradit objednateli veškeré náklady a škody, které mu tím vznikly.</w:t>
      </w:r>
    </w:p>
    <w:p w14:paraId="4B2B111C" w14:textId="77777777" w:rsidR="00DF5EF0" w:rsidRPr="001878B0" w:rsidRDefault="00DF5EF0" w:rsidP="0016713E">
      <w:pPr>
        <w:numPr>
          <w:ilvl w:val="3"/>
          <w:numId w:val="1"/>
        </w:numPr>
        <w:tabs>
          <w:tab w:val="clear" w:pos="360"/>
        </w:tabs>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odpovídá za bezpečnost a ochranu zdraví všech osob v prostoru staveniště, za bezpečný přístup na stavbu, za dodržování bezpečnostních, hygienických a požárních předpisů, včetně prostoru zařízení staveniště, a za bezpečnost provozu v prostoru staveniště.</w:t>
      </w:r>
    </w:p>
    <w:p w14:paraId="4E3C37A9" w14:textId="77777777" w:rsidR="00DF5EF0" w:rsidRPr="001878B0" w:rsidRDefault="00DF5EF0" w:rsidP="0016713E">
      <w:pPr>
        <w:numPr>
          <w:ilvl w:val="3"/>
          <w:numId w:val="1"/>
        </w:numPr>
        <w:tabs>
          <w:tab w:val="clear" w:pos="360"/>
        </w:tabs>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14:paraId="77303C16"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IX.</w:t>
      </w:r>
      <w:r w:rsidRPr="001878B0">
        <w:rPr>
          <w:rFonts w:ascii="Tahoma" w:eastAsia="Times New Roman" w:hAnsi="Tahoma" w:cs="Tahoma"/>
          <w:b/>
          <w:kern w:val="0"/>
          <w:lang w:eastAsia="cs-CZ"/>
        </w:rPr>
        <w:br/>
        <w:t>Provádění díla, práva a povinnosti smluvních stran</w:t>
      </w:r>
    </w:p>
    <w:p w14:paraId="107E1533" w14:textId="77777777" w:rsidR="00DF5EF0" w:rsidRPr="001878B0" w:rsidRDefault="00DF5EF0" w:rsidP="0016713E">
      <w:pPr>
        <w:widowControl w:val="0"/>
        <w:numPr>
          <w:ilvl w:val="0"/>
          <w:numId w:val="3"/>
        </w:numPr>
        <w:tabs>
          <w:tab w:val="clear" w:pos="360"/>
        </w:tabs>
        <w:spacing w:before="120" w:line="276" w:lineRule="auto"/>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w:t>
      </w:r>
    </w:p>
    <w:p w14:paraId="50000D15" w14:textId="77777777" w:rsidR="00DF5EF0" w:rsidRPr="001878B0" w:rsidRDefault="00DF5EF0" w:rsidP="0016713E">
      <w:pPr>
        <w:widowControl w:val="0"/>
        <w:numPr>
          <w:ilvl w:val="1"/>
          <w:numId w:val="3"/>
        </w:numPr>
        <w:tabs>
          <w:tab w:val="clear" w:pos="737"/>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 xml:space="preserve">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w:t>
      </w:r>
      <w:r w:rsidRPr="001878B0">
        <w:rPr>
          <w:rFonts w:ascii="Tahoma" w:eastAsia="Times New Roman" w:hAnsi="Tahoma" w:cs="Tahoma"/>
          <w:snapToGrid w:val="0"/>
          <w:kern w:val="0"/>
          <w:lang w:eastAsia="cs-CZ"/>
        </w:rPr>
        <w:lastRenderedPageBreak/>
        <w:t>bylo určeno a zhotoveno,</w:t>
      </w:r>
    </w:p>
    <w:p w14:paraId="2D02CA61" w14:textId="77777777" w:rsidR="00DF5EF0" w:rsidRPr="001878B0" w:rsidRDefault="00DF5EF0" w:rsidP="0016713E">
      <w:pPr>
        <w:widowControl w:val="0"/>
        <w:numPr>
          <w:ilvl w:val="1"/>
          <w:numId w:val="3"/>
        </w:numPr>
        <w:tabs>
          <w:tab w:val="clear" w:pos="737"/>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dodržovat při provádění díla ujednání této smlouvy, řídit se podklady a pokyny objednatele a poskytnout mu požadovanou dokumentaci a informace,</w:t>
      </w:r>
    </w:p>
    <w:p w14:paraId="5F1AA65B" w14:textId="77777777" w:rsidR="00DF5EF0" w:rsidRPr="001878B0" w:rsidRDefault="00DF5EF0" w:rsidP="0016713E">
      <w:pPr>
        <w:widowControl w:val="0"/>
        <w:numPr>
          <w:ilvl w:val="1"/>
          <w:numId w:val="3"/>
        </w:numPr>
        <w:tabs>
          <w:tab w:val="clear" w:pos="737"/>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účastnit se na základě pozvánky objednatele všech jednání týkajících se předmětného díla,</w:t>
      </w:r>
    </w:p>
    <w:p w14:paraId="1C6CD6F7" w14:textId="77777777" w:rsidR="00DF5EF0" w:rsidRPr="001878B0" w:rsidRDefault="00DF5EF0" w:rsidP="0016713E">
      <w:pPr>
        <w:widowControl w:val="0"/>
        <w:numPr>
          <w:ilvl w:val="1"/>
          <w:numId w:val="3"/>
        </w:numPr>
        <w:tabs>
          <w:tab w:val="clear" w:pos="737"/>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do 7 dnů od předání staveniště zpracovat a objednateli předat podrobný harmonogram výstavby. Zhotovitel je povinen harmonogram výstavby průběžně aktualizovat a aktualizace neprodleně předkládat osobě vykonávající technický dozor stavebníka a objednateli,</w:t>
      </w:r>
    </w:p>
    <w:p w14:paraId="167F7668" w14:textId="77777777" w:rsidR="00DF5EF0" w:rsidRPr="001878B0" w:rsidRDefault="00DF5EF0" w:rsidP="0016713E">
      <w:pPr>
        <w:widowControl w:val="0"/>
        <w:numPr>
          <w:ilvl w:val="1"/>
          <w:numId w:val="3"/>
        </w:numPr>
        <w:tabs>
          <w:tab w:val="clear" w:pos="737"/>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dbát při provádění díla na ochranu životního prostředí a dodržovat platné technické, bezpečnostní, zdravotní, hygienické a jiné předpisy, včetně předpisů týkajících se ochrany životního prostředí,</w:t>
      </w:r>
    </w:p>
    <w:p w14:paraId="32EE41DC" w14:textId="77777777" w:rsidR="00DF5EF0" w:rsidRPr="001878B0" w:rsidRDefault="00DF5EF0" w:rsidP="0016713E">
      <w:pPr>
        <w:widowControl w:val="0"/>
        <w:numPr>
          <w:ilvl w:val="1"/>
          <w:numId w:val="3"/>
        </w:numPr>
        <w:tabs>
          <w:tab w:val="clear" w:pos="737"/>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doložit platné atesty či certifikáty, případně další dokumenty prokazující splnění požadovaných technických a kvalitativních parametrů používaných výrobků a materiálů, a to nejpozději před jejich osazováním do stavby. Bez doložení těchto atestů a jejich odsouhlasení osobou vykonávající technický dozor stavebníka není zhotovitel oprávněn započít s osazováním příslušných výrobků do stavby.</w:t>
      </w:r>
    </w:p>
    <w:p w14:paraId="796152BC" w14:textId="5FE24EB3" w:rsidR="00DF5EF0" w:rsidRPr="00996476" w:rsidRDefault="00DF5EF0" w:rsidP="0016713E">
      <w:pPr>
        <w:widowControl w:val="0"/>
        <w:numPr>
          <w:ilvl w:val="0"/>
          <w:numId w:val="3"/>
        </w:numPr>
        <w:tabs>
          <w:tab w:val="clear" w:pos="360"/>
        </w:tabs>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 xml:space="preserve">Zhotovitel je povinen informovat objednatele a zároveň osobu vykonávající technický dozor stavebníka o skutečnostech majících vliv na plnění této smlouvy, a to neprodleně, nejpozději následující pracovní den poté, kdy příslušná skutečnost nastane nebo zhotovitel zjistí, že by nastat mohla. </w:t>
      </w:r>
      <w:r w:rsidRPr="00996476">
        <w:rPr>
          <w:rFonts w:ascii="Tahoma" w:eastAsia="Times New Roman" w:hAnsi="Tahoma" w:cs="Tahoma"/>
          <w:snapToGrid w:val="0"/>
          <w:kern w:val="0"/>
          <w:lang w:eastAsia="cs-CZ"/>
        </w:rPr>
        <w:t>Informace dle předchozí věty budou objednateli zaslány elektronickou poštou na adresu</w:t>
      </w:r>
      <w:r w:rsidR="006E0132">
        <w:rPr>
          <w:rFonts w:ascii="Tahoma" w:eastAsia="Times New Roman" w:hAnsi="Tahoma" w:cs="Tahoma"/>
          <w:snapToGrid w:val="0"/>
          <w:kern w:val="0"/>
          <w:lang w:eastAsia="cs-CZ"/>
        </w:rPr>
        <w:t xml:space="preserve"> </w:t>
      </w:r>
      <w:proofErr w:type="spellStart"/>
      <w:r w:rsidR="006E0132">
        <w:rPr>
          <w:rFonts w:ascii="Tahoma" w:eastAsia="Times New Roman" w:hAnsi="Tahoma" w:cs="Tahoma"/>
          <w:snapToGrid w:val="0"/>
          <w:kern w:val="0"/>
          <w:lang w:eastAsia="cs-CZ"/>
        </w:rPr>
        <w:t>xxx</w:t>
      </w:r>
      <w:proofErr w:type="spellEnd"/>
      <w:r w:rsidR="00996476" w:rsidRPr="00996476">
        <w:rPr>
          <w:rFonts w:ascii="Tahoma" w:eastAsia="Times New Roman" w:hAnsi="Tahoma" w:cs="Tahoma"/>
          <w:kern w:val="0"/>
          <w:lang w:eastAsia="cs-CZ"/>
        </w:rPr>
        <w:t xml:space="preserve"> </w:t>
      </w:r>
      <w:r w:rsidRPr="00996476">
        <w:rPr>
          <w:rFonts w:ascii="Tahoma" w:eastAsia="Times New Roman" w:hAnsi="Tahoma" w:cs="Tahoma"/>
          <w:snapToGrid w:val="0"/>
          <w:kern w:val="0"/>
          <w:lang w:eastAsia="cs-CZ"/>
        </w:rPr>
        <w:t>Zhotovitel je povinen informovat objednatele a osobou vykonávající technický dozor stavebníka zejména:</w:t>
      </w:r>
    </w:p>
    <w:p w14:paraId="25AFF0E2" w14:textId="77777777" w:rsidR="00DF5EF0" w:rsidRPr="001878B0" w:rsidRDefault="00DF5EF0" w:rsidP="0016713E">
      <w:pPr>
        <w:widowControl w:val="0"/>
        <w:numPr>
          <w:ilvl w:val="0"/>
          <w:numId w:val="15"/>
        </w:numPr>
        <w:tabs>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zjistí</w:t>
      </w:r>
      <w:r w:rsidRPr="001878B0">
        <w:rPr>
          <w:rFonts w:ascii="Tahoma" w:eastAsia="Times New Roman" w:hAnsi="Tahoma" w:cs="Tahoma"/>
          <w:snapToGrid w:val="0"/>
          <w:kern w:val="0"/>
          <w:lang w:eastAsia="cs-CZ"/>
        </w:rPr>
        <w:noBreakHyphen/>
        <w:t>li při provádění díla skryté překážky bránící řádnému provedení díla. Zhotovitel je povinen navrhnout objednateli další postup,</w:t>
      </w:r>
    </w:p>
    <w:p w14:paraId="3F558CE5" w14:textId="70B91524" w:rsidR="00DF5EF0" w:rsidRDefault="00DF5EF0" w:rsidP="0016713E">
      <w:pPr>
        <w:widowControl w:val="0"/>
        <w:numPr>
          <w:ilvl w:val="0"/>
          <w:numId w:val="15"/>
        </w:numPr>
        <w:tabs>
          <w:tab w:val="left" w:pos="720"/>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 případné nevhodnosti realizace vyžadovaných prací,</w:t>
      </w:r>
    </w:p>
    <w:p w14:paraId="25B6D273" w14:textId="77777777" w:rsidR="006C0452" w:rsidRPr="006C0452" w:rsidRDefault="006C0452" w:rsidP="0016713E">
      <w:pPr>
        <w:widowControl w:val="0"/>
        <w:numPr>
          <w:ilvl w:val="0"/>
          <w:numId w:val="15"/>
        </w:numPr>
        <w:tabs>
          <w:tab w:val="left" w:pos="720"/>
        </w:tabs>
        <w:spacing w:before="60" w:line="276" w:lineRule="auto"/>
        <w:ind w:left="714" w:hanging="357"/>
        <w:jc w:val="both"/>
        <w:rPr>
          <w:rFonts w:ascii="Tahoma" w:eastAsia="Times New Roman" w:hAnsi="Tahoma" w:cs="Tahoma"/>
          <w:snapToGrid w:val="0"/>
          <w:kern w:val="0"/>
          <w:lang w:eastAsia="cs-CZ"/>
        </w:rPr>
      </w:pPr>
      <w:r w:rsidRPr="006C0452">
        <w:rPr>
          <w:rFonts w:ascii="Tahoma" w:eastAsia="Times New Roman" w:hAnsi="Tahoma" w:cs="Tahoma"/>
          <w:snapToGrid w:val="0"/>
          <w:kern w:val="0"/>
          <w:lang w:eastAsia="cs-CZ"/>
        </w:rPr>
        <w:t>zjistí</w:t>
      </w:r>
      <w:r w:rsidRPr="006C0452">
        <w:rPr>
          <w:rFonts w:ascii="Tahoma" w:eastAsia="Times New Roman" w:hAnsi="Tahoma" w:cs="Tahoma"/>
          <w:snapToGrid w:val="0"/>
          <w:kern w:val="0"/>
          <w:lang w:eastAsia="cs-CZ"/>
        </w:rPr>
        <w:noBreakHyphen/>
        <w:t>li v projektové dokumentaci stavby dle této smlouvy vady. Objednatel se na základě informace zhotovitele vyjádří, zda budou vady odstraněny, či na provedení díla dle vadné projektové dokumentace trvá. Pokud se objednatel rozhodne vady odstranit a jejich odstranění bude trvat déle než týden, dohodnou se zhotovitel a objednatel na dalším postupu do doby odstranění vady.</w:t>
      </w:r>
    </w:p>
    <w:p w14:paraId="1C4E7C1D" w14:textId="77777777" w:rsidR="006C0452" w:rsidRPr="006C0452" w:rsidRDefault="006C0452" w:rsidP="0016713E">
      <w:pPr>
        <w:pStyle w:val="Smlouva-slo"/>
        <w:numPr>
          <w:ilvl w:val="0"/>
          <w:numId w:val="3"/>
        </w:numPr>
        <w:snapToGrid w:val="0"/>
        <w:spacing w:line="276" w:lineRule="auto"/>
        <w:rPr>
          <w:rFonts w:ascii="Tahoma" w:hAnsi="Tahoma" w:cs="Tahoma"/>
          <w:sz w:val="22"/>
          <w:szCs w:val="22"/>
        </w:rPr>
      </w:pPr>
      <w:r w:rsidRPr="006C0452">
        <w:rPr>
          <w:rFonts w:ascii="Tahoma" w:hAnsi="Tahoma" w:cs="Tahoma"/>
          <w:sz w:val="22"/>
          <w:szCs w:val="22"/>
        </w:rPr>
        <w:t>Zhotovitel jako odborně způsobilá osoba je povinen zkontrolovat technickou část předané dokumentace vč. jejího rozsahu a obsahu dle požadavků stavebního zákona a souvisejících předpisů 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09FC13F8" w14:textId="77777777" w:rsidR="006C0452" w:rsidRPr="006C0452" w:rsidRDefault="006C0452" w:rsidP="0016713E">
      <w:pPr>
        <w:pStyle w:val="Smlouva-slo"/>
        <w:numPr>
          <w:ilvl w:val="0"/>
          <w:numId w:val="3"/>
        </w:numPr>
        <w:snapToGrid w:val="0"/>
        <w:spacing w:line="276" w:lineRule="auto"/>
        <w:rPr>
          <w:rFonts w:ascii="Tahoma" w:hAnsi="Tahoma" w:cs="Tahoma"/>
          <w:sz w:val="22"/>
          <w:szCs w:val="22"/>
        </w:rPr>
      </w:pPr>
      <w:r w:rsidRPr="006C0452">
        <w:rPr>
          <w:rFonts w:ascii="Tahoma" w:hAnsi="Tahoma" w:cs="Tahoma"/>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 bude-li akce vyžadovat.</w:t>
      </w:r>
    </w:p>
    <w:p w14:paraId="2696C3BF" w14:textId="77777777" w:rsidR="006C0452" w:rsidRPr="006C0452" w:rsidRDefault="006C0452" w:rsidP="0016713E">
      <w:pPr>
        <w:pStyle w:val="Smlouva-slo"/>
        <w:numPr>
          <w:ilvl w:val="0"/>
          <w:numId w:val="3"/>
        </w:numPr>
        <w:snapToGrid w:val="0"/>
        <w:spacing w:line="276" w:lineRule="auto"/>
        <w:rPr>
          <w:rFonts w:ascii="Tahoma" w:hAnsi="Tahoma" w:cs="Tahoma"/>
          <w:sz w:val="22"/>
          <w:szCs w:val="22"/>
        </w:rPr>
      </w:pPr>
      <w:r w:rsidRPr="006C0452">
        <w:rPr>
          <w:rFonts w:ascii="Tahoma" w:hAnsi="Tahoma" w:cs="Tahoma"/>
          <w:sz w:val="22"/>
          <w:szCs w:val="22"/>
        </w:rPr>
        <w:t xml:space="preserve">Zhotovitel zajistí stavbu tak, aby nedošlo k ohrožování, nadměrnému nebo zbytečnému </w:t>
      </w:r>
      <w:r w:rsidRPr="006C0452">
        <w:rPr>
          <w:rFonts w:ascii="Tahoma" w:hAnsi="Tahoma" w:cs="Tahoma"/>
          <w:sz w:val="22"/>
          <w:szCs w:val="22"/>
        </w:rPr>
        <w:lastRenderedPageBreak/>
        <w:t>obtěžování okolí stavby, k omezování práv a právem chráněných zájmů vlastníků sousedních nemovitostí, ke znečištění komunikací apod.</w:t>
      </w:r>
    </w:p>
    <w:p w14:paraId="00E04823" w14:textId="77777777" w:rsidR="006C0452" w:rsidRPr="006C0452" w:rsidRDefault="006C0452" w:rsidP="0016713E">
      <w:pPr>
        <w:pStyle w:val="Smlouva-slo"/>
        <w:numPr>
          <w:ilvl w:val="0"/>
          <w:numId w:val="3"/>
        </w:numPr>
        <w:snapToGrid w:val="0"/>
        <w:spacing w:line="276" w:lineRule="auto"/>
        <w:rPr>
          <w:rFonts w:ascii="Tahoma" w:hAnsi="Tahoma" w:cs="Tahoma"/>
          <w:sz w:val="22"/>
          <w:szCs w:val="22"/>
        </w:rPr>
      </w:pPr>
      <w:r w:rsidRPr="006C0452">
        <w:rPr>
          <w:rFonts w:ascii="Tahoma" w:hAnsi="Tahoma" w:cs="Tahoma"/>
          <w:sz w:val="22"/>
          <w:szCs w:val="22"/>
        </w:rPr>
        <w:t>Zhotovitel nese odpovědnost původce odpadů, zavazuje se nezpůsobovat únik ropných, toxických či jiných škodlivých látek na stavbě.</w:t>
      </w:r>
    </w:p>
    <w:p w14:paraId="373C20B6" w14:textId="77777777" w:rsidR="006C0452" w:rsidRPr="006C0452" w:rsidRDefault="006C0452" w:rsidP="0016713E">
      <w:pPr>
        <w:pStyle w:val="Smlouva-slo"/>
        <w:numPr>
          <w:ilvl w:val="0"/>
          <w:numId w:val="3"/>
        </w:numPr>
        <w:snapToGrid w:val="0"/>
        <w:spacing w:line="276" w:lineRule="auto"/>
        <w:rPr>
          <w:rFonts w:ascii="Tahoma" w:hAnsi="Tahoma" w:cs="Tahoma"/>
          <w:sz w:val="22"/>
          <w:szCs w:val="22"/>
        </w:rPr>
      </w:pPr>
      <w:r w:rsidRPr="006C0452">
        <w:rPr>
          <w:rFonts w:ascii="Tahoma" w:hAnsi="Tahoma" w:cs="Tahoma"/>
          <w:sz w:val="22"/>
          <w:szCs w:val="22"/>
        </w:rPr>
        <w:t>Zhotovitel odpovídá za zajištění dostupnosti projektové dokumentace a všech dokladů potřebných k provádění stavby dle stavebního zákona. Projektová dokumentace a výše uvedené doklady musí být na staveništi přístupné kdykoliv v průběhu práce.</w:t>
      </w:r>
    </w:p>
    <w:p w14:paraId="18BFB03A" w14:textId="77777777" w:rsidR="006C0452" w:rsidRPr="006C0452" w:rsidRDefault="006C0452" w:rsidP="0016713E">
      <w:pPr>
        <w:pStyle w:val="Smlouva-slo"/>
        <w:numPr>
          <w:ilvl w:val="0"/>
          <w:numId w:val="3"/>
        </w:numPr>
        <w:snapToGrid w:val="0"/>
        <w:spacing w:line="276" w:lineRule="auto"/>
        <w:rPr>
          <w:rFonts w:ascii="Tahoma" w:hAnsi="Tahoma" w:cs="Tahoma"/>
          <w:sz w:val="22"/>
          <w:szCs w:val="22"/>
        </w:rPr>
      </w:pPr>
      <w:r w:rsidRPr="006C0452">
        <w:rPr>
          <w:rFonts w:ascii="Tahoma" w:hAnsi="Tahoma" w:cs="Tahoma"/>
          <w:sz w:val="22"/>
          <w:szCs w:val="22"/>
        </w:rPr>
        <w:t>Zhotovitel je povinen provedené stavební práce, zařizovací předměty a výrobky zabezpečit před poškozením a krádežemi až do předání díla k užívání objednateli, a to na vlastní náklady.</w:t>
      </w:r>
    </w:p>
    <w:p w14:paraId="0CD8524D" w14:textId="77777777" w:rsidR="006C0452" w:rsidRPr="006C0452" w:rsidRDefault="006C0452" w:rsidP="0016713E">
      <w:pPr>
        <w:pStyle w:val="Smlouva-slo"/>
        <w:numPr>
          <w:ilvl w:val="0"/>
          <w:numId w:val="3"/>
        </w:numPr>
        <w:snapToGrid w:val="0"/>
        <w:spacing w:line="276" w:lineRule="auto"/>
        <w:rPr>
          <w:rFonts w:ascii="Tahoma" w:hAnsi="Tahoma" w:cs="Tahoma"/>
          <w:sz w:val="22"/>
          <w:szCs w:val="22"/>
        </w:rPr>
      </w:pPr>
      <w:r w:rsidRPr="006C0452">
        <w:rPr>
          <w:rFonts w:ascii="Tahoma" w:hAnsi="Tahoma" w:cs="Tahoma"/>
          <w:sz w:val="22"/>
          <w:szCs w:val="22"/>
        </w:rPr>
        <w:t xml:space="preserve">Zhotovitel je povinen informovat objednatele o poddodavatelích, kteří se budou podílet na realizaci díla, a to před zahájením plnění části díla tímto </w:t>
      </w:r>
      <w:r w:rsidRPr="0094176A">
        <w:rPr>
          <w:rFonts w:ascii="Tahoma" w:hAnsi="Tahoma" w:cs="Tahoma"/>
          <w:sz w:val="22"/>
          <w:szCs w:val="22"/>
        </w:rPr>
        <w:t xml:space="preserve">poddodavatelem a předat objednateli originály prohlášení poddodavatelů o součinnosti s koordinátorem BOZP, jehož vzor je přílohou č. 2 této smlouvy. Povinnost identifikovat poddodavatele se považuje </w:t>
      </w:r>
      <w:r w:rsidRPr="006C0452">
        <w:rPr>
          <w:rFonts w:ascii="Tahoma" w:hAnsi="Tahoma" w:cs="Tahoma"/>
          <w:sz w:val="22"/>
          <w:szCs w:val="22"/>
        </w:rPr>
        <w:t>za splněnou, jsou-li tyto údaje uvedeny ve stavebním deníku.</w:t>
      </w:r>
    </w:p>
    <w:p w14:paraId="61DA1469" w14:textId="77777777" w:rsidR="006C0452" w:rsidRPr="006C0452" w:rsidRDefault="006C0452" w:rsidP="0016713E">
      <w:pPr>
        <w:pStyle w:val="Smlouva-slo"/>
        <w:numPr>
          <w:ilvl w:val="0"/>
          <w:numId w:val="3"/>
        </w:numPr>
        <w:snapToGrid w:val="0"/>
        <w:spacing w:line="276" w:lineRule="auto"/>
        <w:rPr>
          <w:rFonts w:ascii="Tahoma" w:hAnsi="Tahoma" w:cs="Tahoma"/>
          <w:sz w:val="22"/>
          <w:szCs w:val="22"/>
        </w:rPr>
      </w:pPr>
      <w:r w:rsidRPr="006C0452">
        <w:rPr>
          <w:rFonts w:ascii="Tahoma" w:hAnsi="Tahoma" w:cs="Tahoma"/>
          <w:sz w:val="22"/>
          <w:szCs w:val="22"/>
        </w:rPr>
        <w:t>Zhotovitel se zavazuje realizovat dílo prostřednictvím osob, kterými byla v rámci zadávacího řízení na výběr zhotovitele stavby prokazována kvalifikace</w:t>
      </w:r>
      <w:r w:rsidRPr="006C0452">
        <w:rPr>
          <w:rFonts w:ascii="Tahoma" w:eastAsia="Calibri" w:hAnsi="Tahoma" w:cs="Tahoma"/>
          <w:sz w:val="22"/>
          <w:szCs w:val="22"/>
          <w:lang w:eastAsia="en-US"/>
        </w:rPr>
        <w:t xml:space="preserve"> </w:t>
      </w:r>
      <w:r w:rsidRPr="006C0452">
        <w:rPr>
          <w:rFonts w:ascii="Tahoma" w:hAnsi="Tahoma" w:cs="Tahoma"/>
          <w:sz w:val="22"/>
          <w:szCs w:val="22"/>
        </w:rPr>
        <w:t xml:space="preserve">(dále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w:t>
      </w:r>
      <w:r w:rsidRPr="0094176A">
        <w:rPr>
          <w:rFonts w:ascii="Tahoma" w:hAnsi="Tahoma" w:cs="Tahoma"/>
          <w:sz w:val="22"/>
          <w:szCs w:val="22"/>
        </w:rPr>
        <w:t>a v případě, že odborná osoba je poddodavatelem zhotovitele, také originály prohlášení poddodavatelů o součinnosti s koordinátorem BOZP, jehož vzor je přílohou č. 2 této smlouvy. Objedn</w:t>
      </w:r>
      <w:r w:rsidRPr="006C0452">
        <w:rPr>
          <w:rFonts w:ascii="Tahoma" w:hAnsi="Tahoma" w:cs="Tahoma"/>
          <w:sz w:val="22"/>
          <w:szCs w:val="22"/>
        </w:rPr>
        <w:t>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p>
    <w:p w14:paraId="064DE214" w14:textId="77777777" w:rsidR="006C0452" w:rsidRPr="006C0452" w:rsidRDefault="006C0452" w:rsidP="0016713E">
      <w:pPr>
        <w:pStyle w:val="Smlouva-slo"/>
        <w:numPr>
          <w:ilvl w:val="0"/>
          <w:numId w:val="3"/>
        </w:numPr>
        <w:snapToGrid w:val="0"/>
        <w:spacing w:line="276" w:lineRule="auto"/>
        <w:rPr>
          <w:rFonts w:ascii="Tahoma" w:hAnsi="Tahoma" w:cs="Tahoma"/>
          <w:sz w:val="22"/>
          <w:szCs w:val="22"/>
        </w:rPr>
      </w:pPr>
      <w:r w:rsidRPr="006C0452">
        <w:rPr>
          <w:rFonts w:ascii="Tahoma" w:hAnsi="Tahoma" w:cs="Tahoma"/>
          <w:sz w:val="22"/>
          <w:szCs w:val="22"/>
        </w:rP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74E6DC40" w14:textId="77777777" w:rsidR="006C0452" w:rsidRPr="006C0452" w:rsidRDefault="006C0452" w:rsidP="0016713E">
      <w:pPr>
        <w:pStyle w:val="Smlouva-slo"/>
        <w:numPr>
          <w:ilvl w:val="0"/>
          <w:numId w:val="3"/>
        </w:numPr>
        <w:snapToGrid w:val="0"/>
        <w:spacing w:line="276" w:lineRule="auto"/>
        <w:rPr>
          <w:rFonts w:ascii="Tahoma" w:hAnsi="Tahoma" w:cs="Tahoma"/>
          <w:sz w:val="22"/>
          <w:szCs w:val="22"/>
        </w:rPr>
      </w:pPr>
      <w:r w:rsidRPr="006C0452">
        <w:rPr>
          <w:rFonts w:ascii="Tahoma" w:hAnsi="Tahoma" w:cs="Tahoma"/>
          <w:sz w:val="22"/>
          <w:szCs w:val="22"/>
        </w:rPr>
        <w:t>Zhotovitel se zavazuje realizovat práce vyžadující zvláštní způsobilost nebo povolení podle příslušných předpisů osobami, které tuto podmínku splňují.</w:t>
      </w:r>
    </w:p>
    <w:p w14:paraId="579C6BEC" w14:textId="77777777" w:rsidR="006C0452" w:rsidRPr="006C0452" w:rsidRDefault="006C0452" w:rsidP="0016713E">
      <w:pPr>
        <w:pStyle w:val="Smlouva-slo"/>
        <w:numPr>
          <w:ilvl w:val="0"/>
          <w:numId w:val="3"/>
        </w:numPr>
        <w:snapToGrid w:val="0"/>
        <w:spacing w:line="276" w:lineRule="auto"/>
        <w:rPr>
          <w:rFonts w:ascii="Tahoma" w:hAnsi="Tahoma" w:cs="Tahoma"/>
          <w:sz w:val="22"/>
          <w:szCs w:val="22"/>
        </w:rPr>
      </w:pPr>
      <w:r w:rsidRPr="006C0452">
        <w:rPr>
          <w:rFonts w:ascii="Tahoma" w:hAnsi="Tahoma" w:cs="Tahoma"/>
          <w:sz w:val="22"/>
          <w:szCs w:val="22"/>
        </w:rPr>
        <w:t>Zhotovitel nejméně 15 pracovních dnů předem oznámí správcům sítí a osobě vykonávající technický dozor stavebníka práci v ochranném pásmu či křížení těchto sítí ke kontrole průběhu prací a převzetí před zpětným zásypem.</w:t>
      </w:r>
    </w:p>
    <w:p w14:paraId="26E5337F" w14:textId="77777777" w:rsidR="006C0452" w:rsidRPr="006C0452" w:rsidRDefault="006C0452" w:rsidP="0016713E">
      <w:pPr>
        <w:pStyle w:val="Smlouva-slo"/>
        <w:numPr>
          <w:ilvl w:val="0"/>
          <w:numId w:val="3"/>
        </w:numPr>
        <w:snapToGrid w:val="0"/>
        <w:spacing w:line="276" w:lineRule="auto"/>
        <w:rPr>
          <w:rFonts w:ascii="Tahoma" w:hAnsi="Tahoma" w:cs="Tahoma"/>
          <w:sz w:val="22"/>
          <w:szCs w:val="22"/>
        </w:rPr>
      </w:pPr>
      <w:r w:rsidRPr="006C0452">
        <w:rPr>
          <w:rFonts w:ascii="Tahoma" w:hAnsi="Tahoma" w:cs="Tahoma"/>
          <w:sz w:val="22"/>
          <w:szCs w:val="22"/>
        </w:rPr>
        <w:t xml:space="preserve">Zhotovitel je srozuměn s tím, že uhradí jakoukoliv opravu nebo výměnu plynoucí </w:t>
      </w:r>
      <w:proofErr w:type="gramStart"/>
      <w:r w:rsidRPr="006C0452">
        <w:rPr>
          <w:rFonts w:ascii="Tahoma" w:hAnsi="Tahoma" w:cs="Tahoma"/>
          <w:sz w:val="22"/>
          <w:szCs w:val="22"/>
        </w:rPr>
        <w:t>ze</w:t>
      </w:r>
      <w:proofErr w:type="gramEnd"/>
      <w:r w:rsidRPr="006C0452">
        <w:rPr>
          <w:rFonts w:ascii="Tahoma" w:hAnsi="Tahoma" w:cs="Tahoma"/>
          <w:sz w:val="22"/>
          <w:szCs w:val="22"/>
        </w:rPr>
        <w:t> zhotovitelem zaviněného poškození inženýrské sítě. Zhotovitel si je rovněž vědom toho, že nese veškerá rizika a náhrady škod z toho plynoucí.</w:t>
      </w:r>
    </w:p>
    <w:p w14:paraId="41F56528" w14:textId="77777777" w:rsidR="006C0452" w:rsidRPr="0094176A" w:rsidRDefault="006C0452" w:rsidP="0016713E">
      <w:pPr>
        <w:pStyle w:val="Smlouva-slo"/>
        <w:numPr>
          <w:ilvl w:val="0"/>
          <w:numId w:val="3"/>
        </w:numPr>
        <w:snapToGrid w:val="0"/>
        <w:spacing w:line="276" w:lineRule="auto"/>
        <w:rPr>
          <w:rFonts w:ascii="Tahoma" w:hAnsi="Tahoma" w:cs="Tahoma"/>
          <w:sz w:val="22"/>
          <w:szCs w:val="22"/>
        </w:rPr>
      </w:pPr>
      <w:r w:rsidRPr="0094176A">
        <w:rPr>
          <w:rFonts w:ascii="Tahoma" w:hAnsi="Tahoma" w:cs="Tahoma"/>
          <w:sz w:val="22"/>
          <w:szCs w:val="22"/>
        </w:rPr>
        <w:t xml:space="preserve">Zhotovitel je povinen do 7 dnů od nabytí účinnosti této smlouvy objednateli a koordinátorovi BOZP písemně sdělit veškeré údaje, které jsou předmětem oznámení </w:t>
      </w:r>
      <w:r w:rsidRPr="0094176A">
        <w:rPr>
          <w:rFonts w:ascii="Tahoma" w:hAnsi="Tahoma" w:cs="Tahoma"/>
          <w:sz w:val="22"/>
          <w:szCs w:val="22"/>
        </w:rPr>
        <w:lastRenderedPageBreak/>
        <w:t>o zahájení prací minimálně v rozsahu „Přílohy č. 4 k nařízení vlády č. 591/2006 Sb., o bližších minimálních požadavcích na bezpečnost a ochranu zdraví při práci na staveništích“.</w:t>
      </w:r>
    </w:p>
    <w:p w14:paraId="7E367716" w14:textId="77777777" w:rsidR="006C0452" w:rsidRPr="006C0452" w:rsidRDefault="006C0452" w:rsidP="0016713E">
      <w:pPr>
        <w:pStyle w:val="Smlouva-slo"/>
        <w:numPr>
          <w:ilvl w:val="0"/>
          <w:numId w:val="3"/>
        </w:numPr>
        <w:snapToGrid w:val="0"/>
        <w:spacing w:line="276" w:lineRule="auto"/>
        <w:rPr>
          <w:rFonts w:ascii="Tahoma" w:hAnsi="Tahoma" w:cs="Tahoma"/>
          <w:sz w:val="22"/>
          <w:szCs w:val="22"/>
        </w:rPr>
      </w:pPr>
      <w:r w:rsidRPr="006C0452">
        <w:rPr>
          <w:rFonts w:ascii="Tahoma" w:hAnsi="Tahoma" w:cs="Tahoma"/>
          <w:sz w:val="22"/>
          <w:szCs w:val="22"/>
        </w:rPr>
        <w:t>Zhotovitel se zavazuje po celou dobu realizace stavby aktivně spolupracovat s projektantem a osobou vykonávající činnost autorského dozoru projektanta při realizaci stavby. V případě zjištění rozporu platné projektové dokumentace se skutečností na stavbě je zhotovitel povinen zjištěné rozpory řešit ve spolupráci s projektantem, a to bezodkladně.</w:t>
      </w:r>
    </w:p>
    <w:p w14:paraId="0A8372BE" w14:textId="77777777" w:rsidR="006C0452" w:rsidRPr="006C0452" w:rsidRDefault="006C0452" w:rsidP="0016713E">
      <w:pPr>
        <w:pStyle w:val="Smlouva-slo"/>
        <w:numPr>
          <w:ilvl w:val="0"/>
          <w:numId w:val="3"/>
        </w:numPr>
        <w:snapToGrid w:val="0"/>
        <w:spacing w:line="276" w:lineRule="auto"/>
        <w:rPr>
          <w:rFonts w:ascii="Tahoma" w:hAnsi="Tahoma" w:cs="Tahoma"/>
          <w:sz w:val="22"/>
          <w:szCs w:val="22"/>
        </w:rPr>
      </w:pPr>
      <w:r w:rsidRPr="006C0452">
        <w:rPr>
          <w:rFonts w:ascii="Tahoma" w:hAnsi="Tahoma" w:cs="Tahoma"/>
          <w:sz w:val="22"/>
          <w:szCs w:val="22"/>
        </w:rPr>
        <w:t>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6FD59E4A" w14:textId="77777777" w:rsidR="006C0452" w:rsidRPr="006C0452" w:rsidRDefault="006C0452" w:rsidP="0016713E">
      <w:pPr>
        <w:pStyle w:val="Smlouva-slo"/>
        <w:numPr>
          <w:ilvl w:val="0"/>
          <w:numId w:val="3"/>
        </w:numPr>
        <w:snapToGrid w:val="0"/>
        <w:spacing w:line="276" w:lineRule="auto"/>
        <w:rPr>
          <w:rFonts w:ascii="Tahoma" w:hAnsi="Tahoma" w:cs="Tahoma"/>
          <w:sz w:val="22"/>
          <w:szCs w:val="22"/>
        </w:rPr>
      </w:pPr>
      <w:r w:rsidRPr="006C0452">
        <w:rPr>
          <w:rFonts w:ascii="Tahoma" w:hAnsi="Tahoma" w:cs="Tahoma"/>
          <w:sz w:val="22"/>
          <w:szCs w:val="22"/>
        </w:rPr>
        <w:t>Bourací práce (hluk, prach) budou realizovány pouze po předchozím oznámení objednateli.</w:t>
      </w:r>
    </w:p>
    <w:p w14:paraId="712670B8" w14:textId="77777777" w:rsidR="006C0452" w:rsidRPr="0094176A" w:rsidRDefault="006C0452" w:rsidP="0016713E">
      <w:pPr>
        <w:pStyle w:val="Smlouva-slo"/>
        <w:numPr>
          <w:ilvl w:val="0"/>
          <w:numId w:val="3"/>
        </w:numPr>
        <w:snapToGrid w:val="0"/>
        <w:spacing w:line="276" w:lineRule="auto"/>
        <w:rPr>
          <w:rFonts w:ascii="Tahoma" w:hAnsi="Tahoma" w:cs="Tahoma"/>
          <w:sz w:val="22"/>
          <w:szCs w:val="22"/>
        </w:rPr>
      </w:pPr>
      <w:r w:rsidRPr="006C0452">
        <w:rPr>
          <w:rFonts w:ascii="Tahoma" w:hAnsi="Tahoma" w:cs="Tahoma"/>
          <w:sz w:val="22"/>
          <w:szCs w:val="22"/>
        </w:rPr>
        <w:t xml:space="preserve">Zhotovitel je povinen umožnit výkon technického dozoru stavebníka, autorského dozoru </w:t>
      </w:r>
      <w:r w:rsidRPr="0094176A">
        <w:rPr>
          <w:rFonts w:ascii="Tahoma" w:hAnsi="Tahoma" w:cs="Tahoma"/>
          <w:sz w:val="22"/>
          <w:szCs w:val="22"/>
        </w:rPr>
        <w:t>projektanta a výkon činnosti koordinátora BOZP a umožnit osobám, které je vykonávají, vstup na stavbu a staveniště</w:t>
      </w:r>
      <w:r w:rsidRPr="0094176A">
        <w:rPr>
          <w:rFonts w:ascii="Tahoma" w:hAnsi="Tahoma" w:cs="Tahoma"/>
          <w:iCs/>
          <w:sz w:val="22"/>
          <w:szCs w:val="22"/>
        </w:rPr>
        <w:t>.</w:t>
      </w:r>
    </w:p>
    <w:p w14:paraId="6ABF3C26" w14:textId="77777777" w:rsidR="006C0452" w:rsidRPr="0094176A" w:rsidRDefault="006C0452" w:rsidP="0016713E">
      <w:pPr>
        <w:pStyle w:val="Smlouva-slo"/>
        <w:numPr>
          <w:ilvl w:val="0"/>
          <w:numId w:val="3"/>
        </w:numPr>
        <w:snapToGrid w:val="0"/>
        <w:spacing w:line="276" w:lineRule="auto"/>
        <w:rPr>
          <w:rFonts w:ascii="Tahoma" w:hAnsi="Tahoma" w:cs="Tahoma"/>
          <w:sz w:val="22"/>
          <w:szCs w:val="22"/>
        </w:rPr>
      </w:pPr>
      <w:r w:rsidRPr="0094176A">
        <w:rPr>
          <w:rFonts w:ascii="Tahoma" w:hAnsi="Tahoma" w:cs="Tahoma"/>
          <w:sz w:val="22"/>
          <w:szCs w:val="22"/>
        </w:rPr>
        <w:t>Zhotovitel ani osoba s ním propojená nesmí za objednatele vykonávat inženýrsko</w:t>
      </w:r>
      <w:r w:rsidRPr="0094176A">
        <w:rPr>
          <w:rFonts w:ascii="Tahoma" w:hAnsi="Tahoma" w:cs="Tahoma"/>
          <w:sz w:val="22"/>
          <w:szCs w:val="22"/>
        </w:rPr>
        <w:noBreakHyphen/>
        <w:t>investorskou činnost na stavbě (technický dozor stavebníka).</w:t>
      </w:r>
    </w:p>
    <w:p w14:paraId="45738101" w14:textId="77777777" w:rsidR="006C0452" w:rsidRPr="0094176A" w:rsidRDefault="006C0452" w:rsidP="006C0452">
      <w:pPr>
        <w:pStyle w:val="Smlouva-slo"/>
        <w:spacing w:line="276" w:lineRule="auto"/>
        <w:ind w:left="357" w:hanging="357"/>
        <w:rPr>
          <w:rFonts w:ascii="Tahoma" w:hAnsi="Tahoma" w:cs="Tahoma"/>
          <w:bCs/>
          <w:caps/>
          <w:sz w:val="22"/>
          <w:szCs w:val="22"/>
        </w:rPr>
      </w:pPr>
      <w:r w:rsidRPr="0094176A">
        <w:rPr>
          <w:rFonts w:ascii="Tahoma" w:hAnsi="Tahoma" w:cs="Tahoma"/>
          <w:bCs/>
          <w:caps/>
          <w:sz w:val="22"/>
          <w:szCs w:val="22"/>
        </w:rPr>
        <w:t>Kontrola prováděných prací, organizace kontrolních dnů</w:t>
      </w:r>
    </w:p>
    <w:p w14:paraId="7B28DF39" w14:textId="77777777" w:rsidR="006C0452" w:rsidRPr="0094176A" w:rsidRDefault="006C0452" w:rsidP="0016713E">
      <w:pPr>
        <w:pStyle w:val="Smlouva-slo"/>
        <w:numPr>
          <w:ilvl w:val="0"/>
          <w:numId w:val="3"/>
        </w:numPr>
        <w:snapToGrid w:val="0"/>
        <w:spacing w:line="276" w:lineRule="auto"/>
        <w:rPr>
          <w:rFonts w:ascii="Tahoma" w:hAnsi="Tahoma" w:cs="Tahoma"/>
          <w:sz w:val="22"/>
          <w:szCs w:val="22"/>
        </w:rPr>
      </w:pPr>
      <w:r w:rsidRPr="0094176A">
        <w:rPr>
          <w:rFonts w:ascii="Tahoma" w:hAnsi="Tahoma" w:cs="Tahoma"/>
          <w:sz w:val="22"/>
          <w:szCs w:val="22"/>
        </w:rPr>
        <w:t>Kontrola prováděných prací bude realizována:</w:t>
      </w:r>
    </w:p>
    <w:p w14:paraId="6A088212" w14:textId="77777777" w:rsidR="006C0452" w:rsidRPr="0094176A" w:rsidRDefault="006C0452" w:rsidP="0016713E">
      <w:pPr>
        <w:pStyle w:val="Smlouva-slo"/>
        <w:numPr>
          <w:ilvl w:val="0"/>
          <w:numId w:val="29"/>
        </w:numPr>
        <w:tabs>
          <w:tab w:val="clear" w:pos="360"/>
          <w:tab w:val="num" w:pos="720"/>
        </w:tabs>
        <w:snapToGrid w:val="0"/>
        <w:spacing w:line="276" w:lineRule="auto"/>
        <w:ind w:left="714" w:hanging="357"/>
        <w:rPr>
          <w:rFonts w:ascii="Tahoma" w:hAnsi="Tahoma" w:cs="Tahoma"/>
          <w:sz w:val="22"/>
          <w:szCs w:val="22"/>
        </w:rPr>
      </w:pPr>
      <w:r w:rsidRPr="0094176A">
        <w:rPr>
          <w:rFonts w:ascii="Tahoma" w:hAnsi="Tahoma" w:cs="Tahoma"/>
          <w:sz w:val="22"/>
          <w:szCs w:val="22"/>
        </w:rPr>
        <w:t>osobou vykonávající technický dozor stavebníka,</w:t>
      </w:r>
    </w:p>
    <w:p w14:paraId="6372C9D3" w14:textId="77777777" w:rsidR="006C0452" w:rsidRPr="0094176A" w:rsidRDefault="006C0452" w:rsidP="0016713E">
      <w:pPr>
        <w:pStyle w:val="Smlouva-slo"/>
        <w:numPr>
          <w:ilvl w:val="0"/>
          <w:numId w:val="29"/>
        </w:numPr>
        <w:tabs>
          <w:tab w:val="clear" w:pos="360"/>
          <w:tab w:val="num" w:pos="720"/>
        </w:tabs>
        <w:snapToGrid w:val="0"/>
        <w:spacing w:line="276" w:lineRule="auto"/>
        <w:ind w:left="714" w:hanging="357"/>
        <w:rPr>
          <w:rFonts w:ascii="Tahoma" w:hAnsi="Tahoma" w:cs="Tahoma"/>
          <w:sz w:val="22"/>
          <w:szCs w:val="22"/>
        </w:rPr>
      </w:pPr>
      <w:r w:rsidRPr="0094176A">
        <w:rPr>
          <w:rFonts w:ascii="Tahoma" w:hAnsi="Tahoma" w:cs="Tahoma"/>
          <w:sz w:val="22"/>
          <w:szCs w:val="22"/>
        </w:rPr>
        <w:t>osobou vykonávající činnost autorského dozoru projektanta,</w:t>
      </w:r>
    </w:p>
    <w:p w14:paraId="45B582F6" w14:textId="77777777" w:rsidR="006C0452" w:rsidRPr="0094176A" w:rsidRDefault="006C0452" w:rsidP="0016713E">
      <w:pPr>
        <w:pStyle w:val="Smlouva-slo"/>
        <w:numPr>
          <w:ilvl w:val="0"/>
          <w:numId w:val="29"/>
        </w:numPr>
        <w:tabs>
          <w:tab w:val="clear" w:pos="360"/>
          <w:tab w:val="num" w:pos="720"/>
        </w:tabs>
        <w:snapToGrid w:val="0"/>
        <w:spacing w:line="276" w:lineRule="auto"/>
        <w:ind w:left="714" w:hanging="357"/>
        <w:rPr>
          <w:rFonts w:ascii="Tahoma" w:hAnsi="Tahoma" w:cs="Tahoma"/>
          <w:sz w:val="22"/>
          <w:szCs w:val="22"/>
        </w:rPr>
      </w:pPr>
      <w:r w:rsidRPr="0094176A">
        <w:rPr>
          <w:rFonts w:ascii="Tahoma" w:hAnsi="Tahoma" w:cs="Tahoma"/>
          <w:sz w:val="22"/>
          <w:szCs w:val="22"/>
        </w:rPr>
        <w:t>koordinátorem BOZP,</w:t>
      </w:r>
    </w:p>
    <w:p w14:paraId="5F6DF301" w14:textId="77777777" w:rsidR="006C0452" w:rsidRPr="006C0452" w:rsidRDefault="006C0452" w:rsidP="0016713E">
      <w:pPr>
        <w:pStyle w:val="Smlouva-slo"/>
        <w:numPr>
          <w:ilvl w:val="0"/>
          <w:numId w:val="29"/>
        </w:numPr>
        <w:tabs>
          <w:tab w:val="clear" w:pos="360"/>
          <w:tab w:val="num" w:pos="720"/>
        </w:tabs>
        <w:snapToGrid w:val="0"/>
        <w:spacing w:line="276" w:lineRule="auto"/>
        <w:ind w:left="714" w:hanging="357"/>
        <w:rPr>
          <w:rFonts w:ascii="Tahoma" w:hAnsi="Tahoma" w:cs="Tahoma"/>
          <w:sz w:val="22"/>
          <w:szCs w:val="22"/>
        </w:rPr>
      </w:pPr>
      <w:r w:rsidRPr="006C0452">
        <w:rPr>
          <w:rFonts w:ascii="Tahoma" w:hAnsi="Tahoma" w:cs="Tahoma"/>
          <w:sz w:val="22"/>
          <w:szCs w:val="22"/>
        </w:rPr>
        <w:t>orgány státní správy oprávněnými ke kontrole na základě zvláštních předpisů,</w:t>
      </w:r>
    </w:p>
    <w:p w14:paraId="18104CD3" w14:textId="77777777" w:rsidR="006C0452" w:rsidRPr="006C0452" w:rsidRDefault="006C0452" w:rsidP="006C0452">
      <w:pPr>
        <w:pStyle w:val="Smlouva-slo"/>
        <w:spacing w:line="276" w:lineRule="auto"/>
        <w:ind w:left="360"/>
        <w:rPr>
          <w:rFonts w:ascii="Tahoma" w:hAnsi="Tahoma" w:cs="Tahoma"/>
          <w:sz w:val="22"/>
          <w:szCs w:val="22"/>
        </w:rPr>
      </w:pPr>
      <w:r w:rsidRPr="006C0452">
        <w:rPr>
          <w:rFonts w:ascii="Tahoma" w:hAnsi="Tahoma" w:cs="Tahoma"/>
          <w:sz w:val="22"/>
          <w:szCs w:val="22"/>
        </w:rPr>
        <w:t>Dále může provádět kontrolu objednatel a jím pověřené osoby.</w:t>
      </w:r>
    </w:p>
    <w:p w14:paraId="445FFDDD" w14:textId="77777777" w:rsidR="006C0452" w:rsidRPr="006C0452" w:rsidRDefault="006C0452" w:rsidP="006C0452">
      <w:pPr>
        <w:pStyle w:val="Smlouva-slo"/>
        <w:spacing w:line="276" w:lineRule="auto"/>
        <w:ind w:firstLine="357"/>
        <w:rPr>
          <w:rFonts w:ascii="Tahoma" w:hAnsi="Tahoma" w:cs="Tahoma"/>
          <w:sz w:val="22"/>
          <w:szCs w:val="22"/>
        </w:rPr>
      </w:pPr>
      <w:r w:rsidRPr="006C0452">
        <w:rPr>
          <w:rFonts w:ascii="Tahoma" w:hAnsi="Tahoma" w:cs="Tahoma"/>
          <w:sz w:val="22"/>
          <w:szCs w:val="22"/>
        </w:rPr>
        <w:t>Zhotovitel je povinen umožnit uvedeným osobám provedení kontroly realizovaných prací.</w:t>
      </w:r>
    </w:p>
    <w:p w14:paraId="319ADE81" w14:textId="77777777" w:rsidR="006C0452" w:rsidRPr="0094176A" w:rsidRDefault="006C0452" w:rsidP="0016713E">
      <w:pPr>
        <w:widowControl w:val="0"/>
        <w:numPr>
          <w:ilvl w:val="0"/>
          <w:numId w:val="3"/>
        </w:numPr>
        <w:spacing w:before="60" w:line="276" w:lineRule="auto"/>
        <w:jc w:val="both"/>
        <w:rPr>
          <w:rFonts w:ascii="Tahoma" w:hAnsi="Tahoma" w:cs="Tahoma"/>
          <w:snapToGrid w:val="0"/>
        </w:rPr>
      </w:pPr>
      <w:r w:rsidRPr="006C0452">
        <w:rPr>
          <w:rFonts w:ascii="Tahoma" w:hAnsi="Tahoma" w:cs="Tahoma"/>
          <w:snapToGrid w:val="0"/>
        </w:rPr>
        <w:t xml:space="preserve">Osoba vykonávající technický dozor stavebníka </w:t>
      </w:r>
      <w:r w:rsidRPr="0094176A">
        <w:rPr>
          <w:rFonts w:ascii="Tahoma" w:hAnsi="Tahoma" w:cs="Tahoma"/>
        </w:rPr>
        <w:t xml:space="preserve">a funkci koordinátora BOZP </w:t>
      </w:r>
      <w:r w:rsidRPr="0094176A">
        <w:rPr>
          <w:rFonts w:ascii="Tahoma" w:hAnsi="Tahoma" w:cs="Tahoma"/>
          <w:snapToGrid w:val="0"/>
        </w:rPr>
        <w:t xml:space="preserve">je kromě kontroly provádění díla oprávněna i ke kontrole dokumentace k realizaci stavby vypracované zhotovitelem, kontrole stavebního deníku, kontrole rozpočtů a faktur, kontrole hospodaření s odpady </w:t>
      </w:r>
      <w:r w:rsidRPr="0094176A">
        <w:rPr>
          <w:rFonts w:ascii="Tahoma" w:hAnsi="Tahoma" w:cs="Tahoma"/>
        </w:rPr>
        <w:t xml:space="preserve">a rovněž ke kontrole bezpečnosti a ochrany zdraví při práci na staveništi </w:t>
      </w:r>
      <w:r w:rsidRPr="0094176A">
        <w:rPr>
          <w:rFonts w:ascii="Tahoma" w:hAnsi="Tahoma" w:cs="Tahoma"/>
          <w:snapToGrid w:val="0"/>
        </w:rPr>
        <w:t xml:space="preserve">a k dalším úkonům vyplývajícím z příslušné smlouvy na zajištění výkonu inženýrské a investorské činnosti </w:t>
      </w:r>
      <w:r w:rsidRPr="0094176A">
        <w:rPr>
          <w:rFonts w:ascii="Tahoma" w:hAnsi="Tahoma" w:cs="Tahoma"/>
        </w:rPr>
        <w:t>a výkonu koordinace bezpečnosti a ochrany zdraví při práci na staveništi</w:t>
      </w:r>
      <w:r w:rsidRPr="0094176A">
        <w:rPr>
          <w:rFonts w:ascii="Tahoma" w:hAnsi="Tahoma" w:cs="Tahoma"/>
          <w:snapToGrid w:val="0"/>
        </w:rPr>
        <w:t xml:space="preserve"> při realizaci stavby.</w:t>
      </w:r>
    </w:p>
    <w:p w14:paraId="1D56BED3" w14:textId="77777777" w:rsidR="006C0452" w:rsidRPr="006C0452" w:rsidRDefault="006C0452" w:rsidP="0016713E">
      <w:pPr>
        <w:pStyle w:val="Smlouva-slo"/>
        <w:numPr>
          <w:ilvl w:val="0"/>
          <w:numId w:val="3"/>
        </w:numPr>
        <w:snapToGrid w:val="0"/>
        <w:spacing w:line="276" w:lineRule="auto"/>
        <w:rPr>
          <w:rFonts w:ascii="Tahoma" w:hAnsi="Tahoma" w:cs="Tahoma"/>
          <w:snapToGrid/>
          <w:sz w:val="22"/>
          <w:szCs w:val="22"/>
        </w:rPr>
      </w:pPr>
      <w:r w:rsidRPr="006C0452">
        <w:rPr>
          <w:rFonts w:ascii="Tahoma" w:hAnsi="Tahoma" w:cs="Tahoma"/>
          <w:sz w:val="22"/>
          <w:szCs w:val="22"/>
        </w:rPr>
        <w:t>Kontrola prováděných prací bude realizována zejména v rámci kontrolních dnů, s tím, že:</w:t>
      </w:r>
    </w:p>
    <w:p w14:paraId="23E374D4" w14:textId="77777777" w:rsidR="006C0452" w:rsidRPr="006C0452" w:rsidRDefault="006C0452" w:rsidP="0016713E">
      <w:pPr>
        <w:pStyle w:val="Smlouva-slo"/>
        <w:numPr>
          <w:ilvl w:val="0"/>
          <w:numId w:val="29"/>
        </w:numPr>
        <w:tabs>
          <w:tab w:val="clear" w:pos="360"/>
          <w:tab w:val="num" w:pos="720"/>
        </w:tabs>
        <w:snapToGrid w:val="0"/>
        <w:spacing w:line="276" w:lineRule="auto"/>
        <w:ind w:left="714" w:hanging="357"/>
        <w:rPr>
          <w:rFonts w:ascii="Tahoma" w:hAnsi="Tahoma" w:cs="Tahoma"/>
          <w:sz w:val="22"/>
          <w:szCs w:val="22"/>
        </w:rPr>
      </w:pPr>
      <w:r w:rsidRPr="006C0452">
        <w:rPr>
          <w:rFonts w:ascii="Tahoma" w:hAnsi="Tahoma" w:cs="Tahoma"/>
          <w:sz w:val="22"/>
          <w:szCs w:val="22"/>
        </w:rPr>
        <w:t>kontrolní dny se budou konat dle potřeby, zpravidla jednou týdně,</w:t>
      </w:r>
    </w:p>
    <w:p w14:paraId="6805AA20" w14:textId="77777777" w:rsidR="006C0452" w:rsidRPr="006C0452" w:rsidRDefault="006C0452" w:rsidP="0016713E">
      <w:pPr>
        <w:pStyle w:val="Smlouva-slo"/>
        <w:numPr>
          <w:ilvl w:val="0"/>
          <w:numId w:val="29"/>
        </w:numPr>
        <w:tabs>
          <w:tab w:val="clear" w:pos="360"/>
          <w:tab w:val="num" w:pos="720"/>
        </w:tabs>
        <w:snapToGrid w:val="0"/>
        <w:spacing w:line="276" w:lineRule="auto"/>
        <w:ind w:left="714" w:hanging="357"/>
        <w:rPr>
          <w:rFonts w:ascii="Tahoma" w:hAnsi="Tahoma" w:cs="Tahoma"/>
          <w:sz w:val="22"/>
          <w:szCs w:val="22"/>
        </w:rPr>
      </w:pPr>
      <w:r w:rsidRPr="006C0452">
        <w:rPr>
          <w:rFonts w:ascii="Tahoma" w:hAnsi="Tahoma" w:cs="Tahoma"/>
          <w:sz w:val="22"/>
          <w:szCs w:val="22"/>
        </w:rPr>
        <w:t>termíny konání kontrolních dnů budou stanoveny v zápisu o předání staveniště; v případě potřeby budou kontrolní dny konány také mimo předem stanovený termín, a to buď na základě dohody stran uvedené v zápisu z kontrolního dne, nebo na základě výzvy osoby vykonávající technický dozor stavebníka,</w:t>
      </w:r>
    </w:p>
    <w:p w14:paraId="3C5C87E9" w14:textId="77777777" w:rsidR="006C0452" w:rsidRPr="006C0452" w:rsidRDefault="006C0452" w:rsidP="0016713E">
      <w:pPr>
        <w:pStyle w:val="Smlouva-slo"/>
        <w:numPr>
          <w:ilvl w:val="0"/>
          <w:numId w:val="29"/>
        </w:numPr>
        <w:tabs>
          <w:tab w:val="clear" w:pos="360"/>
          <w:tab w:val="num" w:pos="720"/>
        </w:tabs>
        <w:snapToGrid w:val="0"/>
        <w:spacing w:line="276" w:lineRule="auto"/>
        <w:ind w:left="714" w:hanging="357"/>
        <w:rPr>
          <w:rFonts w:ascii="Tahoma" w:hAnsi="Tahoma" w:cs="Tahoma"/>
          <w:sz w:val="22"/>
          <w:szCs w:val="22"/>
        </w:rPr>
      </w:pPr>
      <w:r w:rsidRPr="006C0452">
        <w:rPr>
          <w:rFonts w:ascii="Tahoma" w:hAnsi="Tahoma" w:cs="Tahoma"/>
          <w:sz w:val="22"/>
          <w:szCs w:val="22"/>
        </w:rPr>
        <w:lastRenderedPageBreak/>
        <w:t>kontrolní dny budou řízeny osobou vykonávající technický dozor stavebníka,</w:t>
      </w:r>
    </w:p>
    <w:p w14:paraId="44D6B9E7" w14:textId="77777777" w:rsidR="006C0452" w:rsidRPr="006C0452" w:rsidRDefault="006C0452" w:rsidP="0016713E">
      <w:pPr>
        <w:pStyle w:val="Smlouva-slo"/>
        <w:numPr>
          <w:ilvl w:val="0"/>
          <w:numId w:val="29"/>
        </w:numPr>
        <w:tabs>
          <w:tab w:val="clear" w:pos="360"/>
          <w:tab w:val="num" w:pos="720"/>
        </w:tabs>
        <w:snapToGrid w:val="0"/>
        <w:spacing w:line="276" w:lineRule="auto"/>
        <w:ind w:left="714" w:hanging="357"/>
        <w:rPr>
          <w:rFonts w:ascii="Tahoma" w:hAnsi="Tahoma" w:cs="Tahoma"/>
          <w:sz w:val="22"/>
          <w:szCs w:val="22"/>
        </w:rPr>
      </w:pPr>
      <w:r w:rsidRPr="006C0452">
        <w:rPr>
          <w:rFonts w:ascii="Tahoma" w:hAnsi="Tahoma" w:cs="Tahoma"/>
          <w:sz w:val="22"/>
          <w:szCs w:val="22"/>
        </w:rPr>
        <w:t>z kontrolních dnů budou osobou vykonávající technický dozor stavebníka pořizovány zápisy, které budou zhotoviteli zasílány v elektronické podobě.</w:t>
      </w:r>
    </w:p>
    <w:p w14:paraId="7CA6BEF6" w14:textId="77777777" w:rsidR="006C0452" w:rsidRPr="006C0452" w:rsidRDefault="006C0452" w:rsidP="0016713E">
      <w:pPr>
        <w:pStyle w:val="Smlouva-slo"/>
        <w:numPr>
          <w:ilvl w:val="0"/>
          <w:numId w:val="3"/>
        </w:numPr>
        <w:snapToGrid w:val="0"/>
        <w:spacing w:line="276" w:lineRule="auto"/>
        <w:rPr>
          <w:rFonts w:ascii="Tahoma" w:hAnsi="Tahoma" w:cs="Tahoma"/>
          <w:sz w:val="22"/>
          <w:szCs w:val="22"/>
        </w:rPr>
      </w:pPr>
      <w:r w:rsidRPr="006C0452">
        <w:rPr>
          <w:rFonts w:ascii="Tahoma" w:hAnsi="Tahoma" w:cs="Tahoma"/>
          <w:sz w:val="22"/>
          <w:szCs w:val="22"/>
        </w:rPr>
        <w:t>Zhotovitel vyzve osobu vykonávající technický dozor stavebníka prokazatelnou formou nejméně 3 pracovní dny předem k prověření kvality prací, jež budou dalším postupem při zhotovování díla zakryty.</w:t>
      </w:r>
    </w:p>
    <w:p w14:paraId="23F8E0B9" w14:textId="77777777" w:rsidR="006C0452" w:rsidRPr="006C0452" w:rsidRDefault="006C0452" w:rsidP="006C0452">
      <w:pPr>
        <w:pStyle w:val="Smlouva-slo"/>
        <w:spacing w:before="60" w:line="276" w:lineRule="auto"/>
        <w:ind w:left="357"/>
        <w:rPr>
          <w:rFonts w:ascii="Tahoma" w:hAnsi="Tahoma" w:cs="Tahoma"/>
          <w:sz w:val="22"/>
          <w:szCs w:val="22"/>
        </w:rPr>
      </w:pPr>
      <w:r w:rsidRPr="006C0452">
        <w:rPr>
          <w:rFonts w:ascii="Tahoma" w:hAnsi="Tahoma" w:cs="Tahoma"/>
          <w:sz w:val="22"/>
          <w:szCs w:val="22"/>
        </w:rPr>
        <w:t>V případě, že se na tuto výzvu osoba vykonávající technický dozor stavebníka bez vážných důvodů nedostaví, může zhotovitel pokračovat v provádění díla po předchozím písemném upozornění objednatele a předmětné práce zakrýt. Bude</w:t>
      </w:r>
      <w:r w:rsidRPr="006C0452">
        <w:rPr>
          <w:rFonts w:ascii="Tahoma" w:hAnsi="Tahoma" w:cs="Tahoma"/>
          <w:sz w:val="22"/>
          <w:szCs w:val="22"/>
        </w:rPr>
        <w:noBreakHyphen/>
        <w:t>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1DD1EEB4" w14:textId="77777777" w:rsidR="006C0452" w:rsidRPr="006C0452" w:rsidRDefault="006C0452" w:rsidP="006C0452">
      <w:pPr>
        <w:pStyle w:val="Smlouva-slo"/>
        <w:spacing w:before="60" w:line="276" w:lineRule="auto"/>
        <w:ind w:left="357"/>
        <w:rPr>
          <w:rFonts w:ascii="Tahoma" w:hAnsi="Tahoma" w:cs="Tahoma"/>
          <w:sz w:val="22"/>
          <w:szCs w:val="22"/>
        </w:rPr>
      </w:pPr>
      <w:r w:rsidRPr="006C0452">
        <w:rPr>
          <w:rFonts w:ascii="Tahoma" w:hAnsi="Tahoma" w:cs="Tahoma"/>
          <w:sz w:val="22"/>
          <w:szCs w:val="22"/>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14:paraId="19BF2C89" w14:textId="77777777" w:rsidR="006C0452" w:rsidRPr="006C0452" w:rsidRDefault="006C0452" w:rsidP="0016713E">
      <w:pPr>
        <w:pStyle w:val="Smlouva-slo"/>
        <w:numPr>
          <w:ilvl w:val="0"/>
          <w:numId w:val="3"/>
        </w:numPr>
        <w:snapToGrid w:val="0"/>
        <w:spacing w:line="276" w:lineRule="auto"/>
        <w:rPr>
          <w:rFonts w:ascii="Tahoma" w:hAnsi="Tahoma" w:cs="Tahoma"/>
          <w:sz w:val="22"/>
          <w:szCs w:val="22"/>
        </w:rPr>
      </w:pPr>
      <w:r w:rsidRPr="006C0452">
        <w:rPr>
          <w:rFonts w:ascii="Tahoma" w:hAnsi="Tahoma" w:cs="Tahoma"/>
          <w:sz w:val="22"/>
          <w:szCs w:val="22"/>
        </w:rPr>
        <w:t>Zhotovitel písemně vyzve kromě osoby vykonávající technický dozor stavebníka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objednateli.</w:t>
      </w:r>
    </w:p>
    <w:p w14:paraId="561C3FA3" w14:textId="77777777" w:rsidR="006C0452" w:rsidRPr="0094176A" w:rsidRDefault="006C0452" w:rsidP="0016713E">
      <w:pPr>
        <w:pStyle w:val="Smlouva-slo"/>
        <w:numPr>
          <w:ilvl w:val="0"/>
          <w:numId w:val="3"/>
        </w:numPr>
        <w:snapToGrid w:val="0"/>
        <w:spacing w:line="276" w:lineRule="auto"/>
        <w:rPr>
          <w:rFonts w:ascii="Tahoma" w:hAnsi="Tahoma" w:cs="Tahoma"/>
          <w:sz w:val="22"/>
          <w:szCs w:val="22"/>
        </w:rPr>
      </w:pPr>
      <w:r w:rsidRPr="0094176A">
        <w:rPr>
          <w:rFonts w:ascii="Tahoma" w:hAnsi="Tahoma" w:cs="Tahoma"/>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14C22F14" w14:textId="77777777" w:rsidR="006C0452" w:rsidRPr="0094176A" w:rsidRDefault="006C0452" w:rsidP="006C0452">
      <w:pPr>
        <w:pStyle w:val="Smlouva-slo"/>
        <w:spacing w:before="60" w:line="276" w:lineRule="auto"/>
        <w:ind w:left="357"/>
        <w:rPr>
          <w:rFonts w:ascii="Tahoma" w:hAnsi="Tahoma" w:cs="Tahoma"/>
          <w:sz w:val="22"/>
          <w:szCs w:val="22"/>
        </w:rPr>
      </w:pPr>
      <w:r w:rsidRPr="0094176A">
        <w:rPr>
          <w:rFonts w:ascii="Tahoma" w:hAnsi="Tahoma" w:cs="Tahoma"/>
          <w:sz w:val="22"/>
          <w:szCs w:val="22"/>
        </w:rPr>
        <w:t>Zhotovitel je povinen zavázat k součinnosti s koordinátorem BOZP všechny své poddodavatele a osoby, které budou provádět činnosti na staveništi.</w:t>
      </w:r>
    </w:p>
    <w:p w14:paraId="7894C417" w14:textId="77777777" w:rsidR="006C0452" w:rsidRPr="0094176A" w:rsidRDefault="006C0452" w:rsidP="006C0452">
      <w:pPr>
        <w:pStyle w:val="Smlouva-slo"/>
        <w:spacing w:before="60" w:line="276" w:lineRule="auto"/>
        <w:ind w:left="357"/>
        <w:rPr>
          <w:rFonts w:ascii="Tahoma" w:hAnsi="Tahoma" w:cs="Tahoma"/>
          <w:sz w:val="22"/>
          <w:szCs w:val="22"/>
        </w:rPr>
      </w:pPr>
      <w:r w:rsidRPr="0094176A">
        <w:rPr>
          <w:rFonts w:ascii="Tahoma" w:hAnsi="Tahoma" w:cs="Tahoma"/>
          <w:sz w:val="22"/>
          <w:szCs w:val="22"/>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7E339E89" w14:textId="77777777" w:rsidR="006C0452" w:rsidRPr="0094176A" w:rsidRDefault="006C0452" w:rsidP="0016713E">
      <w:pPr>
        <w:pStyle w:val="Smlouva-slo"/>
        <w:numPr>
          <w:ilvl w:val="0"/>
          <w:numId w:val="3"/>
        </w:numPr>
        <w:snapToGrid w:val="0"/>
        <w:spacing w:line="276" w:lineRule="auto"/>
        <w:rPr>
          <w:rFonts w:ascii="Tahoma" w:hAnsi="Tahoma" w:cs="Tahoma"/>
          <w:sz w:val="22"/>
          <w:szCs w:val="22"/>
        </w:rPr>
      </w:pPr>
      <w:r w:rsidRPr="0094176A">
        <w:rPr>
          <w:rFonts w:ascii="Tahoma" w:hAnsi="Tahoma" w:cs="Tahoma"/>
          <w:sz w:val="22"/>
          <w:szCs w:val="22"/>
        </w:rPr>
        <w:t xml:space="preserve">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w:t>
      </w:r>
      <w:r w:rsidRPr="0094176A">
        <w:rPr>
          <w:rFonts w:ascii="Tahoma" w:hAnsi="Tahoma" w:cs="Tahoma"/>
          <w:sz w:val="22"/>
          <w:szCs w:val="22"/>
        </w:rPr>
        <w:lastRenderedPageBreak/>
        <w:t>sankcí uložených příslušnými správními úřady), bude zhotovitel povinen objednateli tuto škodu v plném rozsahu uhradit.</w:t>
      </w:r>
    </w:p>
    <w:p w14:paraId="3F23EC73" w14:textId="1D55FB76" w:rsidR="00DF5EF0" w:rsidRPr="001878B0" w:rsidRDefault="006C0452" w:rsidP="006C0452">
      <w:pPr>
        <w:keepNext/>
        <w:pBdr>
          <w:bottom w:val="single" w:sz="4" w:space="1" w:color="auto"/>
        </w:pBdr>
        <w:spacing w:before="360" w:line="276" w:lineRule="auto"/>
        <w:jc w:val="center"/>
        <w:rPr>
          <w:rFonts w:ascii="Tahoma" w:eastAsia="Times New Roman" w:hAnsi="Tahoma" w:cs="Tahoma"/>
          <w:b/>
          <w:kern w:val="0"/>
          <w:lang w:eastAsia="cs-CZ"/>
        </w:rPr>
      </w:pPr>
      <w:r w:rsidRPr="001878B0">
        <w:rPr>
          <w:rFonts w:ascii="Tahoma" w:eastAsia="Times New Roman" w:hAnsi="Tahoma" w:cs="Tahoma"/>
          <w:b/>
          <w:kern w:val="0"/>
          <w:lang w:eastAsia="cs-CZ"/>
        </w:rPr>
        <w:t xml:space="preserve"> </w:t>
      </w:r>
      <w:r w:rsidR="00DF5EF0" w:rsidRPr="001878B0">
        <w:rPr>
          <w:rFonts w:ascii="Tahoma" w:eastAsia="Times New Roman" w:hAnsi="Tahoma" w:cs="Tahoma"/>
          <w:b/>
          <w:kern w:val="0"/>
          <w:lang w:eastAsia="cs-CZ"/>
        </w:rPr>
        <w:t>X.</w:t>
      </w:r>
      <w:r w:rsidR="00DF5EF0" w:rsidRPr="001878B0">
        <w:rPr>
          <w:rFonts w:ascii="Tahoma" w:eastAsia="Times New Roman" w:hAnsi="Tahoma" w:cs="Tahoma"/>
          <w:b/>
          <w:kern w:val="0"/>
          <w:lang w:eastAsia="cs-CZ"/>
        </w:rPr>
        <w:br/>
        <w:t>Stavební deník</w:t>
      </w:r>
    </w:p>
    <w:p w14:paraId="6032C52D" w14:textId="530E3294" w:rsidR="00DF5EF0" w:rsidRPr="001878B0" w:rsidRDefault="00DF5EF0" w:rsidP="0016713E">
      <w:pPr>
        <w:widowControl w:val="0"/>
        <w:numPr>
          <w:ilvl w:val="2"/>
          <w:numId w:val="4"/>
        </w:numPr>
        <w:tabs>
          <w:tab w:val="clear" w:pos="360"/>
        </w:tabs>
        <w:spacing w:before="120" w:line="276" w:lineRule="auto"/>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 ve znění pozdějších předpisů</w:t>
      </w:r>
      <w:r w:rsidR="006C0452">
        <w:rPr>
          <w:rFonts w:ascii="Tahoma" w:eastAsia="Times New Roman" w:hAnsi="Tahoma" w:cs="Tahoma"/>
          <w:snapToGrid w:val="0"/>
          <w:kern w:val="0"/>
          <w:lang w:eastAsia="cs-CZ"/>
        </w:rPr>
        <w:t xml:space="preserve"> a předpisu tuto vyhlášku nahrazující</w:t>
      </w:r>
      <w:r w:rsidRPr="001878B0">
        <w:rPr>
          <w:rFonts w:ascii="Tahoma" w:eastAsia="Times New Roman" w:hAnsi="Tahoma" w:cs="Tahoma"/>
          <w:snapToGrid w:val="0"/>
          <w:kern w:val="0"/>
          <w:lang w:eastAsia="cs-CZ"/>
        </w:rPr>
        <w:t>.</w:t>
      </w:r>
    </w:p>
    <w:p w14:paraId="16C3418B" w14:textId="77777777" w:rsidR="00DF5EF0" w:rsidRPr="001878B0" w:rsidRDefault="00DF5EF0" w:rsidP="0016713E">
      <w:pPr>
        <w:widowControl w:val="0"/>
        <w:numPr>
          <w:ilvl w:val="2"/>
          <w:numId w:val="4"/>
        </w:numPr>
        <w:tabs>
          <w:tab w:val="clear" w:pos="360"/>
        </w:tabs>
        <w:spacing w:before="120" w:line="276" w:lineRule="auto"/>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Zápisem ve stavebním deníku nelze obsah této smlouvy měnit.</w:t>
      </w:r>
    </w:p>
    <w:p w14:paraId="5BB61E14" w14:textId="283C3D69" w:rsidR="00DF5EF0" w:rsidRPr="001878B0" w:rsidRDefault="00DF5EF0" w:rsidP="00607ABA">
      <w:pPr>
        <w:pBdr>
          <w:bottom w:val="single" w:sz="4" w:space="1" w:color="auto"/>
        </w:pBdr>
        <w:spacing w:before="360" w:line="276" w:lineRule="auto"/>
        <w:jc w:val="center"/>
        <w:rPr>
          <w:rFonts w:ascii="Tahoma" w:eastAsia="Times New Roman" w:hAnsi="Tahoma" w:cs="Tahoma"/>
          <w:b/>
          <w:kern w:val="0"/>
          <w:lang w:eastAsia="cs-CZ"/>
        </w:rPr>
      </w:pPr>
      <w:r w:rsidRPr="001878B0">
        <w:rPr>
          <w:rFonts w:ascii="Tahoma" w:eastAsia="Times New Roman" w:hAnsi="Tahoma" w:cs="Tahoma"/>
          <w:b/>
          <w:kern w:val="0"/>
          <w:lang w:eastAsia="cs-CZ"/>
        </w:rPr>
        <w:t>XI.</w:t>
      </w:r>
      <w:r w:rsidRPr="001878B0">
        <w:rPr>
          <w:rFonts w:ascii="Tahoma" w:eastAsia="Times New Roman" w:hAnsi="Tahoma" w:cs="Tahoma"/>
          <w:b/>
          <w:kern w:val="0"/>
          <w:lang w:eastAsia="cs-CZ"/>
        </w:rPr>
        <w:br/>
        <w:t xml:space="preserve">Předání díla </w:t>
      </w:r>
    </w:p>
    <w:p w14:paraId="229C5B70" w14:textId="4B78FE23" w:rsidR="00DF5EF0" w:rsidRPr="001878B0" w:rsidRDefault="00DF5EF0" w:rsidP="0016713E">
      <w:pPr>
        <w:widowControl w:val="0"/>
        <w:numPr>
          <w:ilvl w:val="0"/>
          <w:numId w:val="5"/>
        </w:numPr>
        <w:tabs>
          <w:tab w:val="clear" w:pos="360"/>
        </w:tabs>
        <w:spacing w:before="120" w:line="276" w:lineRule="auto"/>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Objednatel se zavazuje dokončené dílo převzít do 10 pracovních dnů od doručení výzvy zhotovitele v případě, že dílo bude předáno bez vad a nedodělků bránících jeho řádnému užívání. Doba od zahájení přejímacího řízení do převzetí díla (případně nepřevzetí z důvodu vad nebo nedodělků bránících jeho řádnému užívání) se nepočítá do doby plnění dle čl. IV odst. 1 této smlouvy.</w:t>
      </w:r>
    </w:p>
    <w:p w14:paraId="636CA9E2" w14:textId="2A0C9C38" w:rsidR="00DF5EF0" w:rsidRPr="001878B0" w:rsidRDefault="00DF5EF0" w:rsidP="0016713E">
      <w:pPr>
        <w:widowControl w:val="0"/>
        <w:numPr>
          <w:ilvl w:val="0"/>
          <w:numId w:val="5"/>
        </w:numPr>
        <w:tabs>
          <w:tab w:val="clear" w:pos="360"/>
        </w:tabs>
        <w:spacing w:before="120" w:line="276" w:lineRule="auto"/>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O předání a převzetí díla bude sepsán protokol mezi objednatelem a zhotovitelem. Protokol připraví a sepíše osoba vykonávající technický dozor stavebníka.</w:t>
      </w:r>
    </w:p>
    <w:p w14:paraId="5ABE26E8" w14:textId="77777777" w:rsidR="00DF5EF0" w:rsidRPr="001878B0" w:rsidRDefault="00DF5EF0" w:rsidP="00607ABA">
      <w:pPr>
        <w:widowControl w:val="0"/>
        <w:spacing w:before="120" w:line="276" w:lineRule="auto"/>
        <w:ind w:left="357"/>
        <w:jc w:val="both"/>
        <w:rPr>
          <w:rFonts w:ascii="Tahoma" w:eastAsia="Times New Roman" w:hAnsi="Tahoma" w:cs="Tahoma"/>
          <w:kern w:val="0"/>
          <w:lang w:eastAsia="cs-CZ"/>
        </w:rPr>
      </w:pPr>
      <w:r w:rsidRPr="001878B0">
        <w:rPr>
          <w:rFonts w:ascii="Tahoma" w:eastAsia="Times New Roman" w:hAnsi="Tahoma" w:cs="Tahoma"/>
          <w:kern w:val="0"/>
          <w:lang w:eastAsia="cs-CZ"/>
        </w:rPr>
        <w:t>Protokol bude obsahovat:</w:t>
      </w:r>
    </w:p>
    <w:p w14:paraId="27E740B9" w14:textId="77777777" w:rsidR="006C0452" w:rsidRDefault="006C0452" w:rsidP="0016713E">
      <w:pPr>
        <w:pStyle w:val="Smlouva-slo"/>
        <w:numPr>
          <w:ilvl w:val="0"/>
          <w:numId w:val="30"/>
        </w:numPr>
        <w:tabs>
          <w:tab w:val="left" w:pos="714"/>
        </w:tabs>
        <w:snapToGrid w:val="0"/>
        <w:spacing w:before="60" w:line="276" w:lineRule="auto"/>
        <w:rPr>
          <w:rFonts w:ascii="Tahoma" w:hAnsi="Tahoma" w:cs="Tahoma"/>
          <w:sz w:val="22"/>
          <w:szCs w:val="22"/>
        </w:rPr>
      </w:pPr>
      <w:r>
        <w:rPr>
          <w:rFonts w:ascii="Tahoma" w:hAnsi="Tahoma" w:cs="Tahoma"/>
          <w:sz w:val="22"/>
          <w:szCs w:val="22"/>
        </w:rPr>
        <w:t>označení předmětu díla,</w:t>
      </w:r>
    </w:p>
    <w:p w14:paraId="6DAAB513" w14:textId="77777777" w:rsidR="006C0452" w:rsidRDefault="006C0452" w:rsidP="0016713E">
      <w:pPr>
        <w:pStyle w:val="Smlouva-slo"/>
        <w:numPr>
          <w:ilvl w:val="0"/>
          <w:numId w:val="30"/>
        </w:numPr>
        <w:tabs>
          <w:tab w:val="left" w:pos="714"/>
        </w:tabs>
        <w:snapToGrid w:val="0"/>
        <w:spacing w:before="60" w:line="276" w:lineRule="auto"/>
        <w:rPr>
          <w:rFonts w:ascii="Tahoma" w:hAnsi="Tahoma" w:cs="Tahoma"/>
          <w:sz w:val="22"/>
          <w:szCs w:val="22"/>
        </w:rPr>
      </w:pPr>
      <w:r>
        <w:rPr>
          <w:rFonts w:ascii="Tahoma" w:hAnsi="Tahoma" w:cs="Tahoma"/>
          <w:sz w:val="22"/>
          <w:szCs w:val="22"/>
        </w:rPr>
        <w:t>označení objednatele a zhotovitele díla,</w:t>
      </w:r>
    </w:p>
    <w:p w14:paraId="48F178C3" w14:textId="77777777" w:rsidR="006C0452" w:rsidRDefault="006C0452" w:rsidP="0016713E">
      <w:pPr>
        <w:pStyle w:val="Smlouva-slo"/>
        <w:numPr>
          <w:ilvl w:val="0"/>
          <w:numId w:val="30"/>
        </w:numPr>
        <w:tabs>
          <w:tab w:val="left" w:pos="714"/>
        </w:tabs>
        <w:snapToGrid w:val="0"/>
        <w:spacing w:before="60" w:line="276" w:lineRule="auto"/>
        <w:rPr>
          <w:rFonts w:ascii="Tahoma" w:hAnsi="Tahoma" w:cs="Tahoma"/>
          <w:sz w:val="22"/>
          <w:szCs w:val="22"/>
        </w:rPr>
      </w:pPr>
      <w:r>
        <w:rPr>
          <w:rFonts w:ascii="Tahoma" w:hAnsi="Tahoma" w:cs="Tahoma"/>
          <w:sz w:val="22"/>
          <w:szCs w:val="22"/>
        </w:rPr>
        <w:t>číslo a datum uzavření smlouvy o dílo včetně čísel a dat uzavření jejích dodatků,</w:t>
      </w:r>
    </w:p>
    <w:p w14:paraId="72B2A92D" w14:textId="77777777" w:rsidR="006C0452" w:rsidRPr="0094176A" w:rsidRDefault="006C0452" w:rsidP="0016713E">
      <w:pPr>
        <w:pStyle w:val="Smlouva-slo"/>
        <w:numPr>
          <w:ilvl w:val="0"/>
          <w:numId w:val="30"/>
        </w:numPr>
        <w:tabs>
          <w:tab w:val="left" w:pos="714"/>
        </w:tabs>
        <w:snapToGrid w:val="0"/>
        <w:spacing w:before="60" w:line="276" w:lineRule="auto"/>
        <w:rPr>
          <w:rFonts w:ascii="Tahoma" w:hAnsi="Tahoma" w:cs="Tahoma"/>
          <w:sz w:val="22"/>
          <w:szCs w:val="22"/>
        </w:rPr>
      </w:pPr>
      <w:r w:rsidRPr="0094176A">
        <w:rPr>
          <w:rFonts w:ascii="Tahoma" w:hAnsi="Tahoma" w:cs="Tahoma"/>
          <w:sz w:val="22"/>
          <w:szCs w:val="22"/>
        </w:rPr>
        <w:t>datum vydání a číslo stavebního povolení/souhlasu stavebního úřadu s provedením ohlášené stavby, pokud byl vydán, případně datum podání ohlášení stavebnímu úřadu,</w:t>
      </w:r>
    </w:p>
    <w:p w14:paraId="4B112978" w14:textId="77777777" w:rsidR="006C0452" w:rsidRDefault="006C0452" w:rsidP="0016713E">
      <w:pPr>
        <w:pStyle w:val="Smlouva-slo"/>
        <w:numPr>
          <w:ilvl w:val="0"/>
          <w:numId w:val="30"/>
        </w:numPr>
        <w:tabs>
          <w:tab w:val="left" w:pos="714"/>
        </w:tabs>
        <w:snapToGrid w:val="0"/>
        <w:spacing w:before="60" w:line="276" w:lineRule="auto"/>
        <w:rPr>
          <w:rFonts w:ascii="Tahoma" w:hAnsi="Tahoma" w:cs="Tahoma"/>
          <w:sz w:val="22"/>
          <w:szCs w:val="22"/>
        </w:rPr>
      </w:pPr>
      <w:r>
        <w:rPr>
          <w:rFonts w:ascii="Tahoma" w:hAnsi="Tahoma" w:cs="Tahoma"/>
          <w:sz w:val="22"/>
          <w:szCs w:val="22"/>
        </w:rPr>
        <w:t>termín vyklizení staveniště,</w:t>
      </w:r>
    </w:p>
    <w:p w14:paraId="6C70BFD3" w14:textId="77777777" w:rsidR="006C0452" w:rsidRDefault="006C0452" w:rsidP="0016713E">
      <w:pPr>
        <w:pStyle w:val="Smlouva-slo"/>
        <w:numPr>
          <w:ilvl w:val="0"/>
          <w:numId w:val="30"/>
        </w:numPr>
        <w:tabs>
          <w:tab w:val="left" w:pos="714"/>
        </w:tabs>
        <w:snapToGrid w:val="0"/>
        <w:spacing w:before="60" w:line="276" w:lineRule="auto"/>
        <w:rPr>
          <w:rFonts w:ascii="Tahoma" w:hAnsi="Tahoma" w:cs="Tahoma"/>
          <w:sz w:val="22"/>
          <w:szCs w:val="22"/>
        </w:rPr>
      </w:pPr>
      <w:r>
        <w:rPr>
          <w:rFonts w:ascii="Tahoma" w:hAnsi="Tahoma" w:cs="Tahoma"/>
          <w:sz w:val="22"/>
          <w:szCs w:val="22"/>
        </w:rPr>
        <w:t>datum ukončení záruky za jakost na dílo,</w:t>
      </w:r>
    </w:p>
    <w:p w14:paraId="3C7BFCAF" w14:textId="77777777" w:rsidR="006C0452" w:rsidRDefault="006C0452" w:rsidP="0016713E">
      <w:pPr>
        <w:pStyle w:val="Smlouva-slo"/>
        <w:numPr>
          <w:ilvl w:val="0"/>
          <w:numId w:val="30"/>
        </w:numPr>
        <w:tabs>
          <w:tab w:val="left" w:pos="714"/>
        </w:tabs>
        <w:snapToGrid w:val="0"/>
        <w:spacing w:before="60" w:line="276" w:lineRule="auto"/>
        <w:rPr>
          <w:rFonts w:ascii="Tahoma" w:hAnsi="Tahoma" w:cs="Tahoma"/>
          <w:sz w:val="22"/>
          <w:szCs w:val="22"/>
        </w:rPr>
      </w:pPr>
      <w:r>
        <w:rPr>
          <w:rFonts w:ascii="Tahoma" w:hAnsi="Tahoma" w:cs="Tahoma"/>
          <w:sz w:val="22"/>
          <w:szCs w:val="22"/>
        </w:rPr>
        <w:t>soupis nákladů od zahájení po dokončení díla,</w:t>
      </w:r>
    </w:p>
    <w:p w14:paraId="7B99A94D" w14:textId="77777777" w:rsidR="006C0452" w:rsidRDefault="006C0452" w:rsidP="0016713E">
      <w:pPr>
        <w:pStyle w:val="Smlouva-slo"/>
        <w:numPr>
          <w:ilvl w:val="0"/>
          <w:numId w:val="30"/>
        </w:numPr>
        <w:tabs>
          <w:tab w:val="left" w:pos="714"/>
        </w:tabs>
        <w:snapToGrid w:val="0"/>
        <w:spacing w:before="60" w:line="276" w:lineRule="auto"/>
        <w:rPr>
          <w:rFonts w:ascii="Tahoma" w:hAnsi="Tahoma" w:cs="Tahoma"/>
          <w:sz w:val="22"/>
          <w:szCs w:val="22"/>
        </w:rPr>
      </w:pPr>
      <w:r>
        <w:rPr>
          <w:rFonts w:ascii="Tahoma" w:hAnsi="Tahoma" w:cs="Tahoma"/>
          <w:sz w:val="22"/>
          <w:szCs w:val="22"/>
        </w:rPr>
        <w:t>termín zahájení a dokončení prací na zhotovovaném díle,</w:t>
      </w:r>
    </w:p>
    <w:p w14:paraId="5100E61C" w14:textId="77777777" w:rsidR="006C0452" w:rsidRDefault="006C0452" w:rsidP="0016713E">
      <w:pPr>
        <w:pStyle w:val="Smlouva-slo"/>
        <w:numPr>
          <w:ilvl w:val="0"/>
          <w:numId w:val="30"/>
        </w:numPr>
        <w:tabs>
          <w:tab w:val="left" w:pos="714"/>
        </w:tabs>
        <w:snapToGrid w:val="0"/>
        <w:spacing w:before="60" w:line="276" w:lineRule="auto"/>
        <w:rPr>
          <w:rFonts w:ascii="Tahoma" w:hAnsi="Tahoma" w:cs="Tahoma"/>
          <w:sz w:val="22"/>
          <w:szCs w:val="22"/>
        </w:rPr>
      </w:pPr>
      <w:r>
        <w:rPr>
          <w:rFonts w:ascii="Tahoma" w:hAnsi="Tahoma" w:cs="Tahoma"/>
          <w:sz w:val="22"/>
          <w:szCs w:val="22"/>
        </w:rPr>
        <w:t>seznam převzaté dokumentace,</w:t>
      </w:r>
    </w:p>
    <w:p w14:paraId="2A8892D2" w14:textId="77777777" w:rsidR="006C0452" w:rsidRDefault="006C0452" w:rsidP="0016713E">
      <w:pPr>
        <w:pStyle w:val="Smlouva-slo"/>
        <w:numPr>
          <w:ilvl w:val="0"/>
          <w:numId w:val="30"/>
        </w:numPr>
        <w:tabs>
          <w:tab w:val="left" w:pos="714"/>
        </w:tabs>
        <w:snapToGrid w:val="0"/>
        <w:spacing w:before="60" w:line="276" w:lineRule="auto"/>
        <w:rPr>
          <w:rFonts w:ascii="Tahoma" w:hAnsi="Tahoma" w:cs="Tahoma"/>
          <w:sz w:val="22"/>
          <w:szCs w:val="22"/>
        </w:rPr>
      </w:pPr>
      <w:r>
        <w:rPr>
          <w:rFonts w:ascii="Tahoma" w:hAnsi="Tahoma" w:cs="Tahoma"/>
          <w:sz w:val="22"/>
          <w:szCs w:val="22"/>
        </w:rPr>
        <w:t>prohlášení objednatele, že dílo přejímá (nepřejímá),</w:t>
      </w:r>
    </w:p>
    <w:p w14:paraId="5475432D" w14:textId="77777777" w:rsidR="006C0452" w:rsidRDefault="006C0452" w:rsidP="0016713E">
      <w:pPr>
        <w:pStyle w:val="Smlouva-slo"/>
        <w:numPr>
          <w:ilvl w:val="0"/>
          <w:numId w:val="30"/>
        </w:numPr>
        <w:tabs>
          <w:tab w:val="left" w:pos="714"/>
        </w:tabs>
        <w:snapToGrid w:val="0"/>
        <w:spacing w:before="60" w:line="276" w:lineRule="auto"/>
        <w:rPr>
          <w:rFonts w:ascii="Tahoma" w:hAnsi="Tahoma" w:cs="Tahoma"/>
          <w:sz w:val="22"/>
          <w:szCs w:val="22"/>
        </w:rPr>
      </w:pPr>
      <w:r>
        <w:rPr>
          <w:rFonts w:ascii="Tahoma" w:hAnsi="Tahoma" w:cs="Tahoma"/>
          <w:sz w:val="22"/>
          <w:szCs w:val="22"/>
        </w:rPr>
        <w:t>datum a místo sepsání protokolu,</w:t>
      </w:r>
    </w:p>
    <w:p w14:paraId="319EFABA" w14:textId="77777777" w:rsidR="006C0452" w:rsidRDefault="006C0452" w:rsidP="0016713E">
      <w:pPr>
        <w:pStyle w:val="Smlouva-slo"/>
        <w:numPr>
          <w:ilvl w:val="0"/>
          <w:numId w:val="30"/>
        </w:numPr>
        <w:tabs>
          <w:tab w:val="left" w:pos="714"/>
        </w:tabs>
        <w:snapToGrid w:val="0"/>
        <w:spacing w:before="60" w:line="276" w:lineRule="auto"/>
        <w:rPr>
          <w:rFonts w:ascii="Tahoma" w:hAnsi="Tahoma" w:cs="Tahoma"/>
          <w:sz w:val="22"/>
          <w:szCs w:val="22"/>
        </w:rPr>
      </w:pPr>
      <w:r>
        <w:rPr>
          <w:rFonts w:ascii="Tahoma" w:hAnsi="Tahoma" w:cs="Tahoma"/>
          <w:sz w:val="22"/>
          <w:szCs w:val="22"/>
        </w:rPr>
        <w:t>v případě, je</w:t>
      </w:r>
      <w:r>
        <w:rPr>
          <w:rFonts w:ascii="Tahoma" w:hAnsi="Tahoma" w:cs="Tahoma"/>
          <w:sz w:val="22"/>
          <w:szCs w:val="22"/>
        </w:rPr>
        <w:noBreakHyphen/>
        <w:t>li dílo přebíráno s vadami a nedodělky, uvedení, že je dílo přebíráno s výhradami a seznam vad a nedodělků, s nimiž bylo dílo převzato, včetně uvedení lhůty k odstranění těchto vad,</w:t>
      </w:r>
    </w:p>
    <w:p w14:paraId="3B058232" w14:textId="77777777" w:rsidR="006C0452" w:rsidRDefault="006C0452" w:rsidP="0016713E">
      <w:pPr>
        <w:pStyle w:val="Smlouva-slo"/>
        <w:numPr>
          <w:ilvl w:val="0"/>
          <w:numId w:val="30"/>
        </w:numPr>
        <w:tabs>
          <w:tab w:val="left" w:pos="714"/>
        </w:tabs>
        <w:snapToGrid w:val="0"/>
        <w:spacing w:before="60" w:line="276" w:lineRule="auto"/>
        <w:rPr>
          <w:rFonts w:ascii="Tahoma" w:hAnsi="Tahoma" w:cs="Tahoma"/>
          <w:sz w:val="22"/>
          <w:szCs w:val="22"/>
        </w:rPr>
      </w:pPr>
      <w:r>
        <w:rPr>
          <w:rFonts w:ascii="Tahoma" w:hAnsi="Tahoma" w:cs="Tahoma"/>
          <w:sz w:val="22"/>
          <w:szCs w:val="22"/>
        </w:rPr>
        <w:t>jména a podpisy zástupců objednatele, zhotovitele a osoby vykonávající technický dozor stavebníka.</w:t>
      </w:r>
    </w:p>
    <w:p w14:paraId="5728C2D6" w14:textId="77777777" w:rsidR="006C0452" w:rsidRDefault="006C0452" w:rsidP="0016713E">
      <w:pPr>
        <w:widowControl w:val="0"/>
        <w:numPr>
          <w:ilvl w:val="0"/>
          <w:numId w:val="5"/>
        </w:numPr>
        <w:spacing w:before="120"/>
        <w:jc w:val="both"/>
        <w:rPr>
          <w:rFonts w:ascii="Tahoma" w:hAnsi="Tahoma" w:cs="Tahoma"/>
        </w:rPr>
      </w:pPr>
      <w:r w:rsidRPr="001878B0">
        <w:rPr>
          <w:rFonts w:ascii="Tahoma" w:eastAsia="Times New Roman" w:hAnsi="Tahoma" w:cs="Tahoma"/>
          <w:kern w:val="0"/>
          <w:lang w:eastAsia="cs-CZ"/>
        </w:rPr>
        <w:t xml:space="preserve"> </w:t>
      </w:r>
      <w:r>
        <w:rPr>
          <w:rFonts w:ascii="Tahoma" w:hAnsi="Tahoma" w:cs="Tahoma"/>
        </w:rPr>
        <w:t xml:space="preserve">Zhotovitel je povinen provést předepsané zkoušky dle platných právních předpisů </w:t>
      </w:r>
      <w:r>
        <w:rPr>
          <w:rFonts w:ascii="Tahoma" w:hAnsi="Tahoma" w:cs="Tahoma"/>
        </w:rPr>
        <w:lastRenderedPageBreak/>
        <w:t>a technických norem. Úspěšné provedení těchto zkoušek je podmínkou převzetí díla.</w:t>
      </w:r>
    </w:p>
    <w:p w14:paraId="12DE87C5" w14:textId="377C21C1" w:rsidR="00DF5EF0" w:rsidRPr="001878B0" w:rsidRDefault="00DF5EF0" w:rsidP="0016713E">
      <w:pPr>
        <w:widowControl w:val="0"/>
        <w:numPr>
          <w:ilvl w:val="0"/>
          <w:numId w:val="5"/>
        </w:numPr>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Doklady o řádném provedení díla dle technických norem a předpisů, o provedených zkouškách, atestech a další dokumentaci podle této smlouvy včetně prohlášení o shodě a dokladů nutných k získání kolaudačního souhlasu/kolaudačního rozhodnutí, zhotovitel předá objednateli při předání díla. Pokud zhotovitel objednateli doklady dle předchozí věty nepředá, objednatel dílo nepřevezme. Předáním díla objednateli není zhotovitel zbaven povinnosti doklady na výzvu objednatele doplnit.</w:t>
      </w:r>
    </w:p>
    <w:p w14:paraId="30253D97" w14:textId="77777777" w:rsidR="00950F73" w:rsidRDefault="00950F73" w:rsidP="0016713E">
      <w:pPr>
        <w:widowControl w:val="0"/>
        <w:numPr>
          <w:ilvl w:val="0"/>
          <w:numId w:val="5"/>
        </w:numPr>
        <w:spacing w:before="120"/>
        <w:jc w:val="both"/>
        <w:rPr>
          <w:rFonts w:ascii="Tahoma" w:hAnsi="Tahoma" w:cs="Tahoma"/>
        </w:rPr>
      </w:pPr>
      <w:r>
        <w:rPr>
          <w:rFonts w:ascii="Tahoma" w:hAnsi="Tahoma" w:cs="Tahoma"/>
        </w:rPr>
        <w:t>Zhotovitel se zavazuje zúčastnit se na výzvu objednatele závěrečné kontrolní prohlídky stavby nebo místního šetření v rámci kolaudačního řízení podle stavebního zákona, pokud bude probíhat.</w:t>
      </w:r>
    </w:p>
    <w:p w14:paraId="7E0B49F5" w14:textId="659C78A3" w:rsidR="00DF5EF0" w:rsidRPr="001878B0" w:rsidRDefault="00DF5EF0" w:rsidP="0016713E">
      <w:pPr>
        <w:widowControl w:val="0"/>
        <w:numPr>
          <w:ilvl w:val="0"/>
          <w:numId w:val="5"/>
        </w:numPr>
        <w:tabs>
          <w:tab w:val="clear" w:pos="360"/>
        </w:tabs>
        <w:spacing w:before="120" w:line="276" w:lineRule="auto"/>
        <w:ind w:left="284" w:hanging="284"/>
        <w:jc w:val="both"/>
        <w:rPr>
          <w:rFonts w:ascii="Tahoma" w:eastAsia="Times New Roman" w:hAnsi="Tahoma" w:cs="Tahoma"/>
          <w:kern w:val="0"/>
          <w:lang w:eastAsia="cs-CZ"/>
        </w:rPr>
      </w:pPr>
      <w:r w:rsidRPr="001878B0">
        <w:rPr>
          <w:rFonts w:ascii="Tahoma" w:eastAsia="Times New Roman" w:hAnsi="Tahoma" w:cs="Tahoma"/>
          <w:kern w:val="0"/>
          <w:lang w:eastAsia="cs-CZ"/>
        </w:rPr>
        <w:t>Pokud objednatel převezme dílo s vadami a nedodělky nebránícími řádnému užívání díla, budou tyto vady a nedodělky odstraněny ve lhůtě stanovené v protokolu o předání a převzetí díla. O odstranění těchto vad a nedodělků bude smluvními stranami sepsán zápis, který vyhotoví osoba vykonávající technický dozor stavebníka. Zápis bude obsahovat jména a podpisy oprávněných zástupců smluvních stran a osoby vykonávající technický dozor stavebníka.</w:t>
      </w:r>
    </w:p>
    <w:p w14:paraId="12214174" w14:textId="77777777" w:rsidR="00DF5EF0" w:rsidRPr="001878B0" w:rsidRDefault="00DF5EF0" w:rsidP="0016713E">
      <w:pPr>
        <w:widowControl w:val="0"/>
        <w:numPr>
          <w:ilvl w:val="0"/>
          <w:numId w:val="5"/>
        </w:numPr>
        <w:tabs>
          <w:tab w:val="clear" w:pos="360"/>
        </w:tabs>
        <w:spacing w:before="120" w:line="276" w:lineRule="auto"/>
        <w:ind w:left="284" w:hanging="284"/>
        <w:jc w:val="both"/>
        <w:rPr>
          <w:rFonts w:ascii="Tahoma" w:eastAsia="Times New Roman" w:hAnsi="Tahoma" w:cs="Tahoma"/>
          <w:kern w:val="0"/>
          <w:lang w:eastAsia="cs-CZ"/>
        </w:rPr>
      </w:pPr>
      <w:r w:rsidRPr="001878B0">
        <w:rPr>
          <w:rFonts w:ascii="Tahoma" w:eastAsia="Times New Roman" w:hAnsi="Tahoma" w:cs="Tahoma"/>
          <w:kern w:val="0"/>
          <w:lang w:eastAsia="cs-CZ"/>
        </w:rPr>
        <w:t>Smluvní strany tímto vylučují aplikaci ust. § 2605 odst. 2 občanského zákoníku na svůj právní vztah založený touto smlouvou.</w:t>
      </w:r>
    </w:p>
    <w:p w14:paraId="20D8C5F3" w14:textId="77777777" w:rsidR="00DF5EF0" w:rsidRPr="001878B0" w:rsidRDefault="00DF5EF0" w:rsidP="00607ABA">
      <w:pPr>
        <w:keepNext/>
        <w:pBdr>
          <w:bottom w:val="single" w:sz="4" w:space="1" w:color="auto"/>
        </w:pBdr>
        <w:spacing w:before="360" w:line="276" w:lineRule="auto"/>
        <w:jc w:val="center"/>
        <w:rPr>
          <w:rFonts w:ascii="Tahoma" w:eastAsia="Times New Roman" w:hAnsi="Tahoma" w:cs="Tahoma"/>
          <w:b/>
          <w:kern w:val="0"/>
          <w:lang w:eastAsia="cs-CZ"/>
        </w:rPr>
      </w:pPr>
      <w:r w:rsidRPr="001878B0">
        <w:rPr>
          <w:rFonts w:ascii="Tahoma" w:eastAsia="Times New Roman" w:hAnsi="Tahoma" w:cs="Tahoma"/>
          <w:b/>
          <w:kern w:val="0"/>
          <w:lang w:eastAsia="cs-CZ"/>
        </w:rPr>
        <w:t>XII.</w:t>
      </w:r>
      <w:r w:rsidRPr="001878B0">
        <w:rPr>
          <w:rFonts w:ascii="Tahoma" w:eastAsia="Times New Roman" w:hAnsi="Tahoma" w:cs="Tahoma"/>
          <w:b/>
          <w:kern w:val="0"/>
          <w:lang w:eastAsia="cs-CZ"/>
        </w:rPr>
        <w:br/>
        <w:t>Práva z vadného plnění, záruka za jakost</w:t>
      </w:r>
    </w:p>
    <w:p w14:paraId="372EC7B4" w14:textId="77777777" w:rsidR="00DF5EF0" w:rsidRPr="001878B0" w:rsidRDefault="00DF5EF0" w:rsidP="0016713E">
      <w:pPr>
        <w:numPr>
          <w:ilvl w:val="0"/>
          <w:numId w:val="6"/>
        </w:numPr>
        <w:tabs>
          <w:tab w:val="clear" w:pos="360"/>
        </w:tabs>
        <w:spacing w:before="120" w:line="276" w:lineRule="auto"/>
        <w:ind w:left="284" w:hanging="284"/>
        <w:jc w:val="both"/>
        <w:rPr>
          <w:rFonts w:ascii="Tahoma" w:eastAsia="Times New Roman" w:hAnsi="Tahoma" w:cs="Tahoma"/>
          <w:kern w:val="0"/>
          <w:lang w:eastAsia="cs-CZ"/>
        </w:rPr>
      </w:pPr>
      <w:r w:rsidRPr="001878B0">
        <w:rPr>
          <w:rFonts w:ascii="Tahoma" w:eastAsia="Times New Roman" w:hAnsi="Tahoma" w:cs="Tahoma"/>
          <w:kern w:val="0"/>
          <w:lang w:eastAsia="cs-CZ"/>
        </w:rPr>
        <w:t>Dílo má vadu, jestliže neodpovídá požadavkům uvedeným v této smlouvě.</w:t>
      </w:r>
    </w:p>
    <w:p w14:paraId="18B028B9" w14:textId="77777777" w:rsidR="00DF5EF0" w:rsidRPr="001878B0" w:rsidRDefault="00DF5EF0" w:rsidP="0016713E">
      <w:pPr>
        <w:numPr>
          <w:ilvl w:val="0"/>
          <w:numId w:val="6"/>
        </w:numPr>
        <w:tabs>
          <w:tab w:val="clear" w:pos="360"/>
        </w:tabs>
        <w:spacing w:before="120" w:line="276" w:lineRule="auto"/>
        <w:ind w:left="284" w:hanging="284"/>
        <w:jc w:val="both"/>
        <w:rPr>
          <w:rFonts w:ascii="Tahoma" w:eastAsia="Times New Roman" w:hAnsi="Tahoma" w:cs="Tahoma"/>
          <w:kern w:val="0"/>
          <w:lang w:eastAsia="cs-CZ"/>
        </w:rPr>
      </w:pPr>
      <w:r w:rsidRPr="001878B0">
        <w:rPr>
          <w:rFonts w:ascii="Tahoma" w:eastAsia="Times New Roman" w:hAnsi="Tahoma" w:cs="Tahoma"/>
          <w:kern w:val="0"/>
          <w:lang w:eastAsia="cs-CZ"/>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w:t>
      </w:r>
      <w:r w:rsidRPr="001878B0">
        <w:rPr>
          <w:rFonts w:ascii="Tahoma" w:eastAsia="Times New Roman" w:hAnsi="Tahoma" w:cs="Tahoma"/>
          <w:kern w:val="0"/>
          <w:lang w:eastAsia="cs-CZ"/>
        </w:rPr>
        <w:noBreakHyphen/>
        <w:t>li se vada v průběhu 6 měsíců od převzetí díla objednatelem, má se zato, že dílo bylo vadné již při převzetí, neprokáže-li zhotovitel opak.</w:t>
      </w:r>
    </w:p>
    <w:p w14:paraId="3916FD00" w14:textId="77777777" w:rsidR="00DF5EF0" w:rsidRPr="001878B0" w:rsidRDefault="00DF5EF0" w:rsidP="0016713E">
      <w:pPr>
        <w:numPr>
          <w:ilvl w:val="0"/>
          <w:numId w:val="6"/>
        </w:numPr>
        <w:tabs>
          <w:tab w:val="clear" w:pos="360"/>
        </w:tabs>
        <w:spacing w:before="120" w:line="276" w:lineRule="auto"/>
        <w:ind w:left="284" w:hanging="284"/>
        <w:jc w:val="both"/>
        <w:rPr>
          <w:rFonts w:ascii="Tahoma" w:eastAsia="Times New Roman" w:hAnsi="Tahoma" w:cs="Tahoma"/>
          <w:kern w:val="0"/>
          <w:lang w:eastAsia="cs-CZ"/>
        </w:rPr>
      </w:pPr>
      <w:r w:rsidRPr="001878B0">
        <w:rPr>
          <w:rFonts w:ascii="Tahoma" w:eastAsia="Times New Roman" w:hAnsi="Tahoma" w:cs="Tahoma"/>
          <w:kern w:val="0"/>
          <w:lang w:eastAsia="cs-CZ"/>
        </w:rPr>
        <w:t>Zhotovitel poskytuje objednateli na provedené dílo záruku za jakost (dále jen „záruka“) ve smyslu § 2619 a § 2113 a násl. občanského zákoníku, a to v délce:</w:t>
      </w:r>
    </w:p>
    <w:p w14:paraId="41F4C0E4" w14:textId="77777777" w:rsidR="00DF5EF0" w:rsidRPr="00120B4E" w:rsidRDefault="00DF5EF0" w:rsidP="0016713E">
      <w:pPr>
        <w:pStyle w:val="Odstavecseseznamem"/>
        <w:numPr>
          <w:ilvl w:val="0"/>
          <w:numId w:val="33"/>
        </w:numPr>
        <w:tabs>
          <w:tab w:val="left" w:pos="714"/>
        </w:tabs>
        <w:spacing w:before="120" w:line="276" w:lineRule="auto"/>
        <w:jc w:val="both"/>
        <w:rPr>
          <w:rFonts w:ascii="Tahoma" w:hAnsi="Tahoma" w:cs="Tahoma"/>
          <w:sz w:val="22"/>
          <w:szCs w:val="22"/>
        </w:rPr>
      </w:pPr>
      <w:r w:rsidRPr="00120B4E">
        <w:rPr>
          <w:rFonts w:ascii="Tahoma" w:hAnsi="Tahoma" w:cs="Tahoma"/>
          <w:b/>
          <w:sz w:val="22"/>
          <w:szCs w:val="22"/>
        </w:rPr>
        <w:t>60 měsíců</w:t>
      </w:r>
      <w:r w:rsidRPr="00120B4E">
        <w:rPr>
          <w:rFonts w:ascii="Tahoma" w:hAnsi="Tahoma" w:cs="Tahoma"/>
          <w:sz w:val="22"/>
          <w:szCs w:val="22"/>
        </w:rPr>
        <w:t xml:space="preserve"> na provedené práce a dodávky, pokud nejsou uvedeny v písm. b) tohoto odstavce,</w:t>
      </w:r>
    </w:p>
    <w:p w14:paraId="6598C723" w14:textId="31E1235F" w:rsidR="00DF5EF0" w:rsidRPr="00120B4E" w:rsidRDefault="00DF5EF0" w:rsidP="0016713E">
      <w:pPr>
        <w:pStyle w:val="Odstavecseseznamem"/>
        <w:numPr>
          <w:ilvl w:val="0"/>
          <w:numId w:val="33"/>
        </w:numPr>
        <w:tabs>
          <w:tab w:val="left" w:pos="714"/>
        </w:tabs>
        <w:spacing w:before="120" w:line="276" w:lineRule="auto"/>
        <w:jc w:val="both"/>
        <w:rPr>
          <w:rFonts w:ascii="Tahoma" w:hAnsi="Tahoma" w:cs="Tahoma"/>
          <w:sz w:val="22"/>
          <w:szCs w:val="22"/>
        </w:rPr>
      </w:pPr>
      <w:r w:rsidRPr="00120B4E">
        <w:rPr>
          <w:rFonts w:ascii="Tahoma" w:hAnsi="Tahoma" w:cs="Tahoma"/>
          <w:sz w:val="22"/>
          <w:szCs w:val="22"/>
        </w:rPr>
        <w:t xml:space="preserve">na dodávky strojů, zařízení technologie, předměty postupné spotřeby v délce shodné se zárukou poskytovanou výrobcem, nejméně však </w:t>
      </w:r>
      <w:r w:rsidR="00F36058" w:rsidRPr="00F36058">
        <w:rPr>
          <w:rFonts w:ascii="Tahoma" w:hAnsi="Tahoma" w:cs="Tahoma"/>
          <w:b/>
          <w:sz w:val="22"/>
          <w:szCs w:val="22"/>
        </w:rPr>
        <w:t>1</w:t>
      </w:r>
      <w:r w:rsidRPr="00F36058">
        <w:rPr>
          <w:rFonts w:ascii="Tahoma" w:hAnsi="Tahoma" w:cs="Tahoma"/>
          <w:b/>
          <w:sz w:val="22"/>
          <w:szCs w:val="22"/>
        </w:rPr>
        <w:t>2</w:t>
      </w:r>
      <w:r w:rsidR="00F36058" w:rsidRPr="00F36058">
        <w:rPr>
          <w:rFonts w:ascii="Tahoma" w:hAnsi="Tahoma" w:cs="Tahoma"/>
          <w:b/>
          <w:sz w:val="22"/>
          <w:szCs w:val="22"/>
        </w:rPr>
        <w:t>0</w:t>
      </w:r>
      <w:r w:rsidRPr="00120B4E">
        <w:rPr>
          <w:rFonts w:ascii="Tahoma" w:hAnsi="Tahoma" w:cs="Tahoma"/>
          <w:b/>
          <w:sz w:val="22"/>
          <w:szCs w:val="22"/>
        </w:rPr>
        <w:t> měsíců</w:t>
      </w:r>
      <w:r w:rsidRPr="00120B4E">
        <w:rPr>
          <w:rFonts w:ascii="Tahoma" w:hAnsi="Tahoma" w:cs="Tahoma"/>
          <w:sz w:val="22"/>
          <w:szCs w:val="22"/>
        </w:rPr>
        <w:t>,</w:t>
      </w:r>
    </w:p>
    <w:p w14:paraId="311C8187" w14:textId="77777777" w:rsidR="00DF5EF0" w:rsidRPr="001878B0" w:rsidRDefault="00DF5EF0" w:rsidP="00120B4E">
      <w:pPr>
        <w:tabs>
          <w:tab w:val="left" w:pos="-1418"/>
        </w:tabs>
        <w:spacing w:before="120" w:line="276" w:lineRule="auto"/>
        <w:ind w:left="284"/>
        <w:jc w:val="both"/>
        <w:rPr>
          <w:rFonts w:ascii="Tahoma" w:eastAsia="Times New Roman" w:hAnsi="Tahoma" w:cs="Tahoma"/>
          <w:kern w:val="0"/>
          <w:lang w:eastAsia="cs-CZ"/>
        </w:rPr>
      </w:pPr>
      <w:r w:rsidRPr="001878B0">
        <w:rPr>
          <w:rFonts w:ascii="Tahoma" w:eastAsia="Times New Roman" w:hAnsi="Tahoma" w:cs="Tahoma"/>
          <w:kern w:val="0"/>
          <w:lang w:eastAsia="cs-CZ"/>
        </w:rPr>
        <w:t>(dále též „záruční doba“).</w:t>
      </w:r>
    </w:p>
    <w:p w14:paraId="2DA1DC87" w14:textId="77777777" w:rsidR="00DF5EF0" w:rsidRPr="001878B0" w:rsidRDefault="00DF5EF0" w:rsidP="00950F73">
      <w:pPr>
        <w:spacing w:before="120" w:line="276" w:lineRule="auto"/>
        <w:ind w:left="284"/>
        <w:jc w:val="both"/>
        <w:rPr>
          <w:rFonts w:ascii="Tahoma" w:eastAsia="Times New Roman" w:hAnsi="Tahoma" w:cs="Tahoma"/>
          <w:kern w:val="0"/>
          <w:lang w:eastAsia="cs-CZ"/>
        </w:rPr>
      </w:pPr>
      <w:r w:rsidRPr="001878B0">
        <w:rPr>
          <w:rFonts w:ascii="Tahoma" w:eastAsia="Times New Roman" w:hAnsi="Tahoma" w:cs="Tahoma"/>
          <w:kern w:val="0"/>
          <w:lang w:eastAsia="cs-CZ"/>
        </w:rPr>
        <w:t>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dále v tomto článku smlouvy.</w:t>
      </w:r>
    </w:p>
    <w:p w14:paraId="359601A2" w14:textId="77777777" w:rsidR="00DF5EF0" w:rsidRPr="001878B0" w:rsidRDefault="00DF5EF0" w:rsidP="0016713E">
      <w:pPr>
        <w:numPr>
          <w:ilvl w:val="0"/>
          <w:numId w:val="6"/>
        </w:numPr>
        <w:tabs>
          <w:tab w:val="clear" w:pos="360"/>
        </w:tabs>
        <w:spacing w:before="120" w:line="276" w:lineRule="auto"/>
        <w:ind w:left="284" w:hanging="284"/>
        <w:jc w:val="both"/>
        <w:rPr>
          <w:rFonts w:ascii="Tahoma" w:eastAsia="Times New Roman" w:hAnsi="Tahoma" w:cs="Tahoma"/>
          <w:kern w:val="0"/>
          <w:lang w:eastAsia="cs-CZ"/>
        </w:rPr>
      </w:pPr>
      <w:r w:rsidRPr="001878B0">
        <w:rPr>
          <w:rFonts w:ascii="Tahoma" w:eastAsia="Times New Roman" w:hAnsi="Tahoma" w:cs="Tahoma"/>
          <w:kern w:val="0"/>
          <w:lang w:eastAsia="cs-CZ"/>
        </w:rPr>
        <w:t>Vady a nedodělky díla z vadného plnění a dále také vady, které se projeví během záruční doby, budou zhotovitelem odstraněny bezplatně, a to včetně všech potřebných náhradních dílů a dalšího materiálu.</w:t>
      </w:r>
    </w:p>
    <w:p w14:paraId="56C96E7B" w14:textId="77777777" w:rsidR="00DF5EF0" w:rsidRPr="001878B0" w:rsidRDefault="00DF5EF0" w:rsidP="0016713E">
      <w:pPr>
        <w:numPr>
          <w:ilvl w:val="0"/>
          <w:numId w:val="6"/>
        </w:numPr>
        <w:tabs>
          <w:tab w:val="clear" w:pos="360"/>
        </w:tabs>
        <w:spacing w:before="120" w:line="276" w:lineRule="auto"/>
        <w:ind w:left="284" w:hanging="284"/>
        <w:jc w:val="both"/>
        <w:rPr>
          <w:rFonts w:ascii="Tahoma" w:eastAsia="Times New Roman" w:hAnsi="Tahoma" w:cs="Tahoma"/>
          <w:kern w:val="0"/>
          <w:lang w:eastAsia="cs-CZ"/>
        </w:rPr>
      </w:pPr>
      <w:r w:rsidRPr="001878B0">
        <w:rPr>
          <w:rFonts w:ascii="Tahoma" w:eastAsia="Times New Roman" w:hAnsi="Tahoma" w:cs="Tahoma"/>
          <w:kern w:val="0"/>
          <w:lang w:eastAsia="cs-CZ"/>
        </w:rPr>
        <w:lastRenderedPageBreak/>
        <w:t>Veškeré vady díla bude objednatel povinen uplatnit u zhotovitele bez zbytečného odkladu poté, kdy vadu zjistil, a to formou písemného oznámení (za písemné oznámení se považuje i oznámení e</w:t>
      </w:r>
      <w:r w:rsidRPr="001878B0">
        <w:rPr>
          <w:rFonts w:ascii="Tahoma" w:eastAsia="Times New Roman" w:hAnsi="Tahoma" w:cs="Tahoma"/>
          <w:kern w:val="0"/>
          <w:lang w:eastAsia="cs-CZ"/>
        </w:rPr>
        <w:noBreakHyphen/>
        <w:t>mailem), obsahujícího specifikaci zjištěné vady. Objednatel bude vady díla oznamovat na:</w:t>
      </w:r>
    </w:p>
    <w:p w14:paraId="1B80629E" w14:textId="663C82EE" w:rsidR="00120B4E" w:rsidRPr="00F36058" w:rsidRDefault="006E0132" w:rsidP="00F36058">
      <w:pPr>
        <w:pStyle w:val="Bezmezer"/>
        <w:numPr>
          <w:ilvl w:val="0"/>
          <w:numId w:val="32"/>
        </w:numPr>
        <w:spacing w:line="276" w:lineRule="auto"/>
        <w:rPr>
          <w:rFonts w:ascii="Tahoma" w:hAnsi="Tahoma" w:cs="Tahoma"/>
          <w:snapToGrid w:val="0"/>
        </w:rPr>
      </w:pPr>
      <w:proofErr w:type="spellStart"/>
      <w:r>
        <w:rPr>
          <w:rFonts w:ascii="Tahoma" w:hAnsi="Tahoma" w:cs="Tahoma"/>
          <w:snapToGrid w:val="0"/>
        </w:rPr>
        <w:t>xxx</w:t>
      </w:r>
      <w:proofErr w:type="spellEnd"/>
    </w:p>
    <w:p w14:paraId="6A06EB9B" w14:textId="40AEEE7A" w:rsidR="00047F53" w:rsidRPr="00047F53" w:rsidRDefault="00047F53" w:rsidP="00F36058">
      <w:pPr>
        <w:pStyle w:val="Odstavecseseznamem"/>
        <w:widowControl w:val="0"/>
        <w:spacing w:before="60" w:line="276" w:lineRule="auto"/>
        <w:ind w:left="1004"/>
        <w:rPr>
          <w:rFonts w:ascii="Tahoma" w:hAnsi="Tahoma" w:cs="Tahoma"/>
          <w:snapToGrid w:val="0"/>
          <w:sz w:val="22"/>
          <w:szCs w:val="22"/>
        </w:rPr>
      </w:pPr>
    </w:p>
    <w:p w14:paraId="717B5B4B" w14:textId="008E3153" w:rsidR="00DF5EF0" w:rsidRPr="001878B0" w:rsidRDefault="00DF5EF0" w:rsidP="00047F53">
      <w:pPr>
        <w:widowControl w:val="0"/>
        <w:spacing w:before="60" w:line="276" w:lineRule="auto"/>
        <w:ind w:left="284"/>
        <w:jc w:val="both"/>
        <w:rPr>
          <w:rFonts w:ascii="Tahoma" w:eastAsia="Times New Roman" w:hAnsi="Tahoma" w:cs="Tahoma"/>
          <w:iCs/>
          <w:kern w:val="0"/>
          <w:lang w:eastAsia="cs-CZ"/>
        </w:rPr>
      </w:pPr>
      <w:r w:rsidRPr="001878B0">
        <w:rPr>
          <w:rFonts w:ascii="Tahoma" w:eastAsia="Times New Roman" w:hAnsi="Tahoma" w:cs="Tahoma"/>
          <w:kern w:val="0"/>
          <w:lang w:eastAsia="cs-CZ"/>
        </w:rPr>
        <w:t>Objednatel má právo na odstranění vady opravou; je</w:t>
      </w:r>
      <w:r w:rsidRPr="001878B0">
        <w:rPr>
          <w:rFonts w:ascii="Tahoma" w:eastAsia="Times New Roman" w:hAnsi="Tahoma" w:cs="Tahoma"/>
          <w:kern w:val="0"/>
          <w:lang w:eastAsia="cs-CZ"/>
        </w:rPr>
        <w:noBreakHyphen/>
        <w:t>li vadné plnění podstatným porušením smlouvy, má také právo od smlouvy odstoupit. Právo volby plnění má objednatel.</w:t>
      </w:r>
    </w:p>
    <w:p w14:paraId="246A3FDD" w14:textId="77777777" w:rsidR="00DF5EF0" w:rsidRPr="001878B0" w:rsidRDefault="00DF5EF0" w:rsidP="0016713E">
      <w:pPr>
        <w:numPr>
          <w:ilvl w:val="0"/>
          <w:numId w:val="6"/>
        </w:numPr>
        <w:tabs>
          <w:tab w:val="clear" w:pos="360"/>
        </w:tabs>
        <w:spacing w:before="120" w:line="276" w:lineRule="auto"/>
        <w:ind w:left="284" w:hanging="284"/>
        <w:jc w:val="both"/>
        <w:rPr>
          <w:rFonts w:ascii="Tahoma" w:eastAsia="Times New Roman" w:hAnsi="Tahoma" w:cs="Tahoma"/>
          <w:kern w:val="0"/>
          <w:lang w:eastAsia="cs-CZ"/>
        </w:rPr>
      </w:pPr>
      <w:r w:rsidRPr="001878B0">
        <w:rPr>
          <w:rFonts w:ascii="Tahoma" w:eastAsia="Times New Roman" w:hAnsi="Tahoma" w:cs="Tahoma"/>
          <w:kern w:val="0"/>
          <w:lang w:eastAsia="cs-CZ"/>
        </w:rPr>
        <w:t>Zhotovitel započne s odstraněním vady nejpozději do </w:t>
      </w:r>
      <w:r w:rsidRPr="001878B0">
        <w:rPr>
          <w:rFonts w:ascii="Tahoma" w:eastAsia="Times New Roman" w:hAnsi="Tahoma" w:cs="Tahoma"/>
          <w:bCs/>
          <w:kern w:val="0"/>
          <w:lang w:eastAsia="cs-CZ"/>
        </w:rPr>
        <w:t>5</w:t>
      </w:r>
      <w:r w:rsidRPr="001878B0">
        <w:rPr>
          <w:rFonts w:ascii="Tahoma" w:eastAsia="Times New Roman" w:hAnsi="Tahoma" w:cs="Tahoma"/>
          <w:kern w:val="0"/>
          <w:lang w:eastAsia="cs-CZ"/>
        </w:rPr>
        <w:t xml:space="preserve"> pracovních </w:t>
      </w:r>
      <w:r w:rsidRPr="001878B0">
        <w:rPr>
          <w:rFonts w:ascii="Tahoma" w:eastAsia="Times New Roman" w:hAnsi="Tahoma" w:cs="Tahoma"/>
          <w:bCs/>
          <w:kern w:val="0"/>
          <w:lang w:eastAsia="cs-CZ"/>
        </w:rPr>
        <w:t>dnů</w:t>
      </w:r>
      <w:r w:rsidRPr="001878B0">
        <w:rPr>
          <w:rFonts w:ascii="Tahoma" w:eastAsia="Times New Roman" w:hAnsi="Tahoma" w:cs="Tahoma"/>
          <w:kern w:val="0"/>
          <w:lang w:eastAsia="cs-CZ"/>
        </w:rPr>
        <w:t xml:space="preserve"> od doručení oznámení o vadě, pokud se smluvní strany nedohodnou písemně jinak. V případě havárie započne s odstraněním vady neodkladně, nejpozději do </w:t>
      </w:r>
      <w:r w:rsidRPr="001878B0">
        <w:rPr>
          <w:rFonts w:ascii="Tahoma" w:eastAsia="Times New Roman" w:hAnsi="Tahoma" w:cs="Tahoma"/>
          <w:bCs/>
          <w:kern w:val="0"/>
          <w:lang w:eastAsia="cs-CZ"/>
        </w:rPr>
        <w:t xml:space="preserve">12 hodin </w:t>
      </w:r>
      <w:r w:rsidRPr="001878B0">
        <w:rPr>
          <w:rFonts w:ascii="Tahoma" w:eastAsia="Times New Roman" w:hAnsi="Tahoma" w:cs="Tahoma"/>
          <w:kern w:val="0"/>
          <w:lang w:eastAsia="cs-CZ"/>
        </w:rPr>
        <w:t>od doručení oznámení o vadě. Nezapočne</w:t>
      </w:r>
      <w:r w:rsidRPr="001878B0">
        <w:rPr>
          <w:rFonts w:ascii="Tahoma" w:eastAsia="Times New Roman" w:hAnsi="Tahoma" w:cs="Tahoma"/>
          <w:kern w:val="0"/>
          <w:lang w:eastAsia="cs-CZ"/>
        </w:rPr>
        <w:noBreakHyphen/>
        <w:t>li zhotovitel s odstraněním vady ve stanovené lhůtě, je objednatel oprávněn zajistit odstranění vady na náklady zhotovitele u jiné odborné osoby. Vada bude odstraněna nejpozději do </w:t>
      </w:r>
      <w:r w:rsidRPr="001878B0">
        <w:rPr>
          <w:rFonts w:ascii="Tahoma" w:eastAsia="Times New Roman" w:hAnsi="Tahoma" w:cs="Tahoma"/>
          <w:bCs/>
          <w:kern w:val="0"/>
          <w:lang w:eastAsia="cs-CZ"/>
        </w:rPr>
        <w:t xml:space="preserve">5 pracovních dnů </w:t>
      </w:r>
      <w:r w:rsidRPr="001878B0">
        <w:rPr>
          <w:rFonts w:ascii="Tahoma" w:eastAsia="Times New Roman" w:hAnsi="Tahoma" w:cs="Tahoma"/>
          <w:kern w:val="0"/>
          <w:lang w:eastAsia="cs-CZ"/>
        </w:rPr>
        <w:t>ode dne doručení oznámení o vadě</w:t>
      </w:r>
      <w:r w:rsidRPr="001878B0">
        <w:rPr>
          <w:rFonts w:ascii="Tahoma" w:eastAsia="Times New Roman" w:hAnsi="Tahoma" w:cs="Tahoma"/>
          <w:iCs/>
          <w:kern w:val="0"/>
          <w:lang w:eastAsia="cs-CZ"/>
        </w:rPr>
        <w:t>,</w:t>
      </w:r>
      <w:r w:rsidRPr="001878B0">
        <w:rPr>
          <w:rFonts w:ascii="Tahoma" w:eastAsia="Times New Roman" w:hAnsi="Tahoma" w:cs="Tahoma"/>
          <w:kern w:val="0"/>
          <w:lang w:eastAsia="cs-CZ"/>
        </w:rPr>
        <w:t xml:space="preserve"> v případě havárie nejpozději do </w:t>
      </w:r>
      <w:r w:rsidRPr="001878B0">
        <w:rPr>
          <w:rFonts w:ascii="Tahoma" w:eastAsia="Times New Roman" w:hAnsi="Tahoma" w:cs="Tahoma"/>
          <w:bCs/>
          <w:kern w:val="0"/>
          <w:lang w:eastAsia="cs-CZ"/>
        </w:rPr>
        <w:t>24</w:t>
      </w:r>
      <w:r w:rsidRPr="001878B0">
        <w:rPr>
          <w:rFonts w:ascii="Tahoma" w:eastAsia="Times New Roman" w:hAnsi="Tahoma" w:cs="Tahoma"/>
          <w:b/>
          <w:kern w:val="0"/>
          <w:lang w:eastAsia="cs-CZ"/>
        </w:rPr>
        <w:t xml:space="preserve"> </w:t>
      </w:r>
      <w:r w:rsidRPr="001878B0">
        <w:rPr>
          <w:rFonts w:ascii="Tahoma" w:eastAsia="Times New Roman" w:hAnsi="Tahoma" w:cs="Tahoma"/>
          <w:bCs/>
          <w:kern w:val="0"/>
          <w:lang w:eastAsia="cs-CZ"/>
        </w:rPr>
        <w:t xml:space="preserve">hodin </w:t>
      </w:r>
      <w:r w:rsidRPr="001878B0">
        <w:rPr>
          <w:rFonts w:ascii="Tahoma" w:eastAsia="Times New Roman" w:hAnsi="Tahoma" w:cs="Tahoma"/>
          <w:kern w:val="0"/>
          <w:lang w:eastAsia="cs-CZ"/>
        </w:rPr>
        <w:t>od doručení oznámení o vadě, pokud se smluvní strany nedohodnou písemně jinak. K dohodám dle tohoto odstavce je oprávněna pouze osoba oprávněná jednat ve věcech realizace stavby dle čl. I odst. 1 této smlouvy, příp. jiný oprávněný zástupce objednatele.</w:t>
      </w:r>
    </w:p>
    <w:p w14:paraId="1B20BF41" w14:textId="77777777" w:rsidR="00DF5EF0" w:rsidRPr="001878B0" w:rsidRDefault="00DF5EF0" w:rsidP="0016713E">
      <w:pPr>
        <w:numPr>
          <w:ilvl w:val="0"/>
          <w:numId w:val="6"/>
        </w:numPr>
        <w:tabs>
          <w:tab w:val="clear" w:pos="360"/>
        </w:tabs>
        <w:spacing w:before="120" w:line="276" w:lineRule="auto"/>
        <w:ind w:left="284" w:hanging="284"/>
        <w:jc w:val="both"/>
        <w:rPr>
          <w:rFonts w:ascii="Tahoma" w:eastAsia="Times New Roman" w:hAnsi="Tahoma" w:cs="Tahoma"/>
          <w:b/>
          <w:kern w:val="0"/>
          <w:lang w:eastAsia="cs-CZ"/>
        </w:rPr>
      </w:pPr>
      <w:r w:rsidRPr="001878B0">
        <w:rPr>
          <w:rFonts w:ascii="Tahoma" w:eastAsia="Times New Roman" w:hAnsi="Tahoma" w:cs="Tahoma"/>
          <w:kern w:val="0"/>
          <w:lang w:eastAsia="cs-CZ"/>
        </w:rPr>
        <w:t>Provedenou opravu vady zhotovitel objednateli předá písemně. Na provedenou opravu poskytne zhotovitel záruku za jakost v délce shodné s délkou sjednané záruky na dílo dle této smlouvy.</w:t>
      </w:r>
    </w:p>
    <w:p w14:paraId="5255DC68" w14:textId="77777777" w:rsidR="00DF5EF0" w:rsidRPr="001878B0" w:rsidRDefault="00DF5EF0" w:rsidP="00607ABA">
      <w:pPr>
        <w:keepNext/>
        <w:pBdr>
          <w:bottom w:val="single" w:sz="4" w:space="1" w:color="auto"/>
        </w:pBdr>
        <w:spacing w:before="360" w:line="276" w:lineRule="auto"/>
        <w:jc w:val="center"/>
        <w:rPr>
          <w:rFonts w:ascii="Tahoma" w:eastAsia="Times New Roman" w:hAnsi="Tahoma" w:cs="Tahoma"/>
          <w:b/>
          <w:kern w:val="0"/>
          <w:lang w:eastAsia="cs-CZ"/>
        </w:rPr>
      </w:pPr>
      <w:r w:rsidRPr="001878B0">
        <w:rPr>
          <w:rFonts w:ascii="Tahoma" w:eastAsia="Times New Roman" w:hAnsi="Tahoma" w:cs="Tahoma"/>
          <w:b/>
          <w:kern w:val="0"/>
          <w:lang w:eastAsia="cs-CZ"/>
        </w:rPr>
        <w:t>XIII.</w:t>
      </w:r>
      <w:r w:rsidRPr="001878B0">
        <w:rPr>
          <w:rFonts w:ascii="Tahoma" w:eastAsia="Times New Roman" w:hAnsi="Tahoma" w:cs="Tahoma"/>
          <w:b/>
          <w:kern w:val="0"/>
          <w:lang w:eastAsia="cs-CZ"/>
        </w:rPr>
        <w:br/>
        <w:t>Vlastnické právo, nebezpečí škody</w:t>
      </w:r>
    </w:p>
    <w:p w14:paraId="42F559AC" w14:textId="4D3A9F77" w:rsidR="00DF5EF0" w:rsidRPr="001878B0" w:rsidRDefault="00DF5EF0" w:rsidP="0016713E">
      <w:pPr>
        <w:widowControl w:val="0"/>
        <w:numPr>
          <w:ilvl w:val="0"/>
          <w:numId w:val="7"/>
        </w:numPr>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14:paraId="597DF7CB" w14:textId="77777777" w:rsidR="00DF5EF0" w:rsidRPr="001878B0" w:rsidRDefault="00DF5EF0" w:rsidP="0016713E">
      <w:pPr>
        <w:widowControl w:val="0"/>
        <w:numPr>
          <w:ilvl w:val="0"/>
          <w:numId w:val="7"/>
        </w:numPr>
        <w:tabs>
          <w:tab w:val="clear" w:pos="360"/>
        </w:tabs>
        <w:spacing w:before="120" w:line="276" w:lineRule="auto"/>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učinit veškerá opatření potřebná k odvrácení škody nebo k jejímu zmírnění.</w:t>
      </w:r>
    </w:p>
    <w:p w14:paraId="50981E8E" w14:textId="77777777" w:rsidR="00DF5EF0" w:rsidRPr="001878B0" w:rsidRDefault="00DF5EF0" w:rsidP="0016713E">
      <w:pPr>
        <w:widowControl w:val="0"/>
        <w:numPr>
          <w:ilvl w:val="0"/>
          <w:numId w:val="7"/>
        </w:numPr>
        <w:tabs>
          <w:tab w:val="clear" w:pos="360"/>
        </w:tabs>
        <w:spacing w:before="120" w:line="276" w:lineRule="auto"/>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nahradit objednateli v plné výši škodu, která vznikla při realizaci a užívání díla v souvislosti nebo jako důsledek porušení povinností a závazků zhotovitele dle této smlouvy.</w:t>
      </w:r>
    </w:p>
    <w:p w14:paraId="76D9186E" w14:textId="462341BC" w:rsidR="00DF5EF0" w:rsidRPr="001C6FE9" w:rsidRDefault="00DF5EF0" w:rsidP="0016713E">
      <w:pPr>
        <w:widowControl w:val="0"/>
        <w:numPr>
          <w:ilvl w:val="0"/>
          <w:numId w:val="7"/>
        </w:numPr>
        <w:tabs>
          <w:tab w:val="clear" w:pos="360"/>
        </w:tabs>
        <w:spacing w:before="120" w:line="276" w:lineRule="auto"/>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se zavazuje, že po celou dobu realizace díla až do okamžiku převzetí díla objednatelem a odstranění případných vad a nedodělků, s nimiž bylo dílo převzato, bude mít na vlastní náklady sjednáno pojištění odpovědnosti za </w:t>
      </w:r>
      <w:r w:rsidRPr="001C6FE9">
        <w:rPr>
          <w:rFonts w:ascii="Tahoma" w:eastAsia="Times New Roman" w:hAnsi="Tahoma" w:cs="Tahoma"/>
          <w:snapToGrid w:val="0"/>
          <w:kern w:val="0"/>
          <w:lang w:eastAsia="cs-CZ"/>
        </w:rPr>
        <w:t xml:space="preserve">škodu způsobenou třetím osobám vyplývající z dodávaného předmětu plnění s limitem </w:t>
      </w:r>
      <w:r w:rsidRPr="0094176A">
        <w:rPr>
          <w:rFonts w:ascii="Tahoma" w:eastAsia="Times New Roman" w:hAnsi="Tahoma" w:cs="Tahoma"/>
          <w:snapToGrid w:val="0"/>
          <w:kern w:val="0"/>
          <w:lang w:eastAsia="cs-CZ"/>
        </w:rPr>
        <w:t xml:space="preserve">min. </w:t>
      </w:r>
      <w:r w:rsidR="00462086" w:rsidRPr="00462086">
        <w:rPr>
          <w:rFonts w:ascii="Tahoma" w:eastAsia="Times New Roman" w:hAnsi="Tahoma" w:cs="Tahoma"/>
          <w:snapToGrid w:val="0"/>
          <w:kern w:val="0"/>
          <w:lang w:eastAsia="cs-CZ"/>
        </w:rPr>
        <w:t>5</w:t>
      </w:r>
      <w:r w:rsidRPr="00462086">
        <w:rPr>
          <w:rFonts w:ascii="Tahoma" w:eastAsia="Times New Roman" w:hAnsi="Tahoma" w:cs="Tahoma"/>
          <w:snapToGrid w:val="0"/>
          <w:kern w:val="0"/>
          <w:lang w:eastAsia="cs-CZ"/>
        </w:rPr>
        <w:t xml:space="preserve"> mil. Kč.</w:t>
      </w:r>
      <w:r w:rsidRPr="001C6FE9">
        <w:rPr>
          <w:rFonts w:ascii="Tahoma" w:eastAsia="Times New Roman" w:hAnsi="Tahoma" w:cs="Tahoma"/>
          <w:snapToGrid w:val="0"/>
          <w:kern w:val="0"/>
          <w:lang w:eastAsia="cs-CZ"/>
        </w:rPr>
        <w:t xml:space="preserve"> Pojištění musí obsahovat krytí škod způsobené na majetku a zdraví třetích osob.</w:t>
      </w:r>
    </w:p>
    <w:p w14:paraId="018B34EB" w14:textId="77777777" w:rsidR="00DF5EF0" w:rsidRPr="001878B0" w:rsidRDefault="00DF5EF0" w:rsidP="0016713E">
      <w:pPr>
        <w:widowControl w:val="0"/>
        <w:numPr>
          <w:ilvl w:val="0"/>
          <w:numId w:val="7"/>
        </w:numPr>
        <w:tabs>
          <w:tab w:val="clear" w:pos="360"/>
        </w:tabs>
        <w:spacing w:before="120" w:line="276" w:lineRule="auto"/>
        <w:ind w:left="357" w:hanging="357"/>
        <w:jc w:val="both"/>
        <w:rPr>
          <w:rFonts w:ascii="Tahoma" w:eastAsia="Times New Roman" w:hAnsi="Tahoma" w:cs="Tahoma"/>
          <w:snapToGrid w:val="0"/>
          <w:kern w:val="0"/>
          <w:lang w:eastAsia="cs-CZ"/>
        </w:rPr>
      </w:pPr>
      <w:r w:rsidRPr="001C6FE9">
        <w:rPr>
          <w:rFonts w:ascii="Tahoma" w:eastAsia="Times New Roman" w:hAnsi="Tahoma" w:cs="Tahoma"/>
          <w:snapToGrid w:val="0"/>
          <w:kern w:val="0"/>
          <w:lang w:eastAsia="cs-CZ"/>
        </w:rPr>
        <w:t>Zhotovitel je povinen předat objednateli při podpisu této smlouvy a dále</w:t>
      </w:r>
      <w:r w:rsidRPr="001878B0">
        <w:rPr>
          <w:rFonts w:ascii="Tahoma" w:eastAsia="Times New Roman" w:hAnsi="Tahoma" w:cs="Tahoma"/>
          <w:snapToGrid w:val="0"/>
          <w:kern w:val="0"/>
          <w:lang w:eastAsia="cs-CZ"/>
        </w:rPr>
        <w:t xml:space="preserve"> na vyžádání objednatelem kdykoliv v průběhu provádění díla kopie pojistných smluv na požadovaná pojištění dle této smlouvy, včetně všech dodatků nebo certifikáty příslušných pojišťoven prokazující existenci pojištění po celou dobu provádění díla (dobu trvání pojištění, jeho </w:t>
      </w:r>
      <w:r w:rsidRPr="001878B0">
        <w:rPr>
          <w:rFonts w:ascii="Tahoma" w:eastAsia="Times New Roman" w:hAnsi="Tahoma" w:cs="Tahoma"/>
          <w:snapToGrid w:val="0"/>
          <w:kern w:val="0"/>
          <w:lang w:eastAsia="cs-CZ"/>
        </w:rPr>
        <w:lastRenderedPageBreak/>
        <w:t>rozsah, pojištěná rizika, pojistné částky, roční limity a </w:t>
      </w:r>
      <w:proofErr w:type="spellStart"/>
      <w:r w:rsidRPr="001878B0">
        <w:rPr>
          <w:rFonts w:ascii="Tahoma" w:eastAsia="Times New Roman" w:hAnsi="Tahoma" w:cs="Tahoma"/>
          <w:snapToGrid w:val="0"/>
          <w:kern w:val="0"/>
          <w:lang w:eastAsia="cs-CZ"/>
        </w:rPr>
        <w:t>sublimity</w:t>
      </w:r>
      <w:proofErr w:type="spellEnd"/>
      <w:r w:rsidRPr="001878B0">
        <w:rPr>
          <w:rFonts w:ascii="Tahoma" w:eastAsia="Times New Roman" w:hAnsi="Tahoma" w:cs="Tahoma"/>
          <w:snapToGrid w:val="0"/>
          <w:kern w:val="0"/>
          <w:lang w:eastAsia="cs-CZ"/>
        </w:rPr>
        <w:t xml:space="preserve"> plnění a výši spoluúčasti). Certifikát dle předchozí věty nesmí být starší jednoho měsíce.</w:t>
      </w:r>
    </w:p>
    <w:p w14:paraId="5479BFB6" w14:textId="77777777" w:rsidR="00DF5EF0" w:rsidRPr="001878B0" w:rsidRDefault="00DF5EF0" w:rsidP="00607ABA">
      <w:pPr>
        <w:keepNext/>
        <w:pBdr>
          <w:bottom w:val="single" w:sz="4" w:space="1" w:color="auto"/>
        </w:pBdr>
        <w:spacing w:before="360" w:line="276" w:lineRule="auto"/>
        <w:jc w:val="center"/>
        <w:rPr>
          <w:rFonts w:ascii="Tahoma" w:eastAsia="Times New Roman" w:hAnsi="Tahoma" w:cs="Tahoma"/>
          <w:b/>
          <w:kern w:val="0"/>
          <w:lang w:eastAsia="cs-CZ"/>
        </w:rPr>
      </w:pPr>
      <w:r w:rsidRPr="001878B0">
        <w:rPr>
          <w:rFonts w:ascii="Tahoma" w:eastAsia="Times New Roman" w:hAnsi="Tahoma" w:cs="Tahoma"/>
          <w:b/>
          <w:kern w:val="0"/>
          <w:lang w:eastAsia="cs-CZ"/>
        </w:rPr>
        <w:t>XIV.</w:t>
      </w:r>
      <w:r w:rsidRPr="001878B0">
        <w:rPr>
          <w:rFonts w:ascii="Tahoma" w:eastAsia="Times New Roman" w:hAnsi="Tahoma" w:cs="Tahoma"/>
          <w:b/>
          <w:kern w:val="0"/>
          <w:lang w:eastAsia="cs-CZ"/>
        </w:rPr>
        <w:br/>
        <w:t>Sankční ujednání</w:t>
      </w:r>
    </w:p>
    <w:p w14:paraId="5DBC86A1" w14:textId="77777777" w:rsidR="00DF5EF0" w:rsidRPr="001878B0" w:rsidRDefault="00DF5EF0" w:rsidP="0016713E">
      <w:pPr>
        <w:numPr>
          <w:ilvl w:val="0"/>
          <w:numId w:val="9"/>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bude zhotovitel v prodlení s provedením díla v době plnění dle čl. IV odst. 1 této smlouvy, je povinen zaplatit objednateli smluvní pokutu ve výši 0,05 % z ceny za dílo bez DPH za každý i započatý den prodlení.</w:t>
      </w:r>
    </w:p>
    <w:p w14:paraId="2485A7CE" w14:textId="77777777" w:rsidR="00DF5EF0" w:rsidRPr="001878B0" w:rsidRDefault="00DF5EF0" w:rsidP="0016713E">
      <w:pPr>
        <w:numPr>
          <w:ilvl w:val="0"/>
          <w:numId w:val="9"/>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zhotovitel neodstraní všechny drobné vady a nedodělky, s nimiž bylo dílo převzato, ve lhůtě dle čl. XI odst. 6 této smlouvy, je povinen zaplatit objednateli smluvní pokutu ve výši 0,05 % z ceny za dílo bez DPH za každý i započatý den prodlení.</w:t>
      </w:r>
    </w:p>
    <w:p w14:paraId="36835118" w14:textId="77777777" w:rsidR="00DF5EF0" w:rsidRPr="001878B0" w:rsidRDefault="00DF5EF0" w:rsidP="0016713E">
      <w:pPr>
        <w:numPr>
          <w:ilvl w:val="0"/>
          <w:numId w:val="9"/>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Pro případ prodlení se zaplacením ceny za dílo sjednávají smluvní strany úrok z prodlení ve výši stanovené občanskoprávními předpisy.</w:t>
      </w:r>
    </w:p>
    <w:p w14:paraId="66CAD597" w14:textId="77777777" w:rsidR="00DF5EF0" w:rsidRPr="001878B0" w:rsidRDefault="00DF5EF0" w:rsidP="0016713E">
      <w:pPr>
        <w:numPr>
          <w:ilvl w:val="0"/>
          <w:numId w:val="9"/>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V případě prodlení s vyklizením a vyčištěním staveniště ve lhůtě dle čl. VIII odst. 6 této smlouvy je zhotovitel povinen zaplatit objednateli smluvní pokutu ve výši 0,05 % z ceny za dílo bez DPH za každý i započatý den prodlení.</w:t>
      </w:r>
    </w:p>
    <w:p w14:paraId="0E70F3D3" w14:textId="77777777" w:rsidR="00DF5EF0" w:rsidRPr="001878B0" w:rsidRDefault="00DF5EF0" w:rsidP="0016713E">
      <w:pPr>
        <w:numPr>
          <w:ilvl w:val="0"/>
          <w:numId w:val="9"/>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V případě porušení povinnosti zhotovitele plnit podmínky příslušných stavebních povolení nebo požadavky dotčených orgánů a organizací související s realizací stavby, je zhotovitel povinen zaplatit objednateli smluvní pokutu ve výši 0,01 % z ceny za dílo bez DPH za každý zjištěný případ.</w:t>
      </w:r>
    </w:p>
    <w:p w14:paraId="1E46A3B2" w14:textId="77777777" w:rsidR="00DF5EF0" w:rsidRPr="001878B0" w:rsidRDefault="00DF5EF0" w:rsidP="0016713E">
      <w:pPr>
        <w:numPr>
          <w:ilvl w:val="0"/>
          <w:numId w:val="9"/>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zhotovitel povinen zaplatit objednateli smluvní pokutu ve výši 3.000 Kč za každý zjištěný případ.</w:t>
      </w:r>
    </w:p>
    <w:p w14:paraId="1702A66E" w14:textId="77777777" w:rsidR="00DF5EF0" w:rsidRPr="001878B0" w:rsidRDefault="00DF5EF0" w:rsidP="0016713E">
      <w:pPr>
        <w:numPr>
          <w:ilvl w:val="0"/>
          <w:numId w:val="9"/>
        </w:numPr>
        <w:tabs>
          <w:tab w:val="clear" w:pos="360"/>
        </w:tabs>
        <w:spacing w:before="120" w:line="276" w:lineRule="auto"/>
        <w:jc w:val="both"/>
        <w:rPr>
          <w:rFonts w:ascii="Tahoma" w:eastAsia="Times New Roman" w:hAnsi="Tahoma" w:cs="Tahoma"/>
          <w:iCs/>
          <w:kern w:val="0"/>
          <w:lang w:eastAsia="cs-CZ"/>
        </w:rPr>
      </w:pPr>
      <w:r w:rsidRPr="001878B0">
        <w:rPr>
          <w:rFonts w:ascii="Tahoma" w:eastAsia="Times New Roman" w:hAnsi="Tahoma" w:cs="Tahoma"/>
          <w:kern w:val="0"/>
          <w:lang w:eastAsia="cs-CZ"/>
        </w:rPr>
        <w:t>V případě prodlení zhotovitele s odstraněním vady ve lhůtě dle čl. XII odst. 7 této smlouvy je zhotovitel povinen zaplatit objednateli smluvní pokutu ve výši 0,05 % z ceny za dílo bez DPH za každý i započatý den prodlení.</w:t>
      </w:r>
    </w:p>
    <w:p w14:paraId="5BB7775E" w14:textId="77777777" w:rsidR="00DF5EF0" w:rsidRPr="001878B0" w:rsidRDefault="00DF5EF0" w:rsidP="0016713E">
      <w:pPr>
        <w:numPr>
          <w:ilvl w:val="0"/>
          <w:numId w:val="9"/>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bude zjištěno, že stavební deník, případně projektová dokumentace a doklady potřebné k provádění stavby dle stavebního zákona, nejsou přístupné kdykoliv v průběhu práce na staveništi, je zhotovitel povinen zaplatit objednateli smluvní pokutu ve výši 0,05 % z ceny za dílo bez DPH za každý zjištěný případ.</w:t>
      </w:r>
    </w:p>
    <w:p w14:paraId="286B2DD6" w14:textId="77777777" w:rsidR="00DF5EF0" w:rsidRPr="001878B0" w:rsidRDefault="00DF5EF0" w:rsidP="0016713E">
      <w:pPr>
        <w:numPr>
          <w:ilvl w:val="0"/>
          <w:numId w:val="9"/>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zhotovitel poruší kteroukoliv povinnost stanovenou v čl. XIII odst. 4 nebo 5 této smlouvy, je zhotovitel povinen zaplatit objednateli smluvní pokutu ve výši 5.000 Kč za každý zjištěný případ a každý den prodlení.</w:t>
      </w:r>
    </w:p>
    <w:p w14:paraId="32CA38AB" w14:textId="77777777" w:rsidR="00DF5EF0" w:rsidRPr="001878B0" w:rsidRDefault="00DF5EF0" w:rsidP="0016713E">
      <w:pPr>
        <w:numPr>
          <w:ilvl w:val="0"/>
          <w:numId w:val="9"/>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zhotovitel poruší jakoukoliv svou povinnost stanovenou v čl. IX odst. 9 nebo 10 nebo 27 této smlouvy, je povinen zaplatit objednateli smluvní pokutu ve výši 10.000 Kč za každý zjištěný případ.</w:t>
      </w:r>
    </w:p>
    <w:p w14:paraId="12ECCE5E" w14:textId="77777777" w:rsidR="00DF5EF0" w:rsidRPr="001878B0" w:rsidRDefault="00DF5EF0" w:rsidP="0016713E">
      <w:pPr>
        <w:numPr>
          <w:ilvl w:val="0"/>
          <w:numId w:val="9"/>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lastRenderedPageBreak/>
        <w:t>V případě, že zhotovitel poruší svou povinnost stanovenou v čl. IX odst. 12 této smlouvy, je povinen zaplatit objednateli smluvní pokutu ve výši 5.000 Kč za každý zjištěný případ.</w:t>
      </w:r>
    </w:p>
    <w:p w14:paraId="21B5A240" w14:textId="77777777" w:rsidR="00DF5EF0" w:rsidRPr="001878B0" w:rsidRDefault="00DF5EF0" w:rsidP="0016713E">
      <w:pPr>
        <w:numPr>
          <w:ilvl w:val="0"/>
          <w:numId w:val="9"/>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se zhotovitel opakovaně (za opakovaně se přitom považuje nejméně dvakrát) nebude řídit podklady nebo prokazatelně uloženými pokyny objednatele (tj. zejména pokyny zadanými písemně, např. ve stavebním deníku), nebo objednateli neposkytne požadovanou dokumentaci a informace, je povinen zaplatit objednateli smluvní pokutu ve výši 2.000 Kč za každý zjištěný případ.</w:t>
      </w:r>
    </w:p>
    <w:p w14:paraId="501E2A45" w14:textId="77777777" w:rsidR="00DF5EF0" w:rsidRPr="001878B0" w:rsidRDefault="00DF5EF0" w:rsidP="0016713E">
      <w:pPr>
        <w:numPr>
          <w:ilvl w:val="0"/>
          <w:numId w:val="9"/>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30487BAC" w14:textId="77777777" w:rsidR="00DF5EF0" w:rsidRPr="001878B0" w:rsidRDefault="00DF5EF0" w:rsidP="0016713E">
      <w:pPr>
        <w:numPr>
          <w:ilvl w:val="0"/>
          <w:numId w:val="9"/>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Sjednané smluvní pokuty zaplatí povinná strana nezávisle na zavinění a na tom, zda a v jaké výši vznikne druhé straně škoda.</w:t>
      </w:r>
    </w:p>
    <w:p w14:paraId="67BD50D2" w14:textId="77777777" w:rsidR="00DF5EF0" w:rsidRPr="001878B0" w:rsidRDefault="00DF5EF0" w:rsidP="0016713E">
      <w:pPr>
        <w:numPr>
          <w:ilvl w:val="0"/>
          <w:numId w:val="9"/>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Smluvní pokuty se nezapočítávají na náhradu případně vzniklé škody. Náhradu škody lze vymáhat samostatně vedle smluvní pokuty v plné výši.</w:t>
      </w:r>
    </w:p>
    <w:p w14:paraId="64D2723C" w14:textId="77777777" w:rsidR="00DF5EF0" w:rsidRPr="001878B0" w:rsidRDefault="00DF5EF0" w:rsidP="00607ABA">
      <w:pPr>
        <w:keepNext/>
        <w:pBdr>
          <w:bottom w:val="single" w:sz="4" w:space="1" w:color="auto"/>
        </w:pBdr>
        <w:spacing w:before="360" w:line="276" w:lineRule="auto"/>
        <w:jc w:val="center"/>
        <w:rPr>
          <w:rFonts w:ascii="Tahoma" w:eastAsia="Tahoma" w:hAnsi="Tahoma" w:cs="Tahoma"/>
          <w:b/>
          <w:bCs/>
          <w:kern w:val="0"/>
          <w:sz w:val="24"/>
          <w:szCs w:val="24"/>
          <w:lang w:eastAsia="cs-CZ"/>
        </w:rPr>
      </w:pPr>
      <w:r w:rsidRPr="001878B0">
        <w:rPr>
          <w:rFonts w:ascii="Tahoma" w:eastAsia="Times New Roman" w:hAnsi="Tahoma" w:cs="Tahoma"/>
          <w:b/>
          <w:bCs/>
          <w:kern w:val="0"/>
          <w:lang w:eastAsia="cs-CZ"/>
        </w:rPr>
        <w:t>XV.</w:t>
      </w:r>
      <w:r w:rsidRPr="001878B0">
        <w:rPr>
          <w:rFonts w:ascii="Tahoma" w:eastAsia="Times New Roman" w:hAnsi="Tahoma" w:cs="Tahoma"/>
          <w:b/>
          <w:bCs/>
          <w:kern w:val="0"/>
          <w:lang w:eastAsia="cs-CZ"/>
        </w:rPr>
        <w:br/>
        <w:t xml:space="preserve">Sankce </w:t>
      </w:r>
      <w:r w:rsidRPr="001878B0">
        <w:rPr>
          <w:rFonts w:ascii="Tahoma" w:eastAsia="Times New Roman" w:hAnsi="Tahoma" w:cs="Tahoma"/>
          <w:b/>
          <w:kern w:val="0"/>
          <w:lang w:eastAsia="cs-CZ"/>
        </w:rPr>
        <w:t>vůči</w:t>
      </w:r>
      <w:r w:rsidRPr="001878B0">
        <w:rPr>
          <w:rFonts w:ascii="Tahoma" w:eastAsia="Times New Roman" w:hAnsi="Tahoma" w:cs="Tahoma"/>
          <w:b/>
          <w:bCs/>
          <w:kern w:val="0"/>
          <w:lang w:eastAsia="cs-CZ"/>
        </w:rPr>
        <w:t xml:space="preserve"> Rusku a Bělorusku</w:t>
      </w:r>
    </w:p>
    <w:p w14:paraId="787561DA" w14:textId="77777777" w:rsidR="00DF5EF0" w:rsidRPr="001878B0" w:rsidRDefault="00DF5EF0" w:rsidP="0016713E">
      <w:pPr>
        <w:numPr>
          <w:ilvl w:val="0"/>
          <w:numId w:val="19"/>
        </w:numPr>
        <w:tabs>
          <w:tab w:val="clear" w:pos="360"/>
        </w:tabs>
        <w:spacing w:before="120" w:line="276" w:lineRule="auto"/>
        <w:ind w:left="357" w:hanging="357"/>
        <w:jc w:val="both"/>
        <w:rPr>
          <w:rFonts w:ascii="Tahoma" w:eastAsia="Tahoma" w:hAnsi="Tahoma" w:cs="Tahoma"/>
          <w:kern w:val="0"/>
          <w:lang w:eastAsia="cs-CZ"/>
        </w:rPr>
      </w:pPr>
      <w:r w:rsidRPr="001878B0">
        <w:rPr>
          <w:rFonts w:ascii="Tahoma" w:eastAsia="Times New Roman" w:hAnsi="Tahoma" w:cs="Tahoma"/>
          <w:kern w:val="0"/>
          <w:lang w:eastAsia="cs-CZ"/>
        </w:rPr>
        <w:t>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4A37E447" w14:textId="77777777" w:rsidR="00DF5EF0" w:rsidRPr="001878B0" w:rsidRDefault="00DF5EF0" w:rsidP="0016713E">
      <w:pPr>
        <w:numPr>
          <w:ilvl w:val="0"/>
          <w:numId w:val="19"/>
        </w:numPr>
        <w:tabs>
          <w:tab w:val="clear" w:pos="360"/>
        </w:tabs>
        <w:spacing w:before="120" w:line="276" w:lineRule="auto"/>
        <w:ind w:left="357" w:hanging="357"/>
        <w:jc w:val="both"/>
        <w:rPr>
          <w:rFonts w:ascii="Tahoma" w:eastAsia="Tahoma" w:hAnsi="Tahoma" w:cs="Tahoma"/>
          <w:kern w:val="0"/>
          <w:lang w:eastAsia="cs-CZ"/>
        </w:rPr>
      </w:pPr>
      <w:r w:rsidRPr="001878B0">
        <w:rPr>
          <w:rFonts w:ascii="Tahoma" w:eastAsia="Times New Roman" w:hAnsi="Tahoma" w:cs="Tahoma"/>
          <w:kern w:val="0"/>
          <w:lang w:eastAsia="cs-CZ"/>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informací dle odst. 1 tohoto článku smlouvy.</w:t>
      </w:r>
    </w:p>
    <w:p w14:paraId="5D3D49D7" w14:textId="77777777" w:rsidR="00DF5EF0" w:rsidRPr="001878B0" w:rsidRDefault="00DF5EF0" w:rsidP="0016713E">
      <w:pPr>
        <w:numPr>
          <w:ilvl w:val="0"/>
          <w:numId w:val="19"/>
        </w:numPr>
        <w:tabs>
          <w:tab w:val="clear" w:pos="360"/>
        </w:tabs>
        <w:spacing w:before="120" w:line="276" w:lineRule="auto"/>
        <w:ind w:left="357" w:hanging="357"/>
        <w:jc w:val="both"/>
        <w:rPr>
          <w:rFonts w:ascii="Tahoma" w:eastAsia="Tahoma" w:hAnsi="Tahoma" w:cs="Tahoma"/>
          <w:kern w:val="0"/>
          <w:lang w:eastAsia="cs-CZ"/>
        </w:rPr>
      </w:pPr>
      <w:r w:rsidRPr="001878B0">
        <w:rPr>
          <w:rFonts w:ascii="Tahoma" w:eastAsia="Times New Roman" w:hAnsi="Tahoma" w:cs="Tahoma"/>
          <w:kern w:val="0"/>
          <w:lang w:eastAsia="cs-CZ"/>
        </w:rPr>
        <w:t>Dojde-li k porušení pravidel dle odst. 1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p>
    <w:p w14:paraId="134692FA" w14:textId="22A0F87E" w:rsidR="00DF5EF0" w:rsidRPr="001878B0" w:rsidRDefault="00DF5EF0" w:rsidP="0016713E">
      <w:pPr>
        <w:numPr>
          <w:ilvl w:val="0"/>
          <w:numId w:val="19"/>
        </w:numPr>
        <w:tabs>
          <w:tab w:val="clear" w:pos="360"/>
        </w:tabs>
        <w:spacing w:before="120" w:line="276" w:lineRule="auto"/>
        <w:ind w:left="357" w:hanging="357"/>
        <w:jc w:val="both"/>
        <w:rPr>
          <w:rFonts w:ascii="Tahoma" w:eastAsia="Tahoma" w:hAnsi="Tahoma" w:cs="Tahoma"/>
          <w:kern w:val="0"/>
          <w:lang w:eastAsia="cs-CZ"/>
        </w:rPr>
      </w:pPr>
      <w:r w:rsidRPr="001878B0">
        <w:rPr>
          <w:rFonts w:ascii="Tahoma" w:eastAsia="Tahoma" w:hAnsi="Tahoma" w:cs="Tahoma"/>
          <w:kern w:val="0"/>
          <w:lang w:eastAsia="cs-CZ"/>
        </w:rPr>
        <w:t xml:space="preserve">Dojde-li k porušení pravidel dle odst. 1 tohoto článku smlouvy, je zhotovitel povinen zaplatit </w:t>
      </w:r>
      <w:r w:rsidRPr="001878B0">
        <w:rPr>
          <w:rFonts w:ascii="Tahoma" w:eastAsia="Times New Roman" w:hAnsi="Tahoma" w:cs="Tahoma"/>
          <w:kern w:val="0"/>
          <w:lang w:eastAsia="cs-CZ"/>
        </w:rPr>
        <w:t>objednateli</w:t>
      </w:r>
      <w:r w:rsidRPr="001878B0">
        <w:rPr>
          <w:rFonts w:ascii="Tahoma" w:eastAsia="Tahoma" w:hAnsi="Tahoma" w:cs="Tahoma"/>
          <w:kern w:val="0"/>
          <w:lang w:eastAsia="cs-CZ"/>
        </w:rPr>
        <w:t xml:space="preserve"> smluvní pokutu ve výši </w:t>
      </w:r>
      <w:r w:rsidR="00047F53">
        <w:rPr>
          <w:rFonts w:ascii="Tahoma" w:eastAsia="Tahoma" w:hAnsi="Tahoma" w:cs="Tahoma"/>
          <w:kern w:val="0"/>
          <w:lang w:eastAsia="cs-CZ"/>
        </w:rPr>
        <w:t>10</w:t>
      </w:r>
      <w:r w:rsidRPr="001878B0">
        <w:rPr>
          <w:rFonts w:ascii="Tahoma" w:eastAsia="Tahoma" w:hAnsi="Tahoma" w:cs="Tahoma"/>
          <w:kern w:val="0"/>
          <w:lang w:eastAsia="cs-CZ"/>
        </w:rPr>
        <w:t>0.000 Kč, a to za každý jednotlivý případ porušení.</w:t>
      </w:r>
    </w:p>
    <w:p w14:paraId="15813A71" w14:textId="77777777" w:rsidR="00DF5EF0" w:rsidRPr="001878B0" w:rsidRDefault="00DF5EF0" w:rsidP="00607ABA">
      <w:pPr>
        <w:keepNext/>
        <w:pBdr>
          <w:bottom w:val="single" w:sz="4" w:space="1" w:color="auto"/>
        </w:pBdr>
        <w:spacing w:before="360" w:line="276" w:lineRule="auto"/>
        <w:jc w:val="center"/>
        <w:rPr>
          <w:rFonts w:ascii="Tahoma" w:eastAsia="Times New Roman" w:hAnsi="Tahoma" w:cs="Tahoma"/>
          <w:b/>
          <w:kern w:val="0"/>
          <w:lang w:eastAsia="cs-CZ"/>
        </w:rPr>
      </w:pPr>
      <w:r w:rsidRPr="001878B0">
        <w:rPr>
          <w:rFonts w:ascii="Tahoma" w:eastAsia="Times New Roman" w:hAnsi="Tahoma" w:cs="Tahoma"/>
          <w:b/>
          <w:kern w:val="0"/>
          <w:lang w:eastAsia="cs-CZ"/>
        </w:rPr>
        <w:t>XVI.</w:t>
      </w:r>
      <w:r w:rsidRPr="001878B0">
        <w:rPr>
          <w:rFonts w:ascii="Tahoma" w:eastAsia="Times New Roman" w:hAnsi="Tahoma" w:cs="Tahoma"/>
          <w:b/>
          <w:kern w:val="0"/>
          <w:lang w:eastAsia="cs-CZ"/>
        </w:rPr>
        <w:br/>
        <w:t>Zánik smlouvy</w:t>
      </w:r>
    </w:p>
    <w:p w14:paraId="19ABCEAE" w14:textId="77777777" w:rsidR="00DF5EF0" w:rsidRPr="001878B0" w:rsidRDefault="00DF5EF0" w:rsidP="0016713E">
      <w:pPr>
        <w:widowControl w:val="0"/>
        <w:numPr>
          <w:ilvl w:val="0"/>
          <w:numId w:val="8"/>
        </w:numPr>
        <w:tabs>
          <w:tab w:val="clear" w:pos="360"/>
        </w:tabs>
        <w:spacing w:before="120" w:line="276" w:lineRule="auto"/>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Smluvní strany mohou ukončit smluvní vztah písemnou dohodou.</w:t>
      </w:r>
    </w:p>
    <w:p w14:paraId="6F24A394" w14:textId="77777777" w:rsidR="00DF5EF0" w:rsidRPr="001878B0" w:rsidRDefault="00DF5EF0" w:rsidP="0016713E">
      <w:pPr>
        <w:widowControl w:val="0"/>
        <w:numPr>
          <w:ilvl w:val="0"/>
          <w:numId w:val="8"/>
        </w:numPr>
        <w:tabs>
          <w:tab w:val="clear" w:pos="360"/>
        </w:tabs>
        <w:spacing w:before="120" w:line="276" w:lineRule="auto"/>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lastRenderedPageBreak/>
        <w:t>Smluvní strany jsou oprávněny odstoupit od smlouvy v případě jejího podstatného porušení druhou smluvní stranou, přičemž podstatným porušením smlouvy se rozumí zejména:</w:t>
      </w:r>
    </w:p>
    <w:p w14:paraId="6BA451B6" w14:textId="77777777" w:rsidR="00DF5EF0" w:rsidRPr="001878B0" w:rsidRDefault="00DF5EF0" w:rsidP="0016713E">
      <w:pPr>
        <w:widowControl w:val="0"/>
        <w:numPr>
          <w:ilvl w:val="0"/>
          <w:numId w:val="13"/>
        </w:numPr>
        <w:tabs>
          <w:tab w:val="clear" w:pos="737"/>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neprovedení díla v době plnění dle čl. IV odst. 1 této smlouvy,</w:t>
      </w:r>
    </w:p>
    <w:p w14:paraId="19DF9128" w14:textId="77777777" w:rsidR="00DF5EF0" w:rsidRPr="001878B0" w:rsidRDefault="00DF5EF0" w:rsidP="0016713E">
      <w:pPr>
        <w:widowControl w:val="0"/>
        <w:numPr>
          <w:ilvl w:val="0"/>
          <w:numId w:val="13"/>
        </w:numPr>
        <w:tabs>
          <w:tab w:val="clear" w:pos="737"/>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nepředání dokladů na požadované pojištění dle čl. XIII odst. 5 této smlouvy,</w:t>
      </w:r>
    </w:p>
    <w:p w14:paraId="30D05D82" w14:textId="77777777" w:rsidR="00DF5EF0" w:rsidRPr="001878B0" w:rsidRDefault="00DF5EF0" w:rsidP="0016713E">
      <w:pPr>
        <w:widowControl w:val="0"/>
        <w:numPr>
          <w:ilvl w:val="0"/>
          <w:numId w:val="13"/>
        </w:numPr>
        <w:tabs>
          <w:tab w:val="clear" w:pos="737"/>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nepřevzetí staveniště zhotovitelem na výzvu objednatele (s výjimkou případů, kdy převzetí brání důvody na straně objednatele),</w:t>
      </w:r>
    </w:p>
    <w:p w14:paraId="44A023FC" w14:textId="77777777" w:rsidR="00DF5EF0" w:rsidRPr="001878B0" w:rsidRDefault="00DF5EF0" w:rsidP="0016713E">
      <w:pPr>
        <w:widowControl w:val="0"/>
        <w:numPr>
          <w:ilvl w:val="0"/>
          <w:numId w:val="13"/>
        </w:numPr>
        <w:tabs>
          <w:tab w:val="clear" w:pos="737"/>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nedodržení pokynů objednatele, právních předpisů nebo technických norem týkajících se provádění díla,</w:t>
      </w:r>
    </w:p>
    <w:p w14:paraId="4E9159A1" w14:textId="77777777" w:rsidR="00DF5EF0" w:rsidRPr="001878B0" w:rsidRDefault="00DF5EF0" w:rsidP="0016713E">
      <w:pPr>
        <w:widowControl w:val="0"/>
        <w:numPr>
          <w:ilvl w:val="0"/>
          <w:numId w:val="13"/>
        </w:numPr>
        <w:tabs>
          <w:tab w:val="clear" w:pos="737"/>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nedodržení smluvních ujednání o záruce za jakost,</w:t>
      </w:r>
    </w:p>
    <w:p w14:paraId="39286296" w14:textId="77777777" w:rsidR="00DF5EF0" w:rsidRPr="001878B0" w:rsidRDefault="00DF5EF0" w:rsidP="0016713E">
      <w:pPr>
        <w:widowControl w:val="0"/>
        <w:numPr>
          <w:ilvl w:val="0"/>
          <w:numId w:val="13"/>
        </w:numPr>
        <w:tabs>
          <w:tab w:val="clear" w:pos="737"/>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neuhrazení ceny za dílo objednatelem po druhé výzvě zhotovitele k uhrazení dlužné částky, přičemž druhá výzva nesmí následovat dříve než 30 dnů po doručení první výzvy,</w:t>
      </w:r>
    </w:p>
    <w:p w14:paraId="5D5AD9F3" w14:textId="77777777" w:rsidR="00DF5EF0" w:rsidRPr="001878B0" w:rsidRDefault="00DF5EF0" w:rsidP="0016713E">
      <w:pPr>
        <w:widowControl w:val="0"/>
        <w:numPr>
          <w:ilvl w:val="0"/>
          <w:numId w:val="13"/>
        </w:numPr>
        <w:tabs>
          <w:tab w:val="clear" w:pos="737"/>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nedodržení jakéhokoliv smluvního ujednání dle čl. IX odst. 10 této smlouvy.</w:t>
      </w:r>
    </w:p>
    <w:p w14:paraId="016827BB" w14:textId="77777777" w:rsidR="00DF5EF0" w:rsidRPr="001878B0" w:rsidRDefault="00DF5EF0" w:rsidP="0016713E">
      <w:pPr>
        <w:widowControl w:val="0"/>
        <w:numPr>
          <w:ilvl w:val="0"/>
          <w:numId w:val="8"/>
        </w:numPr>
        <w:tabs>
          <w:tab w:val="clear" w:pos="360"/>
        </w:tabs>
        <w:spacing w:before="120" w:line="276" w:lineRule="auto"/>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Objednatel je dále oprávněn od této smlouvy odstoupit v těchto případech:</w:t>
      </w:r>
    </w:p>
    <w:p w14:paraId="13C8EC5B" w14:textId="158E2731" w:rsidR="00DF5EF0" w:rsidRPr="001878B0" w:rsidRDefault="00DF5EF0" w:rsidP="0016713E">
      <w:pPr>
        <w:numPr>
          <w:ilvl w:val="0"/>
          <w:numId w:val="16"/>
        </w:numPr>
        <w:tabs>
          <w:tab w:val="num" w:pos="714"/>
        </w:tabs>
        <w:spacing w:before="60" w:line="276" w:lineRule="auto"/>
        <w:ind w:left="714" w:hanging="357"/>
        <w:jc w:val="both"/>
        <w:rPr>
          <w:rFonts w:ascii="Tahoma" w:eastAsia="Times New Roman" w:hAnsi="Tahoma" w:cs="Tahoma"/>
          <w:color w:val="000000"/>
          <w:kern w:val="0"/>
          <w:lang w:eastAsia="cs-CZ"/>
        </w:rPr>
      </w:pPr>
      <w:r w:rsidRPr="001878B0">
        <w:rPr>
          <w:rFonts w:ascii="Tahoma" w:eastAsia="Times New Roman" w:hAnsi="Tahoma" w:cs="Tahoma"/>
          <w:color w:val="000000"/>
          <w:kern w:val="0"/>
          <w:lang w:eastAsia="cs-CZ"/>
        </w:rPr>
        <w:t>dojde</w:t>
      </w:r>
      <w:r w:rsidRPr="001878B0">
        <w:rPr>
          <w:rFonts w:ascii="Tahoma" w:eastAsia="Times New Roman" w:hAnsi="Tahoma" w:cs="Tahoma"/>
          <w:color w:val="000000"/>
          <w:kern w:val="0"/>
          <w:lang w:eastAsia="cs-CZ"/>
        </w:rPr>
        <w:noBreakHyphen/>
        <w:t>li k neoprávněnému zastavení prací z rozhodnutí zhotovitele nebo zhotovitel postupuje při provádění díla způsobem, který zjevně neodpovídá dohodnutému rozsahu díla a sjednanému termínu předání díla</w:t>
      </w:r>
      <w:r w:rsidR="00365223">
        <w:rPr>
          <w:rFonts w:ascii="Tahoma" w:eastAsia="Times New Roman" w:hAnsi="Tahoma" w:cs="Tahoma"/>
          <w:color w:val="000000"/>
          <w:kern w:val="0"/>
          <w:lang w:eastAsia="cs-CZ"/>
        </w:rPr>
        <w:t xml:space="preserve"> </w:t>
      </w:r>
      <w:r w:rsidRPr="001878B0">
        <w:rPr>
          <w:rFonts w:ascii="Tahoma" w:eastAsia="Times New Roman" w:hAnsi="Tahoma" w:cs="Tahoma"/>
          <w:color w:val="000000"/>
          <w:kern w:val="0"/>
          <w:lang w:eastAsia="cs-CZ"/>
        </w:rPr>
        <w:t>objednateli;</w:t>
      </w:r>
    </w:p>
    <w:p w14:paraId="1E20141D" w14:textId="77777777" w:rsidR="00DF5EF0" w:rsidRPr="001878B0" w:rsidRDefault="00DF5EF0" w:rsidP="0016713E">
      <w:pPr>
        <w:numPr>
          <w:ilvl w:val="0"/>
          <w:numId w:val="16"/>
        </w:numPr>
        <w:tabs>
          <w:tab w:val="num" w:pos="720"/>
        </w:tabs>
        <w:spacing w:before="60" w:line="276" w:lineRule="auto"/>
        <w:ind w:left="714" w:hanging="357"/>
        <w:jc w:val="both"/>
        <w:rPr>
          <w:rFonts w:ascii="Tahoma" w:eastAsia="Times New Roman" w:hAnsi="Tahoma" w:cs="Tahoma"/>
          <w:color w:val="000000"/>
          <w:kern w:val="0"/>
          <w:lang w:eastAsia="cs-CZ"/>
        </w:rPr>
      </w:pPr>
      <w:r w:rsidRPr="001878B0">
        <w:rPr>
          <w:rFonts w:ascii="Tahoma" w:eastAsia="Times New Roman" w:hAnsi="Tahoma" w:cs="Tahoma"/>
          <w:color w:val="000000"/>
          <w:kern w:val="0"/>
          <w:lang w:eastAsia="cs-CZ"/>
        </w:rPr>
        <w:t>bylo</w:t>
      </w:r>
      <w:r w:rsidRPr="001878B0">
        <w:rPr>
          <w:rFonts w:ascii="Tahoma" w:eastAsia="Times New Roman" w:hAnsi="Tahoma" w:cs="Tahoma"/>
          <w:color w:val="000000"/>
          <w:kern w:val="0"/>
          <w:lang w:eastAsia="cs-CZ"/>
        </w:rPr>
        <w:noBreakHyphen/>
        <w:t>li příslušným soudem rozhodnuto o tom, že zhotovitel je v úpadku ve smyslu zákona č. 182/2006 Sb., o úpadku a způsobech jeho řešení (insolvenční zákon), ve znění pozdějších předpisů (a to bez ohledu na právní moc tohoto rozhodnutí);</w:t>
      </w:r>
    </w:p>
    <w:p w14:paraId="4FB04C3A" w14:textId="77777777" w:rsidR="00DF5EF0" w:rsidRPr="001878B0" w:rsidRDefault="00DF5EF0" w:rsidP="0016713E">
      <w:pPr>
        <w:numPr>
          <w:ilvl w:val="0"/>
          <w:numId w:val="16"/>
        </w:numPr>
        <w:tabs>
          <w:tab w:val="num" w:pos="720"/>
        </w:tabs>
        <w:spacing w:before="60" w:line="276" w:lineRule="auto"/>
        <w:ind w:left="714" w:hanging="357"/>
        <w:jc w:val="both"/>
        <w:rPr>
          <w:rFonts w:ascii="Tahoma" w:eastAsia="Times New Roman" w:hAnsi="Tahoma" w:cs="Tahoma"/>
          <w:color w:val="000000"/>
          <w:kern w:val="0"/>
          <w:lang w:eastAsia="cs-CZ"/>
        </w:rPr>
      </w:pPr>
      <w:r w:rsidRPr="001878B0">
        <w:rPr>
          <w:rFonts w:ascii="Tahoma" w:eastAsia="Times New Roman" w:hAnsi="Tahoma" w:cs="Tahoma"/>
          <w:color w:val="000000"/>
          <w:kern w:val="0"/>
          <w:lang w:eastAsia="cs-CZ"/>
        </w:rPr>
        <w:t>podá</w:t>
      </w:r>
      <w:r w:rsidRPr="001878B0">
        <w:rPr>
          <w:rFonts w:ascii="Tahoma" w:eastAsia="Times New Roman" w:hAnsi="Tahoma" w:cs="Tahoma"/>
          <w:color w:val="000000"/>
          <w:kern w:val="0"/>
          <w:lang w:eastAsia="cs-CZ"/>
        </w:rPr>
        <w:noBreakHyphen/>
        <w:t>li zhotovitel sám na sebe insolvenční návrh.</w:t>
      </w:r>
    </w:p>
    <w:p w14:paraId="39692B4B" w14:textId="77777777" w:rsidR="00DF5EF0" w:rsidRPr="001878B0" w:rsidRDefault="00DF5EF0" w:rsidP="0016713E">
      <w:pPr>
        <w:widowControl w:val="0"/>
        <w:numPr>
          <w:ilvl w:val="0"/>
          <w:numId w:val="8"/>
        </w:numPr>
        <w:tabs>
          <w:tab w:val="clear" w:pos="360"/>
        </w:tabs>
        <w:spacing w:before="120" w:line="276" w:lineRule="auto"/>
        <w:ind w:left="357" w:hanging="357"/>
        <w:jc w:val="both"/>
        <w:rPr>
          <w:rFonts w:ascii="Tahoma" w:eastAsia="Times New Roman" w:hAnsi="Tahoma" w:cs="Tahoma"/>
          <w:snapToGrid w:val="0"/>
          <w:color w:val="000000"/>
          <w:kern w:val="0"/>
          <w:lang w:eastAsia="cs-CZ"/>
        </w:rPr>
      </w:pPr>
      <w:r w:rsidRPr="001878B0">
        <w:rPr>
          <w:rFonts w:ascii="Tahoma" w:eastAsia="Times New Roman" w:hAnsi="Tahoma" w:cs="Tahoma"/>
          <w:snapToGrid w:val="0"/>
          <w:kern w:val="0"/>
          <w:lang w:eastAsia="cs-CZ"/>
        </w:rPr>
        <w:t>Odstoupením</w:t>
      </w:r>
      <w:r w:rsidRPr="001878B0">
        <w:rPr>
          <w:rFonts w:ascii="Tahoma" w:eastAsia="Times New Roman" w:hAnsi="Tahoma" w:cs="Tahoma"/>
          <w:snapToGrid w:val="0"/>
          <w:color w:val="000000"/>
          <w:kern w:val="0"/>
          <w:lang w:eastAsia="cs-CZ"/>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12AEB2B7" w14:textId="77777777" w:rsidR="00DF5EF0" w:rsidRPr="001878B0" w:rsidRDefault="00DF5EF0" w:rsidP="0016713E">
      <w:pPr>
        <w:widowControl w:val="0"/>
        <w:numPr>
          <w:ilvl w:val="0"/>
          <w:numId w:val="8"/>
        </w:numPr>
        <w:tabs>
          <w:tab w:val="clear" w:pos="360"/>
        </w:tabs>
        <w:spacing w:before="120" w:line="276" w:lineRule="auto"/>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Pro účely této smlouvy se pod pojmem „bez zbytečného odkladu“ dle § 2002 občanského zákoníku rozumí „nejpozději do 14 dnů“.</w:t>
      </w:r>
    </w:p>
    <w:p w14:paraId="530AE17C" w14:textId="77777777" w:rsidR="00DF5EF0" w:rsidRPr="001878B0" w:rsidRDefault="00DF5EF0" w:rsidP="00607ABA">
      <w:pPr>
        <w:keepNext/>
        <w:pBdr>
          <w:bottom w:val="single" w:sz="4" w:space="1" w:color="auto"/>
        </w:pBdr>
        <w:spacing w:before="360" w:line="276" w:lineRule="auto"/>
        <w:jc w:val="center"/>
        <w:rPr>
          <w:rFonts w:ascii="Tahoma" w:eastAsia="Times New Roman" w:hAnsi="Tahoma" w:cs="Tahoma"/>
          <w:b/>
          <w:kern w:val="0"/>
          <w:lang w:eastAsia="cs-CZ"/>
        </w:rPr>
      </w:pPr>
      <w:r w:rsidRPr="001878B0">
        <w:rPr>
          <w:rFonts w:ascii="Tahoma" w:eastAsia="Times New Roman" w:hAnsi="Tahoma" w:cs="Tahoma"/>
          <w:b/>
          <w:kern w:val="0"/>
          <w:lang w:eastAsia="cs-CZ"/>
        </w:rPr>
        <w:t>XVII.</w:t>
      </w:r>
      <w:r w:rsidRPr="001878B0">
        <w:rPr>
          <w:rFonts w:ascii="Tahoma" w:eastAsia="Times New Roman" w:hAnsi="Tahoma" w:cs="Tahoma"/>
          <w:b/>
          <w:kern w:val="0"/>
          <w:lang w:eastAsia="cs-CZ"/>
        </w:rPr>
        <w:br/>
        <w:t>Závěrečná ujednání</w:t>
      </w:r>
    </w:p>
    <w:p w14:paraId="63792511" w14:textId="77777777" w:rsidR="00DF5EF0" w:rsidRPr="001878B0" w:rsidRDefault="00DF5EF0" w:rsidP="0016713E">
      <w:pPr>
        <w:widowControl w:val="0"/>
        <w:numPr>
          <w:ilvl w:val="0"/>
          <w:numId w:val="10"/>
        </w:numPr>
        <w:tabs>
          <w:tab w:val="clear" w:pos="360"/>
        </w:tabs>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Změnit nebo doplnit tuto smlouvu mohou smluvní strany pouze formou písemných dodatků, které budou vzestupně číslovány, výslovně prohlášeny za dodatky této smlouvy a podepsány oprávněnými zástupci smluvních stran.</w:t>
      </w:r>
    </w:p>
    <w:p w14:paraId="398FE0E8" w14:textId="77777777" w:rsidR="00DF5EF0" w:rsidRPr="001878B0" w:rsidRDefault="00DF5EF0" w:rsidP="0016713E">
      <w:pPr>
        <w:widowControl w:val="0"/>
        <w:numPr>
          <w:ilvl w:val="0"/>
          <w:numId w:val="10"/>
        </w:numPr>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Tato smlouva nabývá platnosti dnem jejího podpisu oběma smluvními stranami a účinnosti dnem, kdy vyjádření souhlasu s obsahem návrhu smlouvy dojde druhé smluvní straně, nestanoví</w:t>
      </w:r>
      <w:r w:rsidRPr="001878B0">
        <w:rPr>
          <w:rFonts w:ascii="Tahoma" w:eastAsia="Times New Roman" w:hAnsi="Tahoma" w:cs="Tahoma"/>
          <w:snapToGrid w:val="0"/>
          <w:kern w:val="0"/>
          <w:lang w:eastAsia="cs-CZ"/>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5FB3F50D" w14:textId="58B22CBE" w:rsidR="00DF5EF0" w:rsidRPr="001878B0" w:rsidRDefault="00950F73" w:rsidP="0016713E">
      <w:pPr>
        <w:widowControl w:val="0"/>
        <w:numPr>
          <w:ilvl w:val="0"/>
          <w:numId w:val="10"/>
        </w:numPr>
        <w:spacing w:before="120" w:line="276" w:lineRule="auto"/>
        <w:jc w:val="both"/>
        <w:rPr>
          <w:rFonts w:ascii="Tahoma" w:eastAsia="Times New Roman" w:hAnsi="Tahoma" w:cs="Tahoma"/>
          <w:snapToGrid w:val="0"/>
          <w:kern w:val="0"/>
          <w:lang w:eastAsia="cs-CZ"/>
        </w:rPr>
      </w:pPr>
      <w:r>
        <w:rPr>
          <w:rFonts w:ascii="Tahoma" w:eastAsia="Times New Roman" w:hAnsi="Tahoma" w:cs="Tahoma"/>
          <w:snapToGrid w:val="0"/>
          <w:kern w:val="0"/>
          <w:lang w:eastAsia="cs-CZ"/>
        </w:rPr>
        <w:lastRenderedPageBreak/>
        <w:t>Je-li t</w:t>
      </w:r>
      <w:r w:rsidR="00DF5EF0" w:rsidRPr="001878B0">
        <w:rPr>
          <w:rFonts w:ascii="Tahoma" w:eastAsia="Times New Roman" w:hAnsi="Tahoma" w:cs="Tahoma"/>
          <w:snapToGrid w:val="0"/>
          <w:kern w:val="0"/>
          <w:lang w:eastAsia="cs-CZ"/>
        </w:rPr>
        <w:t>ato smlouva je uzavírána elektronicky</w:t>
      </w:r>
      <w:r>
        <w:rPr>
          <w:rFonts w:ascii="Tahoma" w:eastAsia="Times New Roman" w:hAnsi="Tahoma" w:cs="Tahoma"/>
          <w:snapToGrid w:val="0"/>
          <w:kern w:val="0"/>
          <w:lang w:eastAsia="cs-CZ"/>
        </w:rPr>
        <w:t>, obě smluvní strany obdrží její elektronický originál opatřený elektronickými podpisy. Je-li smlouva uzavřena v listinné podobě, je vyhotovena ve dvou stejnopisech s platností originálu, přičemž každá ze smluvních stran obdrží jedno vyhotovení.</w:t>
      </w:r>
    </w:p>
    <w:p w14:paraId="15CCEC96" w14:textId="77777777" w:rsidR="00DF5EF0" w:rsidRPr="001878B0" w:rsidRDefault="00DF5EF0" w:rsidP="0016713E">
      <w:pPr>
        <w:widowControl w:val="0"/>
        <w:numPr>
          <w:ilvl w:val="0"/>
          <w:numId w:val="10"/>
        </w:numPr>
        <w:tabs>
          <w:tab w:val="clear" w:pos="360"/>
        </w:tabs>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nemůže bez souhlasu objednatele postoupit svá práva a povinnosti plynoucí z této smlouvy třetí osobě.</w:t>
      </w:r>
    </w:p>
    <w:p w14:paraId="719CE971" w14:textId="77777777" w:rsidR="00DF5EF0" w:rsidRPr="001878B0" w:rsidRDefault="00DF5EF0" w:rsidP="0016713E">
      <w:pPr>
        <w:widowControl w:val="0"/>
        <w:numPr>
          <w:ilvl w:val="0"/>
          <w:numId w:val="10"/>
        </w:numPr>
        <w:tabs>
          <w:tab w:val="clear" w:pos="360"/>
        </w:tabs>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2BB481AC" w14:textId="77777777" w:rsidR="00DF5EF0" w:rsidRPr="001878B0" w:rsidRDefault="00DF5EF0" w:rsidP="0016713E">
      <w:pPr>
        <w:widowControl w:val="0"/>
        <w:numPr>
          <w:ilvl w:val="0"/>
          <w:numId w:val="10"/>
        </w:numPr>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Smluvní strany se dohodly, že pokud se na tuto smlouvu vztahuje povinnost uveřejnění v registru smluv ve smyslu zákona o registru smluv, provede uveřejnění v souladu se zákonem objednatel.</w:t>
      </w:r>
    </w:p>
    <w:p w14:paraId="46DF736F" w14:textId="19FF7B9B" w:rsidR="00DF5EF0" w:rsidRPr="000136BB" w:rsidRDefault="00DF5EF0" w:rsidP="0016713E">
      <w:pPr>
        <w:widowControl w:val="0"/>
        <w:numPr>
          <w:ilvl w:val="0"/>
          <w:numId w:val="10"/>
        </w:numPr>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w:t>
      </w:r>
      <w:r w:rsidRPr="000136BB">
        <w:rPr>
          <w:rFonts w:ascii="Tahoma" w:eastAsia="Times New Roman" w:hAnsi="Tahoma" w:cs="Tahoma"/>
          <w:snapToGrid w:val="0"/>
          <w:kern w:val="0"/>
          <w:lang w:eastAsia="cs-CZ"/>
        </w:rPr>
        <w:t xml:space="preserve">ochraně osobních údajů jsou uvedeny na oficiálních webových stránkách objednatele </w:t>
      </w:r>
      <w:proofErr w:type="spellStart"/>
      <w:r w:rsidR="006E0132">
        <w:t>xxx</w:t>
      </w:r>
      <w:proofErr w:type="spellEnd"/>
    </w:p>
    <w:p w14:paraId="055C3BE6" w14:textId="77777777" w:rsidR="00DF5EF0" w:rsidRPr="00F36058" w:rsidRDefault="00DF5EF0" w:rsidP="0016713E">
      <w:pPr>
        <w:widowControl w:val="0"/>
        <w:numPr>
          <w:ilvl w:val="0"/>
          <w:numId w:val="10"/>
        </w:numPr>
        <w:tabs>
          <w:tab w:val="clear" w:pos="360"/>
        </w:tabs>
        <w:spacing w:before="120" w:line="276" w:lineRule="auto"/>
        <w:jc w:val="both"/>
        <w:rPr>
          <w:rFonts w:ascii="Tahoma" w:eastAsia="Times New Roman" w:hAnsi="Tahoma" w:cs="Tahoma"/>
          <w:snapToGrid w:val="0"/>
          <w:kern w:val="0"/>
          <w:lang w:eastAsia="cs-CZ"/>
        </w:rPr>
      </w:pPr>
      <w:r w:rsidRPr="00F36058">
        <w:rPr>
          <w:rFonts w:ascii="Tahoma" w:eastAsia="Times New Roman" w:hAnsi="Tahoma" w:cs="Tahoma"/>
          <w:snapToGrid w:val="0"/>
          <w:kern w:val="0"/>
          <w:lang w:eastAsia="cs-CZ"/>
        </w:rPr>
        <w:t>Nedílnou součástí smlouvy jsou tyto přílohy:</w:t>
      </w:r>
    </w:p>
    <w:p w14:paraId="3E72A07A" w14:textId="6050FB4E" w:rsidR="00DF5EF0" w:rsidRPr="00F36058" w:rsidRDefault="00950F73" w:rsidP="0016713E">
      <w:pPr>
        <w:pStyle w:val="Odstavecseseznamem"/>
        <w:numPr>
          <w:ilvl w:val="0"/>
          <w:numId w:val="31"/>
        </w:numPr>
        <w:spacing w:line="276" w:lineRule="auto"/>
        <w:rPr>
          <w:rFonts w:ascii="Tahoma" w:hAnsi="Tahoma" w:cs="Tahoma"/>
          <w:snapToGrid w:val="0"/>
          <w:sz w:val="22"/>
          <w:szCs w:val="22"/>
        </w:rPr>
      </w:pPr>
      <w:r w:rsidRPr="00F36058">
        <w:rPr>
          <w:rFonts w:ascii="Tahoma" w:hAnsi="Tahoma" w:cs="Tahoma"/>
          <w:snapToGrid w:val="0"/>
          <w:sz w:val="22"/>
          <w:szCs w:val="22"/>
        </w:rPr>
        <w:t>Souhrnný r</w:t>
      </w:r>
      <w:r w:rsidR="00DF5EF0" w:rsidRPr="00F36058">
        <w:rPr>
          <w:rFonts w:ascii="Tahoma" w:hAnsi="Tahoma" w:cs="Tahoma"/>
          <w:snapToGrid w:val="0"/>
          <w:sz w:val="22"/>
          <w:szCs w:val="22"/>
        </w:rPr>
        <w:t xml:space="preserve">ozpočet stavby </w:t>
      </w:r>
    </w:p>
    <w:p w14:paraId="4E832B75" w14:textId="39C24F27" w:rsidR="00DF5EF0" w:rsidRPr="00F36058" w:rsidRDefault="00DF5EF0" w:rsidP="0016713E">
      <w:pPr>
        <w:pStyle w:val="Odstavecseseznamem"/>
        <w:numPr>
          <w:ilvl w:val="0"/>
          <w:numId w:val="31"/>
        </w:numPr>
        <w:spacing w:line="276" w:lineRule="auto"/>
        <w:rPr>
          <w:rFonts w:ascii="Tahoma" w:hAnsi="Tahoma" w:cs="Tahoma"/>
          <w:sz w:val="22"/>
          <w:szCs w:val="22"/>
        </w:rPr>
      </w:pPr>
      <w:r w:rsidRPr="00F36058">
        <w:rPr>
          <w:rFonts w:ascii="Tahoma" w:hAnsi="Tahoma" w:cs="Tahoma"/>
          <w:snapToGrid w:val="0"/>
          <w:sz w:val="22"/>
          <w:szCs w:val="22"/>
        </w:rPr>
        <w:t>Vzor prohlášení poddodavatelů o součinnosti s koordinátorem bezpečnosti</w:t>
      </w:r>
      <w:r w:rsidRPr="00F36058">
        <w:rPr>
          <w:rFonts w:ascii="Tahoma" w:hAnsi="Tahoma" w:cs="Tahoma"/>
          <w:sz w:val="22"/>
          <w:szCs w:val="22"/>
        </w:rPr>
        <w:t xml:space="preserve"> a ochrany zdraví při práci na staveništi</w:t>
      </w:r>
    </w:p>
    <w:p w14:paraId="674D9D11" w14:textId="278F7277" w:rsidR="004776A1" w:rsidRDefault="004776A1" w:rsidP="004776A1">
      <w:pPr>
        <w:spacing w:line="276" w:lineRule="auto"/>
        <w:ind w:left="426"/>
        <w:rPr>
          <w:lang w:eastAsia="cs-CZ"/>
        </w:rPr>
      </w:pPr>
    </w:p>
    <w:p w14:paraId="4526F82D" w14:textId="77777777" w:rsidR="004776A1" w:rsidRPr="001878B0" w:rsidRDefault="004776A1" w:rsidP="004776A1">
      <w:pPr>
        <w:spacing w:line="276" w:lineRule="auto"/>
        <w:ind w:left="426"/>
        <w:rPr>
          <w:lang w:eastAsia="cs-CZ"/>
        </w:rPr>
      </w:pPr>
    </w:p>
    <w:tbl>
      <w:tblPr>
        <w:tblW w:w="0" w:type="auto"/>
        <w:tblInd w:w="70" w:type="dxa"/>
        <w:tblCellMar>
          <w:left w:w="70" w:type="dxa"/>
          <w:right w:w="70" w:type="dxa"/>
        </w:tblCellMar>
        <w:tblLook w:val="0000" w:firstRow="0" w:lastRow="0" w:firstColumn="0" w:lastColumn="0" w:noHBand="0" w:noVBand="0"/>
      </w:tblPr>
      <w:tblGrid>
        <w:gridCol w:w="3529"/>
        <w:gridCol w:w="1295"/>
        <w:gridCol w:w="4176"/>
      </w:tblGrid>
      <w:tr w:rsidR="00DF5EF0" w:rsidRPr="001878B0" w14:paraId="353E6F67" w14:textId="77777777" w:rsidTr="00345A30">
        <w:tc>
          <w:tcPr>
            <w:tcW w:w="3544" w:type="dxa"/>
          </w:tcPr>
          <w:p w14:paraId="1926F7C1" w14:textId="1A7D8B5A" w:rsidR="00DF5EF0" w:rsidRPr="001878B0" w:rsidRDefault="00DF5EF0" w:rsidP="00345A30">
            <w:pPr>
              <w:rPr>
                <w:rFonts w:ascii="Tahoma" w:eastAsia="Times New Roman" w:hAnsi="Tahoma" w:cs="Tahoma"/>
                <w:kern w:val="0"/>
                <w:lang w:eastAsia="cs-CZ"/>
              </w:rPr>
            </w:pPr>
            <w:r w:rsidRPr="001878B0">
              <w:rPr>
                <w:rFonts w:ascii="Tahoma" w:eastAsia="Times New Roman" w:hAnsi="Tahoma" w:cs="Tahoma"/>
                <w:kern w:val="0"/>
                <w:lang w:eastAsia="cs-CZ"/>
              </w:rPr>
              <w:t>V </w:t>
            </w:r>
            <w:r w:rsidR="00B8084E">
              <w:rPr>
                <w:rFonts w:ascii="Tahoma" w:eastAsia="Times New Roman" w:hAnsi="Tahoma" w:cs="Tahoma"/>
                <w:kern w:val="0"/>
                <w:lang w:eastAsia="cs-CZ"/>
              </w:rPr>
              <w:t>Opavě</w:t>
            </w:r>
            <w:r w:rsidR="008B0267">
              <w:rPr>
                <w:rFonts w:ascii="Tahoma" w:eastAsia="Times New Roman" w:hAnsi="Tahoma" w:cs="Tahoma"/>
                <w:kern w:val="0"/>
                <w:lang w:eastAsia="cs-CZ"/>
              </w:rPr>
              <w:t xml:space="preserve"> </w:t>
            </w:r>
            <w:r w:rsidR="00047F53">
              <w:rPr>
                <w:rFonts w:ascii="Tahoma" w:eastAsia="Times New Roman" w:hAnsi="Tahoma" w:cs="Tahoma"/>
                <w:kern w:val="0"/>
                <w:lang w:eastAsia="cs-CZ"/>
              </w:rPr>
              <w:t>dne</w:t>
            </w:r>
            <w:bookmarkStart w:id="2" w:name="_GoBack"/>
            <w:bookmarkEnd w:id="2"/>
          </w:p>
          <w:p w14:paraId="06FB6F33" w14:textId="13D8232E" w:rsidR="00DF5EF0" w:rsidRPr="001878B0" w:rsidRDefault="006E0132" w:rsidP="00345A30">
            <w:pPr>
              <w:rPr>
                <w:rFonts w:ascii="Tahoma" w:eastAsia="Times New Roman" w:hAnsi="Tahoma" w:cs="Tahoma"/>
                <w:kern w:val="0"/>
                <w:lang w:eastAsia="cs-CZ"/>
              </w:rPr>
            </w:pPr>
            <w:r>
              <w:rPr>
                <w:rFonts w:ascii="Tahoma" w:eastAsia="Times New Roman" w:hAnsi="Tahoma" w:cs="Tahoma"/>
                <w:kern w:val="0"/>
                <w:lang w:eastAsia="cs-CZ"/>
              </w:rPr>
              <w:t>5</w:t>
            </w:r>
            <w:r>
              <w:rPr>
                <w:rFonts w:eastAsia="Times New Roman"/>
                <w:kern w:val="0"/>
                <w:lang w:eastAsia="cs-CZ"/>
              </w:rPr>
              <w:t>.6.2025</w:t>
            </w:r>
          </w:p>
          <w:p w14:paraId="76E5A0F6" w14:textId="77777777" w:rsidR="00DF5EF0" w:rsidRPr="001878B0" w:rsidRDefault="00DF5EF0" w:rsidP="00345A30">
            <w:pPr>
              <w:rPr>
                <w:rFonts w:ascii="Tahoma" w:eastAsia="Times New Roman" w:hAnsi="Tahoma" w:cs="Tahoma"/>
                <w:kern w:val="0"/>
                <w:lang w:eastAsia="cs-CZ"/>
              </w:rPr>
            </w:pPr>
          </w:p>
          <w:p w14:paraId="625CE85D" w14:textId="77777777" w:rsidR="00DF5EF0" w:rsidRPr="001878B0" w:rsidRDefault="00DF5EF0" w:rsidP="00345A30">
            <w:pPr>
              <w:rPr>
                <w:rFonts w:ascii="Tahoma" w:eastAsia="Times New Roman" w:hAnsi="Tahoma" w:cs="Tahoma"/>
                <w:kern w:val="0"/>
                <w:lang w:eastAsia="cs-CZ"/>
              </w:rPr>
            </w:pPr>
          </w:p>
          <w:p w14:paraId="214B2050" w14:textId="77777777" w:rsidR="00DF5EF0" w:rsidRPr="001878B0" w:rsidRDefault="00DF5EF0" w:rsidP="00345A30">
            <w:pPr>
              <w:rPr>
                <w:rFonts w:ascii="Tahoma" w:eastAsia="Times New Roman" w:hAnsi="Tahoma" w:cs="Tahoma"/>
                <w:kern w:val="0"/>
                <w:lang w:eastAsia="cs-CZ"/>
              </w:rPr>
            </w:pPr>
            <w:r w:rsidRPr="001878B0">
              <w:rPr>
                <w:rFonts w:ascii="Tahoma" w:eastAsia="Times New Roman" w:hAnsi="Tahoma" w:cs="Tahoma"/>
                <w:kern w:val="0"/>
                <w:lang w:eastAsia="cs-CZ"/>
              </w:rPr>
              <w:t>…………………………………….</w:t>
            </w:r>
          </w:p>
          <w:p w14:paraId="5A235F73" w14:textId="77777777" w:rsidR="00DF5EF0" w:rsidRPr="001878B0" w:rsidRDefault="00DF5EF0" w:rsidP="00345A30">
            <w:pPr>
              <w:rPr>
                <w:rFonts w:ascii="Tahoma" w:eastAsia="Times New Roman" w:hAnsi="Tahoma" w:cs="Tahoma"/>
                <w:kern w:val="0"/>
                <w:lang w:eastAsia="cs-CZ"/>
              </w:rPr>
            </w:pPr>
            <w:r w:rsidRPr="001878B0">
              <w:rPr>
                <w:rFonts w:ascii="Tahoma" w:eastAsia="Times New Roman" w:hAnsi="Tahoma" w:cs="Tahoma"/>
                <w:kern w:val="0"/>
                <w:lang w:eastAsia="cs-CZ"/>
              </w:rPr>
              <w:t>za objednatele</w:t>
            </w:r>
          </w:p>
          <w:p w14:paraId="1A119612" w14:textId="35C2736C" w:rsidR="00DF5EF0" w:rsidRPr="001878B0" w:rsidRDefault="00365223" w:rsidP="00345A30">
            <w:pPr>
              <w:rPr>
                <w:rFonts w:ascii="Tahoma" w:eastAsia="Times New Roman" w:hAnsi="Tahoma" w:cs="Tahoma"/>
                <w:kern w:val="0"/>
                <w:lang w:eastAsia="cs-CZ"/>
              </w:rPr>
            </w:pPr>
            <w:r>
              <w:rPr>
                <w:rFonts w:ascii="Tahoma" w:eastAsia="Times New Roman" w:hAnsi="Tahoma" w:cs="Tahoma"/>
                <w:kern w:val="0"/>
                <w:lang w:eastAsia="cs-CZ"/>
              </w:rPr>
              <w:t>Ing. Karel Siebert, MBA</w:t>
            </w:r>
          </w:p>
          <w:p w14:paraId="2FB6FB78" w14:textId="77777777" w:rsidR="00DF5EF0" w:rsidRPr="001878B0" w:rsidRDefault="00DF5EF0" w:rsidP="00345A30">
            <w:pPr>
              <w:ind w:left="716" w:hanging="716"/>
              <w:rPr>
                <w:rFonts w:ascii="Tahoma" w:eastAsia="Times New Roman" w:hAnsi="Tahoma" w:cs="Tahoma"/>
                <w:kern w:val="0"/>
                <w:lang w:eastAsia="cs-CZ"/>
              </w:rPr>
            </w:pPr>
            <w:r w:rsidRPr="001878B0">
              <w:rPr>
                <w:rFonts w:ascii="Tahoma" w:eastAsia="Times New Roman" w:hAnsi="Tahoma" w:cs="Tahoma"/>
                <w:kern w:val="0"/>
                <w:lang w:eastAsia="cs-CZ"/>
              </w:rPr>
              <w:t>ředitel</w:t>
            </w:r>
          </w:p>
        </w:tc>
        <w:tc>
          <w:tcPr>
            <w:tcW w:w="1316" w:type="dxa"/>
          </w:tcPr>
          <w:p w14:paraId="19D9F6A6" w14:textId="77777777" w:rsidR="00DF5EF0" w:rsidRPr="001878B0" w:rsidRDefault="00DF5EF0" w:rsidP="00345A30">
            <w:pPr>
              <w:rPr>
                <w:rFonts w:ascii="Tahoma" w:eastAsia="Times New Roman" w:hAnsi="Tahoma" w:cs="Tahoma"/>
                <w:kern w:val="0"/>
                <w:lang w:eastAsia="cs-CZ"/>
              </w:rPr>
            </w:pPr>
          </w:p>
        </w:tc>
        <w:tc>
          <w:tcPr>
            <w:tcW w:w="4212" w:type="dxa"/>
          </w:tcPr>
          <w:p w14:paraId="59D7FFCA" w14:textId="5D57C5CC" w:rsidR="00DF5EF0" w:rsidRPr="001878B0" w:rsidRDefault="00B8084E" w:rsidP="00345A30">
            <w:pPr>
              <w:rPr>
                <w:rFonts w:ascii="Tahoma" w:eastAsia="Times New Roman" w:hAnsi="Tahoma" w:cs="Tahoma"/>
                <w:kern w:val="0"/>
                <w:lang w:eastAsia="cs-CZ"/>
              </w:rPr>
            </w:pPr>
            <w:r>
              <w:rPr>
                <w:rFonts w:ascii="Tahoma" w:eastAsia="Times New Roman" w:hAnsi="Tahoma" w:cs="Tahoma"/>
                <w:kern w:val="0"/>
                <w:lang w:eastAsia="cs-CZ"/>
              </w:rPr>
              <w:t>V</w:t>
            </w:r>
            <w:r w:rsidR="00F36058">
              <w:rPr>
                <w:rFonts w:ascii="Tahoma" w:eastAsia="Times New Roman" w:hAnsi="Tahoma" w:cs="Tahoma"/>
                <w:kern w:val="0"/>
                <w:lang w:eastAsia="cs-CZ"/>
              </w:rPr>
              <w:t xml:space="preserve"> Opavě</w:t>
            </w:r>
            <w:r w:rsidR="00DF5EF0">
              <w:rPr>
                <w:rFonts w:ascii="Tahoma" w:eastAsia="Times New Roman" w:hAnsi="Tahoma" w:cs="Tahoma"/>
                <w:kern w:val="0"/>
                <w:lang w:eastAsia="cs-CZ"/>
              </w:rPr>
              <w:t xml:space="preserve"> </w:t>
            </w:r>
            <w:r w:rsidR="00047F53">
              <w:rPr>
                <w:rFonts w:ascii="Tahoma" w:eastAsia="Times New Roman" w:hAnsi="Tahoma" w:cs="Tahoma"/>
                <w:kern w:val="0"/>
                <w:lang w:eastAsia="cs-CZ"/>
              </w:rPr>
              <w:t>dne</w:t>
            </w:r>
          </w:p>
          <w:p w14:paraId="4E7CDF25" w14:textId="77777777" w:rsidR="00DF5EF0" w:rsidRPr="001878B0" w:rsidRDefault="00DF5EF0" w:rsidP="00345A30">
            <w:pPr>
              <w:rPr>
                <w:rFonts w:ascii="Tahoma" w:eastAsia="Times New Roman" w:hAnsi="Tahoma" w:cs="Tahoma"/>
                <w:kern w:val="0"/>
                <w:lang w:eastAsia="cs-CZ"/>
              </w:rPr>
            </w:pPr>
          </w:p>
          <w:p w14:paraId="27896476" w14:textId="77777777" w:rsidR="00DF5EF0" w:rsidRPr="001878B0" w:rsidRDefault="00DF5EF0" w:rsidP="00345A30">
            <w:pPr>
              <w:rPr>
                <w:rFonts w:ascii="Tahoma" w:eastAsia="Times New Roman" w:hAnsi="Tahoma" w:cs="Tahoma"/>
                <w:kern w:val="0"/>
                <w:lang w:eastAsia="cs-CZ"/>
              </w:rPr>
            </w:pPr>
          </w:p>
          <w:p w14:paraId="5CDFCA6C" w14:textId="77777777" w:rsidR="00DF5EF0" w:rsidRPr="001878B0" w:rsidRDefault="00DF5EF0" w:rsidP="00345A30">
            <w:pPr>
              <w:rPr>
                <w:rFonts w:ascii="Tahoma" w:eastAsia="Times New Roman" w:hAnsi="Tahoma" w:cs="Tahoma"/>
                <w:kern w:val="0"/>
                <w:lang w:eastAsia="cs-CZ"/>
              </w:rPr>
            </w:pPr>
          </w:p>
          <w:p w14:paraId="10657CFC" w14:textId="77777777" w:rsidR="00DF5EF0" w:rsidRPr="001878B0" w:rsidRDefault="00DF5EF0" w:rsidP="00345A30">
            <w:pPr>
              <w:rPr>
                <w:rFonts w:ascii="Tahoma" w:eastAsia="Times New Roman" w:hAnsi="Tahoma" w:cs="Tahoma"/>
                <w:kern w:val="0"/>
                <w:lang w:eastAsia="cs-CZ"/>
              </w:rPr>
            </w:pPr>
            <w:r w:rsidRPr="001878B0">
              <w:rPr>
                <w:rFonts w:ascii="Tahoma" w:eastAsia="Times New Roman" w:hAnsi="Tahoma" w:cs="Tahoma"/>
                <w:kern w:val="0"/>
                <w:lang w:eastAsia="cs-CZ"/>
              </w:rPr>
              <w:t>……………………………..</w:t>
            </w:r>
          </w:p>
          <w:p w14:paraId="20788AAB" w14:textId="77777777" w:rsidR="00DF5EF0" w:rsidRPr="001878B0" w:rsidRDefault="00DF5EF0" w:rsidP="00345A30">
            <w:pPr>
              <w:rPr>
                <w:rFonts w:ascii="Tahoma" w:eastAsia="Times New Roman" w:hAnsi="Tahoma" w:cs="Tahoma"/>
                <w:kern w:val="0"/>
                <w:lang w:eastAsia="cs-CZ"/>
              </w:rPr>
            </w:pPr>
            <w:r w:rsidRPr="001878B0">
              <w:rPr>
                <w:rFonts w:ascii="Tahoma" w:eastAsia="Times New Roman" w:hAnsi="Tahoma" w:cs="Tahoma"/>
                <w:kern w:val="0"/>
                <w:lang w:eastAsia="cs-CZ"/>
              </w:rPr>
              <w:t>za zhotovitele</w:t>
            </w:r>
          </w:p>
          <w:p w14:paraId="1CB70B6F" w14:textId="477CFE61" w:rsidR="00DF5EF0" w:rsidRPr="001878B0" w:rsidRDefault="00F36058" w:rsidP="00047F53">
            <w:pPr>
              <w:rPr>
                <w:rFonts w:ascii="Tahoma" w:eastAsia="Times New Roman" w:hAnsi="Tahoma" w:cs="Tahoma"/>
                <w:kern w:val="0"/>
                <w:lang w:eastAsia="cs-CZ"/>
              </w:rPr>
            </w:pPr>
            <w:r>
              <w:rPr>
                <w:rFonts w:ascii="Tahoma" w:eastAsia="Times New Roman" w:hAnsi="Tahoma" w:cs="Tahoma"/>
                <w:kern w:val="0"/>
                <w:lang w:eastAsia="cs-CZ"/>
              </w:rPr>
              <w:t xml:space="preserve">Ing. Marek </w:t>
            </w:r>
            <w:proofErr w:type="spellStart"/>
            <w:r>
              <w:rPr>
                <w:rFonts w:ascii="Tahoma" w:eastAsia="Times New Roman" w:hAnsi="Tahoma" w:cs="Tahoma"/>
                <w:kern w:val="0"/>
                <w:lang w:eastAsia="cs-CZ"/>
              </w:rPr>
              <w:t>Zygula</w:t>
            </w:r>
            <w:proofErr w:type="spellEnd"/>
          </w:p>
        </w:tc>
      </w:tr>
    </w:tbl>
    <w:p w14:paraId="3744803C" w14:textId="2B978711" w:rsidR="00DF5EF0" w:rsidRPr="00002F83" w:rsidRDefault="00DF5EF0" w:rsidP="00DF5EF0">
      <w:pPr>
        <w:pageBreakBefore/>
        <w:widowControl w:val="0"/>
        <w:jc w:val="both"/>
        <w:rPr>
          <w:rFonts w:ascii="Tahoma" w:eastAsia="Times New Roman" w:hAnsi="Tahoma" w:cs="Tahoma"/>
          <w:b/>
          <w:kern w:val="0"/>
          <w:lang w:eastAsia="cs-CZ"/>
        </w:rPr>
      </w:pPr>
      <w:r>
        <w:rPr>
          <w:rFonts w:ascii="Tahoma" w:eastAsia="Times New Roman" w:hAnsi="Tahoma" w:cs="Tahoma"/>
          <w:b/>
          <w:bCs/>
          <w:kern w:val="0"/>
          <w:lang w:eastAsia="cs-CZ"/>
        </w:rPr>
        <w:lastRenderedPageBreak/>
        <w:t xml:space="preserve">Příloha č. 1 </w:t>
      </w:r>
      <w:r w:rsidR="004776A1">
        <w:rPr>
          <w:rFonts w:ascii="Tahoma" w:eastAsia="Times New Roman" w:hAnsi="Tahoma" w:cs="Tahoma"/>
          <w:b/>
          <w:bCs/>
          <w:kern w:val="0"/>
          <w:lang w:eastAsia="cs-CZ"/>
        </w:rPr>
        <w:t>–</w:t>
      </w:r>
      <w:r>
        <w:rPr>
          <w:rFonts w:ascii="Tahoma" w:eastAsia="Times New Roman" w:hAnsi="Tahoma" w:cs="Tahoma"/>
          <w:b/>
          <w:bCs/>
          <w:kern w:val="0"/>
          <w:lang w:eastAsia="cs-CZ"/>
        </w:rPr>
        <w:t xml:space="preserve"> </w:t>
      </w:r>
      <w:r w:rsidR="004776A1">
        <w:rPr>
          <w:rFonts w:ascii="Tahoma" w:eastAsia="Times New Roman" w:hAnsi="Tahoma" w:cs="Tahoma"/>
          <w:b/>
          <w:bCs/>
          <w:kern w:val="0"/>
          <w:lang w:eastAsia="cs-CZ"/>
        </w:rPr>
        <w:t>Souhrnný rozpočet stavby</w:t>
      </w:r>
      <w:r w:rsidRPr="00002F83">
        <w:rPr>
          <w:rFonts w:ascii="Tahoma" w:eastAsia="Times New Roman" w:hAnsi="Tahoma" w:cs="Tahoma"/>
          <w:b/>
          <w:snapToGrid w:val="0"/>
          <w:kern w:val="0"/>
          <w:lang w:eastAsia="cs-CZ"/>
        </w:rPr>
        <w:t xml:space="preserve"> </w:t>
      </w:r>
    </w:p>
    <w:p w14:paraId="59F85204" w14:textId="77777777" w:rsidR="00DF5EF0" w:rsidRPr="000136BB" w:rsidRDefault="00DF5EF0" w:rsidP="00DF5EF0">
      <w:pPr>
        <w:pStyle w:val="Smlouva-slo"/>
        <w:spacing w:before="0" w:line="276" w:lineRule="auto"/>
        <w:rPr>
          <w:rFonts w:ascii="Tahoma" w:hAnsi="Tahoma" w:cs="Tahoma"/>
          <w:snapToGrid/>
          <w:sz w:val="20"/>
        </w:rPr>
      </w:pPr>
      <w:r>
        <w:rPr>
          <w:rFonts w:ascii="Tahoma" w:hAnsi="Tahoma" w:cs="Tahoma"/>
          <w:snapToGrid/>
          <w:sz w:val="20"/>
        </w:rPr>
        <w:t>(doplní účastník ZŘ v souladu se svou nabídkou)</w:t>
      </w:r>
    </w:p>
    <w:p w14:paraId="2E6E5BA2" w14:textId="77777777" w:rsidR="004776A1" w:rsidRPr="00B26728" w:rsidRDefault="004776A1" w:rsidP="004776A1">
      <w:pPr>
        <w:spacing w:before="120"/>
        <w:jc w:val="center"/>
        <w:rPr>
          <w:rFonts w:ascii="Tahoma" w:hAnsi="Tahoma" w:cs="Tahoma"/>
          <w:b/>
          <w:szCs w:val="20"/>
        </w:rPr>
      </w:pPr>
      <w:r w:rsidRPr="00B26728">
        <w:rPr>
          <w:rFonts w:ascii="Tahoma" w:hAnsi="Tahoma" w:cs="Tahoma"/>
          <w:b/>
          <w:szCs w:val="20"/>
        </w:rPr>
        <w:t>SOUHRNNÝ ROZPOČET STAVBY</w:t>
      </w:r>
    </w:p>
    <w:p w14:paraId="5ABE1FBB" w14:textId="77777777" w:rsidR="004776A1" w:rsidRPr="00B26728" w:rsidRDefault="004776A1" w:rsidP="004776A1">
      <w:pPr>
        <w:spacing w:before="120"/>
        <w:jc w:val="center"/>
        <w:rPr>
          <w:rFonts w:ascii="Tahoma" w:hAnsi="Tahoma" w:cs="Tahoma"/>
          <w:b/>
          <w:szCs w:val="20"/>
        </w:rPr>
      </w:pPr>
    </w:p>
    <w:tbl>
      <w:tblPr>
        <w:tblpPr w:leftFromText="141" w:rightFromText="141" w:vertAnchor="text" w:tblpXSpec="center" w:tblpY="1"/>
        <w:tblOverlap w:val="never"/>
        <w:tblW w:w="9284"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600" w:firstRow="0" w:lastRow="0" w:firstColumn="0" w:lastColumn="0" w:noHBand="1" w:noVBand="1"/>
      </w:tblPr>
      <w:tblGrid>
        <w:gridCol w:w="1630"/>
        <w:gridCol w:w="1984"/>
        <w:gridCol w:w="3402"/>
        <w:gridCol w:w="2268"/>
      </w:tblGrid>
      <w:tr w:rsidR="004776A1" w:rsidRPr="00B26728" w14:paraId="47D69123" w14:textId="77777777" w:rsidTr="005435E4">
        <w:trPr>
          <w:trHeight w:val="274"/>
        </w:trPr>
        <w:tc>
          <w:tcPr>
            <w:tcW w:w="9284" w:type="dxa"/>
            <w:gridSpan w:val="4"/>
            <w:tcBorders>
              <w:top w:val="double" w:sz="12" w:space="0" w:color="auto"/>
              <w:bottom w:val="single" w:sz="4" w:space="0" w:color="auto"/>
            </w:tcBorders>
            <w:shd w:val="clear" w:color="auto" w:fill="D9D9D9"/>
            <w:vAlign w:val="center"/>
          </w:tcPr>
          <w:p w14:paraId="4AD42685" w14:textId="77777777" w:rsidR="004776A1" w:rsidRPr="00B26728" w:rsidRDefault="004776A1" w:rsidP="005435E4">
            <w:pPr>
              <w:jc w:val="center"/>
              <w:rPr>
                <w:rFonts w:ascii="Tahoma" w:hAnsi="Tahoma" w:cs="Tahoma"/>
                <w:b/>
                <w:bCs/>
                <w:szCs w:val="20"/>
              </w:rPr>
            </w:pPr>
            <w:r w:rsidRPr="00B26728">
              <w:rPr>
                <w:rFonts w:ascii="Tahoma" w:hAnsi="Tahoma" w:cs="Tahoma"/>
                <w:b/>
                <w:bCs/>
                <w:szCs w:val="20"/>
              </w:rPr>
              <w:t>Veřejná zakázka malého rozsahu na stavební práce</w:t>
            </w:r>
          </w:p>
        </w:tc>
      </w:tr>
      <w:tr w:rsidR="004776A1" w:rsidRPr="00B26728" w14:paraId="28AC6CCC" w14:textId="77777777" w:rsidTr="005435E4">
        <w:trPr>
          <w:trHeight w:val="290"/>
        </w:trPr>
        <w:tc>
          <w:tcPr>
            <w:tcW w:w="1630" w:type="dxa"/>
            <w:vMerge w:val="restart"/>
            <w:tcBorders>
              <w:top w:val="single" w:sz="6" w:space="0" w:color="auto"/>
            </w:tcBorders>
            <w:vAlign w:val="center"/>
          </w:tcPr>
          <w:p w14:paraId="0D8AB6DF" w14:textId="77777777" w:rsidR="004776A1" w:rsidRPr="00B26728" w:rsidRDefault="004776A1" w:rsidP="005435E4">
            <w:pPr>
              <w:rPr>
                <w:rFonts w:ascii="Tahoma" w:hAnsi="Tahoma" w:cs="Tahoma"/>
                <w:b/>
                <w:bCs/>
                <w:szCs w:val="20"/>
              </w:rPr>
            </w:pPr>
            <w:r w:rsidRPr="00B26728">
              <w:rPr>
                <w:rFonts w:ascii="Tahoma" w:hAnsi="Tahoma" w:cs="Tahoma"/>
                <w:b/>
                <w:bCs/>
                <w:szCs w:val="20"/>
              </w:rPr>
              <w:t>Název</w:t>
            </w:r>
          </w:p>
        </w:tc>
        <w:tc>
          <w:tcPr>
            <w:tcW w:w="7654" w:type="dxa"/>
            <w:gridSpan w:val="3"/>
            <w:vMerge w:val="restart"/>
            <w:tcBorders>
              <w:top w:val="single" w:sz="6" w:space="0" w:color="auto"/>
            </w:tcBorders>
            <w:vAlign w:val="center"/>
          </w:tcPr>
          <w:p w14:paraId="1D96439C" w14:textId="702D18B2" w:rsidR="004776A1" w:rsidRPr="00B26728" w:rsidRDefault="004776A1" w:rsidP="005435E4">
            <w:pPr>
              <w:rPr>
                <w:rFonts w:ascii="Tahoma" w:hAnsi="Tahoma" w:cs="Tahoma"/>
                <w:b/>
                <w:bCs/>
                <w:color w:val="FF0000"/>
              </w:rPr>
            </w:pPr>
            <w:r w:rsidRPr="006815BA">
              <w:rPr>
                <w:rFonts w:ascii="Verdana" w:hAnsi="Verdana"/>
                <w:b/>
                <w:bCs/>
              </w:rPr>
              <w:t xml:space="preserve">„Pavilon </w:t>
            </w:r>
            <w:r>
              <w:rPr>
                <w:rFonts w:ascii="Verdana" w:hAnsi="Verdana"/>
                <w:b/>
                <w:bCs/>
              </w:rPr>
              <w:t>U</w:t>
            </w:r>
            <w:r w:rsidRPr="006815BA">
              <w:rPr>
                <w:rFonts w:ascii="Verdana" w:hAnsi="Verdana"/>
                <w:b/>
                <w:bCs/>
              </w:rPr>
              <w:t xml:space="preserve"> – </w:t>
            </w:r>
            <w:r>
              <w:rPr>
                <w:rFonts w:ascii="Verdana" w:hAnsi="Verdana"/>
                <w:b/>
                <w:bCs/>
              </w:rPr>
              <w:t xml:space="preserve">oprava střechy </w:t>
            </w:r>
            <w:r w:rsidRPr="006815BA">
              <w:rPr>
                <w:rFonts w:ascii="Verdana" w:hAnsi="Verdana"/>
                <w:b/>
                <w:bCs/>
              </w:rPr>
              <w:t xml:space="preserve">– </w:t>
            </w:r>
            <w:r>
              <w:rPr>
                <w:rFonts w:ascii="Verdana" w:hAnsi="Verdana"/>
                <w:b/>
                <w:bCs/>
              </w:rPr>
              <w:t>jižní část</w:t>
            </w:r>
            <w:r w:rsidRPr="006815BA">
              <w:rPr>
                <w:rFonts w:ascii="Verdana" w:hAnsi="Verdana"/>
                <w:b/>
                <w:bCs/>
              </w:rPr>
              <w:t>“</w:t>
            </w:r>
          </w:p>
        </w:tc>
      </w:tr>
      <w:tr w:rsidR="004776A1" w:rsidRPr="00B26728" w14:paraId="3621E7E1" w14:textId="77777777" w:rsidTr="005435E4">
        <w:trPr>
          <w:trHeight w:val="522"/>
        </w:trPr>
        <w:tc>
          <w:tcPr>
            <w:tcW w:w="1630" w:type="dxa"/>
            <w:vMerge/>
            <w:tcBorders>
              <w:bottom w:val="single" w:sz="6" w:space="0" w:color="auto"/>
            </w:tcBorders>
            <w:vAlign w:val="center"/>
          </w:tcPr>
          <w:p w14:paraId="79D69FA1" w14:textId="77777777" w:rsidR="004776A1" w:rsidRPr="00B26728" w:rsidRDefault="004776A1" w:rsidP="005435E4">
            <w:pPr>
              <w:rPr>
                <w:rFonts w:ascii="Tahoma" w:hAnsi="Tahoma" w:cs="Tahoma"/>
                <w:b/>
                <w:bCs/>
                <w:szCs w:val="20"/>
              </w:rPr>
            </w:pPr>
          </w:p>
        </w:tc>
        <w:tc>
          <w:tcPr>
            <w:tcW w:w="7654" w:type="dxa"/>
            <w:gridSpan w:val="3"/>
            <w:vMerge/>
            <w:tcBorders>
              <w:bottom w:val="single" w:sz="6" w:space="0" w:color="auto"/>
            </w:tcBorders>
            <w:vAlign w:val="center"/>
          </w:tcPr>
          <w:p w14:paraId="39B6D54E" w14:textId="77777777" w:rsidR="004776A1" w:rsidRPr="00B26728" w:rsidRDefault="004776A1" w:rsidP="005435E4">
            <w:pPr>
              <w:jc w:val="center"/>
              <w:rPr>
                <w:rFonts w:ascii="Tahoma" w:hAnsi="Tahoma" w:cs="Tahoma"/>
                <w:b/>
                <w:bCs/>
                <w:szCs w:val="20"/>
              </w:rPr>
            </w:pPr>
          </w:p>
        </w:tc>
      </w:tr>
      <w:tr w:rsidR="004776A1" w:rsidRPr="00B26728" w14:paraId="458B328F" w14:textId="77777777" w:rsidTr="005435E4">
        <w:trPr>
          <w:trHeight w:val="340"/>
        </w:trPr>
        <w:tc>
          <w:tcPr>
            <w:tcW w:w="1630" w:type="dxa"/>
            <w:tcBorders>
              <w:top w:val="single" w:sz="6" w:space="0" w:color="auto"/>
              <w:bottom w:val="single" w:sz="6" w:space="0" w:color="auto"/>
            </w:tcBorders>
            <w:shd w:val="clear" w:color="auto" w:fill="auto"/>
            <w:noWrap/>
            <w:vAlign w:val="center"/>
          </w:tcPr>
          <w:p w14:paraId="4DC974B6" w14:textId="77777777" w:rsidR="004776A1" w:rsidRPr="00B26728" w:rsidRDefault="004776A1" w:rsidP="005435E4">
            <w:pPr>
              <w:spacing w:line="276" w:lineRule="auto"/>
              <w:rPr>
                <w:rFonts w:ascii="Tahoma" w:hAnsi="Tahoma" w:cs="Tahoma"/>
                <w:b/>
                <w:bCs/>
                <w:szCs w:val="20"/>
              </w:rPr>
            </w:pPr>
            <w:r w:rsidRPr="00B26728">
              <w:rPr>
                <w:rFonts w:ascii="Tahoma" w:hAnsi="Tahoma" w:cs="Tahoma"/>
                <w:b/>
                <w:bCs/>
                <w:szCs w:val="20"/>
              </w:rPr>
              <w:t>Číslo spisu</w:t>
            </w:r>
          </w:p>
        </w:tc>
        <w:tc>
          <w:tcPr>
            <w:tcW w:w="7654" w:type="dxa"/>
            <w:gridSpan w:val="3"/>
            <w:tcBorders>
              <w:top w:val="single" w:sz="6" w:space="0" w:color="auto"/>
              <w:bottom w:val="single" w:sz="6" w:space="0" w:color="auto"/>
            </w:tcBorders>
            <w:shd w:val="clear" w:color="auto" w:fill="auto"/>
            <w:vAlign w:val="center"/>
          </w:tcPr>
          <w:p w14:paraId="448F3904" w14:textId="4CB91061" w:rsidR="004776A1" w:rsidRPr="00B26728" w:rsidRDefault="004776A1" w:rsidP="005435E4">
            <w:pPr>
              <w:pStyle w:val="Zhlav"/>
              <w:spacing w:line="276" w:lineRule="auto"/>
              <w:rPr>
                <w:rFonts w:ascii="Tahoma" w:hAnsi="Tahoma" w:cs="Tahoma"/>
                <w:b/>
                <w:bCs/>
                <w:iCs/>
                <w:sz w:val="20"/>
                <w:szCs w:val="20"/>
                <w:highlight w:val="green"/>
              </w:rPr>
            </w:pPr>
            <w:r>
              <w:rPr>
                <w:rFonts w:ascii="Verdana" w:hAnsi="Verdana"/>
                <w:b/>
                <w:bCs/>
                <w:iCs/>
                <w:sz w:val="20"/>
                <w:szCs w:val="20"/>
              </w:rPr>
              <w:t>OPA/Hal/</w:t>
            </w:r>
            <w:r w:rsidRPr="00F75CC1">
              <w:rPr>
                <w:rFonts w:ascii="Verdana" w:hAnsi="Verdana"/>
                <w:b/>
                <w:bCs/>
                <w:iCs/>
                <w:sz w:val="20"/>
                <w:szCs w:val="20"/>
              </w:rPr>
              <w:t>202</w:t>
            </w:r>
            <w:r>
              <w:rPr>
                <w:rFonts w:ascii="Verdana" w:hAnsi="Verdana"/>
                <w:b/>
                <w:bCs/>
                <w:iCs/>
                <w:sz w:val="20"/>
                <w:szCs w:val="20"/>
              </w:rPr>
              <w:t>5</w:t>
            </w:r>
            <w:r w:rsidRPr="00F75CC1">
              <w:rPr>
                <w:rFonts w:ascii="Verdana" w:hAnsi="Verdana"/>
                <w:b/>
                <w:bCs/>
                <w:iCs/>
                <w:sz w:val="20"/>
                <w:szCs w:val="20"/>
              </w:rPr>
              <w:t>/</w:t>
            </w:r>
            <w:r>
              <w:rPr>
                <w:rFonts w:ascii="Verdana" w:hAnsi="Verdana"/>
                <w:b/>
                <w:bCs/>
                <w:iCs/>
                <w:sz w:val="20"/>
                <w:szCs w:val="20"/>
              </w:rPr>
              <w:t>17/pavilon U-střecha</w:t>
            </w:r>
          </w:p>
        </w:tc>
      </w:tr>
      <w:tr w:rsidR="004776A1" w:rsidRPr="00B26728" w14:paraId="670788D8" w14:textId="77777777" w:rsidTr="005435E4">
        <w:trPr>
          <w:trHeight w:val="340"/>
        </w:trPr>
        <w:tc>
          <w:tcPr>
            <w:tcW w:w="1630" w:type="dxa"/>
            <w:tcBorders>
              <w:top w:val="single" w:sz="6" w:space="0" w:color="auto"/>
              <w:bottom w:val="single" w:sz="6" w:space="0" w:color="auto"/>
            </w:tcBorders>
            <w:shd w:val="clear" w:color="auto" w:fill="auto"/>
            <w:noWrap/>
            <w:vAlign w:val="center"/>
          </w:tcPr>
          <w:p w14:paraId="081F6534" w14:textId="77777777" w:rsidR="004776A1" w:rsidRPr="00B26728" w:rsidRDefault="004776A1" w:rsidP="005435E4">
            <w:pPr>
              <w:spacing w:line="276" w:lineRule="auto"/>
              <w:rPr>
                <w:rFonts w:ascii="Tahoma" w:hAnsi="Tahoma" w:cs="Tahoma"/>
                <w:b/>
                <w:bCs/>
                <w:szCs w:val="20"/>
              </w:rPr>
            </w:pPr>
            <w:r w:rsidRPr="00B26728">
              <w:rPr>
                <w:rFonts w:ascii="Tahoma" w:hAnsi="Tahoma" w:cs="Tahoma"/>
                <w:b/>
                <w:bCs/>
                <w:szCs w:val="20"/>
              </w:rPr>
              <w:t>Číslo zakázky</w:t>
            </w:r>
          </w:p>
        </w:tc>
        <w:tc>
          <w:tcPr>
            <w:tcW w:w="7654" w:type="dxa"/>
            <w:gridSpan w:val="3"/>
            <w:tcBorders>
              <w:top w:val="single" w:sz="6" w:space="0" w:color="auto"/>
              <w:bottom w:val="single" w:sz="6" w:space="0" w:color="auto"/>
            </w:tcBorders>
            <w:shd w:val="clear" w:color="auto" w:fill="auto"/>
            <w:vAlign w:val="center"/>
          </w:tcPr>
          <w:p w14:paraId="377A39C8" w14:textId="702DD0A3" w:rsidR="004776A1" w:rsidRPr="00B26728" w:rsidRDefault="004776A1" w:rsidP="005435E4">
            <w:pPr>
              <w:spacing w:line="276" w:lineRule="auto"/>
              <w:rPr>
                <w:rFonts w:ascii="Tahoma" w:hAnsi="Tahoma" w:cs="Tahoma"/>
                <w:b/>
                <w:szCs w:val="20"/>
              </w:rPr>
            </w:pPr>
            <w:r w:rsidRPr="00DE1AF7">
              <w:rPr>
                <w:rFonts w:ascii="Verdana" w:hAnsi="Verdana" w:cs="Tahoma"/>
                <w:b/>
                <w:bCs/>
                <w:color w:val="000000"/>
                <w:sz w:val="18"/>
                <w:szCs w:val="18"/>
                <w:shd w:val="clear" w:color="auto" w:fill="FFFFFF"/>
              </w:rPr>
              <w:t>P2</w:t>
            </w:r>
            <w:r>
              <w:rPr>
                <w:rFonts w:ascii="Verdana" w:hAnsi="Verdana" w:cs="Tahoma"/>
                <w:b/>
                <w:bCs/>
                <w:color w:val="000000"/>
                <w:sz w:val="18"/>
                <w:szCs w:val="18"/>
                <w:shd w:val="clear" w:color="auto" w:fill="FFFFFF"/>
              </w:rPr>
              <w:t>5</w:t>
            </w:r>
            <w:r w:rsidRPr="00DE1AF7">
              <w:rPr>
                <w:rFonts w:ascii="Verdana" w:hAnsi="Verdana" w:cs="Tahoma"/>
                <w:b/>
                <w:bCs/>
                <w:color w:val="000000"/>
                <w:sz w:val="18"/>
                <w:szCs w:val="18"/>
                <w:shd w:val="clear" w:color="auto" w:fill="FFFFFF"/>
              </w:rPr>
              <w:t>V00000</w:t>
            </w:r>
            <w:r>
              <w:rPr>
                <w:rFonts w:ascii="Verdana" w:hAnsi="Verdana" w:cs="Tahoma"/>
                <w:b/>
                <w:bCs/>
                <w:color w:val="000000"/>
                <w:sz w:val="18"/>
                <w:szCs w:val="18"/>
                <w:shd w:val="clear" w:color="auto" w:fill="FFFFFF"/>
              </w:rPr>
              <w:t>110</w:t>
            </w:r>
          </w:p>
        </w:tc>
      </w:tr>
      <w:tr w:rsidR="004776A1" w:rsidRPr="00B26728" w14:paraId="1D7B249F" w14:textId="77777777" w:rsidTr="005435E4">
        <w:trPr>
          <w:trHeight w:val="340"/>
        </w:trPr>
        <w:tc>
          <w:tcPr>
            <w:tcW w:w="9284" w:type="dxa"/>
            <w:gridSpan w:val="4"/>
            <w:tcBorders>
              <w:top w:val="single" w:sz="6" w:space="0" w:color="auto"/>
            </w:tcBorders>
            <w:shd w:val="clear" w:color="auto" w:fill="D9D9D9"/>
            <w:noWrap/>
            <w:vAlign w:val="center"/>
          </w:tcPr>
          <w:p w14:paraId="2719A27C" w14:textId="77777777" w:rsidR="004776A1" w:rsidRPr="00B26728" w:rsidRDefault="004776A1" w:rsidP="005435E4">
            <w:pPr>
              <w:spacing w:line="276" w:lineRule="auto"/>
              <w:jc w:val="center"/>
              <w:rPr>
                <w:rFonts w:ascii="Tahoma" w:hAnsi="Tahoma" w:cs="Tahoma"/>
                <w:b/>
                <w:bCs/>
                <w:szCs w:val="20"/>
              </w:rPr>
            </w:pPr>
            <w:r w:rsidRPr="00B26728">
              <w:rPr>
                <w:rFonts w:ascii="Tahoma" w:hAnsi="Tahoma" w:cs="Tahoma"/>
                <w:b/>
                <w:bCs/>
                <w:szCs w:val="20"/>
              </w:rPr>
              <w:t>Základní identifikační údaje</w:t>
            </w:r>
          </w:p>
        </w:tc>
      </w:tr>
      <w:tr w:rsidR="004776A1" w:rsidRPr="00B26728" w14:paraId="53AD2B06" w14:textId="77777777" w:rsidTr="005435E4">
        <w:trPr>
          <w:trHeight w:val="340"/>
        </w:trPr>
        <w:tc>
          <w:tcPr>
            <w:tcW w:w="9284" w:type="dxa"/>
            <w:gridSpan w:val="4"/>
            <w:shd w:val="clear" w:color="auto" w:fill="D9D9D9"/>
            <w:noWrap/>
            <w:vAlign w:val="bottom"/>
          </w:tcPr>
          <w:p w14:paraId="1838BCBC" w14:textId="77777777" w:rsidR="004776A1" w:rsidRPr="00B26728" w:rsidRDefault="004776A1" w:rsidP="005435E4">
            <w:pPr>
              <w:spacing w:line="276" w:lineRule="auto"/>
              <w:rPr>
                <w:rFonts w:ascii="Tahoma" w:hAnsi="Tahoma" w:cs="Tahoma"/>
                <w:b/>
                <w:bCs/>
                <w:szCs w:val="20"/>
              </w:rPr>
            </w:pPr>
            <w:r w:rsidRPr="00B26728">
              <w:rPr>
                <w:rFonts w:ascii="Tahoma" w:hAnsi="Tahoma" w:cs="Tahoma"/>
                <w:b/>
                <w:bCs/>
                <w:szCs w:val="20"/>
              </w:rPr>
              <w:t>Objednatel</w:t>
            </w:r>
          </w:p>
        </w:tc>
      </w:tr>
      <w:tr w:rsidR="004776A1" w:rsidRPr="00B26728" w14:paraId="7DF8A470" w14:textId="77777777" w:rsidTr="005435E4">
        <w:trPr>
          <w:trHeight w:val="340"/>
        </w:trPr>
        <w:tc>
          <w:tcPr>
            <w:tcW w:w="3614" w:type="dxa"/>
            <w:gridSpan w:val="2"/>
            <w:noWrap/>
            <w:vAlign w:val="bottom"/>
          </w:tcPr>
          <w:p w14:paraId="35585DE5" w14:textId="77777777" w:rsidR="004776A1" w:rsidRPr="00B26728" w:rsidRDefault="004776A1" w:rsidP="005435E4">
            <w:pPr>
              <w:spacing w:line="276" w:lineRule="auto"/>
              <w:rPr>
                <w:rFonts w:ascii="Tahoma" w:hAnsi="Tahoma" w:cs="Tahoma"/>
                <w:bCs/>
                <w:szCs w:val="20"/>
              </w:rPr>
            </w:pPr>
            <w:r w:rsidRPr="00B26728">
              <w:rPr>
                <w:rFonts w:ascii="Tahoma" w:hAnsi="Tahoma" w:cs="Tahoma"/>
                <w:bCs/>
                <w:szCs w:val="20"/>
              </w:rPr>
              <w:t xml:space="preserve">Název: </w:t>
            </w:r>
          </w:p>
        </w:tc>
        <w:tc>
          <w:tcPr>
            <w:tcW w:w="5670" w:type="dxa"/>
            <w:gridSpan w:val="2"/>
            <w:vAlign w:val="center"/>
          </w:tcPr>
          <w:p w14:paraId="1A16F66E" w14:textId="77777777" w:rsidR="004776A1" w:rsidRPr="00B26728" w:rsidRDefault="004776A1" w:rsidP="005435E4">
            <w:pPr>
              <w:spacing w:line="276" w:lineRule="auto"/>
              <w:rPr>
                <w:rFonts w:ascii="Tahoma" w:hAnsi="Tahoma" w:cs="Tahoma"/>
                <w:b/>
                <w:bCs/>
                <w:szCs w:val="20"/>
                <w:shd w:val="clear" w:color="auto" w:fill="FFFF00"/>
              </w:rPr>
            </w:pPr>
            <w:r w:rsidRPr="00B26728">
              <w:rPr>
                <w:rFonts w:ascii="Tahoma" w:hAnsi="Tahoma" w:cs="Tahoma"/>
                <w:b/>
                <w:bCs/>
                <w:szCs w:val="20"/>
              </w:rPr>
              <w:t>Slezská nemocnice v Opavě, příspěvková organizace</w:t>
            </w:r>
          </w:p>
        </w:tc>
      </w:tr>
      <w:tr w:rsidR="004776A1" w:rsidRPr="00B26728" w14:paraId="425E8CE8" w14:textId="77777777" w:rsidTr="005435E4">
        <w:trPr>
          <w:trHeight w:val="284"/>
        </w:trPr>
        <w:tc>
          <w:tcPr>
            <w:tcW w:w="3614" w:type="dxa"/>
            <w:gridSpan w:val="2"/>
            <w:noWrap/>
            <w:vAlign w:val="bottom"/>
          </w:tcPr>
          <w:p w14:paraId="46C94BA8" w14:textId="77777777" w:rsidR="004776A1" w:rsidRPr="00B26728" w:rsidRDefault="004776A1" w:rsidP="005435E4">
            <w:pPr>
              <w:spacing w:line="276" w:lineRule="auto"/>
              <w:rPr>
                <w:rFonts w:ascii="Tahoma" w:hAnsi="Tahoma" w:cs="Tahoma"/>
                <w:bCs/>
                <w:szCs w:val="20"/>
              </w:rPr>
            </w:pPr>
            <w:r w:rsidRPr="00B26728">
              <w:rPr>
                <w:rFonts w:ascii="Tahoma" w:hAnsi="Tahoma" w:cs="Tahoma"/>
                <w:bCs/>
                <w:szCs w:val="20"/>
              </w:rPr>
              <w:t xml:space="preserve">Sídlo: </w:t>
            </w:r>
          </w:p>
        </w:tc>
        <w:tc>
          <w:tcPr>
            <w:tcW w:w="5670" w:type="dxa"/>
            <w:gridSpan w:val="2"/>
            <w:vAlign w:val="center"/>
          </w:tcPr>
          <w:p w14:paraId="33684652" w14:textId="77777777" w:rsidR="004776A1" w:rsidRPr="00B26728" w:rsidRDefault="004776A1" w:rsidP="005435E4">
            <w:pPr>
              <w:spacing w:line="276" w:lineRule="auto"/>
              <w:rPr>
                <w:rFonts w:ascii="Tahoma" w:hAnsi="Tahoma" w:cs="Tahoma"/>
                <w:szCs w:val="20"/>
                <w:shd w:val="clear" w:color="auto" w:fill="FFFF00"/>
              </w:rPr>
            </w:pPr>
            <w:r w:rsidRPr="00B26728">
              <w:rPr>
                <w:rFonts w:ascii="Tahoma" w:hAnsi="Tahoma" w:cs="Tahoma"/>
                <w:color w:val="000000"/>
                <w:szCs w:val="20"/>
              </w:rPr>
              <w:t>Olomoucká 470/86, Předměstí, 746 01 Opava</w:t>
            </w:r>
          </w:p>
        </w:tc>
      </w:tr>
      <w:tr w:rsidR="004776A1" w:rsidRPr="00B26728" w14:paraId="47B71EF8" w14:textId="77777777" w:rsidTr="005435E4">
        <w:trPr>
          <w:trHeight w:val="284"/>
        </w:trPr>
        <w:tc>
          <w:tcPr>
            <w:tcW w:w="3614" w:type="dxa"/>
            <w:gridSpan w:val="2"/>
            <w:noWrap/>
            <w:vAlign w:val="bottom"/>
          </w:tcPr>
          <w:p w14:paraId="4050874F" w14:textId="77777777" w:rsidR="004776A1" w:rsidRPr="00B26728" w:rsidRDefault="004776A1" w:rsidP="005435E4">
            <w:pPr>
              <w:spacing w:line="276" w:lineRule="auto"/>
              <w:rPr>
                <w:rFonts w:ascii="Tahoma" w:hAnsi="Tahoma" w:cs="Tahoma"/>
                <w:bCs/>
                <w:szCs w:val="20"/>
              </w:rPr>
            </w:pPr>
            <w:r w:rsidRPr="00B26728">
              <w:rPr>
                <w:rFonts w:ascii="Tahoma" w:hAnsi="Tahoma" w:cs="Tahoma"/>
                <w:bCs/>
                <w:szCs w:val="20"/>
              </w:rPr>
              <w:t xml:space="preserve">IČO:  </w:t>
            </w:r>
          </w:p>
        </w:tc>
        <w:tc>
          <w:tcPr>
            <w:tcW w:w="5670" w:type="dxa"/>
            <w:gridSpan w:val="2"/>
            <w:vAlign w:val="center"/>
          </w:tcPr>
          <w:p w14:paraId="6C63B22B" w14:textId="77777777" w:rsidR="004776A1" w:rsidRPr="00B26728" w:rsidRDefault="004776A1" w:rsidP="005435E4">
            <w:pPr>
              <w:spacing w:line="276" w:lineRule="auto"/>
              <w:rPr>
                <w:rFonts w:ascii="Tahoma" w:hAnsi="Tahoma" w:cs="Tahoma"/>
                <w:szCs w:val="20"/>
                <w:shd w:val="clear" w:color="auto" w:fill="FFFF00"/>
              </w:rPr>
            </w:pPr>
            <w:r w:rsidRPr="00B26728">
              <w:rPr>
                <w:rFonts w:ascii="Tahoma" w:hAnsi="Tahoma" w:cs="Tahoma"/>
                <w:szCs w:val="20"/>
              </w:rPr>
              <w:t>47813750</w:t>
            </w:r>
          </w:p>
        </w:tc>
      </w:tr>
      <w:tr w:rsidR="004776A1" w:rsidRPr="00B26728" w14:paraId="16323122" w14:textId="77777777" w:rsidTr="005435E4">
        <w:trPr>
          <w:trHeight w:val="284"/>
        </w:trPr>
        <w:tc>
          <w:tcPr>
            <w:tcW w:w="3614" w:type="dxa"/>
            <w:gridSpan w:val="2"/>
            <w:noWrap/>
            <w:vAlign w:val="bottom"/>
          </w:tcPr>
          <w:p w14:paraId="572BF9F7" w14:textId="77777777" w:rsidR="004776A1" w:rsidRPr="00B26728" w:rsidRDefault="004776A1" w:rsidP="005435E4">
            <w:pPr>
              <w:spacing w:line="276" w:lineRule="auto"/>
              <w:rPr>
                <w:rFonts w:ascii="Tahoma" w:hAnsi="Tahoma" w:cs="Tahoma"/>
                <w:bCs/>
                <w:szCs w:val="20"/>
              </w:rPr>
            </w:pPr>
            <w:r w:rsidRPr="00B26728">
              <w:rPr>
                <w:rFonts w:ascii="Tahoma" w:hAnsi="Tahoma" w:cs="Tahoma"/>
                <w:bCs/>
                <w:szCs w:val="20"/>
              </w:rPr>
              <w:t>DIČ:</w:t>
            </w:r>
          </w:p>
        </w:tc>
        <w:tc>
          <w:tcPr>
            <w:tcW w:w="5670" w:type="dxa"/>
            <w:gridSpan w:val="2"/>
            <w:vAlign w:val="center"/>
          </w:tcPr>
          <w:p w14:paraId="4D216BD2" w14:textId="77777777" w:rsidR="004776A1" w:rsidRPr="00B26728" w:rsidRDefault="004776A1" w:rsidP="005435E4">
            <w:pPr>
              <w:spacing w:line="276" w:lineRule="auto"/>
              <w:rPr>
                <w:rStyle w:val="apple-style-span"/>
                <w:rFonts w:ascii="Tahoma" w:hAnsi="Tahoma" w:cs="Tahoma"/>
                <w:szCs w:val="20"/>
                <w:shd w:val="clear" w:color="auto" w:fill="FFFFFF"/>
              </w:rPr>
            </w:pPr>
            <w:r w:rsidRPr="00B26728">
              <w:rPr>
                <w:rFonts w:ascii="Tahoma" w:hAnsi="Tahoma" w:cs="Tahoma"/>
                <w:szCs w:val="20"/>
              </w:rPr>
              <w:t>CZ47813750</w:t>
            </w:r>
          </w:p>
        </w:tc>
      </w:tr>
      <w:tr w:rsidR="004776A1" w:rsidRPr="00B26728" w14:paraId="05BCF940" w14:textId="77777777" w:rsidTr="005435E4">
        <w:trPr>
          <w:trHeight w:val="284"/>
        </w:trPr>
        <w:tc>
          <w:tcPr>
            <w:tcW w:w="3614" w:type="dxa"/>
            <w:gridSpan w:val="2"/>
            <w:vAlign w:val="center"/>
          </w:tcPr>
          <w:p w14:paraId="1E9390AA" w14:textId="77777777" w:rsidR="004776A1" w:rsidRPr="00B26728" w:rsidRDefault="004776A1" w:rsidP="005435E4">
            <w:pPr>
              <w:spacing w:line="276" w:lineRule="auto"/>
              <w:rPr>
                <w:rFonts w:ascii="Tahoma" w:hAnsi="Tahoma" w:cs="Tahoma"/>
                <w:bCs/>
                <w:szCs w:val="20"/>
              </w:rPr>
            </w:pPr>
            <w:r w:rsidRPr="00B26728">
              <w:rPr>
                <w:rFonts w:ascii="Tahoma" w:hAnsi="Tahoma" w:cs="Tahoma"/>
                <w:bCs/>
                <w:szCs w:val="20"/>
              </w:rPr>
              <w:t xml:space="preserve">Zastupuje: </w:t>
            </w:r>
          </w:p>
        </w:tc>
        <w:tc>
          <w:tcPr>
            <w:tcW w:w="5670" w:type="dxa"/>
            <w:gridSpan w:val="2"/>
            <w:vAlign w:val="center"/>
          </w:tcPr>
          <w:p w14:paraId="1E217CC9" w14:textId="77777777" w:rsidR="004776A1" w:rsidRPr="00B26728" w:rsidRDefault="004776A1" w:rsidP="005435E4">
            <w:pPr>
              <w:spacing w:line="276" w:lineRule="auto"/>
              <w:rPr>
                <w:rFonts w:ascii="Tahoma" w:hAnsi="Tahoma" w:cs="Tahoma"/>
                <w:szCs w:val="20"/>
                <w:shd w:val="clear" w:color="auto" w:fill="FFFF00"/>
              </w:rPr>
            </w:pPr>
            <w:r w:rsidRPr="00B26728">
              <w:rPr>
                <w:rFonts w:ascii="Tahoma" w:hAnsi="Tahoma" w:cs="Tahoma"/>
                <w:color w:val="000000"/>
                <w:szCs w:val="20"/>
              </w:rPr>
              <w:t>Ing. Karel Siebert, MBA, ředitel</w:t>
            </w:r>
          </w:p>
        </w:tc>
      </w:tr>
      <w:tr w:rsidR="004776A1" w:rsidRPr="00B26728" w14:paraId="0B55AC8F" w14:textId="77777777" w:rsidTr="005435E4">
        <w:trPr>
          <w:trHeight w:val="192"/>
        </w:trPr>
        <w:tc>
          <w:tcPr>
            <w:tcW w:w="9284" w:type="dxa"/>
            <w:gridSpan w:val="4"/>
            <w:shd w:val="clear" w:color="auto" w:fill="D9D9D9"/>
            <w:noWrap/>
            <w:vAlign w:val="bottom"/>
          </w:tcPr>
          <w:p w14:paraId="3DB2B1A4" w14:textId="77777777" w:rsidR="004776A1" w:rsidRPr="00B26728" w:rsidRDefault="004776A1" w:rsidP="005435E4">
            <w:pPr>
              <w:spacing w:line="276" w:lineRule="auto"/>
              <w:rPr>
                <w:rFonts w:ascii="Tahoma" w:hAnsi="Tahoma" w:cs="Tahoma"/>
                <w:b/>
                <w:bCs/>
                <w:szCs w:val="20"/>
              </w:rPr>
            </w:pPr>
            <w:r w:rsidRPr="00B26728">
              <w:rPr>
                <w:rFonts w:ascii="Tahoma" w:hAnsi="Tahoma" w:cs="Tahoma"/>
                <w:b/>
                <w:bCs/>
                <w:szCs w:val="20"/>
              </w:rPr>
              <w:t>Zhotovitel</w:t>
            </w:r>
          </w:p>
        </w:tc>
      </w:tr>
      <w:tr w:rsidR="004776A1" w:rsidRPr="00B26728" w14:paraId="5088822D" w14:textId="77777777" w:rsidTr="005435E4">
        <w:trPr>
          <w:trHeight w:val="284"/>
        </w:trPr>
        <w:tc>
          <w:tcPr>
            <w:tcW w:w="3614" w:type="dxa"/>
            <w:gridSpan w:val="2"/>
            <w:noWrap/>
            <w:vAlign w:val="bottom"/>
          </w:tcPr>
          <w:p w14:paraId="70C9A477" w14:textId="77777777" w:rsidR="004776A1" w:rsidRPr="00B26728" w:rsidRDefault="004776A1" w:rsidP="005435E4">
            <w:pPr>
              <w:spacing w:line="276" w:lineRule="auto"/>
              <w:rPr>
                <w:rFonts w:ascii="Tahoma" w:hAnsi="Tahoma" w:cs="Tahoma"/>
                <w:bCs/>
                <w:szCs w:val="20"/>
              </w:rPr>
            </w:pPr>
            <w:r w:rsidRPr="00B26728">
              <w:rPr>
                <w:rFonts w:ascii="Tahoma" w:hAnsi="Tahoma" w:cs="Tahoma"/>
                <w:bCs/>
                <w:szCs w:val="20"/>
              </w:rPr>
              <w:t xml:space="preserve">Název: </w:t>
            </w:r>
          </w:p>
        </w:tc>
        <w:tc>
          <w:tcPr>
            <w:tcW w:w="5670" w:type="dxa"/>
            <w:gridSpan w:val="2"/>
            <w:vAlign w:val="center"/>
          </w:tcPr>
          <w:p w14:paraId="02B7641E" w14:textId="60CAAD0F" w:rsidR="004776A1" w:rsidRPr="00B26728" w:rsidRDefault="00F36058" w:rsidP="005435E4">
            <w:pPr>
              <w:spacing w:line="276" w:lineRule="auto"/>
              <w:rPr>
                <w:rFonts w:ascii="Tahoma" w:hAnsi="Tahoma" w:cs="Tahoma"/>
                <w:szCs w:val="20"/>
              </w:rPr>
            </w:pPr>
            <w:r>
              <w:rPr>
                <w:rFonts w:ascii="Tahoma" w:hAnsi="Tahoma" w:cs="Tahoma"/>
                <w:szCs w:val="20"/>
              </w:rPr>
              <w:t>INFOHOME s.r.o.</w:t>
            </w:r>
          </w:p>
        </w:tc>
      </w:tr>
      <w:tr w:rsidR="004776A1" w:rsidRPr="00B26728" w14:paraId="1DB3C86B" w14:textId="77777777" w:rsidTr="005435E4">
        <w:trPr>
          <w:trHeight w:val="284"/>
        </w:trPr>
        <w:tc>
          <w:tcPr>
            <w:tcW w:w="3614" w:type="dxa"/>
            <w:gridSpan w:val="2"/>
            <w:noWrap/>
            <w:vAlign w:val="bottom"/>
          </w:tcPr>
          <w:p w14:paraId="1FF6E9CB" w14:textId="77777777" w:rsidR="004776A1" w:rsidRPr="00B26728" w:rsidRDefault="004776A1" w:rsidP="005435E4">
            <w:pPr>
              <w:spacing w:line="276" w:lineRule="auto"/>
              <w:rPr>
                <w:rFonts w:ascii="Tahoma" w:hAnsi="Tahoma" w:cs="Tahoma"/>
                <w:bCs/>
                <w:szCs w:val="20"/>
              </w:rPr>
            </w:pPr>
            <w:r w:rsidRPr="00B26728">
              <w:rPr>
                <w:rFonts w:ascii="Tahoma" w:hAnsi="Tahoma" w:cs="Tahoma"/>
                <w:bCs/>
                <w:szCs w:val="20"/>
              </w:rPr>
              <w:t>Sídlo:</w:t>
            </w:r>
          </w:p>
        </w:tc>
        <w:tc>
          <w:tcPr>
            <w:tcW w:w="5670" w:type="dxa"/>
            <w:gridSpan w:val="2"/>
            <w:vAlign w:val="center"/>
          </w:tcPr>
          <w:p w14:paraId="5E73DB60" w14:textId="31F29E5C" w:rsidR="004776A1" w:rsidRPr="00B26728" w:rsidRDefault="00F36058" w:rsidP="005435E4">
            <w:pPr>
              <w:spacing w:line="276" w:lineRule="auto"/>
              <w:rPr>
                <w:rFonts w:ascii="Tahoma" w:hAnsi="Tahoma" w:cs="Tahoma"/>
                <w:szCs w:val="20"/>
              </w:rPr>
            </w:pPr>
            <w:r>
              <w:rPr>
                <w:rFonts w:ascii="Tahoma" w:hAnsi="Tahoma" w:cs="Tahoma"/>
                <w:szCs w:val="20"/>
              </w:rPr>
              <w:t>Slavníkova 2357/9, 169 00 Praha</w:t>
            </w:r>
          </w:p>
        </w:tc>
      </w:tr>
      <w:tr w:rsidR="004776A1" w:rsidRPr="00B26728" w14:paraId="4C8E6541" w14:textId="77777777" w:rsidTr="005435E4">
        <w:trPr>
          <w:trHeight w:val="284"/>
        </w:trPr>
        <w:tc>
          <w:tcPr>
            <w:tcW w:w="3614" w:type="dxa"/>
            <w:gridSpan w:val="2"/>
            <w:noWrap/>
            <w:vAlign w:val="bottom"/>
          </w:tcPr>
          <w:p w14:paraId="151C82D8" w14:textId="77777777" w:rsidR="004776A1" w:rsidRPr="00B26728" w:rsidRDefault="004776A1" w:rsidP="005435E4">
            <w:pPr>
              <w:spacing w:line="276" w:lineRule="auto"/>
              <w:rPr>
                <w:rFonts w:ascii="Tahoma" w:hAnsi="Tahoma" w:cs="Tahoma"/>
                <w:bCs/>
                <w:szCs w:val="20"/>
              </w:rPr>
            </w:pPr>
            <w:r w:rsidRPr="00B26728">
              <w:rPr>
                <w:rFonts w:ascii="Tahoma" w:hAnsi="Tahoma" w:cs="Tahoma"/>
                <w:bCs/>
                <w:szCs w:val="20"/>
              </w:rPr>
              <w:t xml:space="preserve">IČO:  </w:t>
            </w:r>
          </w:p>
        </w:tc>
        <w:tc>
          <w:tcPr>
            <w:tcW w:w="5670" w:type="dxa"/>
            <w:gridSpan w:val="2"/>
            <w:vAlign w:val="center"/>
          </w:tcPr>
          <w:p w14:paraId="01D4675F" w14:textId="0D9D7C3B" w:rsidR="004776A1" w:rsidRPr="00B26728" w:rsidRDefault="00F36058" w:rsidP="005435E4">
            <w:pPr>
              <w:spacing w:line="276" w:lineRule="auto"/>
              <w:rPr>
                <w:rFonts w:ascii="Tahoma" w:hAnsi="Tahoma" w:cs="Tahoma"/>
                <w:szCs w:val="20"/>
              </w:rPr>
            </w:pPr>
            <w:r>
              <w:rPr>
                <w:rFonts w:ascii="Tahoma" w:hAnsi="Tahoma" w:cs="Tahoma"/>
                <w:szCs w:val="20"/>
              </w:rPr>
              <w:t>24282499</w:t>
            </w:r>
          </w:p>
        </w:tc>
      </w:tr>
      <w:tr w:rsidR="004776A1" w:rsidRPr="00B26728" w14:paraId="2DDB0E9E" w14:textId="77777777" w:rsidTr="005435E4">
        <w:trPr>
          <w:trHeight w:val="284"/>
        </w:trPr>
        <w:tc>
          <w:tcPr>
            <w:tcW w:w="3614" w:type="dxa"/>
            <w:gridSpan w:val="2"/>
            <w:noWrap/>
            <w:vAlign w:val="bottom"/>
          </w:tcPr>
          <w:p w14:paraId="0DCF3BDF" w14:textId="77777777" w:rsidR="004776A1" w:rsidRPr="00B26728" w:rsidRDefault="004776A1" w:rsidP="005435E4">
            <w:pPr>
              <w:spacing w:line="276" w:lineRule="auto"/>
              <w:rPr>
                <w:rFonts w:ascii="Tahoma" w:hAnsi="Tahoma" w:cs="Tahoma"/>
                <w:bCs/>
                <w:szCs w:val="20"/>
              </w:rPr>
            </w:pPr>
            <w:r w:rsidRPr="00B26728">
              <w:rPr>
                <w:rFonts w:ascii="Tahoma" w:hAnsi="Tahoma" w:cs="Tahoma"/>
                <w:bCs/>
                <w:szCs w:val="20"/>
              </w:rPr>
              <w:t xml:space="preserve">DIČ: </w:t>
            </w:r>
          </w:p>
        </w:tc>
        <w:tc>
          <w:tcPr>
            <w:tcW w:w="5670" w:type="dxa"/>
            <w:gridSpan w:val="2"/>
            <w:vAlign w:val="center"/>
          </w:tcPr>
          <w:p w14:paraId="6238888A" w14:textId="448EEEAF" w:rsidR="004776A1" w:rsidRPr="00B26728" w:rsidRDefault="00F36058" w:rsidP="005435E4">
            <w:pPr>
              <w:spacing w:line="276" w:lineRule="auto"/>
              <w:rPr>
                <w:rFonts w:ascii="Tahoma" w:hAnsi="Tahoma" w:cs="Tahoma"/>
                <w:szCs w:val="20"/>
              </w:rPr>
            </w:pPr>
            <w:r>
              <w:rPr>
                <w:rFonts w:ascii="Tahoma" w:hAnsi="Tahoma" w:cs="Tahoma"/>
                <w:szCs w:val="20"/>
              </w:rPr>
              <w:t>CZ24282499</w:t>
            </w:r>
          </w:p>
        </w:tc>
      </w:tr>
      <w:tr w:rsidR="004776A1" w:rsidRPr="00B26728" w14:paraId="02159666" w14:textId="77777777" w:rsidTr="005435E4">
        <w:trPr>
          <w:trHeight w:val="284"/>
        </w:trPr>
        <w:tc>
          <w:tcPr>
            <w:tcW w:w="3614" w:type="dxa"/>
            <w:gridSpan w:val="2"/>
            <w:noWrap/>
            <w:vAlign w:val="bottom"/>
          </w:tcPr>
          <w:p w14:paraId="47CCA03C" w14:textId="77777777" w:rsidR="004776A1" w:rsidRPr="00B26728" w:rsidRDefault="004776A1" w:rsidP="005435E4">
            <w:pPr>
              <w:spacing w:line="276" w:lineRule="auto"/>
              <w:rPr>
                <w:rFonts w:ascii="Tahoma" w:hAnsi="Tahoma" w:cs="Tahoma"/>
                <w:bCs/>
                <w:szCs w:val="20"/>
              </w:rPr>
            </w:pPr>
            <w:r w:rsidRPr="00B26728">
              <w:rPr>
                <w:rFonts w:ascii="Tahoma" w:hAnsi="Tahoma" w:cs="Tahoma"/>
                <w:bCs/>
                <w:szCs w:val="20"/>
              </w:rPr>
              <w:t xml:space="preserve">Zastupuje: </w:t>
            </w:r>
          </w:p>
        </w:tc>
        <w:tc>
          <w:tcPr>
            <w:tcW w:w="5670" w:type="dxa"/>
            <w:gridSpan w:val="2"/>
            <w:vAlign w:val="center"/>
          </w:tcPr>
          <w:p w14:paraId="102BF9AA" w14:textId="391CE9D7" w:rsidR="004776A1" w:rsidRPr="00B26728" w:rsidRDefault="00F36058" w:rsidP="005435E4">
            <w:pPr>
              <w:spacing w:line="276" w:lineRule="auto"/>
              <w:rPr>
                <w:rFonts w:ascii="Tahoma" w:hAnsi="Tahoma" w:cs="Tahoma"/>
                <w:szCs w:val="20"/>
              </w:rPr>
            </w:pPr>
            <w:r>
              <w:rPr>
                <w:rFonts w:ascii="Tahoma" w:hAnsi="Tahoma" w:cs="Tahoma"/>
                <w:szCs w:val="20"/>
              </w:rPr>
              <w:t xml:space="preserve">Ing. Marek </w:t>
            </w:r>
            <w:proofErr w:type="spellStart"/>
            <w:r>
              <w:rPr>
                <w:rFonts w:ascii="Tahoma" w:hAnsi="Tahoma" w:cs="Tahoma"/>
                <w:szCs w:val="20"/>
              </w:rPr>
              <w:t>Zygula</w:t>
            </w:r>
            <w:proofErr w:type="spellEnd"/>
          </w:p>
        </w:tc>
      </w:tr>
      <w:tr w:rsidR="004776A1" w:rsidRPr="00B26728" w14:paraId="45B2DDBD" w14:textId="77777777" w:rsidTr="005435E4">
        <w:trPr>
          <w:trHeight w:val="340"/>
        </w:trPr>
        <w:tc>
          <w:tcPr>
            <w:tcW w:w="7016" w:type="dxa"/>
            <w:gridSpan w:val="3"/>
            <w:tcBorders>
              <w:top w:val="single" w:sz="6" w:space="0" w:color="auto"/>
            </w:tcBorders>
            <w:shd w:val="clear" w:color="auto" w:fill="D9D9D9" w:themeFill="background1" w:themeFillShade="D9"/>
            <w:noWrap/>
            <w:vAlign w:val="center"/>
          </w:tcPr>
          <w:p w14:paraId="11377DE8" w14:textId="77777777" w:rsidR="004776A1" w:rsidRPr="00B26728" w:rsidRDefault="004776A1" w:rsidP="005435E4">
            <w:pPr>
              <w:spacing w:line="276" w:lineRule="auto"/>
              <w:rPr>
                <w:rFonts w:ascii="Tahoma" w:hAnsi="Tahoma" w:cs="Tahoma"/>
                <w:b/>
                <w:bCs/>
                <w:szCs w:val="20"/>
              </w:rPr>
            </w:pPr>
            <w:r w:rsidRPr="00B26728">
              <w:rPr>
                <w:rFonts w:ascii="Tahoma" w:hAnsi="Tahoma" w:cs="Tahoma"/>
                <w:b/>
                <w:bCs/>
                <w:szCs w:val="20"/>
              </w:rPr>
              <w:t>Rozpis ceny</w:t>
            </w:r>
          </w:p>
        </w:tc>
        <w:tc>
          <w:tcPr>
            <w:tcW w:w="2268" w:type="dxa"/>
            <w:tcBorders>
              <w:top w:val="single" w:sz="6" w:space="0" w:color="auto"/>
            </w:tcBorders>
            <w:shd w:val="clear" w:color="auto" w:fill="D9D9D9" w:themeFill="background1" w:themeFillShade="D9"/>
            <w:vAlign w:val="center"/>
          </w:tcPr>
          <w:p w14:paraId="18E5DF43" w14:textId="77777777" w:rsidR="004776A1" w:rsidRPr="00B26728" w:rsidRDefault="004776A1" w:rsidP="005435E4">
            <w:pPr>
              <w:spacing w:line="276" w:lineRule="auto"/>
              <w:jc w:val="center"/>
              <w:rPr>
                <w:rFonts w:ascii="Tahoma" w:hAnsi="Tahoma" w:cs="Tahoma"/>
                <w:b/>
                <w:bCs/>
                <w:szCs w:val="20"/>
              </w:rPr>
            </w:pPr>
            <w:r w:rsidRPr="00B26728">
              <w:rPr>
                <w:rFonts w:ascii="Tahoma" w:hAnsi="Tahoma" w:cs="Tahoma"/>
                <w:b/>
                <w:bCs/>
                <w:szCs w:val="20"/>
              </w:rPr>
              <w:t>Kč bez DPH</w:t>
            </w:r>
          </w:p>
        </w:tc>
      </w:tr>
      <w:tr w:rsidR="004776A1" w:rsidRPr="00B26728" w14:paraId="0AA23607" w14:textId="77777777" w:rsidTr="005435E4">
        <w:trPr>
          <w:trHeight w:val="25"/>
        </w:trPr>
        <w:tc>
          <w:tcPr>
            <w:tcW w:w="7016" w:type="dxa"/>
            <w:gridSpan w:val="3"/>
            <w:tcBorders>
              <w:top w:val="single" w:sz="6" w:space="0" w:color="auto"/>
            </w:tcBorders>
            <w:shd w:val="clear" w:color="auto" w:fill="FFFFFF" w:themeFill="background1"/>
            <w:noWrap/>
            <w:vAlign w:val="center"/>
          </w:tcPr>
          <w:p w14:paraId="79F171AD" w14:textId="3429F820" w:rsidR="004776A1" w:rsidRPr="00B26728" w:rsidRDefault="00FE1C27" w:rsidP="005435E4">
            <w:pPr>
              <w:spacing w:line="276" w:lineRule="auto"/>
              <w:rPr>
                <w:rFonts w:ascii="Tahoma" w:hAnsi="Tahoma" w:cs="Tahoma"/>
                <w:bCs/>
                <w:szCs w:val="20"/>
              </w:rPr>
            </w:pPr>
            <w:r w:rsidRPr="00FE1C27">
              <w:rPr>
                <w:rFonts w:ascii="Tahoma" w:hAnsi="Tahoma" w:cs="Tahoma"/>
                <w:bCs/>
                <w:szCs w:val="20"/>
              </w:rPr>
              <w:t>DEMONTÁŽE</w:t>
            </w:r>
          </w:p>
        </w:tc>
        <w:tc>
          <w:tcPr>
            <w:tcW w:w="2268" w:type="dxa"/>
            <w:tcBorders>
              <w:top w:val="single" w:sz="6" w:space="0" w:color="auto"/>
            </w:tcBorders>
            <w:shd w:val="clear" w:color="auto" w:fill="FFFFFF" w:themeFill="background1"/>
            <w:vAlign w:val="center"/>
          </w:tcPr>
          <w:p w14:paraId="3EA2E7C5" w14:textId="2E93510B" w:rsidR="004776A1" w:rsidRPr="00B26728" w:rsidRDefault="00F36058" w:rsidP="005435E4">
            <w:pPr>
              <w:tabs>
                <w:tab w:val="decimal" w:pos="1474"/>
              </w:tabs>
              <w:spacing w:line="276" w:lineRule="auto"/>
              <w:jc w:val="center"/>
              <w:rPr>
                <w:rFonts w:ascii="Tahoma" w:hAnsi="Tahoma" w:cs="Tahoma"/>
                <w:bCs/>
                <w:szCs w:val="20"/>
              </w:rPr>
            </w:pPr>
            <w:r>
              <w:rPr>
                <w:rFonts w:ascii="Tahoma" w:hAnsi="Tahoma" w:cs="Tahoma"/>
                <w:bCs/>
                <w:szCs w:val="20"/>
              </w:rPr>
              <w:t>60 796,72</w:t>
            </w:r>
          </w:p>
        </w:tc>
      </w:tr>
      <w:tr w:rsidR="004776A1" w:rsidRPr="00B26728" w14:paraId="081CB87C" w14:textId="77777777" w:rsidTr="005435E4">
        <w:trPr>
          <w:trHeight w:val="25"/>
        </w:trPr>
        <w:tc>
          <w:tcPr>
            <w:tcW w:w="7016" w:type="dxa"/>
            <w:gridSpan w:val="3"/>
            <w:tcBorders>
              <w:top w:val="single" w:sz="6" w:space="0" w:color="auto"/>
            </w:tcBorders>
            <w:shd w:val="clear" w:color="auto" w:fill="FFFFFF" w:themeFill="background1"/>
            <w:noWrap/>
            <w:vAlign w:val="center"/>
          </w:tcPr>
          <w:p w14:paraId="0BFF6CA2" w14:textId="46FC956C" w:rsidR="004776A1" w:rsidRPr="00B26728" w:rsidRDefault="00FE1C27" w:rsidP="005435E4">
            <w:pPr>
              <w:spacing w:line="276" w:lineRule="auto"/>
              <w:rPr>
                <w:rFonts w:ascii="Tahoma" w:hAnsi="Tahoma" w:cs="Tahoma"/>
                <w:bCs/>
                <w:szCs w:val="20"/>
              </w:rPr>
            </w:pPr>
            <w:r w:rsidRPr="00FE1C27">
              <w:rPr>
                <w:rFonts w:ascii="Tahoma" w:hAnsi="Tahoma" w:cs="Tahoma"/>
                <w:bCs/>
                <w:szCs w:val="20"/>
              </w:rPr>
              <w:t>KRYTINA SKLÁDANÁ</w:t>
            </w:r>
          </w:p>
        </w:tc>
        <w:tc>
          <w:tcPr>
            <w:tcW w:w="2268" w:type="dxa"/>
            <w:tcBorders>
              <w:top w:val="single" w:sz="6" w:space="0" w:color="auto"/>
            </w:tcBorders>
            <w:shd w:val="clear" w:color="auto" w:fill="FFFFFF" w:themeFill="background1"/>
            <w:vAlign w:val="center"/>
          </w:tcPr>
          <w:p w14:paraId="60F73E45" w14:textId="7BF40DCB" w:rsidR="004776A1" w:rsidRPr="00B26728" w:rsidRDefault="00F36058" w:rsidP="005435E4">
            <w:pPr>
              <w:tabs>
                <w:tab w:val="decimal" w:pos="1474"/>
              </w:tabs>
              <w:spacing w:line="276" w:lineRule="auto"/>
              <w:jc w:val="center"/>
              <w:rPr>
                <w:rFonts w:ascii="Tahoma" w:hAnsi="Tahoma" w:cs="Tahoma"/>
                <w:bCs/>
                <w:szCs w:val="20"/>
              </w:rPr>
            </w:pPr>
            <w:r>
              <w:rPr>
                <w:rFonts w:ascii="Tahoma" w:hAnsi="Tahoma" w:cs="Tahoma"/>
                <w:bCs/>
                <w:szCs w:val="20"/>
              </w:rPr>
              <w:t>465 466,88</w:t>
            </w:r>
          </w:p>
        </w:tc>
      </w:tr>
      <w:tr w:rsidR="004776A1" w:rsidRPr="00B26728" w14:paraId="541CA263" w14:textId="77777777" w:rsidTr="005435E4">
        <w:trPr>
          <w:trHeight w:val="25"/>
        </w:trPr>
        <w:tc>
          <w:tcPr>
            <w:tcW w:w="7016" w:type="dxa"/>
            <w:gridSpan w:val="3"/>
            <w:tcBorders>
              <w:top w:val="single" w:sz="6" w:space="0" w:color="auto"/>
            </w:tcBorders>
            <w:shd w:val="clear" w:color="auto" w:fill="FFFFFF" w:themeFill="background1"/>
            <w:noWrap/>
            <w:vAlign w:val="center"/>
          </w:tcPr>
          <w:p w14:paraId="50DE113D" w14:textId="600E1FB5" w:rsidR="004776A1" w:rsidRPr="00B26728" w:rsidRDefault="00FE1C27" w:rsidP="005435E4">
            <w:pPr>
              <w:spacing w:line="276" w:lineRule="auto"/>
              <w:rPr>
                <w:rFonts w:ascii="Tahoma" w:hAnsi="Tahoma" w:cs="Tahoma"/>
                <w:bCs/>
                <w:szCs w:val="20"/>
              </w:rPr>
            </w:pPr>
            <w:r w:rsidRPr="00FE1C27">
              <w:rPr>
                <w:rFonts w:ascii="Tahoma" w:hAnsi="Tahoma" w:cs="Tahoma"/>
                <w:bCs/>
                <w:szCs w:val="20"/>
              </w:rPr>
              <w:t xml:space="preserve">KLEMPÍŘSKÉ PRVKY </w:t>
            </w:r>
            <w:proofErr w:type="spellStart"/>
            <w:proofErr w:type="gramStart"/>
            <w:r w:rsidRPr="00FE1C27">
              <w:rPr>
                <w:rFonts w:ascii="Tahoma" w:hAnsi="Tahoma" w:cs="Tahoma"/>
                <w:bCs/>
                <w:szCs w:val="20"/>
              </w:rPr>
              <w:t>FeZn</w:t>
            </w:r>
            <w:proofErr w:type="spellEnd"/>
            <w:r>
              <w:rPr>
                <w:rFonts w:ascii="Tahoma" w:hAnsi="Tahoma" w:cs="Tahoma"/>
                <w:bCs/>
                <w:szCs w:val="20"/>
              </w:rPr>
              <w:t xml:space="preserve"> </w:t>
            </w:r>
            <w:r w:rsidRPr="00FE1C27">
              <w:rPr>
                <w:rFonts w:ascii="Tahoma" w:hAnsi="Tahoma" w:cs="Tahoma"/>
                <w:bCs/>
                <w:szCs w:val="20"/>
              </w:rPr>
              <w:t>- PE</w:t>
            </w:r>
            <w:proofErr w:type="gramEnd"/>
            <w:r w:rsidRPr="00FE1C27">
              <w:rPr>
                <w:rFonts w:ascii="Tahoma" w:hAnsi="Tahoma" w:cs="Tahoma"/>
                <w:bCs/>
                <w:szCs w:val="20"/>
              </w:rPr>
              <w:t xml:space="preserve"> povrchová úprava</w:t>
            </w:r>
          </w:p>
        </w:tc>
        <w:tc>
          <w:tcPr>
            <w:tcW w:w="2268" w:type="dxa"/>
            <w:tcBorders>
              <w:top w:val="single" w:sz="6" w:space="0" w:color="auto"/>
            </w:tcBorders>
            <w:shd w:val="clear" w:color="auto" w:fill="FFFFFF" w:themeFill="background1"/>
            <w:vAlign w:val="center"/>
          </w:tcPr>
          <w:p w14:paraId="724820BB" w14:textId="25655A41" w:rsidR="004776A1" w:rsidRPr="00B26728" w:rsidRDefault="00F36058" w:rsidP="005435E4">
            <w:pPr>
              <w:tabs>
                <w:tab w:val="decimal" w:pos="1474"/>
              </w:tabs>
              <w:spacing w:line="276" w:lineRule="auto"/>
              <w:jc w:val="center"/>
              <w:rPr>
                <w:rFonts w:ascii="Tahoma" w:hAnsi="Tahoma" w:cs="Tahoma"/>
                <w:bCs/>
                <w:szCs w:val="20"/>
              </w:rPr>
            </w:pPr>
            <w:r>
              <w:rPr>
                <w:rFonts w:ascii="Tahoma" w:hAnsi="Tahoma" w:cs="Tahoma"/>
                <w:bCs/>
                <w:szCs w:val="20"/>
              </w:rPr>
              <w:t>26 008,00</w:t>
            </w:r>
          </w:p>
        </w:tc>
      </w:tr>
      <w:tr w:rsidR="004776A1" w:rsidRPr="00B26728" w14:paraId="38BF9209" w14:textId="77777777" w:rsidTr="005435E4">
        <w:trPr>
          <w:trHeight w:val="25"/>
        </w:trPr>
        <w:tc>
          <w:tcPr>
            <w:tcW w:w="7016" w:type="dxa"/>
            <w:gridSpan w:val="3"/>
            <w:tcBorders>
              <w:top w:val="single" w:sz="6" w:space="0" w:color="auto"/>
            </w:tcBorders>
            <w:shd w:val="clear" w:color="auto" w:fill="FFFFFF" w:themeFill="background1"/>
            <w:noWrap/>
            <w:vAlign w:val="center"/>
          </w:tcPr>
          <w:p w14:paraId="698EA4ED" w14:textId="38E19659" w:rsidR="004776A1" w:rsidRPr="00B26728" w:rsidRDefault="00FE1C27" w:rsidP="005435E4">
            <w:pPr>
              <w:spacing w:line="276" w:lineRule="auto"/>
              <w:rPr>
                <w:rFonts w:ascii="Tahoma" w:hAnsi="Tahoma" w:cs="Tahoma"/>
                <w:bCs/>
                <w:szCs w:val="20"/>
              </w:rPr>
            </w:pPr>
            <w:r w:rsidRPr="00FE1C27">
              <w:rPr>
                <w:rFonts w:ascii="Tahoma" w:hAnsi="Tahoma" w:cs="Tahoma"/>
                <w:bCs/>
                <w:szCs w:val="20"/>
              </w:rPr>
              <w:t>OKAPOVÝ SYSTÉM</w:t>
            </w:r>
          </w:p>
        </w:tc>
        <w:tc>
          <w:tcPr>
            <w:tcW w:w="2268" w:type="dxa"/>
            <w:tcBorders>
              <w:top w:val="single" w:sz="6" w:space="0" w:color="auto"/>
            </w:tcBorders>
            <w:shd w:val="clear" w:color="auto" w:fill="FFFFFF" w:themeFill="background1"/>
            <w:vAlign w:val="center"/>
          </w:tcPr>
          <w:p w14:paraId="205A06B2" w14:textId="7A4033B7" w:rsidR="004776A1" w:rsidRPr="00B26728" w:rsidRDefault="00F36058" w:rsidP="005435E4">
            <w:pPr>
              <w:tabs>
                <w:tab w:val="decimal" w:pos="1474"/>
              </w:tabs>
              <w:spacing w:line="276" w:lineRule="auto"/>
              <w:jc w:val="center"/>
              <w:rPr>
                <w:rFonts w:ascii="Tahoma" w:hAnsi="Tahoma" w:cs="Tahoma"/>
                <w:bCs/>
                <w:szCs w:val="20"/>
              </w:rPr>
            </w:pPr>
            <w:r>
              <w:rPr>
                <w:rFonts w:ascii="Tahoma" w:hAnsi="Tahoma" w:cs="Tahoma"/>
                <w:bCs/>
                <w:szCs w:val="20"/>
              </w:rPr>
              <w:t>24 850,00</w:t>
            </w:r>
          </w:p>
        </w:tc>
      </w:tr>
      <w:tr w:rsidR="004776A1" w:rsidRPr="00B26728" w14:paraId="1C236CDA" w14:textId="77777777" w:rsidTr="005435E4">
        <w:trPr>
          <w:trHeight w:val="25"/>
        </w:trPr>
        <w:tc>
          <w:tcPr>
            <w:tcW w:w="7016" w:type="dxa"/>
            <w:gridSpan w:val="3"/>
            <w:tcBorders>
              <w:top w:val="single" w:sz="6" w:space="0" w:color="auto"/>
            </w:tcBorders>
            <w:shd w:val="clear" w:color="auto" w:fill="FFFFFF" w:themeFill="background1"/>
            <w:noWrap/>
            <w:vAlign w:val="center"/>
          </w:tcPr>
          <w:p w14:paraId="28524607" w14:textId="2D74FB71" w:rsidR="004776A1" w:rsidRPr="00B26728" w:rsidRDefault="00FE1C27" w:rsidP="005435E4">
            <w:pPr>
              <w:spacing w:line="276" w:lineRule="auto"/>
              <w:rPr>
                <w:rFonts w:ascii="Tahoma" w:hAnsi="Tahoma" w:cs="Tahoma"/>
                <w:bCs/>
                <w:szCs w:val="20"/>
              </w:rPr>
            </w:pPr>
            <w:r w:rsidRPr="00FE1C27">
              <w:rPr>
                <w:rFonts w:ascii="Tahoma" w:hAnsi="Tahoma" w:cs="Tahoma"/>
                <w:bCs/>
                <w:szCs w:val="20"/>
              </w:rPr>
              <w:t>STŘEŠNÍ OKNA</w:t>
            </w:r>
          </w:p>
        </w:tc>
        <w:tc>
          <w:tcPr>
            <w:tcW w:w="2268" w:type="dxa"/>
            <w:tcBorders>
              <w:top w:val="single" w:sz="6" w:space="0" w:color="auto"/>
            </w:tcBorders>
            <w:shd w:val="clear" w:color="auto" w:fill="FFFFFF" w:themeFill="background1"/>
            <w:vAlign w:val="center"/>
          </w:tcPr>
          <w:p w14:paraId="77553D73" w14:textId="41F4F85B" w:rsidR="004776A1" w:rsidRPr="00B26728" w:rsidRDefault="00F36058" w:rsidP="005435E4">
            <w:pPr>
              <w:tabs>
                <w:tab w:val="decimal" w:pos="1474"/>
              </w:tabs>
              <w:spacing w:line="276" w:lineRule="auto"/>
              <w:jc w:val="center"/>
              <w:rPr>
                <w:rFonts w:ascii="Tahoma" w:hAnsi="Tahoma" w:cs="Tahoma"/>
                <w:bCs/>
                <w:szCs w:val="20"/>
              </w:rPr>
            </w:pPr>
            <w:r>
              <w:rPr>
                <w:rFonts w:ascii="Tahoma" w:hAnsi="Tahoma" w:cs="Tahoma"/>
                <w:bCs/>
                <w:szCs w:val="20"/>
              </w:rPr>
              <w:t xml:space="preserve">93 000,00 </w:t>
            </w:r>
          </w:p>
        </w:tc>
      </w:tr>
      <w:tr w:rsidR="00FE1C27" w:rsidRPr="00B26728" w14:paraId="2F26D4CA" w14:textId="77777777" w:rsidTr="005435E4">
        <w:trPr>
          <w:trHeight w:val="25"/>
        </w:trPr>
        <w:tc>
          <w:tcPr>
            <w:tcW w:w="7016" w:type="dxa"/>
            <w:gridSpan w:val="3"/>
            <w:tcBorders>
              <w:top w:val="single" w:sz="6" w:space="0" w:color="auto"/>
            </w:tcBorders>
            <w:shd w:val="clear" w:color="auto" w:fill="FFFFFF" w:themeFill="background1"/>
            <w:noWrap/>
            <w:vAlign w:val="center"/>
          </w:tcPr>
          <w:p w14:paraId="20740E91" w14:textId="3BD5C785" w:rsidR="00FE1C27" w:rsidRPr="00FE1C27" w:rsidRDefault="00FE1C27" w:rsidP="005435E4">
            <w:pPr>
              <w:spacing w:line="276" w:lineRule="auto"/>
              <w:rPr>
                <w:rFonts w:ascii="Tahoma" w:hAnsi="Tahoma" w:cs="Tahoma"/>
                <w:bCs/>
                <w:szCs w:val="20"/>
              </w:rPr>
            </w:pPr>
            <w:r w:rsidRPr="00FE1C27">
              <w:rPr>
                <w:rFonts w:ascii="Tahoma" w:hAnsi="Tahoma" w:cs="Tahoma"/>
                <w:bCs/>
                <w:szCs w:val="20"/>
              </w:rPr>
              <w:t>TESAŘINA</w:t>
            </w:r>
          </w:p>
        </w:tc>
        <w:tc>
          <w:tcPr>
            <w:tcW w:w="2268" w:type="dxa"/>
            <w:tcBorders>
              <w:top w:val="single" w:sz="6" w:space="0" w:color="auto"/>
            </w:tcBorders>
            <w:shd w:val="clear" w:color="auto" w:fill="FFFFFF" w:themeFill="background1"/>
            <w:vAlign w:val="center"/>
          </w:tcPr>
          <w:p w14:paraId="1F5F8966" w14:textId="0D889F42" w:rsidR="00FE1C27" w:rsidRPr="00B26728" w:rsidRDefault="00F36058" w:rsidP="005435E4">
            <w:pPr>
              <w:tabs>
                <w:tab w:val="decimal" w:pos="1474"/>
              </w:tabs>
              <w:spacing w:line="276" w:lineRule="auto"/>
              <w:jc w:val="center"/>
              <w:rPr>
                <w:rFonts w:ascii="Tahoma" w:hAnsi="Tahoma" w:cs="Tahoma"/>
                <w:bCs/>
                <w:szCs w:val="20"/>
              </w:rPr>
            </w:pPr>
            <w:r>
              <w:rPr>
                <w:rFonts w:ascii="Tahoma" w:hAnsi="Tahoma" w:cs="Tahoma"/>
                <w:bCs/>
                <w:szCs w:val="20"/>
              </w:rPr>
              <w:t>323 891,79</w:t>
            </w:r>
          </w:p>
        </w:tc>
      </w:tr>
      <w:tr w:rsidR="00FE1C27" w:rsidRPr="00B26728" w14:paraId="73847A39" w14:textId="77777777" w:rsidTr="005435E4">
        <w:trPr>
          <w:trHeight w:val="25"/>
        </w:trPr>
        <w:tc>
          <w:tcPr>
            <w:tcW w:w="7016" w:type="dxa"/>
            <w:gridSpan w:val="3"/>
            <w:tcBorders>
              <w:top w:val="single" w:sz="6" w:space="0" w:color="auto"/>
            </w:tcBorders>
            <w:shd w:val="clear" w:color="auto" w:fill="FFFFFF" w:themeFill="background1"/>
            <w:noWrap/>
            <w:vAlign w:val="center"/>
          </w:tcPr>
          <w:p w14:paraId="6227BFFD" w14:textId="0F0C72D0" w:rsidR="00FE1C27" w:rsidRPr="00FE1C27" w:rsidRDefault="00FE1C27" w:rsidP="005435E4">
            <w:pPr>
              <w:spacing w:line="276" w:lineRule="auto"/>
              <w:rPr>
                <w:rFonts w:ascii="Tahoma" w:hAnsi="Tahoma" w:cs="Tahoma"/>
                <w:bCs/>
                <w:szCs w:val="20"/>
              </w:rPr>
            </w:pPr>
            <w:r w:rsidRPr="00FE1C27">
              <w:rPr>
                <w:rFonts w:ascii="Tahoma" w:hAnsi="Tahoma" w:cs="Tahoma"/>
                <w:bCs/>
                <w:szCs w:val="20"/>
              </w:rPr>
              <w:t>ODPADY</w:t>
            </w:r>
          </w:p>
        </w:tc>
        <w:tc>
          <w:tcPr>
            <w:tcW w:w="2268" w:type="dxa"/>
            <w:tcBorders>
              <w:top w:val="single" w:sz="6" w:space="0" w:color="auto"/>
            </w:tcBorders>
            <w:shd w:val="clear" w:color="auto" w:fill="FFFFFF" w:themeFill="background1"/>
            <w:vAlign w:val="center"/>
          </w:tcPr>
          <w:p w14:paraId="29FD3FC7" w14:textId="634763A7" w:rsidR="00FE1C27" w:rsidRPr="00B26728" w:rsidRDefault="00F36058" w:rsidP="005435E4">
            <w:pPr>
              <w:tabs>
                <w:tab w:val="decimal" w:pos="1474"/>
              </w:tabs>
              <w:spacing w:line="276" w:lineRule="auto"/>
              <w:jc w:val="center"/>
              <w:rPr>
                <w:rFonts w:ascii="Tahoma" w:hAnsi="Tahoma" w:cs="Tahoma"/>
                <w:bCs/>
                <w:szCs w:val="20"/>
              </w:rPr>
            </w:pPr>
            <w:r>
              <w:rPr>
                <w:rFonts w:ascii="Tahoma" w:hAnsi="Tahoma" w:cs="Tahoma"/>
                <w:bCs/>
                <w:szCs w:val="20"/>
              </w:rPr>
              <w:t>30 375,00</w:t>
            </w:r>
          </w:p>
        </w:tc>
      </w:tr>
      <w:tr w:rsidR="00FE1C27" w:rsidRPr="00B26728" w14:paraId="5DA9DCEB" w14:textId="77777777" w:rsidTr="005435E4">
        <w:trPr>
          <w:trHeight w:val="25"/>
        </w:trPr>
        <w:tc>
          <w:tcPr>
            <w:tcW w:w="7016" w:type="dxa"/>
            <w:gridSpan w:val="3"/>
            <w:tcBorders>
              <w:top w:val="single" w:sz="6" w:space="0" w:color="auto"/>
            </w:tcBorders>
            <w:shd w:val="clear" w:color="auto" w:fill="FFFFFF" w:themeFill="background1"/>
            <w:noWrap/>
            <w:vAlign w:val="center"/>
          </w:tcPr>
          <w:p w14:paraId="61806BD7" w14:textId="70121223" w:rsidR="00FE1C27" w:rsidRPr="00FE1C27" w:rsidRDefault="00FE1C27" w:rsidP="005435E4">
            <w:pPr>
              <w:spacing w:line="276" w:lineRule="auto"/>
              <w:rPr>
                <w:rFonts w:ascii="Tahoma" w:hAnsi="Tahoma" w:cs="Tahoma"/>
                <w:bCs/>
                <w:szCs w:val="20"/>
              </w:rPr>
            </w:pPr>
            <w:r w:rsidRPr="00FE1C27">
              <w:rPr>
                <w:rFonts w:ascii="Tahoma" w:hAnsi="Tahoma" w:cs="Tahoma"/>
                <w:bCs/>
                <w:szCs w:val="20"/>
              </w:rPr>
              <w:t>PŘESUN HMOT</w:t>
            </w:r>
          </w:p>
        </w:tc>
        <w:tc>
          <w:tcPr>
            <w:tcW w:w="2268" w:type="dxa"/>
            <w:tcBorders>
              <w:top w:val="single" w:sz="6" w:space="0" w:color="auto"/>
            </w:tcBorders>
            <w:shd w:val="clear" w:color="auto" w:fill="FFFFFF" w:themeFill="background1"/>
            <w:vAlign w:val="center"/>
          </w:tcPr>
          <w:p w14:paraId="16B5F5F8" w14:textId="14FF6F29" w:rsidR="00FE1C27" w:rsidRPr="00B26728" w:rsidRDefault="00F36058" w:rsidP="005435E4">
            <w:pPr>
              <w:tabs>
                <w:tab w:val="decimal" w:pos="1474"/>
              </w:tabs>
              <w:spacing w:line="276" w:lineRule="auto"/>
              <w:jc w:val="center"/>
              <w:rPr>
                <w:rFonts w:ascii="Tahoma" w:hAnsi="Tahoma" w:cs="Tahoma"/>
                <w:bCs/>
                <w:szCs w:val="20"/>
              </w:rPr>
            </w:pPr>
            <w:r>
              <w:rPr>
                <w:rFonts w:ascii="Tahoma" w:hAnsi="Tahoma" w:cs="Tahoma"/>
                <w:bCs/>
                <w:szCs w:val="20"/>
              </w:rPr>
              <w:t>13 454,05</w:t>
            </w:r>
          </w:p>
        </w:tc>
      </w:tr>
      <w:tr w:rsidR="00FE1C27" w:rsidRPr="00B26728" w14:paraId="7B75D8CE" w14:textId="77777777" w:rsidTr="00DD2AD2">
        <w:trPr>
          <w:trHeight w:val="25"/>
        </w:trPr>
        <w:tc>
          <w:tcPr>
            <w:tcW w:w="7016" w:type="dxa"/>
            <w:gridSpan w:val="3"/>
            <w:tcBorders>
              <w:top w:val="single" w:sz="6" w:space="0" w:color="auto"/>
            </w:tcBorders>
            <w:shd w:val="clear" w:color="auto" w:fill="FFFFFF" w:themeFill="background1"/>
            <w:noWrap/>
          </w:tcPr>
          <w:p w14:paraId="5BE6D31C" w14:textId="70E19F77" w:rsidR="00FE1C27" w:rsidRPr="00FE1C27" w:rsidRDefault="00FE1C27" w:rsidP="00FE1C27">
            <w:pPr>
              <w:spacing w:line="276" w:lineRule="auto"/>
              <w:rPr>
                <w:rFonts w:ascii="Verdana" w:hAnsi="Verdana" w:cs="Tahoma"/>
                <w:bCs/>
                <w:szCs w:val="20"/>
              </w:rPr>
            </w:pPr>
            <w:r w:rsidRPr="00FE1C27">
              <w:rPr>
                <w:rFonts w:ascii="Verdana" w:hAnsi="Verdana"/>
              </w:rPr>
              <w:t>OSTATNÍ</w:t>
            </w:r>
          </w:p>
        </w:tc>
        <w:tc>
          <w:tcPr>
            <w:tcW w:w="2268" w:type="dxa"/>
            <w:tcBorders>
              <w:top w:val="single" w:sz="6" w:space="0" w:color="auto"/>
            </w:tcBorders>
            <w:shd w:val="clear" w:color="auto" w:fill="FFFFFF" w:themeFill="background1"/>
          </w:tcPr>
          <w:p w14:paraId="413DD088" w14:textId="4E51174D" w:rsidR="00FE1C27" w:rsidRPr="00B26728" w:rsidRDefault="00F36058" w:rsidP="00FE1C27">
            <w:pPr>
              <w:tabs>
                <w:tab w:val="decimal" w:pos="1474"/>
              </w:tabs>
              <w:spacing w:line="276" w:lineRule="auto"/>
              <w:jc w:val="center"/>
              <w:rPr>
                <w:rFonts w:ascii="Tahoma" w:hAnsi="Tahoma" w:cs="Tahoma"/>
                <w:bCs/>
                <w:szCs w:val="20"/>
              </w:rPr>
            </w:pPr>
            <w:r>
              <w:rPr>
                <w:rFonts w:ascii="Tahoma" w:hAnsi="Tahoma" w:cs="Tahoma"/>
                <w:bCs/>
                <w:szCs w:val="20"/>
              </w:rPr>
              <w:t>10 000,00</w:t>
            </w:r>
          </w:p>
        </w:tc>
      </w:tr>
      <w:tr w:rsidR="004776A1" w:rsidRPr="00B26728" w14:paraId="62F031CB" w14:textId="77777777" w:rsidTr="005435E4">
        <w:trPr>
          <w:trHeight w:val="20"/>
        </w:trPr>
        <w:tc>
          <w:tcPr>
            <w:tcW w:w="7016" w:type="dxa"/>
            <w:gridSpan w:val="3"/>
            <w:tcBorders>
              <w:top w:val="single" w:sz="6" w:space="0" w:color="auto"/>
            </w:tcBorders>
            <w:shd w:val="clear" w:color="auto" w:fill="FFFFFF" w:themeFill="background1"/>
            <w:noWrap/>
            <w:vAlign w:val="center"/>
          </w:tcPr>
          <w:p w14:paraId="16139547" w14:textId="77777777" w:rsidR="004776A1" w:rsidRPr="00B26728" w:rsidRDefault="004776A1" w:rsidP="005435E4">
            <w:pPr>
              <w:spacing w:line="276" w:lineRule="auto"/>
              <w:rPr>
                <w:rFonts w:ascii="Tahoma" w:hAnsi="Tahoma" w:cs="Tahoma"/>
                <w:b/>
                <w:bCs/>
                <w:szCs w:val="20"/>
              </w:rPr>
            </w:pPr>
            <w:r w:rsidRPr="00B26728">
              <w:rPr>
                <w:rFonts w:ascii="Tahoma" w:hAnsi="Tahoma" w:cs="Tahoma"/>
                <w:b/>
                <w:bCs/>
                <w:szCs w:val="20"/>
              </w:rPr>
              <w:t>CELKEM Kč bez DPH</w:t>
            </w:r>
          </w:p>
        </w:tc>
        <w:tc>
          <w:tcPr>
            <w:tcW w:w="2268" w:type="dxa"/>
            <w:tcBorders>
              <w:top w:val="single" w:sz="6" w:space="0" w:color="auto"/>
            </w:tcBorders>
            <w:shd w:val="clear" w:color="auto" w:fill="FFFFFF" w:themeFill="background1"/>
            <w:vAlign w:val="center"/>
          </w:tcPr>
          <w:p w14:paraId="08529379" w14:textId="327D9B0A" w:rsidR="004776A1" w:rsidRPr="00B26728" w:rsidRDefault="00F36058" w:rsidP="005435E4">
            <w:pPr>
              <w:tabs>
                <w:tab w:val="decimal" w:pos="1474"/>
              </w:tabs>
              <w:spacing w:line="276" w:lineRule="auto"/>
              <w:jc w:val="center"/>
              <w:rPr>
                <w:rFonts w:ascii="Tahoma" w:hAnsi="Tahoma" w:cs="Tahoma"/>
                <w:b/>
                <w:bCs/>
                <w:szCs w:val="20"/>
              </w:rPr>
            </w:pPr>
            <w:r>
              <w:rPr>
                <w:rFonts w:ascii="Tahoma" w:hAnsi="Tahoma" w:cs="Tahoma"/>
                <w:b/>
                <w:bCs/>
                <w:szCs w:val="20"/>
              </w:rPr>
              <w:t>1 047 812,67</w:t>
            </w:r>
          </w:p>
        </w:tc>
      </w:tr>
      <w:tr w:rsidR="004776A1" w:rsidRPr="00597780" w14:paraId="77D4368D" w14:textId="77777777" w:rsidTr="005435E4">
        <w:trPr>
          <w:trHeight w:val="1184"/>
        </w:trPr>
        <w:tc>
          <w:tcPr>
            <w:tcW w:w="9284" w:type="dxa"/>
            <w:gridSpan w:val="4"/>
            <w:shd w:val="clear" w:color="auto" w:fill="auto"/>
            <w:noWrap/>
            <w:vAlign w:val="bottom"/>
          </w:tcPr>
          <w:p w14:paraId="33B3125D" w14:textId="77777777" w:rsidR="004776A1" w:rsidRPr="00E603DA" w:rsidRDefault="004776A1" w:rsidP="005435E4">
            <w:pPr>
              <w:spacing w:line="276" w:lineRule="auto"/>
              <w:jc w:val="center"/>
              <w:rPr>
                <w:rFonts w:ascii="Verdana" w:hAnsi="Verdana"/>
                <w:sz w:val="18"/>
                <w:szCs w:val="18"/>
              </w:rPr>
            </w:pPr>
          </w:p>
        </w:tc>
      </w:tr>
    </w:tbl>
    <w:p w14:paraId="233DA4FA" w14:textId="77777777" w:rsidR="004776A1" w:rsidRPr="001E0756" w:rsidRDefault="004776A1" w:rsidP="004776A1">
      <w:pPr>
        <w:pStyle w:val="Zhlav"/>
        <w:tabs>
          <w:tab w:val="clear" w:pos="4536"/>
          <w:tab w:val="clear" w:pos="9072"/>
        </w:tabs>
        <w:spacing w:line="276" w:lineRule="auto"/>
        <w:ind w:left="567"/>
        <w:rPr>
          <w:rFonts w:ascii="Verdana" w:hAnsi="Verdana" w:cs="Arial"/>
          <w:sz w:val="16"/>
          <w:szCs w:val="18"/>
        </w:rPr>
      </w:pPr>
    </w:p>
    <w:p w14:paraId="450DEC71" w14:textId="6F2557C3" w:rsidR="004776A1" w:rsidRDefault="004776A1">
      <w:pPr>
        <w:rPr>
          <w:rFonts w:ascii="Tahoma" w:eastAsia="Times New Roman" w:hAnsi="Tahoma" w:cs="Tahoma"/>
          <w:b/>
          <w:kern w:val="0"/>
          <w:sz w:val="20"/>
          <w:szCs w:val="20"/>
          <w:lang w:eastAsia="cs-CZ"/>
        </w:rPr>
      </w:pPr>
      <w:r>
        <w:rPr>
          <w:rFonts w:ascii="Tahoma" w:eastAsia="Times New Roman" w:hAnsi="Tahoma" w:cs="Tahoma"/>
          <w:b/>
          <w:kern w:val="0"/>
          <w:sz w:val="20"/>
          <w:szCs w:val="20"/>
          <w:lang w:eastAsia="cs-CZ"/>
        </w:rPr>
        <w:br w:type="page"/>
      </w:r>
    </w:p>
    <w:p w14:paraId="12F9CD95" w14:textId="77777777" w:rsidR="004776A1" w:rsidRPr="004776A1" w:rsidRDefault="004776A1" w:rsidP="004776A1">
      <w:pPr>
        <w:pStyle w:val="Smlouva-slo"/>
        <w:pageBreakBefore/>
        <w:spacing w:before="0" w:line="276" w:lineRule="auto"/>
        <w:rPr>
          <w:rFonts w:ascii="Tahoma" w:hAnsi="Tahoma" w:cs="Tahoma"/>
          <w:sz w:val="22"/>
          <w:szCs w:val="22"/>
        </w:rPr>
      </w:pPr>
      <w:r w:rsidRPr="004776A1">
        <w:rPr>
          <w:rFonts w:ascii="Tahoma" w:hAnsi="Tahoma" w:cs="Tahoma"/>
          <w:sz w:val="22"/>
          <w:szCs w:val="22"/>
        </w:rPr>
        <w:lastRenderedPageBreak/>
        <w:t>Příloha č. 2 -</w:t>
      </w:r>
      <w:r w:rsidRPr="004776A1">
        <w:rPr>
          <w:rFonts w:ascii="Tahoma" w:hAnsi="Tahoma" w:cs="Tahoma"/>
          <w:sz w:val="22"/>
          <w:szCs w:val="22"/>
        </w:rPr>
        <w:tab/>
        <w:t>Vzor prohlášení poddodavatelů o součinnosti s koordinátorem bezpečnosti a ochrany zdraví při práci na staveništi</w:t>
      </w:r>
    </w:p>
    <w:p w14:paraId="14507B36" w14:textId="77777777" w:rsidR="004776A1" w:rsidRPr="004776A1" w:rsidRDefault="004776A1" w:rsidP="004776A1">
      <w:pPr>
        <w:pStyle w:val="Smlouva-slo"/>
        <w:spacing w:before="360" w:line="276" w:lineRule="auto"/>
        <w:jc w:val="center"/>
        <w:rPr>
          <w:rFonts w:ascii="Tahoma" w:hAnsi="Tahoma" w:cs="Tahoma"/>
          <w:b/>
          <w:bCs/>
          <w:sz w:val="22"/>
          <w:szCs w:val="22"/>
        </w:rPr>
      </w:pPr>
      <w:r w:rsidRPr="004776A1">
        <w:rPr>
          <w:rFonts w:ascii="Tahoma" w:hAnsi="Tahoma" w:cs="Tahoma"/>
          <w:b/>
          <w:bCs/>
          <w:sz w:val="22"/>
          <w:szCs w:val="22"/>
        </w:rPr>
        <w:t>Prohlášení zhotovitele o součinnosti s koordinátorem bezpečnosti a ochrany zdraví při práci na staveništi</w:t>
      </w:r>
    </w:p>
    <w:p w14:paraId="6E93954A" w14:textId="77777777" w:rsidR="004776A1" w:rsidRPr="004776A1" w:rsidRDefault="004776A1" w:rsidP="004776A1">
      <w:pPr>
        <w:pStyle w:val="Smlouva-slo"/>
        <w:spacing w:before="240" w:line="276" w:lineRule="auto"/>
        <w:rPr>
          <w:rFonts w:ascii="Tahoma" w:hAnsi="Tahoma" w:cs="Tahoma"/>
          <w:sz w:val="22"/>
          <w:szCs w:val="22"/>
        </w:rPr>
      </w:pPr>
      <w:r w:rsidRPr="004776A1">
        <w:rPr>
          <w:rFonts w:ascii="Tahoma" w:hAnsi="Tahoma" w:cs="Tahoma"/>
          <w:sz w:val="22"/>
          <w:szCs w:val="22"/>
        </w:rPr>
        <w:t xml:space="preserve">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se zhotovitel ……………………………………………………………… </w:t>
      </w:r>
      <w:r w:rsidRPr="004776A1">
        <w:rPr>
          <w:rFonts w:ascii="Tahoma" w:hAnsi="Tahoma" w:cs="Tahoma"/>
          <w:i/>
          <w:sz w:val="22"/>
          <w:szCs w:val="22"/>
        </w:rPr>
        <w:t>(název, sídlo, IČO)</w:t>
      </w:r>
      <w:r w:rsidRPr="004776A1">
        <w:rPr>
          <w:rFonts w:ascii="Tahoma" w:hAnsi="Tahoma" w:cs="Tahoma"/>
          <w:sz w:val="22"/>
          <w:szCs w:val="22"/>
        </w:rPr>
        <w:t xml:space="preserve"> zavazuje k součinnosti s koordinátorem bezpečnosti a ochrany zdraví při práci na staveništi (dále jen „koordinátor BOZP“) při realizaci stavby „</w:t>
      </w:r>
      <w:r w:rsidRPr="004776A1">
        <w:rPr>
          <w:rFonts w:ascii="Tahoma" w:hAnsi="Tahoma" w:cs="Tahoma"/>
          <w:i/>
          <w:sz w:val="22"/>
          <w:szCs w:val="22"/>
        </w:rPr>
        <w:t xml:space="preserve">přesný název stavby dle </w:t>
      </w:r>
      <w:proofErr w:type="spellStart"/>
      <w:r w:rsidRPr="004776A1">
        <w:rPr>
          <w:rFonts w:ascii="Tahoma" w:hAnsi="Tahoma" w:cs="Tahoma"/>
          <w:i/>
          <w:sz w:val="22"/>
          <w:szCs w:val="22"/>
        </w:rPr>
        <w:t>SoD</w:t>
      </w:r>
      <w:proofErr w:type="spellEnd"/>
      <w:r w:rsidRPr="004776A1">
        <w:rPr>
          <w:rFonts w:ascii="Tahoma" w:hAnsi="Tahoma" w:cs="Tahoma"/>
          <w:sz w:val="22"/>
          <w:szCs w:val="22"/>
        </w:rPr>
        <w:t>“, jejímž objednatelem je příspěvková organizace………………………………………………………………</w:t>
      </w:r>
    </w:p>
    <w:p w14:paraId="2ED32D72" w14:textId="77777777" w:rsidR="004776A1" w:rsidRPr="004776A1" w:rsidRDefault="004776A1" w:rsidP="004776A1">
      <w:pPr>
        <w:pStyle w:val="Smlouva-slo"/>
        <w:spacing w:before="240" w:line="276" w:lineRule="auto"/>
        <w:rPr>
          <w:rFonts w:ascii="Tahoma" w:hAnsi="Tahoma" w:cs="Tahoma"/>
          <w:sz w:val="22"/>
          <w:szCs w:val="22"/>
        </w:rPr>
      </w:pPr>
      <w:r w:rsidRPr="004776A1">
        <w:rPr>
          <w:rFonts w:ascii="Tahoma" w:hAnsi="Tahoma" w:cs="Tahoma"/>
          <w:sz w:val="22"/>
          <w:szCs w:val="22"/>
        </w:rPr>
        <w:t>Zhotovitel rovněž prohlašuje, že písemně zaváže k součinnosti s koordinátorem BOZP všechny své poddodavatele a osoby, které budou provádět činnosti na staveništi.</w:t>
      </w:r>
    </w:p>
    <w:p w14:paraId="7683481A" w14:textId="77777777" w:rsidR="004776A1" w:rsidRPr="004776A1" w:rsidRDefault="004776A1" w:rsidP="004776A1">
      <w:pPr>
        <w:pStyle w:val="Smlouva-slo"/>
        <w:spacing w:before="240" w:line="276" w:lineRule="auto"/>
        <w:rPr>
          <w:rFonts w:ascii="Tahoma" w:hAnsi="Tahoma" w:cs="Tahoma"/>
          <w:sz w:val="22"/>
          <w:szCs w:val="22"/>
        </w:rPr>
      </w:pPr>
      <w:r w:rsidRPr="004776A1">
        <w:rPr>
          <w:rFonts w:ascii="Tahoma" w:hAnsi="Tahoma" w:cs="Tahoma"/>
          <w:sz w:val="22"/>
          <w:szCs w:val="22"/>
        </w:rPr>
        <w:t>Zhotovitel se rovněž zavazuje plnit veškeré povinnosti, které mu ukládá uvedený zákon č. 309/2006 Sb., zejména povinnost dodržování plánu bezpečnosti a ochrany zdraví při práci na staveništi (dále též „BOZP“), povinnost zúčastňovat se zpracování plánu BOZP a všech jeho aktualizací, povinnost účasti na kontrolních dnech BOZP a dodržování pokynů koordinátora BOZP na staveništi.</w:t>
      </w:r>
    </w:p>
    <w:p w14:paraId="2571F78C" w14:textId="0ABD1726" w:rsidR="004776A1" w:rsidRPr="004776A1" w:rsidRDefault="004776A1" w:rsidP="004776A1">
      <w:pPr>
        <w:pStyle w:val="Smlouva-slo"/>
        <w:spacing w:before="600" w:line="276" w:lineRule="auto"/>
        <w:rPr>
          <w:rFonts w:ascii="Tahoma" w:hAnsi="Tahoma" w:cs="Tahoma"/>
          <w:sz w:val="22"/>
          <w:szCs w:val="22"/>
        </w:rPr>
      </w:pPr>
      <w:r w:rsidRPr="004776A1">
        <w:rPr>
          <w:rFonts w:ascii="Tahoma" w:hAnsi="Tahoma" w:cs="Tahoma"/>
          <w:sz w:val="22"/>
          <w:szCs w:val="22"/>
        </w:rPr>
        <w:t>V </w:t>
      </w:r>
      <w:r w:rsidR="00F36058">
        <w:rPr>
          <w:rFonts w:ascii="Tahoma" w:hAnsi="Tahoma" w:cs="Tahoma"/>
          <w:sz w:val="22"/>
          <w:szCs w:val="22"/>
        </w:rPr>
        <w:t>Opavě</w:t>
      </w:r>
      <w:r w:rsidRPr="004776A1">
        <w:rPr>
          <w:rFonts w:ascii="Tahoma" w:hAnsi="Tahoma" w:cs="Tahoma"/>
          <w:sz w:val="22"/>
          <w:szCs w:val="22"/>
        </w:rPr>
        <w:t xml:space="preserve"> dne </w:t>
      </w:r>
    </w:p>
    <w:p w14:paraId="20327121" w14:textId="77777777" w:rsidR="004776A1" w:rsidRPr="004776A1" w:rsidRDefault="004776A1" w:rsidP="004776A1">
      <w:pPr>
        <w:pStyle w:val="Smlouva-slo"/>
        <w:spacing w:before="600" w:line="276" w:lineRule="auto"/>
        <w:rPr>
          <w:rFonts w:ascii="Tahoma" w:hAnsi="Tahoma" w:cs="Tahoma"/>
          <w:sz w:val="22"/>
          <w:szCs w:val="22"/>
        </w:rPr>
      </w:pPr>
      <w:r w:rsidRPr="004776A1">
        <w:rPr>
          <w:rFonts w:ascii="Tahoma" w:hAnsi="Tahoma" w:cs="Tahoma"/>
          <w:sz w:val="22"/>
          <w:szCs w:val="22"/>
        </w:rPr>
        <w:t>za zhotovitele:</w:t>
      </w:r>
    </w:p>
    <w:p w14:paraId="4A2ACC77" w14:textId="69F05EAF" w:rsidR="004776A1" w:rsidRPr="004776A1" w:rsidRDefault="00F36058" w:rsidP="004776A1">
      <w:pPr>
        <w:spacing w:line="276" w:lineRule="auto"/>
        <w:rPr>
          <w:rFonts w:ascii="Tahoma" w:hAnsi="Tahoma" w:cs="Tahoma"/>
          <w:i/>
        </w:rPr>
      </w:pPr>
      <w:r>
        <w:rPr>
          <w:rFonts w:ascii="Tahoma" w:hAnsi="Tahoma" w:cs="Tahoma"/>
          <w:i/>
        </w:rPr>
        <w:t xml:space="preserve">Ing. Marek </w:t>
      </w:r>
      <w:proofErr w:type="spellStart"/>
      <w:r>
        <w:rPr>
          <w:rFonts w:ascii="Tahoma" w:hAnsi="Tahoma" w:cs="Tahoma"/>
          <w:i/>
        </w:rPr>
        <w:t>Zygula</w:t>
      </w:r>
      <w:proofErr w:type="spellEnd"/>
    </w:p>
    <w:p w14:paraId="66F2C406" w14:textId="77777777" w:rsidR="004776A1" w:rsidRPr="004776A1" w:rsidRDefault="004776A1" w:rsidP="004776A1">
      <w:pPr>
        <w:pStyle w:val="Smlouva-slo"/>
        <w:spacing w:before="720" w:line="276" w:lineRule="auto"/>
        <w:rPr>
          <w:rFonts w:ascii="Tahoma" w:hAnsi="Tahoma" w:cs="Tahoma"/>
          <w:sz w:val="22"/>
          <w:szCs w:val="22"/>
        </w:rPr>
      </w:pPr>
      <w:r w:rsidRPr="004776A1">
        <w:rPr>
          <w:rFonts w:ascii="Tahoma" w:hAnsi="Tahoma" w:cs="Tahoma"/>
          <w:sz w:val="22"/>
          <w:szCs w:val="22"/>
        </w:rPr>
        <w:t>…………………………………</w:t>
      </w:r>
    </w:p>
    <w:p w14:paraId="06A4C3B6" w14:textId="77777777" w:rsidR="0085615A" w:rsidRPr="001D1211" w:rsidRDefault="0085615A">
      <w:pPr>
        <w:rPr>
          <w:rFonts w:ascii="Tahoma" w:eastAsia="Times New Roman" w:hAnsi="Tahoma" w:cs="Tahoma"/>
          <w:b/>
          <w:kern w:val="0"/>
          <w:sz w:val="20"/>
          <w:szCs w:val="20"/>
          <w:lang w:eastAsia="cs-CZ"/>
        </w:rPr>
      </w:pPr>
    </w:p>
    <w:sectPr w:rsidR="0085615A" w:rsidRPr="001D1211" w:rsidSect="00BB3A80">
      <w:headerReference w:type="default" r:id="rId8"/>
      <w:footerReference w:type="default" r:id="rId9"/>
      <w:headerReference w:type="first" r:id="rId10"/>
      <w:footerReference w:type="first" r:id="rId11"/>
      <w:pgSz w:w="11906" w:h="16838" w:code="9"/>
      <w:pgMar w:top="1428" w:right="1418"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F1873" w14:textId="77777777" w:rsidR="005D41E2" w:rsidRDefault="005D41E2" w:rsidP="00DF5EF0">
      <w:r>
        <w:separator/>
      </w:r>
    </w:p>
  </w:endnote>
  <w:endnote w:type="continuationSeparator" w:id="0">
    <w:p w14:paraId="6347908D" w14:textId="77777777" w:rsidR="005D41E2" w:rsidRDefault="005D41E2" w:rsidP="00DF5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sz w:val="18"/>
        <w:szCs w:val="18"/>
      </w:rPr>
      <w:id w:val="583418591"/>
      <w:docPartObj>
        <w:docPartGallery w:val="Page Numbers (Bottom of Page)"/>
        <w:docPartUnique/>
      </w:docPartObj>
    </w:sdtPr>
    <w:sdtEndPr/>
    <w:sdtContent>
      <w:sdt>
        <w:sdtPr>
          <w:rPr>
            <w:rFonts w:ascii="Tahoma" w:hAnsi="Tahoma" w:cs="Tahoma"/>
            <w:sz w:val="18"/>
            <w:szCs w:val="18"/>
          </w:rPr>
          <w:id w:val="1728636285"/>
          <w:docPartObj>
            <w:docPartGallery w:val="Page Numbers (Top of Page)"/>
            <w:docPartUnique/>
          </w:docPartObj>
        </w:sdtPr>
        <w:sdtEndPr/>
        <w:sdtContent>
          <w:p w14:paraId="6B18B289" w14:textId="70CE8EF1" w:rsidR="00A836E7" w:rsidRPr="00DF5EF0" w:rsidRDefault="007C425B" w:rsidP="0099075B">
            <w:pPr>
              <w:pStyle w:val="Zpat"/>
              <w:jc w:val="right"/>
              <w:rPr>
                <w:rFonts w:ascii="Tahoma" w:hAnsi="Tahoma" w:cs="Tahoma"/>
                <w:sz w:val="18"/>
                <w:szCs w:val="18"/>
              </w:rPr>
            </w:pPr>
            <w:r>
              <w:rPr>
                <w:noProof/>
              </w:rPr>
              <mc:AlternateContent>
                <mc:Choice Requires="wps">
                  <w:drawing>
                    <wp:inline distT="0" distB="0" distL="0" distR="0" wp14:anchorId="64BF366D" wp14:editId="2BA19499">
                      <wp:extent cx="5759450" cy="635"/>
                      <wp:effectExtent l="9525" t="9525" r="12700" b="8890"/>
                      <wp:docPr id="1" name="Horizontal Lin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5945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A0A814C" id="Horizontal Line 1" o:spid="_x0000_s1026" style="width:453.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" filled="f">
                      <o:lock v:ext="edit" rotation="t" aspectratio="t" verticies="t" text="t" shapetype="t"/>
                      <w10:anchorlock/>
                    </v:rect>
                  </w:pict>
                </mc:Fallback>
              </mc:AlternateContent>
            </w:r>
          </w:p>
          <w:p w14:paraId="2D862383" w14:textId="77777777" w:rsidR="00A836E7" w:rsidRPr="00DF5EF0" w:rsidRDefault="001C6FE9" w:rsidP="0099075B">
            <w:pPr>
              <w:pStyle w:val="Zpat"/>
              <w:jc w:val="center"/>
              <w:rPr>
                <w:rFonts w:ascii="Tahoma" w:hAnsi="Tahoma" w:cs="Tahoma"/>
                <w:b/>
                <w:bCs/>
                <w:sz w:val="18"/>
                <w:szCs w:val="18"/>
              </w:rPr>
            </w:pPr>
            <w:r w:rsidRPr="00DF5EF0">
              <w:rPr>
                <w:rFonts w:ascii="Tahoma" w:hAnsi="Tahoma" w:cs="Tahoma"/>
                <w:sz w:val="18"/>
                <w:szCs w:val="18"/>
              </w:rPr>
              <w:t xml:space="preserve">Stránka </w:t>
            </w:r>
            <w:r w:rsidRPr="00DF5EF0">
              <w:rPr>
                <w:rFonts w:ascii="Tahoma" w:hAnsi="Tahoma" w:cs="Tahoma"/>
                <w:b/>
                <w:bCs/>
                <w:sz w:val="18"/>
                <w:szCs w:val="18"/>
              </w:rPr>
              <w:fldChar w:fldCharType="begin"/>
            </w:r>
            <w:r w:rsidRPr="00DF5EF0">
              <w:rPr>
                <w:rFonts w:ascii="Tahoma" w:hAnsi="Tahoma" w:cs="Tahoma"/>
                <w:b/>
                <w:bCs/>
                <w:sz w:val="18"/>
                <w:szCs w:val="18"/>
              </w:rPr>
              <w:instrText>PAGE</w:instrText>
            </w:r>
            <w:r w:rsidRPr="00DF5EF0">
              <w:rPr>
                <w:rFonts w:ascii="Tahoma" w:hAnsi="Tahoma" w:cs="Tahoma"/>
                <w:b/>
                <w:bCs/>
                <w:sz w:val="18"/>
                <w:szCs w:val="18"/>
              </w:rPr>
              <w:fldChar w:fldCharType="separate"/>
            </w:r>
            <w:r w:rsidR="006322A6">
              <w:rPr>
                <w:rFonts w:ascii="Tahoma" w:hAnsi="Tahoma" w:cs="Tahoma"/>
                <w:b/>
                <w:bCs/>
                <w:noProof/>
                <w:sz w:val="18"/>
                <w:szCs w:val="18"/>
              </w:rPr>
              <w:t>22</w:t>
            </w:r>
            <w:r w:rsidRPr="00DF5EF0">
              <w:rPr>
                <w:rFonts w:ascii="Tahoma" w:hAnsi="Tahoma" w:cs="Tahoma"/>
                <w:b/>
                <w:bCs/>
                <w:sz w:val="18"/>
                <w:szCs w:val="18"/>
              </w:rPr>
              <w:fldChar w:fldCharType="end"/>
            </w:r>
            <w:r w:rsidRPr="00DF5EF0">
              <w:rPr>
                <w:rFonts w:ascii="Tahoma" w:hAnsi="Tahoma" w:cs="Tahoma"/>
                <w:sz w:val="18"/>
                <w:szCs w:val="18"/>
              </w:rPr>
              <w:t xml:space="preserve"> z </w:t>
            </w:r>
            <w:r w:rsidRPr="00DF5EF0">
              <w:rPr>
                <w:rFonts w:ascii="Tahoma" w:hAnsi="Tahoma" w:cs="Tahoma"/>
                <w:b/>
                <w:bCs/>
                <w:sz w:val="18"/>
                <w:szCs w:val="18"/>
              </w:rPr>
              <w:fldChar w:fldCharType="begin"/>
            </w:r>
            <w:r w:rsidRPr="00DF5EF0">
              <w:rPr>
                <w:rFonts w:ascii="Tahoma" w:hAnsi="Tahoma" w:cs="Tahoma"/>
                <w:b/>
                <w:bCs/>
                <w:sz w:val="18"/>
                <w:szCs w:val="18"/>
              </w:rPr>
              <w:instrText>NUMPAGES</w:instrText>
            </w:r>
            <w:r w:rsidRPr="00DF5EF0">
              <w:rPr>
                <w:rFonts w:ascii="Tahoma" w:hAnsi="Tahoma" w:cs="Tahoma"/>
                <w:b/>
                <w:bCs/>
                <w:sz w:val="18"/>
                <w:szCs w:val="18"/>
              </w:rPr>
              <w:fldChar w:fldCharType="separate"/>
            </w:r>
            <w:r w:rsidR="006322A6">
              <w:rPr>
                <w:rFonts w:ascii="Tahoma" w:hAnsi="Tahoma" w:cs="Tahoma"/>
                <w:b/>
                <w:bCs/>
                <w:noProof/>
                <w:sz w:val="18"/>
                <w:szCs w:val="18"/>
              </w:rPr>
              <w:t>22</w:t>
            </w:r>
            <w:r w:rsidRPr="00DF5EF0">
              <w:rPr>
                <w:rFonts w:ascii="Tahoma" w:hAnsi="Tahoma" w:cs="Tahoma"/>
                <w:b/>
                <w:bCs/>
                <w:sz w:val="18"/>
                <w:szCs w:val="18"/>
              </w:rPr>
              <w:fldChar w:fldCharType="end"/>
            </w:r>
          </w:p>
          <w:p w14:paraId="29CD8939" w14:textId="25163A19" w:rsidR="00A836E7" w:rsidRPr="00DF5EF0" w:rsidRDefault="00892D9F" w:rsidP="0099075B">
            <w:pPr>
              <w:pStyle w:val="Zpat"/>
              <w:tabs>
                <w:tab w:val="left" w:pos="8820"/>
              </w:tabs>
              <w:jc w:val="right"/>
              <w:rPr>
                <w:rFonts w:ascii="Tahoma" w:hAnsi="Tahoma" w:cs="Tahoma"/>
                <w:sz w:val="18"/>
                <w:szCs w:val="18"/>
              </w:rPr>
            </w:pPr>
            <w:r>
              <w:rPr>
                <w:rFonts w:ascii="Tahoma" w:hAnsi="Tahoma" w:cs="Tahoma"/>
                <w:sz w:val="18"/>
                <w:szCs w:val="18"/>
              </w:rPr>
              <w:t>OPA/Hal/202</w:t>
            </w:r>
            <w:r w:rsidR="0077601D">
              <w:rPr>
                <w:rFonts w:ascii="Tahoma" w:hAnsi="Tahoma" w:cs="Tahoma"/>
                <w:sz w:val="18"/>
                <w:szCs w:val="18"/>
              </w:rPr>
              <w:t>5</w:t>
            </w:r>
            <w:r>
              <w:rPr>
                <w:rFonts w:ascii="Tahoma" w:hAnsi="Tahoma" w:cs="Tahoma"/>
                <w:sz w:val="18"/>
                <w:szCs w:val="18"/>
              </w:rPr>
              <w:t>/</w:t>
            </w:r>
            <w:r w:rsidR="0077601D">
              <w:rPr>
                <w:rFonts w:ascii="Tahoma" w:hAnsi="Tahoma" w:cs="Tahoma"/>
                <w:sz w:val="18"/>
                <w:szCs w:val="18"/>
              </w:rPr>
              <w:t>17</w:t>
            </w:r>
            <w:r>
              <w:rPr>
                <w:rFonts w:ascii="Tahoma" w:hAnsi="Tahoma" w:cs="Tahoma"/>
                <w:sz w:val="18"/>
                <w:szCs w:val="18"/>
              </w:rPr>
              <w:t>/</w:t>
            </w:r>
            <w:r w:rsidR="0077601D">
              <w:rPr>
                <w:rFonts w:ascii="Tahoma" w:hAnsi="Tahoma" w:cs="Tahoma"/>
                <w:sz w:val="18"/>
                <w:szCs w:val="18"/>
              </w:rPr>
              <w:t>pavilon U-střecha</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41B1E" w14:textId="77777777" w:rsidR="00A836E7" w:rsidRPr="00735F7B" w:rsidRDefault="001C6FE9" w:rsidP="00640B3E">
    <w:pPr>
      <w:pStyle w:val="Zpat"/>
      <w:tabs>
        <w:tab w:val="left" w:pos="8820"/>
      </w:tabs>
      <w:rPr>
        <w:rFonts w:ascii="Tahoma" w:hAnsi="Tahoma" w:cs="Tahoma"/>
        <w:sz w:val="18"/>
        <w:szCs w:val="18"/>
      </w:rPr>
    </w:pPr>
    <w:r w:rsidRPr="00735F7B">
      <w:rPr>
        <w:rFonts w:ascii="Tahoma" w:hAnsi="Tahoma" w:cs="Tahoma"/>
        <w:sz w:val="18"/>
        <w:szCs w:val="18"/>
      </w:rPr>
      <w:t xml:space="preserve">Smlouva o dílo na stavbu </w:t>
    </w:r>
    <w:r>
      <w:rPr>
        <w:rFonts w:ascii="Tahoma" w:eastAsia="Calibri" w:hAnsi="Tahoma" w:cs="Tahoma"/>
        <w:sz w:val="18"/>
        <w:szCs w:val="18"/>
      </w:rPr>
      <w:t>………………………</w:t>
    </w:r>
    <w:proofErr w:type="gramStart"/>
    <w:r>
      <w:rPr>
        <w:rFonts w:ascii="Tahoma" w:eastAsia="Calibri" w:hAnsi="Tahoma" w:cs="Tahoma"/>
        <w:sz w:val="18"/>
        <w:szCs w:val="18"/>
      </w:rPr>
      <w:t>…….</w:t>
    </w:r>
    <w:proofErr w:type="gramEnd"/>
    <w:r>
      <w:rPr>
        <w:rFonts w:ascii="Tahoma" w:eastAsia="Calibri" w:hAnsi="Tahoma" w:cs="Tahoma"/>
        <w:sz w:val="18"/>
        <w:szCs w:val="18"/>
      </w:rPr>
      <w:t>.</w:t>
    </w:r>
  </w:p>
  <w:p w14:paraId="3DC1341A" w14:textId="77777777" w:rsidR="00A836E7" w:rsidRPr="00640B3E" w:rsidRDefault="001C6FE9" w:rsidP="00640B3E">
    <w:pPr>
      <w:pStyle w:val="Zpat"/>
      <w:rPr>
        <w:rFonts w:ascii="Tahoma" w:hAnsi="Tahoma" w:cs="Tahoma"/>
        <w:sz w:val="18"/>
        <w:szCs w:val="18"/>
      </w:rPr>
    </w:pPr>
    <w:r w:rsidRPr="00640B3E">
      <w:rPr>
        <w:rFonts w:ascii="Tahoma" w:hAnsi="Tahoma" w:cs="Tahoma"/>
        <w:sz w:val="18"/>
        <w:szCs w:val="18"/>
      </w:rPr>
      <w:t>KRN/FMP/2023</w:t>
    </w:r>
    <w:proofErr w:type="gramStart"/>
    <w:r w:rsidRPr="00640B3E">
      <w:rPr>
        <w:rFonts w:ascii="Tahoma" w:hAnsi="Tahoma" w:cs="Tahoma"/>
        <w:sz w:val="18"/>
        <w:szCs w:val="18"/>
      </w:rPr>
      <w:t>/….</w:t>
    </w:r>
    <w:proofErr w:type="gramEnd"/>
    <w:r w:rsidRPr="00640B3E">
      <w:rPr>
        <w:rFonts w:ascii="Tahoma" w:hAnsi="Tahoma" w:cs="Tahoma"/>
        <w:sz w:val="18"/>
        <w:szCs w:val="18"/>
      </w:rPr>
      <w:t>./</w:t>
    </w:r>
    <w:r w:rsidRPr="00640B3E">
      <w:rPr>
        <w:rFonts w:ascii="Tahoma" w:eastAsia="Calibri" w:hAnsi="Tahoma" w:cs="Tahoma"/>
        <w:sz w:val="18"/>
        <w:szCs w:val="18"/>
      </w:rPr>
      <w:t>……………………</w:t>
    </w:r>
  </w:p>
  <w:p w14:paraId="37F899FE" w14:textId="77777777" w:rsidR="00A836E7" w:rsidRPr="00640B3E" w:rsidRDefault="001C6FE9" w:rsidP="00640B3E">
    <w:pPr>
      <w:pStyle w:val="Zpat"/>
      <w:rPr>
        <w:rFonts w:ascii="Tahoma" w:hAnsi="Tahoma" w:cs="Tahoma"/>
        <w:sz w:val="18"/>
        <w:szCs w:val="18"/>
      </w:rPr>
    </w:pPr>
    <w:r w:rsidRPr="00640B3E">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C25C8" w14:textId="77777777" w:rsidR="005D41E2" w:rsidRDefault="005D41E2" w:rsidP="00DF5EF0">
      <w:r>
        <w:separator/>
      </w:r>
    </w:p>
  </w:footnote>
  <w:footnote w:type="continuationSeparator" w:id="0">
    <w:p w14:paraId="0AE8B77B" w14:textId="77777777" w:rsidR="005D41E2" w:rsidRDefault="005D41E2" w:rsidP="00DF5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7A3EE" w14:textId="3619A24A" w:rsidR="00A836E7" w:rsidRPr="00BB3A80" w:rsidRDefault="001C6FE9">
    <w:pPr>
      <w:pStyle w:val="Zhlav"/>
      <w:rPr>
        <w:rFonts w:ascii="Tahoma" w:hAnsi="Tahoma" w:cs="Tahoma"/>
        <w:sz w:val="20"/>
      </w:rPr>
    </w:pPr>
    <w:r w:rsidRPr="00BB3A80">
      <w:rPr>
        <w:rFonts w:ascii="Tahoma" w:hAnsi="Tahoma" w:cs="Tahoma"/>
        <w:sz w:val="20"/>
      </w:rPr>
      <w:t xml:space="preserve">Příloha č. </w:t>
    </w:r>
    <w:r w:rsidR="0099075B">
      <w:rPr>
        <w:rFonts w:ascii="Tahoma" w:hAnsi="Tahoma" w:cs="Tahoma"/>
        <w:sz w:val="20"/>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48C2C" w14:textId="77777777" w:rsidR="00A836E7" w:rsidRPr="001878B0" w:rsidRDefault="001C6FE9" w:rsidP="001878B0">
    <w:pPr>
      <w:rPr>
        <w:rFonts w:eastAsia="Times New Roman" w:cs="Times New Roman"/>
        <w:kern w:val="0"/>
        <w:sz w:val="16"/>
        <w:szCs w:val="16"/>
        <w:lang w:eastAsia="cs-CZ"/>
      </w:rPr>
    </w:pPr>
    <w:r w:rsidRPr="001878B0">
      <w:rPr>
        <w:rFonts w:eastAsia="Times New Roman" w:cs="Times New Roman"/>
        <w:b/>
        <w:kern w:val="0"/>
        <w:sz w:val="16"/>
        <w:szCs w:val="16"/>
        <w:lang w:eastAsia="cs-CZ"/>
      </w:rPr>
      <w:t>Příloha č. 1</w:t>
    </w:r>
    <w:r w:rsidRPr="001878B0">
      <w:rPr>
        <w:rFonts w:eastAsia="Times New Roman" w:cs="Times New Roman"/>
        <w:kern w:val="0"/>
        <w:sz w:val="16"/>
        <w:szCs w:val="16"/>
        <w:lang w:eastAsia="cs-CZ"/>
      </w:rPr>
      <w:t xml:space="preserve"> – Zadávací dokumentace</w:t>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t xml:space="preserve">Zadavatel: </w:t>
    </w:r>
  </w:p>
  <w:p w14:paraId="37B25252" w14:textId="77777777" w:rsidR="00A836E7" w:rsidRPr="001878B0" w:rsidRDefault="001C6FE9" w:rsidP="001878B0">
    <w:pPr>
      <w:tabs>
        <w:tab w:val="center" w:pos="4536"/>
      </w:tabs>
      <w:ind w:right="-710"/>
      <w:rPr>
        <w:rFonts w:eastAsia="Times New Roman" w:cs="Times New Roman"/>
        <w:kern w:val="0"/>
        <w:sz w:val="16"/>
        <w:szCs w:val="16"/>
        <w:lang w:eastAsia="cs-CZ"/>
      </w:rPr>
    </w:pPr>
    <w:r w:rsidRPr="001878B0">
      <w:rPr>
        <w:rFonts w:eastAsia="Times New Roman" w:cs="Times New Roman"/>
        <w:kern w:val="0"/>
        <w:sz w:val="16"/>
        <w:szCs w:val="16"/>
        <w:lang w:eastAsia="cs-CZ"/>
      </w:rPr>
      <w:t>Smlouva o dílo</w:t>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t>Sdružené zdravotnické zařízení Krnov, příspěvková organizace</w:t>
    </w:r>
  </w:p>
  <w:p w14:paraId="4F0CE190" w14:textId="77777777" w:rsidR="00A836E7" w:rsidRPr="001878B0" w:rsidRDefault="00A836E7" w:rsidP="001878B0">
    <w:pPr>
      <w:tabs>
        <w:tab w:val="center" w:pos="4536"/>
        <w:tab w:val="right" w:pos="9072"/>
      </w:tabs>
      <w:ind w:right="-993"/>
      <w:rPr>
        <w:rFonts w:eastAsia="Times New Roman" w:cs="Times New Roman"/>
        <w:kern w:val="0"/>
        <w:sz w:val="16"/>
        <w:szCs w:val="16"/>
        <w:lang w:eastAsia="cs-CZ"/>
      </w:rPr>
    </w:pPr>
  </w:p>
  <w:p w14:paraId="3C363FFB" w14:textId="77777777" w:rsidR="00A836E7" w:rsidRPr="001878B0" w:rsidRDefault="001C6FE9" w:rsidP="001878B0">
    <w:pPr>
      <w:tabs>
        <w:tab w:val="center" w:pos="4536"/>
        <w:tab w:val="right" w:pos="9355"/>
      </w:tabs>
      <w:rPr>
        <w:rFonts w:eastAsia="Times New Roman" w:cs="Times New Roman"/>
        <w:kern w:val="0"/>
        <w:sz w:val="16"/>
        <w:szCs w:val="16"/>
        <w:lang w:eastAsia="cs-CZ"/>
      </w:rPr>
    </w:pPr>
    <w:r w:rsidRPr="001878B0">
      <w:rPr>
        <w:rFonts w:eastAsia="Times New Roman" w:cs="Times New Roman"/>
        <w:kern w:val="0"/>
        <w:sz w:val="16"/>
        <w:szCs w:val="16"/>
        <w:lang w:eastAsia="cs-CZ"/>
      </w:rPr>
      <w:t>Veřejná zakázka</w:t>
    </w:r>
  </w:p>
  <w:p w14:paraId="084164E4" w14:textId="77777777" w:rsidR="00A836E7" w:rsidRPr="001878B0" w:rsidRDefault="001C6FE9" w:rsidP="001878B0">
    <w:pPr>
      <w:pBdr>
        <w:bottom w:val="single" w:sz="6" w:space="1" w:color="auto"/>
      </w:pBdr>
      <w:tabs>
        <w:tab w:val="center" w:pos="4536"/>
        <w:tab w:val="right" w:pos="9072"/>
      </w:tabs>
      <w:rPr>
        <w:rFonts w:eastAsia="Times New Roman" w:cs="Times New Roman"/>
        <w:kern w:val="0"/>
        <w:sz w:val="16"/>
        <w:szCs w:val="16"/>
        <w:lang w:eastAsia="cs-CZ"/>
      </w:rPr>
    </w:pPr>
    <w:r w:rsidRPr="001878B0">
      <w:rPr>
        <w:rFonts w:eastAsia="Times New Roman" w:cs="Times New Roman"/>
        <w:kern w:val="0"/>
        <w:sz w:val="16"/>
        <w:szCs w:val="16"/>
        <w:lang w:eastAsia="cs-CZ"/>
      </w:rPr>
      <w:t>„</w:t>
    </w:r>
    <w:r>
      <w:rPr>
        <w:rFonts w:eastAsia="Times New Roman" w:cs="Times New Roman"/>
        <w:kern w:val="0"/>
        <w:sz w:val="16"/>
        <w:szCs w:val="16"/>
        <w:lang w:eastAsia="cs-CZ"/>
      </w:rPr>
      <w:t>………………………….</w:t>
    </w:r>
    <w:r w:rsidRPr="001878B0">
      <w:rPr>
        <w:rFonts w:eastAsia="Times New Roman" w:cs="Times New Roman"/>
        <w:kern w:val="0"/>
        <w:sz w:val="16"/>
        <w:szCs w:val="16"/>
        <w:lang w:eastAsia="cs-CZ"/>
      </w:rPr>
      <w:t>“</w:t>
    </w:r>
  </w:p>
  <w:p w14:paraId="4FC83719" w14:textId="77777777" w:rsidR="00A836E7" w:rsidRPr="001878B0" w:rsidRDefault="00A836E7" w:rsidP="001878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1"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2"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3762821"/>
    <w:multiLevelType w:val="hybridMultilevel"/>
    <w:tmpl w:val="437E9FF2"/>
    <w:lvl w:ilvl="0" w:tplc="FFFFFFFF">
      <w:start w:val="1"/>
      <w:numFmt w:val="lowerLetter"/>
      <w:lvlText w:val="%1)"/>
      <w:lvlJc w:val="left"/>
      <w:pPr>
        <w:tabs>
          <w:tab w:val="num" w:pos="851"/>
        </w:tabs>
        <w:ind w:left="851" w:hanging="511"/>
      </w:pPr>
      <w:rPr>
        <w:rFonts w:hint="default"/>
        <w:b w:val="0"/>
        <w:i w:val="0"/>
        <w:sz w:val="22"/>
        <w:szCs w:val="22"/>
      </w:rPr>
    </w:lvl>
    <w:lvl w:ilvl="1" w:tplc="FFFFFFFF">
      <w:start w:val="1"/>
      <w:numFmt w:val="lowerLetter"/>
      <w:lvlText w:val="%2."/>
      <w:lvlJc w:val="left"/>
      <w:pPr>
        <w:tabs>
          <w:tab w:val="num" w:pos="851"/>
        </w:tabs>
        <w:ind w:left="851" w:hanging="511"/>
      </w:pPr>
      <w:rPr>
        <w:rFonts w:hint="default"/>
      </w:r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5655C53"/>
    <w:multiLevelType w:val="hybridMultilevel"/>
    <w:tmpl w:val="0D38849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89E7F5A"/>
    <w:multiLevelType w:val="hybridMultilevel"/>
    <w:tmpl w:val="FF88A2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BCD1CFB"/>
    <w:multiLevelType w:val="hybridMultilevel"/>
    <w:tmpl w:val="E634ED06"/>
    <w:lvl w:ilvl="0" w:tplc="810C27E0">
      <w:numFmt w:val="bullet"/>
      <w:lvlText w:val="-"/>
      <w:lvlJc w:val="left"/>
      <w:pPr>
        <w:ind w:left="720" w:hanging="360"/>
      </w:pPr>
      <w:rPr>
        <w:rFonts w:ascii="Tahoma" w:eastAsia="Times New Roman" w:hAnsi="Tahoma" w:cs="Tahoma" w:hint="default"/>
        <w:b w:val="0"/>
        <w:i w:val="0"/>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15" w15:restartNumberingAfterBreak="0">
    <w:nsid w:val="58D35796"/>
    <w:multiLevelType w:val="hybridMultilevel"/>
    <w:tmpl w:val="9F12F990"/>
    <w:lvl w:ilvl="0" w:tplc="459262BA">
      <w:start w:val="1"/>
      <w:numFmt w:val="lowerLetter"/>
      <w:lvlText w:val="%1)"/>
      <w:lvlJc w:val="left"/>
      <w:pPr>
        <w:ind w:left="1146" w:hanging="360"/>
      </w:pPr>
      <w:rPr>
        <w:rFonts w:hint="default"/>
        <w:b w:val="0"/>
        <w:i w:val="0"/>
        <w:sz w:val="20"/>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5B3121FE"/>
    <w:multiLevelType w:val="hybridMultilevel"/>
    <w:tmpl w:val="7EA28C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DAB2973"/>
    <w:multiLevelType w:val="hybridMultilevel"/>
    <w:tmpl w:val="A016D456"/>
    <w:lvl w:ilvl="0" w:tplc="459262BA">
      <w:start w:val="1"/>
      <w:numFmt w:val="lowerLetter"/>
      <w:lvlText w:val="%1)"/>
      <w:lvlJc w:val="left"/>
      <w:pPr>
        <w:ind w:left="1004" w:hanging="360"/>
      </w:pPr>
      <w:rPr>
        <w:rFonts w:hint="default"/>
        <w:b w:val="0"/>
        <w:i w:val="0"/>
        <w:sz w:val="20"/>
        <w:szCs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15:restartNumberingAfterBreak="0">
    <w:nsid w:val="5F145A33"/>
    <w:multiLevelType w:val="hybridMultilevel"/>
    <w:tmpl w:val="3F389E58"/>
    <w:lvl w:ilvl="0" w:tplc="FFFFFFFF">
      <w:start w:val="1"/>
      <w:numFmt w:val="decimal"/>
      <w:lvlText w:val="%1."/>
      <w:lvlJc w:val="left"/>
      <w:pPr>
        <w:tabs>
          <w:tab w:val="num" w:pos="360"/>
        </w:tabs>
        <w:ind w:left="340" w:hanging="34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0" w15:restartNumberingAfterBreak="0">
    <w:nsid w:val="629B148C"/>
    <w:multiLevelType w:val="hybridMultilevel"/>
    <w:tmpl w:val="4EA6BE4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658917D5"/>
    <w:multiLevelType w:val="hybridMultilevel"/>
    <w:tmpl w:val="075475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24"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75510892"/>
    <w:multiLevelType w:val="hybridMultilevel"/>
    <w:tmpl w:val="2B269828"/>
    <w:lvl w:ilvl="0" w:tplc="4CE0A662">
      <w:start w:val="1"/>
      <w:numFmt w:val="decimal"/>
      <w:lvlText w:val="%1."/>
      <w:lvlJc w:val="left"/>
      <w:pPr>
        <w:ind w:left="1077" w:hanging="360"/>
      </w:pPr>
      <w:rPr>
        <w:rFonts w:ascii="Tahoma" w:eastAsia="Times New Roman" w:hAnsi="Tahoma" w:cs="Tahoma"/>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7" w15:restartNumberingAfterBreak="0">
    <w:nsid w:val="7731619E"/>
    <w:multiLevelType w:val="hybridMultilevel"/>
    <w:tmpl w:val="B5C6172C"/>
    <w:lvl w:ilvl="0" w:tplc="74EAAF0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B0B2BCB"/>
    <w:multiLevelType w:val="hybridMultilevel"/>
    <w:tmpl w:val="6EFC4D22"/>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0"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32" w15:restartNumberingAfterBreak="0">
    <w:nsid w:val="7F441D54"/>
    <w:multiLevelType w:val="hybridMultilevel"/>
    <w:tmpl w:val="BCCC8DB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24"/>
  </w:num>
  <w:num w:numId="3">
    <w:abstractNumId w:val="8"/>
  </w:num>
  <w:num w:numId="4">
    <w:abstractNumId w:val="25"/>
  </w:num>
  <w:num w:numId="5">
    <w:abstractNumId w:val="1"/>
  </w:num>
  <w:num w:numId="6">
    <w:abstractNumId w:val="3"/>
  </w:num>
  <w:num w:numId="7">
    <w:abstractNumId w:val="14"/>
  </w:num>
  <w:num w:numId="8">
    <w:abstractNumId w:val="2"/>
  </w:num>
  <w:num w:numId="9">
    <w:abstractNumId w:val="6"/>
  </w:num>
  <w:num w:numId="10">
    <w:abstractNumId w:val="4"/>
  </w:num>
  <w:num w:numId="11">
    <w:abstractNumId w:val="30"/>
  </w:num>
  <w:num w:numId="12">
    <w:abstractNumId w:val="12"/>
  </w:num>
  <w:num w:numId="13">
    <w:abstractNumId w:val="22"/>
  </w:num>
  <w:num w:numId="14">
    <w:abstractNumId w:val="31"/>
  </w:num>
  <w:num w:numId="15">
    <w:abstractNumId w:val="0"/>
  </w:num>
  <w:num w:numId="16">
    <w:abstractNumId w:val="10"/>
  </w:num>
  <w:num w:numId="17">
    <w:abstractNumId w:val="19"/>
  </w:num>
  <w:num w:numId="18">
    <w:abstractNumId w:val="5"/>
  </w:num>
  <w:num w:numId="19">
    <w:abstractNumId w:val="18"/>
  </w:num>
  <w:num w:numId="20">
    <w:abstractNumId w:val="26"/>
  </w:num>
  <w:num w:numId="21">
    <w:abstractNumId w:val="7"/>
  </w:num>
  <w:num w:numId="22">
    <w:abstractNumId w:val="27"/>
  </w:num>
  <w:num w:numId="23">
    <w:abstractNumId w:val="11"/>
  </w:num>
  <w:num w:numId="24">
    <w:abstractNumId w:val="21"/>
  </w:num>
  <w:num w:numId="25">
    <w:abstractNumId w:val="15"/>
  </w:num>
  <w:num w:numId="26">
    <w:abstractNumId w:val="17"/>
  </w:num>
  <w:num w:numId="27">
    <w:abstractNumId w:val="23"/>
    <w:lvlOverride w:ilvl="0">
      <w:startOverride w:val="1"/>
    </w:lvlOverride>
  </w:num>
  <w:num w:numId="28">
    <w:abstractNumId w:val="29"/>
  </w:num>
  <w:num w:numId="29">
    <w:abstractNumId w:val="28"/>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16"/>
  </w:num>
  <w:num w:numId="32">
    <w:abstractNumId w:val="9"/>
  </w:num>
  <w:num w:numId="33">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EF0"/>
    <w:rsid w:val="00004ACD"/>
    <w:rsid w:val="00047F53"/>
    <w:rsid w:val="00087145"/>
    <w:rsid w:val="00100D3D"/>
    <w:rsid w:val="00120B4E"/>
    <w:rsid w:val="00166FE2"/>
    <w:rsid w:val="0016713E"/>
    <w:rsid w:val="00170727"/>
    <w:rsid w:val="001C6FE9"/>
    <w:rsid w:val="001D1211"/>
    <w:rsid w:val="001D176E"/>
    <w:rsid w:val="001E5AB7"/>
    <w:rsid w:val="0020428C"/>
    <w:rsid w:val="00205063"/>
    <w:rsid w:val="00225622"/>
    <w:rsid w:val="00261F25"/>
    <w:rsid w:val="00272D56"/>
    <w:rsid w:val="00275F06"/>
    <w:rsid w:val="002F6D0E"/>
    <w:rsid w:val="00324B4F"/>
    <w:rsid w:val="00365223"/>
    <w:rsid w:val="00385C63"/>
    <w:rsid w:val="003B58A1"/>
    <w:rsid w:val="003E58A2"/>
    <w:rsid w:val="004147DB"/>
    <w:rsid w:val="004148AE"/>
    <w:rsid w:val="00462086"/>
    <w:rsid w:val="004776A1"/>
    <w:rsid w:val="004A4977"/>
    <w:rsid w:val="004F49BB"/>
    <w:rsid w:val="00530D52"/>
    <w:rsid w:val="00546E9A"/>
    <w:rsid w:val="00582695"/>
    <w:rsid w:val="005C0221"/>
    <w:rsid w:val="005D41E2"/>
    <w:rsid w:val="005E13F1"/>
    <w:rsid w:val="00607ABA"/>
    <w:rsid w:val="006322A6"/>
    <w:rsid w:val="0063535D"/>
    <w:rsid w:val="00653FDE"/>
    <w:rsid w:val="006C0452"/>
    <w:rsid w:val="006D4A83"/>
    <w:rsid w:val="006E0132"/>
    <w:rsid w:val="006F1FD5"/>
    <w:rsid w:val="006F32A6"/>
    <w:rsid w:val="0071740C"/>
    <w:rsid w:val="0077579E"/>
    <w:rsid w:val="0077601D"/>
    <w:rsid w:val="007943CD"/>
    <w:rsid w:val="007C425B"/>
    <w:rsid w:val="008020FD"/>
    <w:rsid w:val="00825729"/>
    <w:rsid w:val="00825CC0"/>
    <w:rsid w:val="008359B4"/>
    <w:rsid w:val="0085615A"/>
    <w:rsid w:val="00892D9F"/>
    <w:rsid w:val="00897600"/>
    <w:rsid w:val="00897AEF"/>
    <w:rsid w:val="008B0267"/>
    <w:rsid w:val="008D10E1"/>
    <w:rsid w:val="0094176A"/>
    <w:rsid w:val="00950F73"/>
    <w:rsid w:val="0099075B"/>
    <w:rsid w:val="00996476"/>
    <w:rsid w:val="00A0623F"/>
    <w:rsid w:val="00A3012D"/>
    <w:rsid w:val="00A836E7"/>
    <w:rsid w:val="00A85A22"/>
    <w:rsid w:val="00AF078E"/>
    <w:rsid w:val="00AF2CE2"/>
    <w:rsid w:val="00B241AB"/>
    <w:rsid w:val="00B479B9"/>
    <w:rsid w:val="00B67315"/>
    <w:rsid w:val="00B8084E"/>
    <w:rsid w:val="00B900B9"/>
    <w:rsid w:val="00BB3735"/>
    <w:rsid w:val="00BF7D50"/>
    <w:rsid w:val="00C329FE"/>
    <w:rsid w:val="00C55BF5"/>
    <w:rsid w:val="00C572B6"/>
    <w:rsid w:val="00C8799B"/>
    <w:rsid w:val="00C9048D"/>
    <w:rsid w:val="00CC5BFE"/>
    <w:rsid w:val="00CD1B09"/>
    <w:rsid w:val="00CE08B3"/>
    <w:rsid w:val="00CF3E87"/>
    <w:rsid w:val="00D00412"/>
    <w:rsid w:val="00D4531A"/>
    <w:rsid w:val="00D47AD6"/>
    <w:rsid w:val="00D91A81"/>
    <w:rsid w:val="00DB374D"/>
    <w:rsid w:val="00DF5EF0"/>
    <w:rsid w:val="00E12BAD"/>
    <w:rsid w:val="00E155D4"/>
    <w:rsid w:val="00E25CEA"/>
    <w:rsid w:val="00E30127"/>
    <w:rsid w:val="00EE4C21"/>
    <w:rsid w:val="00EF0653"/>
    <w:rsid w:val="00F2657B"/>
    <w:rsid w:val="00F36058"/>
    <w:rsid w:val="00F735DD"/>
    <w:rsid w:val="00F8020C"/>
    <w:rsid w:val="00F92014"/>
    <w:rsid w:val="00F9621E"/>
    <w:rsid w:val="00FE1C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BCE4C"/>
  <w15:docId w15:val="{5BD0FED9-2330-4712-B425-55D4C791F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F5EF0"/>
    <w:rPr>
      <w:rFonts w:ascii="Times New Roman" w:hAnsi="Times New Roman"/>
      <w:sz w:val="22"/>
      <w:szCs w:val="22"/>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DF5EF0"/>
    <w:pPr>
      <w:tabs>
        <w:tab w:val="center" w:pos="4536"/>
        <w:tab w:val="right" w:pos="9072"/>
      </w:tabs>
    </w:pPr>
    <w:rPr>
      <w:rFonts w:eastAsia="Times New Roman" w:cs="Times New Roman"/>
      <w:kern w:val="0"/>
      <w:sz w:val="24"/>
      <w:szCs w:val="24"/>
      <w:lang w:eastAsia="cs-CZ"/>
    </w:rPr>
  </w:style>
  <w:style w:type="character" w:customStyle="1" w:styleId="ZpatChar">
    <w:name w:val="Zápatí Char"/>
    <w:basedOn w:val="Standardnpsmoodstavce"/>
    <w:link w:val="Zpat"/>
    <w:uiPriority w:val="99"/>
    <w:rsid w:val="00DF5EF0"/>
    <w:rPr>
      <w:rFonts w:ascii="Times New Roman" w:eastAsia="Times New Roman" w:hAnsi="Times New Roman" w:cs="Times New Roman"/>
      <w:kern w:val="0"/>
      <w:lang w:eastAsia="cs-CZ"/>
      <w14:ligatures w14:val="none"/>
    </w:rPr>
  </w:style>
  <w:style w:type="paragraph" w:styleId="Zhlav">
    <w:name w:val="header"/>
    <w:basedOn w:val="Normln"/>
    <w:link w:val="ZhlavChar"/>
    <w:uiPriority w:val="99"/>
    <w:rsid w:val="00DF5EF0"/>
    <w:pPr>
      <w:tabs>
        <w:tab w:val="center" w:pos="4536"/>
        <w:tab w:val="right" w:pos="9072"/>
      </w:tabs>
    </w:pPr>
    <w:rPr>
      <w:rFonts w:eastAsia="Times New Roman" w:cs="Times New Roman"/>
      <w:kern w:val="0"/>
      <w:sz w:val="24"/>
      <w:szCs w:val="24"/>
      <w:lang w:eastAsia="cs-CZ"/>
    </w:rPr>
  </w:style>
  <w:style w:type="character" w:customStyle="1" w:styleId="ZhlavChar">
    <w:name w:val="Záhlaví Char"/>
    <w:basedOn w:val="Standardnpsmoodstavce"/>
    <w:link w:val="Zhlav"/>
    <w:uiPriority w:val="99"/>
    <w:rsid w:val="00DF5EF0"/>
    <w:rPr>
      <w:rFonts w:ascii="Times New Roman" w:eastAsia="Times New Roman" w:hAnsi="Times New Roman" w:cs="Times New Roman"/>
      <w:kern w:val="0"/>
      <w:lang w:eastAsia="cs-CZ"/>
      <w14:ligatures w14:val="none"/>
    </w:rPr>
  </w:style>
  <w:style w:type="paragraph" w:customStyle="1" w:styleId="Smlouva-slo">
    <w:name w:val="Smlouva-číslo"/>
    <w:basedOn w:val="Normln"/>
    <w:rsid w:val="00DF5EF0"/>
    <w:pPr>
      <w:widowControl w:val="0"/>
      <w:spacing w:before="120" w:line="240" w:lineRule="atLeast"/>
      <w:jc w:val="both"/>
    </w:pPr>
    <w:rPr>
      <w:rFonts w:eastAsia="Times New Roman" w:cs="Times New Roman"/>
      <w:snapToGrid w:val="0"/>
      <w:kern w:val="0"/>
      <w:sz w:val="24"/>
      <w:szCs w:val="20"/>
      <w:lang w:eastAsia="cs-CZ"/>
    </w:rPr>
  </w:style>
  <w:style w:type="character" w:styleId="Hypertextovodkaz">
    <w:name w:val="Hyperlink"/>
    <w:uiPriority w:val="99"/>
    <w:rsid w:val="00DF5EF0"/>
    <w:rPr>
      <w:color w:val="0000FF"/>
      <w:u w:val="single"/>
    </w:rPr>
  </w:style>
  <w:style w:type="character" w:customStyle="1" w:styleId="normaltextrun">
    <w:name w:val="normaltextrun"/>
    <w:basedOn w:val="Standardnpsmoodstavce"/>
    <w:rsid w:val="00DF5EF0"/>
  </w:style>
  <w:style w:type="paragraph" w:styleId="Odstavecseseznamem">
    <w:name w:val="List Paragraph"/>
    <w:basedOn w:val="Normln"/>
    <w:link w:val="OdstavecseseznamemChar"/>
    <w:uiPriority w:val="34"/>
    <w:qFormat/>
    <w:rsid w:val="00DF5EF0"/>
    <w:pPr>
      <w:ind w:left="720"/>
      <w:contextualSpacing/>
    </w:pPr>
    <w:rPr>
      <w:rFonts w:eastAsia="Times New Roman" w:cs="Times New Roman"/>
      <w:kern w:val="0"/>
      <w:sz w:val="24"/>
      <w:szCs w:val="24"/>
      <w:lang w:eastAsia="cs-CZ"/>
    </w:rPr>
  </w:style>
  <w:style w:type="character" w:customStyle="1" w:styleId="OdstavecseseznamemChar">
    <w:name w:val="Odstavec se seznamem Char"/>
    <w:link w:val="Odstavecseseznamem"/>
    <w:uiPriority w:val="34"/>
    <w:qFormat/>
    <w:locked/>
    <w:rsid w:val="00DF5EF0"/>
    <w:rPr>
      <w:rFonts w:ascii="Times New Roman" w:eastAsia="Times New Roman" w:hAnsi="Times New Roman" w:cs="Times New Roman"/>
      <w:kern w:val="0"/>
      <w:lang w:eastAsia="cs-CZ"/>
      <w14:ligatures w14:val="none"/>
    </w:rPr>
  </w:style>
  <w:style w:type="character" w:customStyle="1" w:styleId="findhit">
    <w:name w:val="findhit"/>
    <w:basedOn w:val="Standardnpsmoodstavce"/>
    <w:rsid w:val="00DF5EF0"/>
  </w:style>
  <w:style w:type="character" w:customStyle="1" w:styleId="datalabel">
    <w:name w:val="datalabel"/>
    <w:basedOn w:val="Standardnpsmoodstavce"/>
    <w:rsid w:val="00DF5EF0"/>
  </w:style>
  <w:style w:type="character" w:customStyle="1" w:styleId="Nevyeenzmnka1">
    <w:name w:val="Nevyřešená zmínka1"/>
    <w:basedOn w:val="Standardnpsmoodstavce"/>
    <w:uiPriority w:val="99"/>
    <w:semiHidden/>
    <w:unhideWhenUsed/>
    <w:rsid w:val="00365223"/>
    <w:rPr>
      <w:color w:val="605E5C"/>
      <w:shd w:val="clear" w:color="auto" w:fill="E1DFDD"/>
    </w:rPr>
  </w:style>
  <w:style w:type="paragraph" w:customStyle="1" w:styleId="Default">
    <w:name w:val="Default"/>
    <w:rsid w:val="001C6FE9"/>
    <w:pPr>
      <w:autoSpaceDE w:val="0"/>
      <w:autoSpaceDN w:val="0"/>
      <w:adjustRightInd w:val="0"/>
    </w:pPr>
    <w:rPr>
      <w:rFonts w:ascii="Arial" w:hAnsi="Arial" w:cs="Arial"/>
      <w:color w:val="000000"/>
      <w:kern w:val="0"/>
    </w:rPr>
  </w:style>
  <w:style w:type="paragraph" w:customStyle="1" w:styleId="dajeOSmluvnStran">
    <w:name w:val="ÚdajeOSmluvníStraně"/>
    <w:basedOn w:val="Normln"/>
    <w:rsid w:val="00897600"/>
    <w:pPr>
      <w:numPr>
        <w:ilvl w:val="12"/>
      </w:numPr>
      <w:ind w:left="357"/>
    </w:pPr>
    <w:rPr>
      <w:rFonts w:eastAsia="Times New Roman" w:cs="Times New Roman"/>
      <w:kern w:val="0"/>
      <w:sz w:val="24"/>
      <w:szCs w:val="20"/>
      <w:lang w:eastAsia="cs-CZ"/>
    </w:rPr>
  </w:style>
  <w:style w:type="paragraph" w:styleId="Textbubliny">
    <w:name w:val="Balloon Text"/>
    <w:basedOn w:val="Normln"/>
    <w:link w:val="TextbublinyChar"/>
    <w:uiPriority w:val="99"/>
    <w:semiHidden/>
    <w:unhideWhenUsed/>
    <w:rsid w:val="007943C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43CD"/>
    <w:rPr>
      <w:rFonts w:ascii="Segoe UI" w:hAnsi="Segoe UI" w:cs="Segoe UI"/>
      <w:sz w:val="18"/>
      <w:szCs w:val="18"/>
      <w14:ligatures w14:val="none"/>
    </w:rPr>
  </w:style>
  <w:style w:type="paragraph" w:customStyle="1" w:styleId="OdstavecSmlouvy">
    <w:name w:val="OdstavecSmlouvy"/>
    <w:basedOn w:val="Normln"/>
    <w:rsid w:val="0077601D"/>
    <w:pPr>
      <w:keepLines/>
      <w:numPr>
        <w:numId w:val="27"/>
      </w:numPr>
      <w:tabs>
        <w:tab w:val="left" w:pos="426"/>
        <w:tab w:val="left" w:pos="1701"/>
      </w:tabs>
      <w:spacing w:after="120"/>
      <w:jc w:val="both"/>
    </w:pPr>
    <w:rPr>
      <w:rFonts w:eastAsia="Times New Roman" w:cs="Times New Roman"/>
      <w:kern w:val="0"/>
      <w:sz w:val="24"/>
      <w:szCs w:val="20"/>
      <w:lang w:eastAsia="cs-CZ"/>
    </w:rPr>
  </w:style>
  <w:style w:type="paragraph" w:styleId="Zkladntext">
    <w:name w:val="Body Text"/>
    <w:aliases w:val="subtitle2,Základní tZákladní text,Body Text"/>
    <w:basedOn w:val="Normln"/>
    <w:link w:val="ZkladntextChar"/>
    <w:rsid w:val="0077601D"/>
    <w:pPr>
      <w:tabs>
        <w:tab w:val="left" w:pos="540"/>
        <w:tab w:val="left" w:pos="1260"/>
        <w:tab w:val="left" w:pos="1980"/>
        <w:tab w:val="left" w:pos="3960"/>
      </w:tabs>
      <w:jc w:val="both"/>
    </w:pPr>
    <w:rPr>
      <w:rFonts w:eastAsia="Times New Roman" w:cs="Times New Roman"/>
      <w:kern w:val="0"/>
      <w:sz w:val="24"/>
      <w:szCs w:val="24"/>
      <w:lang w:eastAsia="cs-CZ"/>
    </w:rPr>
  </w:style>
  <w:style w:type="character" w:customStyle="1" w:styleId="ZkladntextChar">
    <w:name w:val="Základní text Char"/>
    <w:aliases w:val="subtitle2 Char,Základní tZákladní text Char,Body Text Char"/>
    <w:basedOn w:val="Standardnpsmoodstavce"/>
    <w:link w:val="Zkladntext"/>
    <w:rsid w:val="0077601D"/>
    <w:rPr>
      <w:rFonts w:ascii="Times New Roman" w:eastAsia="Times New Roman" w:hAnsi="Times New Roman" w:cs="Times New Roman"/>
      <w:kern w:val="0"/>
      <w:lang w:eastAsia="cs-CZ"/>
      <w14:ligatures w14:val="none"/>
    </w:rPr>
  </w:style>
  <w:style w:type="paragraph" w:styleId="Bezmezer">
    <w:name w:val="No Spacing"/>
    <w:uiPriority w:val="1"/>
    <w:qFormat/>
    <w:rsid w:val="00950F73"/>
    <w:rPr>
      <w:rFonts w:ascii="Times New Roman" w:hAnsi="Times New Roman"/>
      <w:sz w:val="22"/>
      <w:szCs w:val="22"/>
      <w14:ligatures w14:val="none"/>
    </w:rPr>
  </w:style>
  <w:style w:type="character" w:customStyle="1" w:styleId="apple-style-span">
    <w:name w:val="apple-style-span"/>
    <w:basedOn w:val="Standardnpsmoodstavce"/>
    <w:rsid w:val="004776A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92274">
      <w:bodyDiv w:val="1"/>
      <w:marLeft w:val="0"/>
      <w:marRight w:val="0"/>
      <w:marTop w:val="0"/>
      <w:marBottom w:val="0"/>
      <w:divBdr>
        <w:top w:val="none" w:sz="0" w:space="0" w:color="auto"/>
        <w:left w:val="none" w:sz="0" w:space="0" w:color="auto"/>
        <w:bottom w:val="none" w:sz="0" w:space="0" w:color="auto"/>
        <w:right w:val="none" w:sz="0" w:space="0" w:color="auto"/>
      </w:divBdr>
    </w:div>
    <w:div w:id="213198839">
      <w:bodyDiv w:val="1"/>
      <w:marLeft w:val="0"/>
      <w:marRight w:val="0"/>
      <w:marTop w:val="0"/>
      <w:marBottom w:val="0"/>
      <w:divBdr>
        <w:top w:val="none" w:sz="0" w:space="0" w:color="auto"/>
        <w:left w:val="none" w:sz="0" w:space="0" w:color="auto"/>
        <w:bottom w:val="none" w:sz="0" w:space="0" w:color="auto"/>
        <w:right w:val="none" w:sz="0" w:space="0" w:color="auto"/>
      </w:divBdr>
    </w:div>
    <w:div w:id="379134977">
      <w:bodyDiv w:val="1"/>
      <w:marLeft w:val="0"/>
      <w:marRight w:val="0"/>
      <w:marTop w:val="0"/>
      <w:marBottom w:val="0"/>
      <w:divBdr>
        <w:top w:val="none" w:sz="0" w:space="0" w:color="auto"/>
        <w:left w:val="none" w:sz="0" w:space="0" w:color="auto"/>
        <w:bottom w:val="none" w:sz="0" w:space="0" w:color="auto"/>
        <w:right w:val="none" w:sz="0" w:space="0" w:color="auto"/>
      </w:divBdr>
    </w:div>
    <w:div w:id="627592043">
      <w:bodyDiv w:val="1"/>
      <w:marLeft w:val="0"/>
      <w:marRight w:val="0"/>
      <w:marTop w:val="0"/>
      <w:marBottom w:val="0"/>
      <w:divBdr>
        <w:top w:val="none" w:sz="0" w:space="0" w:color="auto"/>
        <w:left w:val="none" w:sz="0" w:space="0" w:color="auto"/>
        <w:bottom w:val="none" w:sz="0" w:space="0" w:color="auto"/>
        <w:right w:val="none" w:sz="0" w:space="0" w:color="auto"/>
      </w:divBdr>
    </w:div>
    <w:div w:id="872691932">
      <w:bodyDiv w:val="1"/>
      <w:marLeft w:val="0"/>
      <w:marRight w:val="0"/>
      <w:marTop w:val="0"/>
      <w:marBottom w:val="0"/>
      <w:divBdr>
        <w:top w:val="none" w:sz="0" w:space="0" w:color="auto"/>
        <w:left w:val="none" w:sz="0" w:space="0" w:color="auto"/>
        <w:bottom w:val="none" w:sz="0" w:space="0" w:color="auto"/>
        <w:right w:val="none" w:sz="0" w:space="0" w:color="auto"/>
      </w:divBdr>
    </w:div>
    <w:div w:id="952202576">
      <w:bodyDiv w:val="1"/>
      <w:marLeft w:val="0"/>
      <w:marRight w:val="0"/>
      <w:marTop w:val="0"/>
      <w:marBottom w:val="0"/>
      <w:divBdr>
        <w:top w:val="none" w:sz="0" w:space="0" w:color="auto"/>
        <w:left w:val="none" w:sz="0" w:space="0" w:color="auto"/>
        <w:bottom w:val="none" w:sz="0" w:space="0" w:color="auto"/>
        <w:right w:val="none" w:sz="0" w:space="0" w:color="auto"/>
      </w:divBdr>
    </w:div>
    <w:div w:id="959920129">
      <w:bodyDiv w:val="1"/>
      <w:marLeft w:val="0"/>
      <w:marRight w:val="0"/>
      <w:marTop w:val="0"/>
      <w:marBottom w:val="0"/>
      <w:divBdr>
        <w:top w:val="none" w:sz="0" w:space="0" w:color="auto"/>
        <w:left w:val="none" w:sz="0" w:space="0" w:color="auto"/>
        <w:bottom w:val="none" w:sz="0" w:space="0" w:color="auto"/>
        <w:right w:val="none" w:sz="0" w:space="0" w:color="auto"/>
      </w:divBdr>
    </w:div>
    <w:div w:id="1148134771">
      <w:bodyDiv w:val="1"/>
      <w:marLeft w:val="0"/>
      <w:marRight w:val="0"/>
      <w:marTop w:val="0"/>
      <w:marBottom w:val="0"/>
      <w:divBdr>
        <w:top w:val="none" w:sz="0" w:space="0" w:color="auto"/>
        <w:left w:val="none" w:sz="0" w:space="0" w:color="auto"/>
        <w:bottom w:val="none" w:sz="0" w:space="0" w:color="auto"/>
        <w:right w:val="none" w:sz="0" w:space="0" w:color="auto"/>
      </w:divBdr>
    </w:div>
    <w:div w:id="1490556415">
      <w:bodyDiv w:val="1"/>
      <w:marLeft w:val="0"/>
      <w:marRight w:val="0"/>
      <w:marTop w:val="0"/>
      <w:marBottom w:val="0"/>
      <w:divBdr>
        <w:top w:val="none" w:sz="0" w:space="0" w:color="auto"/>
        <w:left w:val="none" w:sz="0" w:space="0" w:color="auto"/>
        <w:bottom w:val="none" w:sz="0" w:space="0" w:color="auto"/>
        <w:right w:val="none" w:sz="0" w:space="0" w:color="auto"/>
      </w:divBdr>
    </w:div>
    <w:div w:id="1550142007">
      <w:bodyDiv w:val="1"/>
      <w:marLeft w:val="0"/>
      <w:marRight w:val="0"/>
      <w:marTop w:val="0"/>
      <w:marBottom w:val="0"/>
      <w:divBdr>
        <w:top w:val="none" w:sz="0" w:space="0" w:color="auto"/>
        <w:left w:val="none" w:sz="0" w:space="0" w:color="auto"/>
        <w:bottom w:val="none" w:sz="0" w:space="0" w:color="auto"/>
        <w:right w:val="none" w:sz="0" w:space="0" w:color="auto"/>
      </w:divBdr>
    </w:div>
    <w:div w:id="158783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in.uct@snopava.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7548</Words>
  <Characters>44540</Characters>
  <Application>Microsoft Office Word</Application>
  <DocSecurity>0</DocSecurity>
  <Lines>371</Lines>
  <Paragraphs>103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Michal Mitura</dc:creator>
  <cp:lastModifiedBy>Ing. Veronika Austová</cp:lastModifiedBy>
  <cp:revision>2</cp:revision>
  <cp:lastPrinted>2025-05-28T10:40:00Z</cp:lastPrinted>
  <dcterms:created xsi:type="dcterms:W3CDTF">2025-06-06T11:06:00Z</dcterms:created>
  <dcterms:modified xsi:type="dcterms:W3CDTF">2025-06-06T11:06:00Z</dcterms:modified>
</cp:coreProperties>
</file>