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38F35" w14:textId="77777777" w:rsidR="00D61344" w:rsidRDefault="00000000">
      <w:pPr>
        <w:pStyle w:val="Nadpis1"/>
        <w:spacing w:before="63"/>
        <w:ind w:left="1676" w:right="1677" w:firstLine="0"/>
        <w:jc w:val="center"/>
      </w:pPr>
      <w:r>
        <w:t>SMLOUVA</w:t>
      </w:r>
      <w:r>
        <w:rPr>
          <w:spacing w:val="-5"/>
        </w:rPr>
        <w:t xml:space="preserve"> </w:t>
      </w:r>
      <w:r>
        <w:t>O</w:t>
      </w:r>
      <w:r>
        <w:rPr>
          <w:spacing w:val="-2"/>
        </w:rPr>
        <w:t xml:space="preserve"> </w:t>
      </w:r>
      <w:r>
        <w:t>DÍLO</w:t>
      </w:r>
      <w:r>
        <w:rPr>
          <w:spacing w:val="-3"/>
        </w:rPr>
        <w:t xml:space="preserve"> </w:t>
      </w:r>
      <w:r>
        <w:t>A</w:t>
      </w:r>
      <w:r>
        <w:rPr>
          <w:spacing w:val="-4"/>
        </w:rPr>
        <w:t xml:space="preserve"> </w:t>
      </w:r>
      <w:r>
        <w:t>SMLOUVA</w:t>
      </w:r>
      <w:r>
        <w:rPr>
          <w:spacing w:val="-4"/>
        </w:rPr>
        <w:t xml:space="preserve"> </w:t>
      </w:r>
      <w:r>
        <w:rPr>
          <w:spacing w:val="-2"/>
        </w:rPr>
        <w:t>LICENČNÍ</w:t>
      </w:r>
    </w:p>
    <w:p w14:paraId="4C99A750" w14:textId="77777777" w:rsidR="00D61344" w:rsidRDefault="00000000">
      <w:pPr>
        <w:spacing w:before="242"/>
        <w:ind w:left="28" w:right="42"/>
      </w:pPr>
      <w:r>
        <w:rPr>
          <w:b/>
        </w:rPr>
        <w:t>TUTO</w:t>
      </w:r>
      <w:r>
        <w:rPr>
          <w:b/>
          <w:spacing w:val="-2"/>
        </w:rPr>
        <w:t xml:space="preserve"> </w:t>
      </w:r>
      <w:r>
        <w:rPr>
          <w:b/>
        </w:rPr>
        <w:t>SMLOUVU</w:t>
      </w:r>
      <w:r>
        <w:rPr>
          <w:b/>
          <w:spacing w:val="-4"/>
        </w:rPr>
        <w:t xml:space="preserve"> </w:t>
      </w:r>
      <w:r>
        <w:rPr>
          <w:b/>
        </w:rPr>
        <w:t>O</w:t>
      </w:r>
      <w:r>
        <w:rPr>
          <w:b/>
          <w:spacing w:val="-5"/>
        </w:rPr>
        <w:t xml:space="preserve"> </w:t>
      </w:r>
      <w:r>
        <w:rPr>
          <w:b/>
        </w:rPr>
        <w:t>DÍLO</w:t>
      </w:r>
      <w:r>
        <w:rPr>
          <w:b/>
          <w:spacing w:val="-2"/>
        </w:rPr>
        <w:t xml:space="preserve"> </w:t>
      </w:r>
      <w:r>
        <w:rPr>
          <w:b/>
        </w:rPr>
        <w:t>A</w:t>
      </w:r>
      <w:r>
        <w:rPr>
          <w:b/>
          <w:spacing w:val="-4"/>
        </w:rPr>
        <w:t xml:space="preserve"> </w:t>
      </w:r>
      <w:r>
        <w:rPr>
          <w:b/>
        </w:rPr>
        <w:t>SMLOUVU</w:t>
      </w:r>
      <w:r>
        <w:rPr>
          <w:b/>
          <w:spacing w:val="-4"/>
        </w:rPr>
        <w:t xml:space="preserve"> </w:t>
      </w:r>
      <w:r>
        <w:rPr>
          <w:b/>
        </w:rPr>
        <w:t xml:space="preserve">LICENČNÍ </w:t>
      </w:r>
      <w:r>
        <w:t>(dále</w:t>
      </w:r>
      <w:r>
        <w:rPr>
          <w:spacing w:val="-3"/>
        </w:rPr>
        <w:t xml:space="preserve"> </w:t>
      </w:r>
      <w:r>
        <w:t>jen</w:t>
      </w:r>
      <w:r>
        <w:rPr>
          <w:spacing w:val="-3"/>
        </w:rPr>
        <w:t xml:space="preserve"> </w:t>
      </w:r>
      <w:r>
        <w:t>„</w:t>
      </w:r>
      <w:r>
        <w:rPr>
          <w:b/>
        </w:rPr>
        <w:t>Smlouva</w:t>
      </w:r>
      <w:r>
        <w:t>“)</w:t>
      </w:r>
      <w:r>
        <w:rPr>
          <w:spacing w:val="-3"/>
        </w:rPr>
        <w:t xml:space="preserve"> </w:t>
      </w:r>
      <w:r>
        <w:t>uzavřely</w:t>
      </w:r>
      <w:r>
        <w:rPr>
          <w:spacing w:val="-3"/>
        </w:rPr>
        <w:t xml:space="preserve"> </w:t>
      </w:r>
      <w:r>
        <w:t>níže uvedeného dne následující smluvní strany:</w:t>
      </w:r>
    </w:p>
    <w:p w14:paraId="3DB497B5" w14:textId="77777777" w:rsidR="00D61344" w:rsidRDefault="00000000">
      <w:pPr>
        <w:pStyle w:val="Odstavecseseznamem"/>
        <w:numPr>
          <w:ilvl w:val="0"/>
          <w:numId w:val="3"/>
        </w:numPr>
        <w:tabs>
          <w:tab w:val="left" w:pos="748"/>
        </w:tabs>
        <w:ind w:right="522"/>
      </w:pPr>
      <w:r>
        <w:rPr>
          <w:b/>
        </w:rPr>
        <w:t>MUSEum+,</w:t>
      </w:r>
      <w:r>
        <w:rPr>
          <w:b/>
          <w:spacing w:val="-4"/>
        </w:rPr>
        <w:t xml:space="preserve"> </w:t>
      </w:r>
      <w:r>
        <w:rPr>
          <w:b/>
        </w:rPr>
        <w:t>Industriální</w:t>
      </w:r>
      <w:r>
        <w:rPr>
          <w:b/>
          <w:spacing w:val="-5"/>
        </w:rPr>
        <w:t xml:space="preserve"> </w:t>
      </w:r>
      <w:r>
        <w:rPr>
          <w:b/>
        </w:rPr>
        <w:t>muzeum</w:t>
      </w:r>
      <w:r>
        <w:rPr>
          <w:b/>
          <w:spacing w:val="-4"/>
        </w:rPr>
        <w:t xml:space="preserve"> </w:t>
      </w:r>
      <w:r>
        <w:rPr>
          <w:b/>
        </w:rPr>
        <w:t>v</w:t>
      </w:r>
      <w:r>
        <w:rPr>
          <w:b/>
          <w:spacing w:val="-5"/>
        </w:rPr>
        <w:t xml:space="preserve"> </w:t>
      </w:r>
      <w:r>
        <w:rPr>
          <w:b/>
        </w:rPr>
        <w:t>Ostravě</w:t>
      </w:r>
      <w:r>
        <w:t>,</w:t>
      </w:r>
      <w:r>
        <w:rPr>
          <w:spacing w:val="-4"/>
        </w:rPr>
        <w:t xml:space="preserve"> </w:t>
      </w:r>
      <w:r>
        <w:t>státní</w:t>
      </w:r>
      <w:r>
        <w:rPr>
          <w:spacing w:val="-5"/>
        </w:rPr>
        <w:t xml:space="preserve"> </w:t>
      </w:r>
      <w:r>
        <w:t>příspěvková</w:t>
      </w:r>
      <w:r>
        <w:rPr>
          <w:spacing w:val="-4"/>
        </w:rPr>
        <w:t xml:space="preserve"> </w:t>
      </w:r>
      <w:r>
        <w:t>organizace</w:t>
      </w:r>
      <w:r>
        <w:rPr>
          <w:spacing w:val="-5"/>
        </w:rPr>
        <w:t xml:space="preserve"> </w:t>
      </w:r>
      <w:r>
        <w:t>(Ministerstva kultury ČR)</w:t>
      </w:r>
    </w:p>
    <w:p w14:paraId="542CC6F4" w14:textId="77777777" w:rsidR="00D61344" w:rsidRDefault="00000000">
      <w:pPr>
        <w:pStyle w:val="Zkladntext"/>
        <w:tabs>
          <w:tab w:val="left" w:pos="2152"/>
        </w:tabs>
        <w:spacing w:line="251" w:lineRule="exact"/>
        <w:ind w:left="736" w:firstLine="0"/>
      </w:pPr>
      <w:r>
        <w:t xml:space="preserve">se </w:t>
      </w:r>
      <w:r>
        <w:rPr>
          <w:spacing w:val="-2"/>
        </w:rPr>
        <w:t>sídlem:</w:t>
      </w:r>
      <w:r>
        <w:tab/>
        <w:t>Maltézské</w:t>
      </w:r>
      <w:r>
        <w:rPr>
          <w:spacing w:val="-5"/>
        </w:rPr>
        <w:t xml:space="preserve"> </w:t>
      </w:r>
      <w:r>
        <w:t>náměstí</w:t>
      </w:r>
      <w:r>
        <w:rPr>
          <w:spacing w:val="-2"/>
        </w:rPr>
        <w:t xml:space="preserve"> </w:t>
      </w:r>
      <w:r>
        <w:t>1,</w:t>
      </w:r>
      <w:r>
        <w:rPr>
          <w:spacing w:val="-3"/>
        </w:rPr>
        <w:t xml:space="preserve"> </w:t>
      </w:r>
      <w:r>
        <w:t>118</w:t>
      </w:r>
      <w:r>
        <w:rPr>
          <w:spacing w:val="-3"/>
        </w:rPr>
        <w:t xml:space="preserve"> </w:t>
      </w:r>
      <w:r>
        <w:t>01</w:t>
      </w:r>
      <w:r>
        <w:rPr>
          <w:spacing w:val="-3"/>
        </w:rPr>
        <w:t xml:space="preserve"> </w:t>
      </w:r>
      <w:r>
        <w:t>Praha</w:t>
      </w:r>
      <w:r>
        <w:rPr>
          <w:spacing w:val="-3"/>
        </w:rPr>
        <w:t xml:space="preserve"> </w:t>
      </w:r>
      <w:r>
        <w:rPr>
          <w:spacing w:val="-10"/>
        </w:rPr>
        <w:t>1</w:t>
      </w:r>
    </w:p>
    <w:p w14:paraId="54D9746D" w14:textId="77777777" w:rsidR="00D61344" w:rsidRDefault="00000000">
      <w:pPr>
        <w:pStyle w:val="Zkladntext"/>
        <w:tabs>
          <w:tab w:val="left" w:pos="2152"/>
        </w:tabs>
        <w:spacing w:before="2" w:line="252" w:lineRule="exact"/>
        <w:ind w:left="736" w:firstLine="0"/>
      </w:pPr>
      <w:r>
        <w:rPr>
          <w:spacing w:val="-2"/>
        </w:rPr>
        <w:t>pracoviště:</w:t>
      </w:r>
      <w:r>
        <w:tab/>
        <w:t>Vítkovická</w:t>
      </w:r>
      <w:r>
        <w:rPr>
          <w:spacing w:val="-4"/>
        </w:rPr>
        <w:t xml:space="preserve"> </w:t>
      </w:r>
      <w:r>
        <w:t>3335/15,</w:t>
      </w:r>
      <w:r>
        <w:rPr>
          <w:spacing w:val="-5"/>
        </w:rPr>
        <w:t xml:space="preserve"> </w:t>
      </w:r>
      <w:r>
        <w:t>702</w:t>
      </w:r>
      <w:r>
        <w:rPr>
          <w:spacing w:val="-3"/>
        </w:rPr>
        <w:t xml:space="preserve"> </w:t>
      </w:r>
      <w:r>
        <w:t>00</w:t>
      </w:r>
      <w:r>
        <w:rPr>
          <w:spacing w:val="-3"/>
        </w:rPr>
        <w:t xml:space="preserve"> </w:t>
      </w:r>
      <w:r>
        <w:rPr>
          <w:spacing w:val="-2"/>
        </w:rPr>
        <w:t>Ostrava</w:t>
      </w:r>
    </w:p>
    <w:p w14:paraId="3554681E" w14:textId="77777777" w:rsidR="00D61344" w:rsidRDefault="00000000">
      <w:pPr>
        <w:pStyle w:val="Zkladntext"/>
        <w:tabs>
          <w:tab w:val="left" w:pos="2152"/>
        </w:tabs>
        <w:spacing w:line="252" w:lineRule="exact"/>
        <w:ind w:left="736" w:firstLine="0"/>
      </w:pPr>
      <w:r>
        <w:rPr>
          <w:spacing w:val="-4"/>
        </w:rPr>
        <w:t>IČO:</w:t>
      </w:r>
      <w:r>
        <w:tab/>
        <w:t xml:space="preserve">107 32 </w:t>
      </w:r>
      <w:r>
        <w:rPr>
          <w:spacing w:val="-5"/>
        </w:rPr>
        <w:t>845</w:t>
      </w:r>
    </w:p>
    <w:p w14:paraId="022B1DAB" w14:textId="6F54923E" w:rsidR="00D61344" w:rsidRDefault="00000000">
      <w:pPr>
        <w:pStyle w:val="Zkladntext"/>
        <w:tabs>
          <w:tab w:val="left" w:pos="2152"/>
        </w:tabs>
        <w:spacing w:before="1"/>
        <w:ind w:left="736" w:right="3163" w:firstLine="0"/>
      </w:pPr>
      <w:r>
        <w:rPr>
          <w:spacing w:val="-2"/>
        </w:rPr>
        <w:t>zastoupená:</w:t>
      </w:r>
      <w:r>
        <w:tab/>
      </w:r>
      <w:proofErr w:type="spellStart"/>
      <w:r w:rsidR="00845825">
        <w:t>xxxxxxxxxxxxxxxxxxxxx</w:t>
      </w:r>
      <w:proofErr w:type="spellEnd"/>
      <w:r>
        <w:t>,</w:t>
      </w:r>
      <w:r>
        <w:rPr>
          <w:spacing w:val="-10"/>
        </w:rPr>
        <w:t xml:space="preserve"> </w:t>
      </w:r>
      <w:r>
        <w:t>ředitelkou kontaktní údaje:</w:t>
      </w:r>
      <w:r w:rsidR="00845825">
        <w:t xml:space="preserve"> </w:t>
      </w:r>
      <w:proofErr w:type="spellStart"/>
      <w:r w:rsidR="00845825">
        <w:t>xxxxxxxxxxxxxxxxxxxxxxxx</w:t>
      </w:r>
      <w:proofErr w:type="spellEnd"/>
      <w:r w:rsidR="00845825">
        <w:t xml:space="preserve">, </w:t>
      </w:r>
      <w:proofErr w:type="spellStart"/>
      <w:r w:rsidR="00845825">
        <w:t>xxxxxxxxxx</w:t>
      </w:r>
      <w:proofErr w:type="spellEnd"/>
      <w:r>
        <w:t xml:space="preserve"> jako objednatel (dále jen „</w:t>
      </w:r>
      <w:r>
        <w:rPr>
          <w:b/>
        </w:rPr>
        <w:t>Objednatel</w:t>
      </w:r>
      <w:r>
        <w:t>“)</w:t>
      </w:r>
    </w:p>
    <w:p w14:paraId="4B1DE9A2" w14:textId="77777777" w:rsidR="00D61344" w:rsidRDefault="00000000">
      <w:pPr>
        <w:pStyle w:val="Zkladntext"/>
        <w:spacing w:before="252"/>
        <w:ind w:left="736" w:firstLine="0"/>
      </w:pPr>
      <w:r>
        <w:rPr>
          <w:spacing w:val="-10"/>
        </w:rPr>
        <w:t>a</w:t>
      </w:r>
    </w:p>
    <w:p w14:paraId="5598D4C1" w14:textId="77777777" w:rsidR="00D61344" w:rsidRDefault="00000000">
      <w:pPr>
        <w:pStyle w:val="Nadpis2"/>
        <w:numPr>
          <w:ilvl w:val="0"/>
          <w:numId w:val="3"/>
        </w:numPr>
        <w:tabs>
          <w:tab w:val="left" w:pos="748"/>
        </w:tabs>
        <w:spacing w:before="249"/>
      </w:pPr>
      <w:r>
        <w:t>CINERITE,</w:t>
      </w:r>
      <w:r>
        <w:rPr>
          <w:spacing w:val="-8"/>
        </w:rPr>
        <w:t xml:space="preserve"> </w:t>
      </w:r>
      <w:r>
        <w:rPr>
          <w:spacing w:val="-2"/>
        </w:rPr>
        <w:t>s.r.o.</w:t>
      </w:r>
    </w:p>
    <w:p w14:paraId="6326C5FB" w14:textId="77777777" w:rsidR="00D61344" w:rsidRDefault="00000000">
      <w:pPr>
        <w:pStyle w:val="Zkladntext"/>
        <w:tabs>
          <w:tab w:val="left" w:pos="2152"/>
        </w:tabs>
        <w:ind w:left="736" w:right="2605" w:firstLine="0"/>
      </w:pPr>
      <w:r>
        <w:t>se sídlem:</w:t>
      </w:r>
      <w:r>
        <w:tab/>
        <w:t>Střelniční</w:t>
      </w:r>
      <w:r>
        <w:rPr>
          <w:spacing w:val="-5"/>
        </w:rPr>
        <w:t xml:space="preserve"> </w:t>
      </w:r>
      <w:r>
        <w:t>77/10,</w:t>
      </w:r>
      <w:r>
        <w:rPr>
          <w:spacing w:val="-6"/>
        </w:rPr>
        <w:t xml:space="preserve"> </w:t>
      </w:r>
      <w:r>
        <w:t>Moravská</w:t>
      </w:r>
      <w:r>
        <w:rPr>
          <w:spacing w:val="-7"/>
        </w:rPr>
        <w:t xml:space="preserve"> </w:t>
      </w:r>
      <w:r>
        <w:t>Ostrava,</w:t>
      </w:r>
      <w:r>
        <w:rPr>
          <w:spacing w:val="-6"/>
        </w:rPr>
        <w:t xml:space="preserve"> </w:t>
      </w:r>
      <w:r>
        <w:t>702</w:t>
      </w:r>
      <w:r>
        <w:rPr>
          <w:spacing w:val="-6"/>
        </w:rPr>
        <w:t xml:space="preserve"> </w:t>
      </w:r>
      <w:r>
        <w:t>00</w:t>
      </w:r>
      <w:r>
        <w:rPr>
          <w:spacing w:val="-6"/>
        </w:rPr>
        <w:t xml:space="preserve"> </w:t>
      </w:r>
      <w:r>
        <w:t xml:space="preserve">Ostrava </w:t>
      </w:r>
      <w:r>
        <w:rPr>
          <w:spacing w:val="-4"/>
        </w:rPr>
        <w:t>IČO:</w:t>
      </w:r>
      <w:r>
        <w:tab/>
      </w:r>
      <w:r>
        <w:rPr>
          <w:spacing w:val="-2"/>
        </w:rPr>
        <w:t>01921282</w:t>
      </w:r>
    </w:p>
    <w:p w14:paraId="61860E2A" w14:textId="2F43F341" w:rsidR="00D61344" w:rsidRDefault="00000000">
      <w:pPr>
        <w:pStyle w:val="Zkladntext"/>
        <w:tabs>
          <w:tab w:val="left" w:pos="2152"/>
        </w:tabs>
        <w:ind w:left="736" w:right="3027" w:firstLine="0"/>
      </w:pPr>
      <w:r>
        <w:rPr>
          <w:spacing w:val="-2"/>
        </w:rPr>
        <w:t>zastoupená:</w:t>
      </w:r>
      <w:r>
        <w:tab/>
      </w:r>
      <w:proofErr w:type="spellStart"/>
      <w:r w:rsidR="00845825">
        <w:t>xxxxxxxxxxxxxxxxxxxxxxxxxx</w:t>
      </w:r>
      <w:proofErr w:type="spellEnd"/>
      <w:r>
        <w:t>,</w:t>
      </w:r>
      <w:r>
        <w:rPr>
          <w:spacing w:val="-8"/>
        </w:rPr>
        <w:t xml:space="preserve"> </w:t>
      </w:r>
      <w:r>
        <w:t xml:space="preserve">jednatelkou kontaktní </w:t>
      </w:r>
      <w:proofErr w:type="spellStart"/>
      <w:proofErr w:type="gramStart"/>
      <w:r>
        <w:t>údaje:</w:t>
      </w:r>
      <w:r w:rsidR="00845825" w:rsidRPr="00845825">
        <w:t>xxxxxxxxxxxxxxxxxxxxxxxxx</w:t>
      </w:r>
      <w:proofErr w:type="spellEnd"/>
      <w:proofErr w:type="gramEnd"/>
      <w:r>
        <w:t xml:space="preserve">, </w:t>
      </w:r>
      <w:proofErr w:type="spellStart"/>
      <w:r w:rsidR="00845825">
        <w:t>xxxxxxxxxx</w:t>
      </w:r>
      <w:proofErr w:type="spellEnd"/>
      <w:r>
        <w:t xml:space="preserve"> bankovní účet:</w:t>
      </w:r>
      <w:r>
        <w:rPr>
          <w:spacing w:val="40"/>
        </w:rPr>
        <w:t xml:space="preserve"> </w:t>
      </w:r>
      <w:proofErr w:type="spellStart"/>
      <w:r w:rsidR="00845825">
        <w:t>xxxxxxxxxxxxxxxxx</w:t>
      </w:r>
      <w:proofErr w:type="spellEnd"/>
    </w:p>
    <w:p w14:paraId="6EDA553F" w14:textId="77777777" w:rsidR="00D61344" w:rsidRDefault="00000000">
      <w:pPr>
        <w:spacing w:line="252" w:lineRule="exact"/>
        <w:ind w:left="736"/>
      </w:pPr>
      <w:r>
        <w:t>jako</w:t>
      </w:r>
      <w:r>
        <w:rPr>
          <w:spacing w:val="-5"/>
        </w:rPr>
        <w:t xml:space="preserve"> </w:t>
      </w:r>
      <w:r>
        <w:t>zhotovitel</w:t>
      </w:r>
      <w:r>
        <w:rPr>
          <w:spacing w:val="-2"/>
        </w:rPr>
        <w:t xml:space="preserve"> </w:t>
      </w:r>
      <w:r>
        <w:t>(dále</w:t>
      </w:r>
      <w:r>
        <w:rPr>
          <w:spacing w:val="-3"/>
        </w:rPr>
        <w:t xml:space="preserve"> </w:t>
      </w:r>
      <w:r>
        <w:t>jen</w:t>
      </w:r>
      <w:r>
        <w:rPr>
          <w:spacing w:val="-3"/>
        </w:rPr>
        <w:t xml:space="preserve"> </w:t>
      </w:r>
      <w:r>
        <w:rPr>
          <w:spacing w:val="-2"/>
        </w:rPr>
        <w:t>„</w:t>
      </w:r>
      <w:r>
        <w:rPr>
          <w:b/>
          <w:spacing w:val="-2"/>
        </w:rPr>
        <w:t>Zhotovitel</w:t>
      </w:r>
      <w:r>
        <w:rPr>
          <w:spacing w:val="-2"/>
        </w:rPr>
        <w:t>“)</w:t>
      </w:r>
    </w:p>
    <w:p w14:paraId="4905329E" w14:textId="77777777" w:rsidR="00D61344" w:rsidRDefault="00000000">
      <w:pPr>
        <w:pStyle w:val="Zkladntext"/>
        <w:spacing w:before="239"/>
        <w:ind w:left="28" w:firstLine="0"/>
      </w:pPr>
      <w:r>
        <w:t>(Objednatel</w:t>
      </w:r>
      <w:r>
        <w:rPr>
          <w:spacing w:val="-7"/>
        </w:rPr>
        <w:t xml:space="preserve"> </w:t>
      </w:r>
      <w:r>
        <w:t>a</w:t>
      </w:r>
      <w:r>
        <w:rPr>
          <w:spacing w:val="-3"/>
        </w:rPr>
        <w:t xml:space="preserve"> </w:t>
      </w:r>
      <w:r>
        <w:t>Zhotovitel</w:t>
      </w:r>
      <w:r>
        <w:rPr>
          <w:spacing w:val="-1"/>
        </w:rPr>
        <w:t xml:space="preserve"> </w:t>
      </w:r>
      <w:r>
        <w:t>dále</w:t>
      </w:r>
      <w:r>
        <w:rPr>
          <w:spacing w:val="-1"/>
        </w:rPr>
        <w:t xml:space="preserve"> </w:t>
      </w:r>
      <w:r>
        <w:t>společně</w:t>
      </w:r>
      <w:r>
        <w:rPr>
          <w:spacing w:val="-4"/>
        </w:rPr>
        <w:t xml:space="preserve"> </w:t>
      </w:r>
      <w:r>
        <w:t>rovněž</w:t>
      </w:r>
      <w:r>
        <w:rPr>
          <w:spacing w:val="-3"/>
        </w:rPr>
        <w:t xml:space="preserve"> </w:t>
      </w:r>
      <w:r>
        <w:t>jako</w:t>
      </w:r>
      <w:r>
        <w:rPr>
          <w:spacing w:val="-4"/>
        </w:rPr>
        <w:t xml:space="preserve"> </w:t>
      </w:r>
      <w:r>
        <w:t>„</w:t>
      </w:r>
      <w:r>
        <w:rPr>
          <w:b/>
        </w:rPr>
        <w:t>Strany</w:t>
      </w:r>
      <w:r>
        <w:t>“</w:t>
      </w:r>
      <w:r>
        <w:rPr>
          <w:spacing w:val="-3"/>
        </w:rPr>
        <w:t xml:space="preserve"> </w:t>
      </w:r>
      <w:r>
        <w:t>a</w:t>
      </w:r>
      <w:r>
        <w:rPr>
          <w:spacing w:val="-4"/>
        </w:rPr>
        <w:t xml:space="preserve"> </w:t>
      </w:r>
      <w:r>
        <w:t>kdokoliv</w:t>
      </w:r>
      <w:r>
        <w:rPr>
          <w:spacing w:val="-6"/>
        </w:rPr>
        <w:t xml:space="preserve"> </w:t>
      </w:r>
      <w:r>
        <w:t>z</w:t>
      </w:r>
      <w:r>
        <w:rPr>
          <w:spacing w:val="-1"/>
        </w:rPr>
        <w:t xml:space="preserve"> </w:t>
      </w:r>
      <w:r>
        <w:t>nich</w:t>
      </w:r>
      <w:r>
        <w:rPr>
          <w:spacing w:val="-5"/>
        </w:rPr>
        <w:t xml:space="preserve"> </w:t>
      </w:r>
      <w:r>
        <w:t>jako</w:t>
      </w:r>
      <w:r>
        <w:rPr>
          <w:spacing w:val="-2"/>
        </w:rPr>
        <w:t xml:space="preserve"> „</w:t>
      </w:r>
      <w:r>
        <w:rPr>
          <w:b/>
          <w:spacing w:val="-2"/>
        </w:rPr>
        <w:t>Strana</w:t>
      </w:r>
      <w:r>
        <w:rPr>
          <w:spacing w:val="-2"/>
        </w:rPr>
        <w:t>“).</w:t>
      </w:r>
    </w:p>
    <w:p w14:paraId="6773C46B" w14:textId="77777777" w:rsidR="00D61344" w:rsidRDefault="00000000">
      <w:pPr>
        <w:pStyle w:val="Nadpis1"/>
        <w:numPr>
          <w:ilvl w:val="0"/>
          <w:numId w:val="2"/>
        </w:numPr>
        <w:tabs>
          <w:tab w:val="left" w:pos="748"/>
        </w:tabs>
        <w:spacing w:before="241"/>
      </w:pPr>
      <w:r>
        <w:t>PŘEDMĚT</w:t>
      </w:r>
      <w:r>
        <w:rPr>
          <w:spacing w:val="-8"/>
        </w:rPr>
        <w:t xml:space="preserve"> </w:t>
      </w:r>
      <w:r>
        <w:rPr>
          <w:spacing w:val="-2"/>
        </w:rPr>
        <w:t>SMLOUVY</w:t>
      </w:r>
    </w:p>
    <w:p w14:paraId="5F4321B9" w14:textId="77777777" w:rsidR="00D61344" w:rsidRDefault="00000000">
      <w:pPr>
        <w:pStyle w:val="Odstavecseseznamem"/>
        <w:numPr>
          <w:ilvl w:val="1"/>
          <w:numId w:val="2"/>
        </w:numPr>
        <w:tabs>
          <w:tab w:val="left" w:pos="748"/>
        </w:tabs>
        <w:spacing w:before="239"/>
        <w:ind w:right="25"/>
        <w:jc w:val="both"/>
      </w:pPr>
      <w:r>
        <w:t>Zhotovitel se zavazuje vytvořit pro a podle pokynů Objednatele vlastní tvůrčí činností originální dílo s</w:t>
      </w:r>
      <w:r>
        <w:rPr>
          <w:spacing w:val="-4"/>
        </w:rPr>
        <w:t xml:space="preserve"> </w:t>
      </w:r>
      <w:r>
        <w:t xml:space="preserve">pracovním názvem </w:t>
      </w:r>
      <w:r>
        <w:rPr>
          <w:b/>
        </w:rPr>
        <w:t>„Dokumentární film o transferu kulturních památek – bucharů a lisu</w:t>
      </w:r>
      <w:r>
        <w:rPr>
          <w:b/>
          <w:spacing w:val="-14"/>
        </w:rPr>
        <w:t xml:space="preserve"> </w:t>
      </w:r>
      <w:r>
        <w:rPr>
          <w:b/>
        </w:rPr>
        <w:t>z</w:t>
      </w:r>
      <w:r>
        <w:rPr>
          <w:b/>
          <w:spacing w:val="-14"/>
        </w:rPr>
        <w:t xml:space="preserve"> </w:t>
      </w:r>
      <w:r>
        <w:rPr>
          <w:b/>
        </w:rPr>
        <w:t>kovárny</w:t>
      </w:r>
      <w:r>
        <w:rPr>
          <w:b/>
          <w:spacing w:val="-14"/>
        </w:rPr>
        <w:t xml:space="preserve"> </w:t>
      </w:r>
      <w:r>
        <w:rPr>
          <w:b/>
        </w:rPr>
        <w:t>Vítkovických</w:t>
      </w:r>
      <w:r>
        <w:rPr>
          <w:b/>
          <w:spacing w:val="-13"/>
        </w:rPr>
        <w:t xml:space="preserve"> </w:t>
      </w:r>
      <w:r>
        <w:rPr>
          <w:b/>
        </w:rPr>
        <w:t>železáren“</w:t>
      </w:r>
      <w:r>
        <w:rPr>
          <w:b/>
          <w:spacing w:val="-14"/>
        </w:rPr>
        <w:t xml:space="preserve"> </w:t>
      </w:r>
      <w:r>
        <w:t>(dále</w:t>
      </w:r>
      <w:r>
        <w:rPr>
          <w:spacing w:val="-14"/>
        </w:rPr>
        <w:t xml:space="preserve"> </w:t>
      </w:r>
      <w:r>
        <w:t>jen</w:t>
      </w:r>
      <w:r>
        <w:rPr>
          <w:spacing w:val="-14"/>
        </w:rPr>
        <w:t xml:space="preserve"> </w:t>
      </w:r>
      <w:r>
        <w:t>„</w:t>
      </w:r>
      <w:r>
        <w:rPr>
          <w:b/>
        </w:rPr>
        <w:t>Dílo</w:t>
      </w:r>
      <w:r>
        <w:t>“)</w:t>
      </w:r>
      <w:r>
        <w:rPr>
          <w:spacing w:val="-13"/>
        </w:rPr>
        <w:t xml:space="preserve"> </w:t>
      </w:r>
      <w:r>
        <w:t>a</w:t>
      </w:r>
      <w:r>
        <w:rPr>
          <w:spacing w:val="-14"/>
        </w:rPr>
        <w:t xml:space="preserve"> </w:t>
      </w:r>
      <w:r>
        <w:t>poskytnout</w:t>
      </w:r>
      <w:r>
        <w:rPr>
          <w:spacing w:val="-14"/>
        </w:rPr>
        <w:t xml:space="preserve"> </w:t>
      </w:r>
      <w:r>
        <w:t>Objednateli</w:t>
      </w:r>
      <w:r>
        <w:rPr>
          <w:spacing w:val="-14"/>
        </w:rPr>
        <w:t xml:space="preserve"> </w:t>
      </w:r>
      <w:r>
        <w:t>licenci</w:t>
      </w:r>
      <w:r>
        <w:rPr>
          <w:spacing w:val="-13"/>
        </w:rPr>
        <w:t xml:space="preserve"> </w:t>
      </w:r>
      <w:r>
        <w:t>k</w:t>
      </w:r>
      <w:r>
        <w:rPr>
          <w:spacing w:val="-7"/>
        </w:rPr>
        <w:t xml:space="preserve"> </w:t>
      </w:r>
      <w:r>
        <w:t>užití Díla v rozsahu a za podmínek dále stanovených touto Smlouvou.</w:t>
      </w:r>
    </w:p>
    <w:p w14:paraId="2D71A2C8" w14:textId="77777777" w:rsidR="00D61344" w:rsidRDefault="00000000">
      <w:pPr>
        <w:pStyle w:val="Odstavecseseznamem"/>
        <w:numPr>
          <w:ilvl w:val="1"/>
          <w:numId w:val="2"/>
        </w:numPr>
        <w:tabs>
          <w:tab w:val="left" w:pos="748"/>
        </w:tabs>
        <w:spacing w:before="249" w:line="247" w:lineRule="auto"/>
        <w:ind w:right="24"/>
        <w:jc w:val="both"/>
      </w:pPr>
      <w:r>
        <w:t>Dílo</w:t>
      </w:r>
      <w:r>
        <w:rPr>
          <w:spacing w:val="-12"/>
        </w:rPr>
        <w:t xml:space="preserve"> </w:t>
      </w:r>
      <w:r>
        <w:t>bude</w:t>
      </w:r>
      <w:r>
        <w:rPr>
          <w:spacing w:val="-12"/>
        </w:rPr>
        <w:t xml:space="preserve"> </w:t>
      </w:r>
      <w:r>
        <w:t>předáno</w:t>
      </w:r>
      <w:r>
        <w:rPr>
          <w:spacing w:val="-9"/>
        </w:rPr>
        <w:t xml:space="preserve"> </w:t>
      </w:r>
      <w:r>
        <w:t>nejpozději</w:t>
      </w:r>
      <w:r>
        <w:rPr>
          <w:spacing w:val="-11"/>
        </w:rPr>
        <w:t xml:space="preserve"> </w:t>
      </w:r>
      <w:r>
        <w:t>do</w:t>
      </w:r>
      <w:r>
        <w:rPr>
          <w:spacing w:val="-11"/>
        </w:rPr>
        <w:t xml:space="preserve"> </w:t>
      </w:r>
      <w:r>
        <w:t>30.</w:t>
      </w:r>
      <w:r>
        <w:rPr>
          <w:spacing w:val="-12"/>
        </w:rPr>
        <w:t xml:space="preserve"> </w:t>
      </w:r>
      <w:r>
        <w:t>11.</w:t>
      </w:r>
      <w:r>
        <w:rPr>
          <w:spacing w:val="-12"/>
        </w:rPr>
        <w:t xml:space="preserve"> </w:t>
      </w:r>
      <w:r>
        <w:t>2025</w:t>
      </w:r>
      <w:r>
        <w:rPr>
          <w:spacing w:val="-12"/>
        </w:rPr>
        <w:t xml:space="preserve"> </w:t>
      </w:r>
      <w:r>
        <w:t>v</w:t>
      </w:r>
      <w:r>
        <w:rPr>
          <w:spacing w:val="-2"/>
        </w:rPr>
        <w:t xml:space="preserve"> </w:t>
      </w:r>
      <w:r>
        <w:t>sídle</w:t>
      </w:r>
      <w:r>
        <w:rPr>
          <w:spacing w:val="-9"/>
        </w:rPr>
        <w:t xml:space="preserve"> </w:t>
      </w:r>
      <w:r>
        <w:t>pracoviště</w:t>
      </w:r>
      <w:r>
        <w:rPr>
          <w:spacing w:val="-12"/>
        </w:rPr>
        <w:t xml:space="preserve"> </w:t>
      </w:r>
      <w:r>
        <w:t>Objednatele</w:t>
      </w:r>
      <w:r>
        <w:rPr>
          <w:spacing w:val="-7"/>
        </w:rPr>
        <w:t xml:space="preserve"> </w:t>
      </w:r>
      <w:r>
        <w:t>v</w:t>
      </w:r>
      <w:r>
        <w:rPr>
          <w:spacing w:val="-2"/>
        </w:rPr>
        <w:t xml:space="preserve"> </w:t>
      </w:r>
      <w:r>
        <w:t>Ostravě</w:t>
      </w:r>
      <w:r>
        <w:rPr>
          <w:spacing w:val="-11"/>
        </w:rPr>
        <w:t xml:space="preserve"> </w:t>
      </w:r>
      <w:r>
        <w:t>digitálními prostředky</w:t>
      </w:r>
      <w:r>
        <w:rPr>
          <w:spacing w:val="-8"/>
        </w:rPr>
        <w:t xml:space="preserve"> </w:t>
      </w:r>
      <w:r>
        <w:t>v</w:t>
      </w:r>
      <w:r>
        <w:rPr>
          <w:spacing w:val="-5"/>
        </w:rPr>
        <w:t xml:space="preserve"> </w:t>
      </w:r>
      <w:r>
        <w:t>elektronické</w:t>
      </w:r>
      <w:r>
        <w:rPr>
          <w:spacing w:val="-9"/>
        </w:rPr>
        <w:t xml:space="preserve"> </w:t>
      </w:r>
      <w:r>
        <w:t>formě,</w:t>
      </w:r>
      <w:r>
        <w:rPr>
          <w:spacing w:val="-8"/>
        </w:rPr>
        <w:t xml:space="preserve"> </w:t>
      </w:r>
      <w:r>
        <w:t>a</w:t>
      </w:r>
      <w:r>
        <w:rPr>
          <w:spacing w:val="-9"/>
        </w:rPr>
        <w:t xml:space="preserve"> </w:t>
      </w:r>
      <w:r>
        <w:t>to</w:t>
      </w:r>
      <w:r>
        <w:rPr>
          <w:spacing w:val="-8"/>
        </w:rPr>
        <w:t xml:space="preserve"> </w:t>
      </w:r>
      <w:r>
        <w:t>ve</w:t>
      </w:r>
      <w:r>
        <w:rPr>
          <w:spacing w:val="-8"/>
        </w:rPr>
        <w:t xml:space="preserve"> </w:t>
      </w:r>
      <w:r>
        <w:t>formátu</w:t>
      </w:r>
      <w:r>
        <w:rPr>
          <w:spacing w:val="-6"/>
        </w:rPr>
        <w:t xml:space="preserve"> </w:t>
      </w:r>
      <w:r>
        <w:t>.mp4.</w:t>
      </w:r>
      <w:r>
        <w:rPr>
          <w:spacing w:val="-9"/>
        </w:rPr>
        <w:t xml:space="preserve"> </w:t>
      </w:r>
      <w:r>
        <w:t>Výsledným</w:t>
      </w:r>
      <w:r>
        <w:rPr>
          <w:spacing w:val="-7"/>
        </w:rPr>
        <w:t xml:space="preserve"> </w:t>
      </w:r>
      <w:r>
        <w:t>dílem</w:t>
      </w:r>
      <w:r>
        <w:rPr>
          <w:spacing w:val="-7"/>
        </w:rPr>
        <w:t xml:space="preserve"> </w:t>
      </w:r>
      <w:r>
        <w:t>bude</w:t>
      </w:r>
      <w:r>
        <w:rPr>
          <w:spacing w:val="-8"/>
        </w:rPr>
        <w:t xml:space="preserve"> </w:t>
      </w:r>
      <w:r>
        <w:t>dokumentární</w:t>
      </w:r>
      <w:r>
        <w:rPr>
          <w:spacing w:val="-8"/>
        </w:rPr>
        <w:t xml:space="preserve"> </w:t>
      </w:r>
      <w:r>
        <w:t>film v</w:t>
      </w:r>
      <w:r>
        <w:rPr>
          <w:spacing w:val="-1"/>
        </w:rPr>
        <w:t xml:space="preserve"> </w:t>
      </w:r>
      <w:r>
        <w:t>délce cca 45–50 minut, který bude zahrnovat časosběrné záběry ze stacionární kamery ze stěhování památek, záběry z klasické kamery během nasazení jeřábů, rozhovory s respondenty, archivní prostřihy, hudební podkres, úvodní/závěrečnou grafiku. Scénáristicky i produkčně natáčení zařizuje dodavatel. Technické parametry videí: Hrubý materiál z natáčení bude ve 4K rozlišení,</w:t>
      </w:r>
      <w:r>
        <w:rPr>
          <w:spacing w:val="-3"/>
        </w:rPr>
        <w:t xml:space="preserve"> </w:t>
      </w:r>
      <w:r>
        <w:t>odevzdaný v</w:t>
      </w:r>
      <w:r>
        <w:rPr>
          <w:spacing w:val="-2"/>
        </w:rPr>
        <w:t xml:space="preserve"> </w:t>
      </w:r>
      <w:r>
        <w:t>plné</w:t>
      </w:r>
      <w:r>
        <w:rPr>
          <w:spacing w:val="-2"/>
        </w:rPr>
        <w:t xml:space="preserve"> </w:t>
      </w:r>
      <w:r>
        <w:t>velikosti a</w:t>
      </w:r>
      <w:r>
        <w:rPr>
          <w:spacing w:val="-2"/>
        </w:rPr>
        <w:t xml:space="preserve"> </w:t>
      </w:r>
      <w:r>
        <w:t>velikosti</w:t>
      </w:r>
      <w:r>
        <w:rPr>
          <w:spacing w:val="-1"/>
        </w:rPr>
        <w:t xml:space="preserve"> </w:t>
      </w:r>
      <w:r>
        <w:t>zmenšené k</w:t>
      </w:r>
      <w:r>
        <w:rPr>
          <w:spacing w:val="-3"/>
        </w:rPr>
        <w:t xml:space="preserve"> </w:t>
      </w:r>
      <w:r>
        <w:t>náhledu</w:t>
      </w:r>
      <w:r>
        <w:rPr>
          <w:spacing w:val="-2"/>
        </w:rPr>
        <w:t xml:space="preserve"> </w:t>
      </w:r>
      <w:r>
        <w:t>ve</w:t>
      </w:r>
      <w:r>
        <w:rPr>
          <w:spacing w:val="-2"/>
        </w:rPr>
        <w:t xml:space="preserve"> </w:t>
      </w:r>
      <w:r>
        <w:t>formátu,</w:t>
      </w:r>
      <w:r>
        <w:rPr>
          <w:spacing w:val="-5"/>
        </w:rPr>
        <w:t xml:space="preserve"> </w:t>
      </w:r>
      <w:r>
        <w:t>který podporuje běžné video přehrávače. Dokumentární film: Full HD odevzdaný ve formátech, které podporuje platformy YouTube, FB a běžné video přehrávače.</w:t>
      </w:r>
    </w:p>
    <w:p w14:paraId="7B7E8DB2" w14:textId="77777777" w:rsidR="00D61344" w:rsidRDefault="00000000">
      <w:pPr>
        <w:pStyle w:val="Nadpis1"/>
        <w:numPr>
          <w:ilvl w:val="0"/>
          <w:numId w:val="2"/>
        </w:numPr>
        <w:tabs>
          <w:tab w:val="left" w:pos="748"/>
        </w:tabs>
        <w:spacing w:before="227"/>
      </w:pPr>
      <w:r>
        <w:t>CENA</w:t>
      </w:r>
      <w:r>
        <w:rPr>
          <w:spacing w:val="-5"/>
        </w:rPr>
        <w:t xml:space="preserve"> </w:t>
      </w:r>
      <w:r>
        <w:t>A</w:t>
      </w:r>
      <w:r>
        <w:rPr>
          <w:spacing w:val="-5"/>
        </w:rPr>
        <w:t xml:space="preserve"> </w:t>
      </w:r>
      <w:r>
        <w:t>PLATEBNÍ</w:t>
      </w:r>
      <w:r>
        <w:rPr>
          <w:spacing w:val="-4"/>
        </w:rPr>
        <w:t xml:space="preserve"> </w:t>
      </w:r>
      <w:r>
        <w:rPr>
          <w:spacing w:val="-2"/>
        </w:rPr>
        <w:t>PODMÍNKY</w:t>
      </w:r>
    </w:p>
    <w:p w14:paraId="410EEAF6" w14:textId="77777777" w:rsidR="00D61344" w:rsidRDefault="00000000">
      <w:pPr>
        <w:pStyle w:val="Odstavecseseznamem"/>
        <w:numPr>
          <w:ilvl w:val="1"/>
          <w:numId w:val="2"/>
        </w:numPr>
        <w:tabs>
          <w:tab w:val="left" w:pos="748"/>
        </w:tabs>
        <w:ind w:right="72"/>
        <w:jc w:val="both"/>
      </w:pPr>
      <w:r>
        <w:t>Cena</w:t>
      </w:r>
      <w:r>
        <w:rPr>
          <w:spacing w:val="-3"/>
        </w:rPr>
        <w:t xml:space="preserve"> </w:t>
      </w:r>
      <w:r>
        <w:t>za</w:t>
      </w:r>
      <w:r>
        <w:rPr>
          <w:spacing w:val="-5"/>
        </w:rPr>
        <w:t xml:space="preserve"> </w:t>
      </w:r>
      <w:r>
        <w:t>vytvoření</w:t>
      </w:r>
      <w:r>
        <w:rPr>
          <w:spacing w:val="-1"/>
        </w:rPr>
        <w:t xml:space="preserve"> </w:t>
      </w:r>
      <w:r>
        <w:t>Díla</w:t>
      </w:r>
      <w:r>
        <w:rPr>
          <w:spacing w:val="-5"/>
        </w:rPr>
        <w:t xml:space="preserve"> </w:t>
      </w:r>
      <w:r>
        <w:t>dle</w:t>
      </w:r>
      <w:r>
        <w:rPr>
          <w:spacing w:val="-5"/>
        </w:rPr>
        <w:t xml:space="preserve"> </w:t>
      </w:r>
      <w:r>
        <w:t>této</w:t>
      </w:r>
      <w:r>
        <w:rPr>
          <w:spacing w:val="-3"/>
        </w:rPr>
        <w:t xml:space="preserve"> </w:t>
      </w:r>
      <w:r>
        <w:t>Smlouvy</w:t>
      </w:r>
      <w:r>
        <w:rPr>
          <w:spacing w:val="-3"/>
        </w:rPr>
        <w:t xml:space="preserve"> </w:t>
      </w:r>
      <w:r>
        <w:t>se</w:t>
      </w:r>
      <w:r>
        <w:rPr>
          <w:spacing w:val="-5"/>
        </w:rPr>
        <w:t xml:space="preserve"> </w:t>
      </w:r>
      <w:r>
        <w:t>sjednává</w:t>
      </w:r>
      <w:r>
        <w:rPr>
          <w:spacing w:val="-1"/>
        </w:rPr>
        <w:t xml:space="preserve"> </w:t>
      </w:r>
      <w:r>
        <w:t>dle</w:t>
      </w:r>
      <w:r>
        <w:rPr>
          <w:spacing w:val="-3"/>
        </w:rPr>
        <w:t xml:space="preserve"> </w:t>
      </w:r>
      <w:r>
        <w:t>vzájemně</w:t>
      </w:r>
      <w:r>
        <w:rPr>
          <w:spacing w:val="-3"/>
        </w:rPr>
        <w:t xml:space="preserve"> </w:t>
      </w:r>
      <w:r>
        <w:t>odsouhlaseného</w:t>
      </w:r>
      <w:r>
        <w:rPr>
          <w:spacing w:val="-2"/>
        </w:rPr>
        <w:t xml:space="preserve"> </w:t>
      </w:r>
      <w:r>
        <w:t>položkového rozpočtu uvedeného níže (dále jen „</w:t>
      </w:r>
      <w:r>
        <w:rPr>
          <w:b/>
        </w:rPr>
        <w:t>Cena za Dílo</w:t>
      </w:r>
      <w:r>
        <w:t>“), přičemž Zhotovitel bude fakturovat jen</w:t>
      </w:r>
    </w:p>
    <w:p w14:paraId="7458BE99" w14:textId="77777777" w:rsidR="00D61344" w:rsidRDefault="00000000">
      <w:pPr>
        <w:pStyle w:val="Zkladntext"/>
        <w:spacing w:before="1"/>
        <w:ind w:right="42" w:firstLine="0"/>
      </w:pPr>
      <w:r>
        <w:t>skutečně</w:t>
      </w:r>
      <w:r>
        <w:rPr>
          <w:spacing w:val="-5"/>
        </w:rPr>
        <w:t xml:space="preserve"> </w:t>
      </w:r>
      <w:r>
        <w:t>odvedenou</w:t>
      </w:r>
      <w:r>
        <w:rPr>
          <w:spacing w:val="-3"/>
        </w:rPr>
        <w:t xml:space="preserve"> </w:t>
      </w:r>
      <w:r>
        <w:t>práci</w:t>
      </w:r>
      <w:r>
        <w:rPr>
          <w:spacing w:val="-1"/>
        </w:rPr>
        <w:t xml:space="preserve"> </w:t>
      </w:r>
      <w:r>
        <w:t>na</w:t>
      </w:r>
      <w:r>
        <w:rPr>
          <w:spacing w:val="-3"/>
        </w:rPr>
        <w:t xml:space="preserve"> </w:t>
      </w:r>
      <w:r>
        <w:t>základě</w:t>
      </w:r>
      <w:r>
        <w:rPr>
          <w:spacing w:val="-5"/>
        </w:rPr>
        <w:t xml:space="preserve"> </w:t>
      </w:r>
      <w:r>
        <w:t>zadání</w:t>
      </w:r>
      <w:r>
        <w:rPr>
          <w:spacing w:val="-2"/>
        </w:rPr>
        <w:t xml:space="preserve"> </w:t>
      </w:r>
      <w:r>
        <w:t>Objednatele.</w:t>
      </w:r>
      <w:r>
        <w:rPr>
          <w:spacing w:val="-1"/>
        </w:rPr>
        <w:t xml:space="preserve"> </w:t>
      </w:r>
      <w:r>
        <w:t>Rozsah</w:t>
      </w:r>
      <w:r>
        <w:rPr>
          <w:spacing w:val="-3"/>
        </w:rPr>
        <w:t xml:space="preserve"> </w:t>
      </w:r>
      <w:r>
        <w:t>prací</w:t>
      </w:r>
      <w:r>
        <w:rPr>
          <w:spacing w:val="-2"/>
        </w:rPr>
        <w:t xml:space="preserve"> </w:t>
      </w:r>
      <w:r>
        <w:t>bude</w:t>
      </w:r>
      <w:r>
        <w:rPr>
          <w:spacing w:val="-3"/>
        </w:rPr>
        <w:t xml:space="preserve"> </w:t>
      </w:r>
      <w:r>
        <w:t>před</w:t>
      </w:r>
      <w:r>
        <w:rPr>
          <w:spacing w:val="-5"/>
        </w:rPr>
        <w:t xml:space="preserve"> </w:t>
      </w:r>
      <w:r>
        <w:t>jejich započetím předložen Zhotovitelem Objednateli a bude vzájemně odsouhlasen.</w:t>
      </w:r>
    </w:p>
    <w:p w14:paraId="0B94EE9E" w14:textId="77777777" w:rsidR="00D61344" w:rsidRDefault="00D61344">
      <w:pPr>
        <w:pStyle w:val="Zkladntext"/>
        <w:spacing w:before="23"/>
        <w:ind w:left="0" w:firstLine="0"/>
        <w:rPr>
          <w:sz w:val="20"/>
        </w:rPr>
      </w:pPr>
    </w:p>
    <w:tbl>
      <w:tblPr>
        <w:tblStyle w:val="TableNormal"/>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2694"/>
        <w:gridCol w:w="1991"/>
      </w:tblGrid>
      <w:tr w:rsidR="00D61344" w14:paraId="75E9888E" w14:textId="77777777">
        <w:trPr>
          <w:trHeight w:val="434"/>
        </w:trPr>
        <w:tc>
          <w:tcPr>
            <w:tcW w:w="3541" w:type="dxa"/>
          </w:tcPr>
          <w:p w14:paraId="6B92E0C3" w14:textId="77777777" w:rsidR="00D61344" w:rsidRDefault="00000000">
            <w:pPr>
              <w:pStyle w:val="TableParagraph"/>
              <w:rPr>
                <w:b/>
              </w:rPr>
            </w:pPr>
            <w:r>
              <w:rPr>
                <w:b/>
                <w:spacing w:val="-2"/>
              </w:rPr>
              <w:t>Činnost</w:t>
            </w:r>
          </w:p>
        </w:tc>
        <w:tc>
          <w:tcPr>
            <w:tcW w:w="2694" w:type="dxa"/>
          </w:tcPr>
          <w:p w14:paraId="7CC58FF9" w14:textId="77777777" w:rsidR="00D61344" w:rsidRDefault="00000000">
            <w:pPr>
              <w:pStyle w:val="TableParagraph"/>
              <w:ind w:left="107"/>
              <w:rPr>
                <w:b/>
              </w:rPr>
            </w:pPr>
            <w:r>
              <w:rPr>
                <w:b/>
                <w:spacing w:val="-2"/>
              </w:rPr>
              <w:t>Množství</w:t>
            </w:r>
          </w:p>
        </w:tc>
        <w:tc>
          <w:tcPr>
            <w:tcW w:w="1991" w:type="dxa"/>
          </w:tcPr>
          <w:p w14:paraId="42313C77" w14:textId="77777777" w:rsidR="00D61344" w:rsidRDefault="00000000">
            <w:pPr>
              <w:pStyle w:val="TableParagraph"/>
              <w:ind w:left="106"/>
              <w:rPr>
                <w:b/>
              </w:rPr>
            </w:pPr>
            <w:r>
              <w:rPr>
                <w:b/>
              </w:rPr>
              <w:t>Cena</w:t>
            </w:r>
            <w:r>
              <w:rPr>
                <w:b/>
                <w:spacing w:val="-2"/>
              </w:rPr>
              <w:t xml:space="preserve"> </w:t>
            </w:r>
            <w:r>
              <w:rPr>
                <w:b/>
              </w:rPr>
              <w:t>včetně</w:t>
            </w:r>
            <w:r>
              <w:rPr>
                <w:b/>
                <w:spacing w:val="-2"/>
              </w:rPr>
              <w:t xml:space="preserve"> </w:t>
            </w:r>
            <w:r>
              <w:rPr>
                <w:b/>
                <w:spacing w:val="-5"/>
              </w:rPr>
              <w:t>DPH</w:t>
            </w:r>
          </w:p>
        </w:tc>
      </w:tr>
      <w:tr w:rsidR="00D61344" w14:paraId="755A48BE" w14:textId="77777777">
        <w:trPr>
          <w:trHeight w:val="705"/>
        </w:trPr>
        <w:tc>
          <w:tcPr>
            <w:tcW w:w="3541" w:type="dxa"/>
          </w:tcPr>
          <w:p w14:paraId="1B289BEF" w14:textId="77777777" w:rsidR="00D61344" w:rsidRDefault="00000000">
            <w:pPr>
              <w:pStyle w:val="TableParagraph"/>
              <w:spacing w:line="259" w:lineRule="auto"/>
              <w:ind w:right="43"/>
            </w:pPr>
            <w:r>
              <w:t>Umístění</w:t>
            </w:r>
            <w:r>
              <w:rPr>
                <w:spacing w:val="-13"/>
              </w:rPr>
              <w:t xml:space="preserve"> </w:t>
            </w:r>
            <w:r>
              <w:t>stacionární</w:t>
            </w:r>
            <w:r>
              <w:rPr>
                <w:spacing w:val="-13"/>
              </w:rPr>
              <w:t xml:space="preserve"> </w:t>
            </w:r>
            <w:r>
              <w:t>kamery</w:t>
            </w:r>
            <w:r>
              <w:rPr>
                <w:spacing w:val="-14"/>
              </w:rPr>
              <w:t xml:space="preserve"> </w:t>
            </w:r>
            <w:r>
              <w:t xml:space="preserve">+ </w:t>
            </w:r>
            <w:r>
              <w:rPr>
                <w:spacing w:val="-2"/>
              </w:rPr>
              <w:t>natáčení</w:t>
            </w:r>
          </w:p>
        </w:tc>
        <w:tc>
          <w:tcPr>
            <w:tcW w:w="2694" w:type="dxa"/>
          </w:tcPr>
          <w:p w14:paraId="7FF2EC79" w14:textId="77777777" w:rsidR="00D61344" w:rsidRDefault="00000000">
            <w:pPr>
              <w:pStyle w:val="TableParagraph"/>
              <w:ind w:left="107"/>
            </w:pPr>
            <w:r>
              <w:t>1</w:t>
            </w:r>
            <w:r>
              <w:rPr>
                <w:spacing w:val="-2"/>
              </w:rPr>
              <w:t xml:space="preserve"> měsíc</w:t>
            </w:r>
          </w:p>
        </w:tc>
        <w:tc>
          <w:tcPr>
            <w:tcW w:w="1991" w:type="dxa"/>
          </w:tcPr>
          <w:p w14:paraId="2566D731" w14:textId="77777777" w:rsidR="00D61344" w:rsidRDefault="00000000">
            <w:pPr>
              <w:pStyle w:val="TableParagraph"/>
              <w:ind w:left="106"/>
            </w:pPr>
            <w:r>
              <w:t>6 000,-</w:t>
            </w:r>
            <w:r>
              <w:rPr>
                <w:spacing w:val="-2"/>
              </w:rPr>
              <w:t xml:space="preserve"> </w:t>
            </w:r>
            <w:r>
              <w:rPr>
                <w:spacing w:val="-5"/>
              </w:rPr>
              <w:t>Kč</w:t>
            </w:r>
          </w:p>
        </w:tc>
      </w:tr>
    </w:tbl>
    <w:p w14:paraId="23A587FA" w14:textId="77777777" w:rsidR="00D61344" w:rsidRDefault="00D61344">
      <w:pPr>
        <w:pStyle w:val="TableParagraph"/>
        <w:sectPr w:rsidR="00D61344">
          <w:footerReference w:type="default" r:id="rId7"/>
          <w:type w:val="continuous"/>
          <w:pgSz w:w="11910" w:h="16840"/>
          <w:pgMar w:top="1460" w:right="1275" w:bottom="1200" w:left="1275" w:header="0" w:footer="1005" w:gutter="0"/>
          <w:pgNumType w:start="1"/>
          <w:cols w:space="708"/>
        </w:sectPr>
      </w:pPr>
    </w:p>
    <w:p w14:paraId="205E4B7A" w14:textId="77777777" w:rsidR="00D61344" w:rsidRDefault="00D61344">
      <w:pPr>
        <w:pStyle w:val="Zkladntext"/>
        <w:spacing w:before="1"/>
        <w:ind w:left="0" w:firstLine="0"/>
        <w:rPr>
          <w:sz w:val="2"/>
        </w:rPr>
      </w:pPr>
    </w:p>
    <w:tbl>
      <w:tblPr>
        <w:tblStyle w:val="TableNormal"/>
        <w:tblW w:w="0" w:type="auto"/>
        <w:tblInd w:w="7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2694"/>
        <w:gridCol w:w="1991"/>
      </w:tblGrid>
      <w:tr w:rsidR="00D61344" w14:paraId="3F9C78AC" w14:textId="77777777">
        <w:trPr>
          <w:trHeight w:val="707"/>
        </w:trPr>
        <w:tc>
          <w:tcPr>
            <w:tcW w:w="3541" w:type="dxa"/>
          </w:tcPr>
          <w:p w14:paraId="5C825000" w14:textId="77777777" w:rsidR="00D61344" w:rsidRDefault="00000000">
            <w:pPr>
              <w:pStyle w:val="TableParagraph"/>
              <w:spacing w:line="259" w:lineRule="auto"/>
            </w:pPr>
            <w:r>
              <w:t>Natáčecí</w:t>
            </w:r>
            <w:r>
              <w:rPr>
                <w:spacing w:val="-13"/>
              </w:rPr>
              <w:t xml:space="preserve"> </w:t>
            </w:r>
            <w:r>
              <w:t>den</w:t>
            </w:r>
            <w:r>
              <w:rPr>
                <w:spacing w:val="-13"/>
              </w:rPr>
              <w:t xml:space="preserve"> </w:t>
            </w:r>
            <w:r>
              <w:t>(pořízení</w:t>
            </w:r>
            <w:r>
              <w:rPr>
                <w:spacing w:val="-13"/>
              </w:rPr>
              <w:t xml:space="preserve"> </w:t>
            </w:r>
            <w:r>
              <w:t xml:space="preserve">hrubého </w:t>
            </w:r>
            <w:r>
              <w:rPr>
                <w:spacing w:val="-2"/>
              </w:rPr>
              <w:t>materiálu)</w:t>
            </w:r>
          </w:p>
        </w:tc>
        <w:tc>
          <w:tcPr>
            <w:tcW w:w="2694" w:type="dxa"/>
          </w:tcPr>
          <w:p w14:paraId="0E43F12F" w14:textId="77777777" w:rsidR="00D61344" w:rsidRDefault="00000000">
            <w:pPr>
              <w:pStyle w:val="TableParagraph"/>
              <w:ind w:left="107"/>
            </w:pPr>
            <w:r>
              <w:t>1</w:t>
            </w:r>
            <w:r>
              <w:rPr>
                <w:spacing w:val="-1"/>
              </w:rPr>
              <w:t xml:space="preserve"> </w:t>
            </w:r>
            <w:r>
              <w:t>pracovní</w:t>
            </w:r>
            <w:r>
              <w:rPr>
                <w:spacing w:val="-1"/>
              </w:rPr>
              <w:t xml:space="preserve"> </w:t>
            </w:r>
            <w:r>
              <w:t>den</w:t>
            </w:r>
            <w:r>
              <w:rPr>
                <w:spacing w:val="-2"/>
              </w:rPr>
              <w:t xml:space="preserve"> </w:t>
            </w:r>
            <w:r>
              <w:t>(8</w:t>
            </w:r>
            <w:r>
              <w:rPr>
                <w:spacing w:val="-1"/>
              </w:rPr>
              <w:t xml:space="preserve"> </w:t>
            </w:r>
            <w:r>
              <w:rPr>
                <w:spacing w:val="-2"/>
              </w:rPr>
              <w:t>hodin)</w:t>
            </w:r>
          </w:p>
          <w:p w14:paraId="5F88621A" w14:textId="77777777" w:rsidR="00D61344" w:rsidRDefault="00000000">
            <w:pPr>
              <w:pStyle w:val="TableParagraph"/>
              <w:spacing w:before="21"/>
              <w:ind w:left="107"/>
              <w:rPr>
                <w:sz w:val="18"/>
              </w:rPr>
            </w:pPr>
            <w:r>
              <w:rPr>
                <w:sz w:val="18"/>
              </w:rPr>
              <w:t>(je</w:t>
            </w:r>
            <w:r>
              <w:rPr>
                <w:spacing w:val="-3"/>
                <w:sz w:val="18"/>
              </w:rPr>
              <w:t xml:space="preserve"> </w:t>
            </w:r>
            <w:r>
              <w:rPr>
                <w:sz w:val="18"/>
              </w:rPr>
              <w:t>možné</w:t>
            </w:r>
            <w:r>
              <w:rPr>
                <w:spacing w:val="-1"/>
                <w:sz w:val="18"/>
              </w:rPr>
              <w:t xml:space="preserve"> </w:t>
            </w:r>
            <w:r>
              <w:rPr>
                <w:sz w:val="18"/>
              </w:rPr>
              <w:t>fakturovat</w:t>
            </w:r>
            <w:r>
              <w:rPr>
                <w:spacing w:val="-1"/>
                <w:sz w:val="18"/>
              </w:rPr>
              <w:t xml:space="preserve"> </w:t>
            </w:r>
            <w:r>
              <w:rPr>
                <w:sz w:val="18"/>
              </w:rPr>
              <w:t>i ½</w:t>
            </w:r>
            <w:r>
              <w:rPr>
                <w:spacing w:val="-1"/>
                <w:sz w:val="18"/>
              </w:rPr>
              <w:t xml:space="preserve"> </w:t>
            </w:r>
            <w:r>
              <w:rPr>
                <w:spacing w:val="-4"/>
                <w:sz w:val="18"/>
              </w:rPr>
              <w:t>den)</w:t>
            </w:r>
          </w:p>
        </w:tc>
        <w:tc>
          <w:tcPr>
            <w:tcW w:w="1991" w:type="dxa"/>
          </w:tcPr>
          <w:p w14:paraId="0E286AF9" w14:textId="77777777" w:rsidR="00D61344" w:rsidRDefault="00000000">
            <w:pPr>
              <w:pStyle w:val="TableParagraph"/>
              <w:ind w:left="106"/>
            </w:pPr>
            <w:r>
              <w:t>3 000,-</w:t>
            </w:r>
            <w:r>
              <w:rPr>
                <w:spacing w:val="-2"/>
              </w:rPr>
              <w:t xml:space="preserve"> </w:t>
            </w:r>
            <w:r>
              <w:rPr>
                <w:spacing w:val="-5"/>
              </w:rPr>
              <w:t>Kč</w:t>
            </w:r>
          </w:p>
        </w:tc>
      </w:tr>
      <w:tr w:rsidR="00D61344" w14:paraId="7EC0713E" w14:textId="77777777">
        <w:trPr>
          <w:trHeight w:val="978"/>
        </w:trPr>
        <w:tc>
          <w:tcPr>
            <w:tcW w:w="3541" w:type="dxa"/>
          </w:tcPr>
          <w:p w14:paraId="70CE2A62" w14:textId="77777777" w:rsidR="00D61344" w:rsidRDefault="00000000">
            <w:pPr>
              <w:pStyle w:val="TableParagraph"/>
            </w:pPr>
            <w:r>
              <w:t>Postprodukce</w:t>
            </w:r>
            <w:r>
              <w:rPr>
                <w:spacing w:val="-6"/>
              </w:rPr>
              <w:t xml:space="preserve"> </w:t>
            </w:r>
            <w:r>
              <w:t>(střih,</w:t>
            </w:r>
            <w:r>
              <w:rPr>
                <w:spacing w:val="-5"/>
              </w:rPr>
              <w:t xml:space="preserve"> </w:t>
            </w:r>
            <w:r>
              <w:rPr>
                <w:spacing w:val="-2"/>
              </w:rPr>
              <w:t>prostřihy,</w:t>
            </w:r>
          </w:p>
          <w:p w14:paraId="303CF1E1" w14:textId="77777777" w:rsidR="00D61344" w:rsidRDefault="00000000">
            <w:pPr>
              <w:pStyle w:val="TableParagraph"/>
              <w:spacing w:before="20" w:line="256" w:lineRule="auto"/>
            </w:pPr>
            <w:r>
              <w:t>doplnění</w:t>
            </w:r>
            <w:r>
              <w:rPr>
                <w:spacing w:val="-12"/>
              </w:rPr>
              <w:t xml:space="preserve"> </w:t>
            </w:r>
            <w:r>
              <w:t>archivních</w:t>
            </w:r>
            <w:r>
              <w:rPr>
                <w:spacing w:val="-12"/>
              </w:rPr>
              <w:t xml:space="preserve"> </w:t>
            </w:r>
            <w:r>
              <w:t>záběrů,</w:t>
            </w:r>
            <w:r>
              <w:rPr>
                <w:spacing w:val="-13"/>
              </w:rPr>
              <w:t xml:space="preserve"> </w:t>
            </w:r>
            <w:r>
              <w:t>hudba, grafika apod.)</w:t>
            </w:r>
          </w:p>
        </w:tc>
        <w:tc>
          <w:tcPr>
            <w:tcW w:w="2694" w:type="dxa"/>
          </w:tcPr>
          <w:p w14:paraId="2D181D61" w14:textId="77777777" w:rsidR="00D61344" w:rsidRDefault="00000000">
            <w:pPr>
              <w:pStyle w:val="TableParagraph"/>
              <w:ind w:left="107"/>
            </w:pPr>
            <w:r>
              <w:t>1</w:t>
            </w:r>
            <w:r>
              <w:rPr>
                <w:spacing w:val="-1"/>
              </w:rPr>
              <w:t xml:space="preserve"> </w:t>
            </w:r>
            <w:r>
              <w:t>pracovní</w:t>
            </w:r>
            <w:r>
              <w:rPr>
                <w:spacing w:val="-1"/>
              </w:rPr>
              <w:t xml:space="preserve"> </w:t>
            </w:r>
            <w:r>
              <w:t>den</w:t>
            </w:r>
            <w:r>
              <w:rPr>
                <w:spacing w:val="-2"/>
              </w:rPr>
              <w:t xml:space="preserve"> </w:t>
            </w:r>
            <w:r>
              <w:t>(8</w:t>
            </w:r>
            <w:r>
              <w:rPr>
                <w:spacing w:val="-1"/>
              </w:rPr>
              <w:t xml:space="preserve"> </w:t>
            </w:r>
            <w:r>
              <w:rPr>
                <w:spacing w:val="-2"/>
              </w:rPr>
              <w:t>hodin)</w:t>
            </w:r>
          </w:p>
          <w:p w14:paraId="112BE783" w14:textId="77777777" w:rsidR="00D61344" w:rsidRDefault="00000000">
            <w:pPr>
              <w:pStyle w:val="TableParagraph"/>
              <w:spacing w:before="21"/>
              <w:ind w:left="107"/>
              <w:rPr>
                <w:sz w:val="18"/>
              </w:rPr>
            </w:pPr>
            <w:r>
              <w:rPr>
                <w:sz w:val="18"/>
              </w:rPr>
              <w:t>(je</w:t>
            </w:r>
            <w:r>
              <w:rPr>
                <w:spacing w:val="-3"/>
                <w:sz w:val="18"/>
              </w:rPr>
              <w:t xml:space="preserve"> </w:t>
            </w:r>
            <w:r>
              <w:rPr>
                <w:sz w:val="18"/>
              </w:rPr>
              <w:t>možné</w:t>
            </w:r>
            <w:r>
              <w:rPr>
                <w:spacing w:val="-1"/>
                <w:sz w:val="18"/>
              </w:rPr>
              <w:t xml:space="preserve"> </w:t>
            </w:r>
            <w:r>
              <w:rPr>
                <w:sz w:val="18"/>
              </w:rPr>
              <w:t>fakturovat</w:t>
            </w:r>
            <w:r>
              <w:rPr>
                <w:spacing w:val="-2"/>
                <w:sz w:val="18"/>
              </w:rPr>
              <w:t xml:space="preserve"> </w:t>
            </w:r>
            <w:r>
              <w:rPr>
                <w:sz w:val="18"/>
              </w:rPr>
              <w:t>i ½</w:t>
            </w:r>
            <w:r>
              <w:rPr>
                <w:spacing w:val="-1"/>
                <w:sz w:val="18"/>
              </w:rPr>
              <w:t xml:space="preserve"> </w:t>
            </w:r>
            <w:r>
              <w:rPr>
                <w:spacing w:val="-4"/>
                <w:sz w:val="18"/>
              </w:rPr>
              <w:t>den)</w:t>
            </w:r>
          </w:p>
        </w:tc>
        <w:tc>
          <w:tcPr>
            <w:tcW w:w="1991" w:type="dxa"/>
          </w:tcPr>
          <w:p w14:paraId="5C5D34D3" w14:textId="77777777" w:rsidR="00D61344" w:rsidRDefault="00000000">
            <w:pPr>
              <w:pStyle w:val="TableParagraph"/>
              <w:ind w:left="106"/>
            </w:pPr>
            <w:r>
              <w:t>3 000,-</w:t>
            </w:r>
            <w:r>
              <w:rPr>
                <w:spacing w:val="-2"/>
              </w:rPr>
              <w:t xml:space="preserve"> </w:t>
            </w:r>
            <w:r>
              <w:rPr>
                <w:spacing w:val="-5"/>
              </w:rPr>
              <w:t>Kč</w:t>
            </w:r>
          </w:p>
        </w:tc>
      </w:tr>
      <w:tr w:rsidR="00D61344" w14:paraId="39A5F6AB" w14:textId="77777777">
        <w:trPr>
          <w:trHeight w:val="431"/>
        </w:trPr>
        <w:tc>
          <w:tcPr>
            <w:tcW w:w="3541" w:type="dxa"/>
          </w:tcPr>
          <w:p w14:paraId="37C55B9F" w14:textId="77777777" w:rsidR="00D61344" w:rsidRDefault="00000000">
            <w:pPr>
              <w:pStyle w:val="TableParagraph"/>
            </w:pPr>
            <w:r>
              <w:t>České</w:t>
            </w:r>
            <w:r>
              <w:rPr>
                <w:spacing w:val="-4"/>
              </w:rPr>
              <w:t xml:space="preserve"> </w:t>
            </w:r>
            <w:r>
              <w:rPr>
                <w:spacing w:val="-2"/>
              </w:rPr>
              <w:t>titulky</w:t>
            </w:r>
          </w:p>
        </w:tc>
        <w:tc>
          <w:tcPr>
            <w:tcW w:w="2694" w:type="dxa"/>
          </w:tcPr>
          <w:p w14:paraId="2958C598" w14:textId="77777777" w:rsidR="00D61344" w:rsidRDefault="00000000">
            <w:pPr>
              <w:pStyle w:val="TableParagraph"/>
              <w:ind w:left="0" w:right="125"/>
              <w:jc w:val="center"/>
            </w:pPr>
            <w:r>
              <w:t>35</w:t>
            </w:r>
            <w:r>
              <w:rPr>
                <w:spacing w:val="-5"/>
              </w:rPr>
              <w:t xml:space="preserve"> </w:t>
            </w:r>
            <w:r>
              <w:t>minut</w:t>
            </w:r>
            <w:r>
              <w:rPr>
                <w:spacing w:val="-4"/>
              </w:rPr>
              <w:t xml:space="preserve"> </w:t>
            </w:r>
            <w:r>
              <w:t>mluveného</w:t>
            </w:r>
            <w:r>
              <w:rPr>
                <w:spacing w:val="-3"/>
              </w:rPr>
              <w:t xml:space="preserve"> </w:t>
            </w:r>
            <w:r>
              <w:rPr>
                <w:spacing w:val="-4"/>
              </w:rPr>
              <w:t>slova</w:t>
            </w:r>
          </w:p>
        </w:tc>
        <w:tc>
          <w:tcPr>
            <w:tcW w:w="1991" w:type="dxa"/>
          </w:tcPr>
          <w:p w14:paraId="4DA12219" w14:textId="77777777" w:rsidR="00D61344" w:rsidRDefault="00000000">
            <w:pPr>
              <w:pStyle w:val="TableParagraph"/>
              <w:ind w:left="106"/>
            </w:pPr>
            <w:r>
              <w:t>5 000,-</w:t>
            </w:r>
            <w:r>
              <w:rPr>
                <w:spacing w:val="-2"/>
              </w:rPr>
              <w:t xml:space="preserve"> </w:t>
            </w:r>
            <w:r>
              <w:rPr>
                <w:spacing w:val="-5"/>
              </w:rPr>
              <w:t>Kč</w:t>
            </w:r>
          </w:p>
        </w:tc>
      </w:tr>
      <w:tr w:rsidR="00D61344" w14:paraId="3476A5D2" w14:textId="77777777">
        <w:trPr>
          <w:trHeight w:val="433"/>
        </w:trPr>
        <w:tc>
          <w:tcPr>
            <w:tcW w:w="3541" w:type="dxa"/>
          </w:tcPr>
          <w:p w14:paraId="2EF4D2F1" w14:textId="77777777" w:rsidR="00D61344" w:rsidRDefault="00000000">
            <w:pPr>
              <w:pStyle w:val="TableParagraph"/>
              <w:spacing w:before="3"/>
            </w:pPr>
            <w:r>
              <w:t>Anglické</w:t>
            </w:r>
            <w:r>
              <w:rPr>
                <w:spacing w:val="-6"/>
              </w:rPr>
              <w:t xml:space="preserve"> </w:t>
            </w:r>
            <w:r>
              <w:rPr>
                <w:spacing w:val="-2"/>
              </w:rPr>
              <w:t>titulky</w:t>
            </w:r>
          </w:p>
        </w:tc>
        <w:tc>
          <w:tcPr>
            <w:tcW w:w="2694" w:type="dxa"/>
          </w:tcPr>
          <w:p w14:paraId="014D32B5" w14:textId="77777777" w:rsidR="00D61344" w:rsidRDefault="00000000">
            <w:pPr>
              <w:pStyle w:val="TableParagraph"/>
              <w:spacing w:before="3"/>
              <w:ind w:left="0" w:right="125"/>
              <w:jc w:val="center"/>
            </w:pPr>
            <w:r>
              <w:t>35</w:t>
            </w:r>
            <w:r>
              <w:rPr>
                <w:spacing w:val="-5"/>
              </w:rPr>
              <w:t xml:space="preserve"> </w:t>
            </w:r>
            <w:r>
              <w:t>minut</w:t>
            </w:r>
            <w:r>
              <w:rPr>
                <w:spacing w:val="-4"/>
              </w:rPr>
              <w:t xml:space="preserve"> </w:t>
            </w:r>
            <w:r>
              <w:t>mluveného</w:t>
            </w:r>
            <w:r>
              <w:rPr>
                <w:spacing w:val="-3"/>
              </w:rPr>
              <w:t xml:space="preserve"> </w:t>
            </w:r>
            <w:r>
              <w:rPr>
                <w:spacing w:val="-4"/>
              </w:rPr>
              <w:t>slova</w:t>
            </w:r>
          </w:p>
        </w:tc>
        <w:tc>
          <w:tcPr>
            <w:tcW w:w="1991" w:type="dxa"/>
          </w:tcPr>
          <w:p w14:paraId="099F045A" w14:textId="77777777" w:rsidR="00D61344" w:rsidRDefault="00000000">
            <w:pPr>
              <w:pStyle w:val="TableParagraph"/>
              <w:spacing w:before="3"/>
              <w:ind w:left="106"/>
            </w:pPr>
            <w:r>
              <w:t>10 000,-</w:t>
            </w:r>
            <w:r>
              <w:rPr>
                <w:spacing w:val="-2"/>
              </w:rPr>
              <w:t xml:space="preserve"> </w:t>
            </w:r>
            <w:r>
              <w:rPr>
                <w:spacing w:val="-5"/>
              </w:rPr>
              <w:t>Kč</w:t>
            </w:r>
          </w:p>
        </w:tc>
      </w:tr>
    </w:tbl>
    <w:p w14:paraId="46C44650" w14:textId="77777777" w:rsidR="00D61344" w:rsidRDefault="00000000">
      <w:pPr>
        <w:pStyle w:val="Odstavecseseznamem"/>
        <w:numPr>
          <w:ilvl w:val="1"/>
          <w:numId w:val="2"/>
        </w:numPr>
        <w:tabs>
          <w:tab w:val="left" w:pos="748"/>
        </w:tabs>
        <w:spacing w:before="242"/>
      </w:pPr>
      <w:r>
        <w:t>Maximální</w:t>
      </w:r>
      <w:r>
        <w:rPr>
          <w:spacing w:val="-3"/>
        </w:rPr>
        <w:t xml:space="preserve"> </w:t>
      </w:r>
      <w:r>
        <w:t>a</w:t>
      </w:r>
      <w:r>
        <w:rPr>
          <w:spacing w:val="-4"/>
        </w:rPr>
        <w:t xml:space="preserve"> </w:t>
      </w:r>
      <w:r>
        <w:t>nepřekročitelná</w:t>
      </w:r>
      <w:r>
        <w:rPr>
          <w:spacing w:val="-3"/>
        </w:rPr>
        <w:t xml:space="preserve"> </w:t>
      </w:r>
      <w:r>
        <w:t>Cena</w:t>
      </w:r>
      <w:r>
        <w:rPr>
          <w:spacing w:val="-4"/>
        </w:rPr>
        <w:t xml:space="preserve"> </w:t>
      </w:r>
      <w:r>
        <w:t>za</w:t>
      </w:r>
      <w:r>
        <w:rPr>
          <w:spacing w:val="-4"/>
        </w:rPr>
        <w:t xml:space="preserve"> </w:t>
      </w:r>
      <w:r>
        <w:t>Dílo</w:t>
      </w:r>
      <w:r>
        <w:rPr>
          <w:spacing w:val="-3"/>
        </w:rPr>
        <w:t xml:space="preserve"> </w:t>
      </w:r>
      <w:r>
        <w:t>je</w:t>
      </w:r>
      <w:r>
        <w:rPr>
          <w:spacing w:val="-3"/>
        </w:rPr>
        <w:t xml:space="preserve"> </w:t>
      </w:r>
      <w:r>
        <w:rPr>
          <w:b/>
        </w:rPr>
        <w:t>80.000</w:t>
      </w:r>
      <w:r>
        <w:rPr>
          <w:b/>
          <w:spacing w:val="-3"/>
        </w:rPr>
        <w:t xml:space="preserve"> </w:t>
      </w:r>
      <w:r>
        <w:rPr>
          <w:spacing w:val="-5"/>
        </w:rPr>
        <w:t>Kč.</w:t>
      </w:r>
    </w:p>
    <w:p w14:paraId="72CA4529" w14:textId="77777777" w:rsidR="00D61344" w:rsidRDefault="00000000">
      <w:pPr>
        <w:pStyle w:val="Odstavecseseznamem"/>
        <w:numPr>
          <w:ilvl w:val="1"/>
          <w:numId w:val="2"/>
        </w:numPr>
        <w:tabs>
          <w:tab w:val="left" w:pos="748"/>
        </w:tabs>
        <w:spacing w:before="242"/>
        <w:ind w:right="26"/>
        <w:jc w:val="both"/>
      </w:pPr>
      <w:r>
        <w:t>Cena</w:t>
      </w:r>
      <w:r>
        <w:rPr>
          <w:spacing w:val="-11"/>
        </w:rPr>
        <w:t xml:space="preserve"> </w:t>
      </w:r>
      <w:r>
        <w:t>za</w:t>
      </w:r>
      <w:r>
        <w:rPr>
          <w:spacing w:val="-14"/>
        </w:rPr>
        <w:t xml:space="preserve"> </w:t>
      </w:r>
      <w:r>
        <w:t>Dílo</w:t>
      </w:r>
      <w:r>
        <w:rPr>
          <w:spacing w:val="-12"/>
        </w:rPr>
        <w:t xml:space="preserve"> </w:t>
      </w:r>
      <w:r>
        <w:t>je</w:t>
      </w:r>
      <w:r>
        <w:rPr>
          <w:spacing w:val="-11"/>
        </w:rPr>
        <w:t xml:space="preserve"> </w:t>
      </w:r>
      <w:r>
        <w:t>sjednána</w:t>
      </w:r>
      <w:r>
        <w:rPr>
          <w:spacing w:val="-13"/>
        </w:rPr>
        <w:t xml:space="preserve"> </w:t>
      </w:r>
      <w:r>
        <w:t>jako</w:t>
      </w:r>
      <w:r>
        <w:rPr>
          <w:spacing w:val="-12"/>
        </w:rPr>
        <w:t xml:space="preserve"> </w:t>
      </w:r>
      <w:r>
        <w:t>maximální</w:t>
      </w:r>
      <w:r>
        <w:rPr>
          <w:spacing w:val="-13"/>
        </w:rPr>
        <w:t xml:space="preserve"> </w:t>
      </w:r>
      <w:r>
        <w:t>a</w:t>
      </w:r>
      <w:r>
        <w:rPr>
          <w:spacing w:val="-12"/>
        </w:rPr>
        <w:t xml:space="preserve"> </w:t>
      </w:r>
      <w:r>
        <w:t>nepřekročitelná</w:t>
      </w:r>
      <w:r>
        <w:rPr>
          <w:spacing w:val="-14"/>
        </w:rPr>
        <w:t xml:space="preserve"> </w:t>
      </w:r>
      <w:r>
        <w:t>a</w:t>
      </w:r>
      <w:r>
        <w:rPr>
          <w:spacing w:val="-12"/>
        </w:rPr>
        <w:t xml:space="preserve"> </w:t>
      </w:r>
      <w:r>
        <w:t>zahrnuje</w:t>
      </w:r>
      <w:r>
        <w:rPr>
          <w:spacing w:val="-14"/>
        </w:rPr>
        <w:t xml:space="preserve"> </w:t>
      </w:r>
      <w:r>
        <w:t>veškeré</w:t>
      </w:r>
      <w:r>
        <w:rPr>
          <w:spacing w:val="-12"/>
        </w:rPr>
        <w:t xml:space="preserve"> </w:t>
      </w:r>
      <w:r>
        <w:t>náklady</w:t>
      </w:r>
      <w:r>
        <w:rPr>
          <w:spacing w:val="-12"/>
        </w:rPr>
        <w:t xml:space="preserve"> </w:t>
      </w:r>
      <w:r>
        <w:t>Zhotovitele vzniklé</w:t>
      </w:r>
      <w:r>
        <w:rPr>
          <w:spacing w:val="-12"/>
        </w:rPr>
        <w:t xml:space="preserve"> </w:t>
      </w:r>
      <w:r>
        <w:t>v</w:t>
      </w:r>
      <w:r>
        <w:rPr>
          <w:spacing w:val="-12"/>
        </w:rPr>
        <w:t xml:space="preserve"> </w:t>
      </w:r>
      <w:r>
        <w:t>souvislosti</w:t>
      </w:r>
      <w:r>
        <w:rPr>
          <w:spacing w:val="-11"/>
        </w:rPr>
        <w:t xml:space="preserve"> </w:t>
      </w:r>
      <w:r>
        <w:t>s</w:t>
      </w:r>
      <w:r>
        <w:rPr>
          <w:spacing w:val="-1"/>
        </w:rPr>
        <w:t xml:space="preserve"> </w:t>
      </w:r>
      <w:r>
        <w:t>vytvořením</w:t>
      </w:r>
      <w:r>
        <w:rPr>
          <w:spacing w:val="-11"/>
        </w:rPr>
        <w:t xml:space="preserve"> </w:t>
      </w:r>
      <w:r>
        <w:t>Díla</w:t>
      </w:r>
      <w:r>
        <w:rPr>
          <w:spacing w:val="-12"/>
        </w:rPr>
        <w:t xml:space="preserve"> </w:t>
      </w:r>
      <w:r>
        <w:t>dle</w:t>
      </w:r>
      <w:r>
        <w:rPr>
          <w:spacing w:val="-12"/>
        </w:rPr>
        <w:t xml:space="preserve"> </w:t>
      </w:r>
      <w:r>
        <w:t>této</w:t>
      </w:r>
      <w:r>
        <w:rPr>
          <w:spacing w:val="-12"/>
        </w:rPr>
        <w:t xml:space="preserve"> </w:t>
      </w:r>
      <w:r>
        <w:t>Smlouvy.</w:t>
      </w:r>
      <w:r>
        <w:rPr>
          <w:spacing w:val="-10"/>
        </w:rPr>
        <w:t xml:space="preserve"> </w:t>
      </w:r>
      <w:r>
        <w:t>Součástí</w:t>
      </w:r>
      <w:r>
        <w:rPr>
          <w:spacing w:val="-11"/>
        </w:rPr>
        <w:t xml:space="preserve"> </w:t>
      </w:r>
      <w:r>
        <w:t>Ceny</w:t>
      </w:r>
      <w:r>
        <w:rPr>
          <w:spacing w:val="-12"/>
        </w:rPr>
        <w:t xml:space="preserve"> </w:t>
      </w:r>
      <w:r>
        <w:t>za</w:t>
      </w:r>
      <w:r>
        <w:rPr>
          <w:spacing w:val="-11"/>
        </w:rPr>
        <w:t xml:space="preserve"> </w:t>
      </w:r>
      <w:r>
        <w:t>Dílo</w:t>
      </w:r>
      <w:r>
        <w:rPr>
          <w:spacing w:val="-12"/>
        </w:rPr>
        <w:t xml:space="preserve"> </w:t>
      </w:r>
      <w:r>
        <w:t>je</w:t>
      </w:r>
      <w:r>
        <w:rPr>
          <w:spacing w:val="-12"/>
        </w:rPr>
        <w:t xml:space="preserve"> </w:t>
      </w:r>
      <w:r>
        <w:t>také</w:t>
      </w:r>
      <w:r>
        <w:rPr>
          <w:spacing w:val="-11"/>
        </w:rPr>
        <w:t xml:space="preserve"> </w:t>
      </w:r>
      <w:r>
        <w:t>poskytnutí licence</w:t>
      </w:r>
      <w:r>
        <w:rPr>
          <w:spacing w:val="-9"/>
        </w:rPr>
        <w:t xml:space="preserve"> </w:t>
      </w:r>
      <w:r>
        <w:t>dle</w:t>
      </w:r>
      <w:r>
        <w:rPr>
          <w:spacing w:val="-9"/>
        </w:rPr>
        <w:t xml:space="preserve"> </w:t>
      </w:r>
      <w:r>
        <w:t>bodu</w:t>
      </w:r>
      <w:r>
        <w:rPr>
          <w:spacing w:val="-10"/>
        </w:rPr>
        <w:t xml:space="preserve"> </w:t>
      </w:r>
      <w:r>
        <w:t>3</w:t>
      </w:r>
      <w:r>
        <w:rPr>
          <w:spacing w:val="-10"/>
        </w:rPr>
        <w:t xml:space="preserve"> </w:t>
      </w:r>
      <w:r>
        <w:t>této</w:t>
      </w:r>
      <w:r>
        <w:rPr>
          <w:spacing w:val="-10"/>
        </w:rPr>
        <w:t xml:space="preserve"> </w:t>
      </w:r>
      <w:r>
        <w:t>smlouvy.</w:t>
      </w:r>
      <w:r>
        <w:rPr>
          <w:spacing w:val="-7"/>
        </w:rPr>
        <w:t xml:space="preserve"> </w:t>
      </w:r>
      <w:r>
        <w:t>Zhotovitel</w:t>
      </w:r>
      <w:r>
        <w:rPr>
          <w:spacing w:val="-8"/>
        </w:rPr>
        <w:t xml:space="preserve"> </w:t>
      </w:r>
      <w:r>
        <w:t>nemá</w:t>
      </w:r>
      <w:r>
        <w:rPr>
          <w:spacing w:val="-9"/>
        </w:rPr>
        <w:t xml:space="preserve"> </w:t>
      </w:r>
      <w:r>
        <w:t>nárok</w:t>
      </w:r>
      <w:r>
        <w:rPr>
          <w:spacing w:val="-12"/>
        </w:rPr>
        <w:t xml:space="preserve"> </w:t>
      </w:r>
      <w:r>
        <w:t>na</w:t>
      </w:r>
      <w:r>
        <w:rPr>
          <w:spacing w:val="-9"/>
        </w:rPr>
        <w:t xml:space="preserve"> </w:t>
      </w:r>
      <w:r>
        <w:t>úhradu</w:t>
      </w:r>
      <w:r>
        <w:rPr>
          <w:spacing w:val="-12"/>
        </w:rPr>
        <w:t xml:space="preserve"> </w:t>
      </w:r>
      <w:r>
        <w:t>žádné</w:t>
      </w:r>
      <w:r>
        <w:rPr>
          <w:spacing w:val="-9"/>
        </w:rPr>
        <w:t xml:space="preserve"> </w:t>
      </w:r>
      <w:r>
        <w:t>další</w:t>
      </w:r>
      <w:r>
        <w:rPr>
          <w:spacing w:val="-8"/>
        </w:rPr>
        <w:t xml:space="preserve"> </w:t>
      </w:r>
      <w:r>
        <w:t>částky</w:t>
      </w:r>
      <w:r>
        <w:rPr>
          <w:spacing w:val="-10"/>
        </w:rPr>
        <w:t xml:space="preserve"> </w:t>
      </w:r>
      <w:r>
        <w:t>za</w:t>
      </w:r>
      <w:r>
        <w:rPr>
          <w:spacing w:val="-9"/>
        </w:rPr>
        <w:t xml:space="preserve"> </w:t>
      </w:r>
      <w:r>
        <w:t>plnění</w:t>
      </w:r>
      <w:r>
        <w:rPr>
          <w:spacing w:val="-9"/>
        </w:rPr>
        <w:t xml:space="preserve"> </w:t>
      </w:r>
      <w:r>
        <w:t>dle této Smlouvy, která je nad rámec Ceny za Dílo.</w:t>
      </w:r>
    </w:p>
    <w:p w14:paraId="54CC332C" w14:textId="77777777" w:rsidR="00D61344" w:rsidRDefault="00000000">
      <w:pPr>
        <w:pStyle w:val="Odstavecseseznamem"/>
        <w:numPr>
          <w:ilvl w:val="1"/>
          <w:numId w:val="2"/>
        </w:numPr>
        <w:tabs>
          <w:tab w:val="left" w:pos="748"/>
        </w:tabs>
        <w:spacing w:before="239"/>
        <w:ind w:right="25"/>
        <w:jc w:val="both"/>
      </w:pPr>
      <w:r>
        <w:t>Objednatel je povinen uhradit Cenu za Dílo ve lhůtě 30 (třicet) dnů ode dne převzetí Díla na bankovní účet Zhotovitele uvedený v záhlaví této Smlouvy; Cena za Dílo se považuje za uhrazenou odepsáním částky odpovídající Ceně za Dílo z bankovního účtu Objednatele.</w:t>
      </w:r>
    </w:p>
    <w:p w14:paraId="38D413CC" w14:textId="77777777" w:rsidR="00D61344" w:rsidRDefault="00000000">
      <w:pPr>
        <w:pStyle w:val="Nadpis1"/>
        <w:numPr>
          <w:ilvl w:val="0"/>
          <w:numId w:val="2"/>
        </w:numPr>
        <w:tabs>
          <w:tab w:val="left" w:pos="748"/>
        </w:tabs>
      </w:pPr>
      <w:r>
        <w:t>LICENČNÍ</w:t>
      </w:r>
      <w:r>
        <w:rPr>
          <w:spacing w:val="-9"/>
        </w:rPr>
        <w:t xml:space="preserve"> </w:t>
      </w:r>
      <w:r>
        <w:rPr>
          <w:spacing w:val="-2"/>
        </w:rPr>
        <w:t>UJEDNÁNÍ</w:t>
      </w:r>
    </w:p>
    <w:p w14:paraId="3B0859C4" w14:textId="77777777" w:rsidR="00D61344" w:rsidRDefault="00000000">
      <w:pPr>
        <w:pStyle w:val="Odstavecseseznamem"/>
        <w:numPr>
          <w:ilvl w:val="1"/>
          <w:numId w:val="2"/>
        </w:numPr>
        <w:tabs>
          <w:tab w:val="left" w:pos="748"/>
        </w:tabs>
        <w:spacing w:before="242"/>
        <w:ind w:right="22"/>
        <w:jc w:val="both"/>
      </w:pPr>
      <w:r>
        <w:t>Zhotovitel poskytuje Objednateli výhradní a neodvolatelné (nezrušitelné) právo k libovolnému užití Díla (vcelku i v</w:t>
      </w:r>
      <w:r>
        <w:rPr>
          <w:spacing w:val="-2"/>
        </w:rPr>
        <w:t xml:space="preserve"> </w:t>
      </w:r>
      <w:r>
        <w:t>části), a to bez místních, kvantitativních a jakýchkoli jiných omezení, zejména</w:t>
      </w:r>
      <w:r>
        <w:rPr>
          <w:spacing w:val="-11"/>
        </w:rPr>
        <w:t xml:space="preserve"> </w:t>
      </w:r>
      <w:r>
        <w:t>pak</w:t>
      </w:r>
      <w:r>
        <w:rPr>
          <w:spacing w:val="-11"/>
        </w:rPr>
        <w:t xml:space="preserve"> </w:t>
      </w:r>
      <w:r>
        <w:t>bez</w:t>
      </w:r>
      <w:r>
        <w:rPr>
          <w:spacing w:val="-10"/>
        </w:rPr>
        <w:t xml:space="preserve"> </w:t>
      </w:r>
      <w:r>
        <w:t>omezení</w:t>
      </w:r>
      <w:r>
        <w:rPr>
          <w:spacing w:val="-10"/>
        </w:rPr>
        <w:t xml:space="preserve"> </w:t>
      </w:r>
      <w:r>
        <w:t>druhu</w:t>
      </w:r>
      <w:r>
        <w:rPr>
          <w:spacing w:val="-11"/>
        </w:rPr>
        <w:t xml:space="preserve"> </w:t>
      </w:r>
      <w:r>
        <w:t>nosiče(ů)</w:t>
      </w:r>
      <w:r>
        <w:rPr>
          <w:spacing w:val="-10"/>
        </w:rPr>
        <w:t xml:space="preserve"> </w:t>
      </w:r>
      <w:r>
        <w:t>a</w:t>
      </w:r>
      <w:r>
        <w:rPr>
          <w:spacing w:val="-11"/>
        </w:rPr>
        <w:t xml:space="preserve"> </w:t>
      </w:r>
      <w:r>
        <w:t>bez</w:t>
      </w:r>
      <w:r>
        <w:rPr>
          <w:spacing w:val="-10"/>
        </w:rPr>
        <w:t xml:space="preserve"> </w:t>
      </w:r>
      <w:r>
        <w:t>omezení</w:t>
      </w:r>
      <w:r>
        <w:rPr>
          <w:spacing w:val="-10"/>
        </w:rPr>
        <w:t xml:space="preserve"> </w:t>
      </w:r>
      <w:r>
        <w:t>způsobu</w:t>
      </w:r>
      <w:r>
        <w:rPr>
          <w:spacing w:val="-11"/>
        </w:rPr>
        <w:t xml:space="preserve"> </w:t>
      </w:r>
      <w:r>
        <w:t>či</w:t>
      </w:r>
      <w:r>
        <w:rPr>
          <w:spacing w:val="-10"/>
        </w:rPr>
        <w:t xml:space="preserve"> </w:t>
      </w:r>
      <w:r>
        <w:t>formy</w:t>
      </w:r>
      <w:r>
        <w:rPr>
          <w:spacing w:val="-11"/>
        </w:rPr>
        <w:t xml:space="preserve"> </w:t>
      </w:r>
      <w:r>
        <w:t>užití</w:t>
      </w:r>
      <w:r>
        <w:rPr>
          <w:spacing w:val="-10"/>
        </w:rPr>
        <w:t xml:space="preserve"> </w:t>
      </w:r>
      <w:r>
        <w:t>Díla,</w:t>
      </w:r>
      <w:r>
        <w:rPr>
          <w:spacing w:val="-11"/>
        </w:rPr>
        <w:t xml:space="preserve"> </w:t>
      </w:r>
      <w:r>
        <w:t>a</w:t>
      </w:r>
      <w:r>
        <w:rPr>
          <w:spacing w:val="-11"/>
        </w:rPr>
        <w:t xml:space="preserve"> </w:t>
      </w:r>
      <w:r>
        <w:t>to</w:t>
      </w:r>
      <w:r>
        <w:rPr>
          <w:spacing w:val="-6"/>
        </w:rPr>
        <w:t xml:space="preserve"> </w:t>
      </w:r>
      <w:r>
        <w:t>na</w:t>
      </w:r>
      <w:r>
        <w:rPr>
          <w:spacing w:val="-11"/>
        </w:rPr>
        <w:t xml:space="preserve"> </w:t>
      </w:r>
      <w:r>
        <w:t>celou dobu</w:t>
      </w:r>
      <w:r>
        <w:rPr>
          <w:spacing w:val="-11"/>
        </w:rPr>
        <w:t xml:space="preserve"> </w:t>
      </w:r>
      <w:r>
        <w:t>trvání</w:t>
      </w:r>
      <w:r>
        <w:rPr>
          <w:spacing w:val="-11"/>
        </w:rPr>
        <w:t xml:space="preserve"> </w:t>
      </w:r>
      <w:r>
        <w:t>autorských</w:t>
      </w:r>
      <w:r>
        <w:rPr>
          <w:spacing w:val="-11"/>
        </w:rPr>
        <w:t xml:space="preserve"> </w:t>
      </w:r>
      <w:r>
        <w:t>práv</w:t>
      </w:r>
      <w:r>
        <w:rPr>
          <w:spacing w:val="-10"/>
        </w:rPr>
        <w:t xml:space="preserve"> </w:t>
      </w:r>
      <w:r>
        <w:t>k</w:t>
      </w:r>
      <w:r>
        <w:rPr>
          <w:spacing w:val="-2"/>
        </w:rPr>
        <w:t xml:space="preserve"> </w:t>
      </w:r>
      <w:r>
        <w:t>Dílu</w:t>
      </w:r>
      <w:r>
        <w:rPr>
          <w:spacing w:val="-9"/>
        </w:rPr>
        <w:t xml:space="preserve"> </w:t>
      </w:r>
      <w:r>
        <w:t>všemi</w:t>
      </w:r>
      <w:r>
        <w:rPr>
          <w:spacing w:val="-11"/>
        </w:rPr>
        <w:t xml:space="preserve"> </w:t>
      </w:r>
      <w:r>
        <w:t>způsoby</w:t>
      </w:r>
      <w:r>
        <w:rPr>
          <w:spacing w:val="-10"/>
        </w:rPr>
        <w:t xml:space="preserve"> </w:t>
      </w:r>
      <w:r>
        <w:t>užití</w:t>
      </w:r>
      <w:r>
        <w:rPr>
          <w:spacing w:val="-11"/>
        </w:rPr>
        <w:t xml:space="preserve"> </w:t>
      </w:r>
      <w:r>
        <w:t>ve</w:t>
      </w:r>
      <w:r>
        <w:rPr>
          <w:spacing w:val="-9"/>
        </w:rPr>
        <w:t xml:space="preserve"> </w:t>
      </w:r>
      <w:r>
        <w:t>smyslu</w:t>
      </w:r>
      <w:r>
        <w:rPr>
          <w:spacing w:val="-10"/>
        </w:rPr>
        <w:t xml:space="preserve"> </w:t>
      </w:r>
      <w:r>
        <w:t>§</w:t>
      </w:r>
      <w:r>
        <w:rPr>
          <w:spacing w:val="-11"/>
        </w:rPr>
        <w:t xml:space="preserve"> </w:t>
      </w:r>
      <w:r>
        <w:t>12</w:t>
      </w:r>
      <w:r>
        <w:rPr>
          <w:spacing w:val="-11"/>
        </w:rPr>
        <w:t xml:space="preserve"> </w:t>
      </w:r>
      <w:r>
        <w:t>odst.</w:t>
      </w:r>
      <w:r>
        <w:rPr>
          <w:spacing w:val="-10"/>
        </w:rPr>
        <w:t xml:space="preserve"> </w:t>
      </w:r>
      <w:r>
        <w:t>4</w:t>
      </w:r>
      <w:r>
        <w:rPr>
          <w:spacing w:val="-9"/>
        </w:rPr>
        <w:t xml:space="preserve"> </w:t>
      </w:r>
      <w:r>
        <w:t>zákona</w:t>
      </w:r>
      <w:r>
        <w:rPr>
          <w:spacing w:val="-9"/>
        </w:rPr>
        <w:t xml:space="preserve"> </w:t>
      </w:r>
      <w:r>
        <w:t>č.</w:t>
      </w:r>
      <w:r>
        <w:rPr>
          <w:spacing w:val="-2"/>
        </w:rPr>
        <w:t xml:space="preserve"> </w:t>
      </w:r>
      <w:r>
        <w:t>121/2000 Sb., autorský zákon, ve znění pozdějších předpisů (dále jen „</w:t>
      </w:r>
      <w:r>
        <w:rPr>
          <w:b/>
        </w:rPr>
        <w:t>Autorský zákon</w:t>
      </w:r>
      <w:r>
        <w:t>“). Objednatel je oprávněn</w:t>
      </w:r>
      <w:r>
        <w:rPr>
          <w:spacing w:val="-3"/>
        </w:rPr>
        <w:t xml:space="preserve"> </w:t>
      </w:r>
      <w:r>
        <w:t>Dílo</w:t>
      </w:r>
      <w:r>
        <w:rPr>
          <w:spacing w:val="-3"/>
        </w:rPr>
        <w:t xml:space="preserve"> </w:t>
      </w:r>
      <w:r>
        <w:t>(vcelku</w:t>
      </w:r>
      <w:r>
        <w:rPr>
          <w:spacing w:val="-4"/>
        </w:rPr>
        <w:t xml:space="preserve"> </w:t>
      </w:r>
      <w:r>
        <w:t>i</w:t>
      </w:r>
      <w:r>
        <w:rPr>
          <w:spacing w:val="-3"/>
        </w:rPr>
        <w:t xml:space="preserve"> </w:t>
      </w:r>
      <w:r>
        <w:t>v části)</w:t>
      </w:r>
      <w:r>
        <w:rPr>
          <w:spacing w:val="-5"/>
        </w:rPr>
        <w:t xml:space="preserve"> </w:t>
      </w:r>
      <w:r>
        <w:t>i</w:t>
      </w:r>
      <w:r>
        <w:rPr>
          <w:spacing w:val="-3"/>
        </w:rPr>
        <w:t xml:space="preserve"> </w:t>
      </w:r>
      <w:r>
        <w:t>upravit,</w:t>
      </w:r>
      <w:r>
        <w:rPr>
          <w:spacing w:val="-4"/>
        </w:rPr>
        <w:t xml:space="preserve"> </w:t>
      </w:r>
      <w:r>
        <w:t>zpracovat,</w:t>
      </w:r>
      <w:r>
        <w:rPr>
          <w:spacing w:val="-6"/>
        </w:rPr>
        <w:t xml:space="preserve"> </w:t>
      </w:r>
      <w:r>
        <w:t>změnit,</w:t>
      </w:r>
      <w:r>
        <w:rPr>
          <w:spacing w:val="-4"/>
        </w:rPr>
        <w:t xml:space="preserve"> </w:t>
      </w:r>
      <w:r>
        <w:t>upravit</w:t>
      </w:r>
      <w:r>
        <w:rPr>
          <w:spacing w:val="-5"/>
        </w:rPr>
        <w:t xml:space="preserve"> </w:t>
      </w:r>
      <w:r>
        <w:t>formát,</w:t>
      </w:r>
      <w:r>
        <w:rPr>
          <w:spacing w:val="-4"/>
        </w:rPr>
        <w:t xml:space="preserve"> </w:t>
      </w:r>
      <w:r>
        <w:t>zařadit</w:t>
      </w:r>
      <w:r>
        <w:rPr>
          <w:spacing w:val="-3"/>
        </w:rPr>
        <w:t xml:space="preserve"> </w:t>
      </w:r>
      <w:r>
        <w:t>do</w:t>
      </w:r>
      <w:r>
        <w:rPr>
          <w:spacing w:val="-6"/>
        </w:rPr>
        <w:t xml:space="preserve"> </w:t>
      </w:r>
      <w:r>
        <w:t>jakéhokoli díla souborného či do díla audiovizuálního, a to staticky či dynamicky (animace), jakož je i oprávněn udělit toto oprávnění třetí osobě; licence také pokrývá všechny existující i budoucí způsoby užití Díla v elektronické podobě.</w:t>
      </w:r>
    </w:p>
    <w:p w14:paraId="4A689A2E" w14:textId="77777777" w:rsidR="00D61344" w:rsidRDefault="00000000">
      <w:pPr>
        <w:pStyle w:val="Odstavecseseznamem"/>
        <w:numPr>
          <w:ilvl w:val="1"/>
          <w:numId w:val="2"/>
        </w:numPr>
        <w:tabs>
          <w:tab w:val="left" w:pos="748"/>
        </w:tabs>
        <w:spacing w:before="238"/>
        <w:ind w:right="30"/>
        <w:jc w:val="both"/>
      </w:pPr>
      <w:r>
        <w:t>Objednatel</w:t>
      </w:r>
      <w:r>
        <w:rPr>
          <w:spacing w:val="-9"/>
        </w:rPr>
        <w:t xml:space="preserve"> </w:t>
      </w:r>
      <w:r>
        <w:t>je</w:t>
      </w:r>
      <w:r>
        <w:rPr>
          <w:spacing w:val="-9"/>
        </w:rPr>
        <w:t xml:space="preserve"> </w:t>
      </w:r>
      <w:r>
        <w:t>oprávněn</w:t>
      </w:r>
      <w:r>
        <w:rPr>
          <w:spacing w:val="-9"/>
        </w:rPr>
        <w:t xml:space="preserve"> </w:t>
      </w:r>
      <w:r>
        <w:t>práva</w:t>
      </w:r>
      <w:r>
        <w:rPr>
          <w:spacing w:val="-9"/>
        </w:rPr>
        <w:t xml:space="preserve"> </w:t>
      </w:r>
      <w:r>
        <w:t>z</w:t>
      </w:r>
      <w:r>
        <w:rPr>
          <w:spacing w:val="-9"/>
        </w:rPr>
        <w:t xml:space="preserve"> </w:t>
      </w:r>
      <w:r>
        <w:t>licence</w:t>
      </w:r>
      <w:r>
        <w:rPr>
          <w:spacing w:val="-9"/>
        </w:rPr>
        <w:t xml:space="preserve"> </w:t>
      </w:r>
      <w:r>
        <w:t>zcela</w:t>
      </w:r>
      <w:r>
        <w:rPr>
          <w:spacing w:val="-9"/>
        </w:rPr>
        <w:t xml:space="preserve"> </w:t>
      </w:r>
      <w:r>
        <w:t>nebo</w:t>
      </w:r>
      <w:r>
        <w:rPr>
          <w:spacing w:val="-9"/>
        </w:rPr>
        <w:t xml:space="preserve"> </w:t>
      </w:r>
      <w:r>
        <w:t>zčásti,</w:t>
      </w:r>
      <w:r>
        <w:rPr>
          <w:spacing w:val="-10"/>
        </w:rPr>
        <w:t xml:space="preserve"> </w:t>
      </w:r>
      <w:r>
        <w:t>úplatně</w:t>
      </w:r>
      <w:r>
        <w:rPr>
          <w:spacing w:val="-9"/>
        </w:rPr>
        <w:t xml:space="preserve"> </w:t>
      </w:r>
      <w:r>
        <w:t>nebo</w:t>
      </w:r>
      <w:r>
        <w:rPr>
          <w:spacing w:val="-10"/>
        </w:rPr>
        <w:t xml:space="preserve"> </w:t>
      </w:r>
      <w:r>
        <w:t>bezúplatně</w:t>
      </w:r>
      <w:r>
        <w:rPr>
          <w:spacing w:val="-12"/>
        </w:rPr>
        <w:t xml:space="preserve"> </w:t>
      </w:r>
      <w:r>
        <w:t>poskytnout</w:t>
      </w:r>
      <w:r>
        <w:rPr>
          <w:spacing w:val="-9"/>
        </w:rPr>
        <w:t xml:space="preserve"> </w:t>
      </w:r>
      <w:r>
        <w:t>třetí osobě (podlicence) nebo licenci zcela nebo zčásti, úplatně nebo bezúplatně postoupit třetí osobě. Objednatel není povinen licenci dle této Smlouvy využít.</w:t>
      </w:r>
    </w:p>
    <w:p w14:paraId="29EFB8B8" w14:textId="77777777" w:rsidR="00D61344" w:rsidRDefault="00000000">
      <w:pPr>
        <w:pStyle w:val="Odstavecseseznamem"/>
        <w:numPr>
          <w:ilvl w:val="1"/>
          <w:numId w:val="2"/>
        </w:numPr>
        <w:tabs>
          <w:tab w:val="left" w:pos="748"/>
        </w:tabs>
        <w:spacing w:before="242"/>
        <w:ind w:right="22"/>
        <w:jc w:val="both"/>
      </w:pPr>
      <w:r>
        <w:t>Zhotovitel není oprávněn poskytnout třetí osobě svolení k užití Díla v žádném rozsahu a prohlašuje,</w:t>
      </w:r>
      <w:r>
        <w:rPr>
          <w:spacing w:val="-6"/>
        </w:rPr>
        <w:t xml:space="preserve"> </w:t>
      </w:r>
      <w:r>
        <w:t>že</w:t>
      </w:r>
      <w:r>
        <w:rPr>
          <w:spacing w:val="-6"/>
        </w:rPr>
        <w:t xml:space="preserve"> </w:t>
      </w:r>
      <w:r>
        <w:t>před</w:t>
      </w:r>
      <w:r>
        <w:rPr>
          <w:spacing w:val="-6"/>
        </w:rPr>
        <w:t xml:space="preserve"> </w:t>
      </w:r>
      <w:r>
        <w:t>podpisem</w:t>
      </w:r>
      <w:r>
        <w:rPr>
          <w:spacing w:val="-5"/>
        </w:rPr>
        <w:t xml:space="preserve"> </w:t>
      </w:r>
      <w:r>
        <w:t>této</w:t>
      </w:r>
      <w:r>
        <w:rPr>
          <w:spacing w:val="-6"/>
        </w:rPr>
        <w:t xml:space="preserve"> </w:t>
      </w:r>
      <w:r>
        <w:t>Smlouvy</w:t>
      </w:r>
      <w:r>
        <w:rPr>
          <w:spacing w:val="-6"/>
        </w:rPr>
        <w:t xml:space="preserve"> </w:t>
      </w:r>
      <w:r>
        <w:t>neudělil</w:t>
      </w:r>
      <w:r>
        <w:rPr>
          <w:spacing w:val="-5"/>
        </w:rPr>
        <w:t xml:space="preserve"> </w:t>
      </w:r>
      <w:r>
        <w:t>(a</w:t>
      </w:r>
      <w:r>
        <w:rPr>
          <w:spacing w:val="-8"/>
        </w:rPr>
        <w:t xml:space="preserve"> </w:t>
      </w:r>
      <w:r>
        <w:t>dále</w:t>
      </w:r>
      <w:r>
        <w:rPr>
          <w:spacing w:val="-6"/>
        </w:rPr>
        <w:t xml:space="preserve"> </w:t>
      </w:r>
      <w:r>
        <w:t>ani</w:t>
      </w:r>
      <w:r>
        <w:rPr>
          <w:spacing w:val="-5"/>
        </w:rPr>
        <w:t xml:space="preserve"> </w:t>
      </w:r>
      <w:r>
        <w:t>neudělí)</w:t>
      </w:r>
      <w:r>
        <w:rPr>
          <w:spacing w:val="-8"/>
        </w:rPr>
        <w:t xml:space="preserve"> </w:t>
      </w:r>
      <w:r>
        <w:t>třetí</w:t>
      </w:r>
      <w:r>
        <w:rPr>
          <w:spacing w:val="-5"/>
        </w:rPr>
        <w:t xml:space="preserve"> </w:t>
      </w:r>
      <w:r>
        <w:t>osobě</w:t>
      </w:r>
      <w:r>
        <w:rPr>
          <w:spacing w:val="-8"/>
        </w:rPr>
        <w:t xml:space="preserve"> </w:t>
      </w:r>
      <w:r>
        <w:t>žádnou</w:t>
      </w:r>
      <w:r>
        <w:rPr>
          <w:spacing w:val="-6"/>
        </w:rPr>
        <w:t xml:space="preserve"> </w:t>
      </w:r>
      <w:r>
        <w:t xml:space="preserve">licenci k užití Díla, a to ani výhradní, ani nevýhradní, ani jinak neporušil jakákoli autorská, průmyslová nebo jiná práva duševního vlastnictví jakýchkoli třetích osob. Zhotovitel dále také Dílo ani jeho části nebude sám užívat (s výjimkou prezentace Díla pro referenční účely a předvedení činnosti </w:t>
      </w:r>
      <w:r>
        <w:rPr>
          <w:spacing w:val="-2"/>
        </w:rPr>
        <w:t>Zhotovitele).</w:t>
      </w:r>
    </w:p>
    <w:p w14:paraId="6C8E34CC" w14:textId="77777777" w:rsidR="00D61344" w:rsidRDefault="00000000">
      <w:pPr>
        <w:pStyle w:val="Nadpis1"/>
        <w:numPr>
          <w:ilvl w:val="0"/>
          <w:numId w:val="2"/>
        </w:numPr>
        <w:tabs>
          <w:tab w:val="left" w:pos="748"/>
        </w:tabs>
      </w:pPr>
      <w:r>
        <w:t>DALŠÍ</w:t>
      </w:r>
      <w:r>
        <w:rPr>
          <w:spacing w:val="-4"/>
        </w:rPr>
        <w:t xml:space="preserve"> </w:t>
      </w:r>
      <w:r>
        <w:t>PRÁVA</w:t>
      </w:r>
      <w:r>
        <w:rPr>
          <w:spacing w:val="-4"/>
        </w:rPr>
        <w:t xml:space="preserve"> </w:t>
      </w:r>
      <w:r>
        <w:t>A</w:t>
      </w:r>
      <w:r>
        <w:rPr>
          <w:spacing w:val="-4"/>
        </w:rPr>
        <w:t xml:space="preserve"> </w:t>
      </w:r>
      <w:r>
        <w:rPr>
          <w:spacing w:val="-2"/>
        </w:rPr>
        <w:t>POVINNOSTI</w:t>
      </w:r>
    </w:p>
    <w:p w14:paraId="268C5AAA" w14:textId="77777777" w:rsidR="00D61344" w:rsidRDefault="00000000">
      <w:pPr>
        <w:pStyle w:val="Odstavecseseznamem"/>
        <w:numPr>
          <w:ilvl w:val="1"/>
          <w:numId w:val="2"/>
        </w:numPr>
        <w:tabs>
          <w:tab w:val="left" w:pos="748"/>
        </w:tabs>
        <w:spacing w:before="242"/>
      </w:pPr>
      <w:r>
        <w:t>Zhotovitel</w:t>
      </w:r>
      <w:r>
        <w:rPr>
          <w:spacing w:val="-2"/>
        </w:rPr>
        <w:t xml:space="preserve"> </w:t>
      </w:r>
      <w:r>
        <w:t>se</w:t>
      </w:r>
      <w:r>
        <w:rPr>
          <w:spacing w:val="-2"/>
        </w:rPr>
        <w:t xml:space="preserve"> </w:t>
      </w:r>
      <w:r>
        <w:t>dále</w:t>
      </w:r>
      <w:r>
        <w:rPr>
          <w:spacing w:val="-4"/>
        </w:rPr>
        <w:t xml:space="preserve"> </w:t>
      </w:r>
      <w:r>
        <w:rPr>
          <w:spacing w:val="-2"/>
        </w:rPr>
        <w:t>zavazuje:</w:t>
      </w:r>
    </w:p>
    <w:p w14:paraId="717EFC9A" w14:textId="77777777" w:rsidR="00D61344" w:rsidRDefault="00000000">
      <w:pPr>
        <w:pStyle w:val="Odstavecseseznamem"/>
        <w:numPr>
          <w:ilvl w:val="0"/>
          <w:numId w:val="1"/>
        </w:numPr>
        <w:tabs>
          <w:tab w:val="left" w:pos="748"/>
        </w:tabs>
        <w:spacing w:before="239"/>
        <w:ind w:right="26"/>
        <w:jc w:val="both"/>
      </w:pPr>
      <w:r>
        <w:t>dodržovat při zhotovení Díla veškeré obecně závazné právní předpisy, zejména se zavazuje, že Dílo</w:t>
      </w:r>
      <w:r>
        <w:rPr>
          <w:spacing w:val="-3"/>
        </w:rPr>
        <w:t xml:space="preserve"> </w:t>
      </w:r>
      <w:r>
        <w:t>nebude</w:t>
      </w:r>
      <w:r>
        <w:rPr>
          <w:spacing w:val="-3"/>
        </w:rPr>
        <w:t xml:space="preserve"> </w:t>
      </w:r>
      <w:r>
        <w:t>jakkoli</w:t>
      </w:r>
      <w:r>
        <w:rPr>
          <w:spacing w:val="-5"/>
        </w:rPr>
        <w:t xml:space="preserve"> </w:t>
      </w:r>
      <w:r>
        <w:t>poškozovat</w:t>
      </w:r>
      <w:r>
        <w:rPr>
          <w:spacing w:val="-5"/>
        </w:rPr>
        <w:t xml:space="preserve"> </w:t>
      </w:r>
      <w:r>
        <w:t>dobré</w:t>
      </w:r>
      <w:r>
        <w:rPr>
          <w:spacing w:val="-5"/>
        </w:rPr>
        <w:t xml:space="preserve"> </w:t>
      </w:r>
      <w:r>
        <w:t>jméno</w:t>
      </w:r>
      <w:r>
        <w:rPr>
          <w:spacing w:val="-3"/>
        </w:rPr>
        <w:t xml:space="preserve"> </w:t>
      </w:r>
      <w:r>
        <w:t>Objednatele</w:t>
      </w:r>
      <w:r>
        <w:rPr>
          <w:spacing w:val="-5"/>
        </w:rPr>
        <w:t xml:space="preserve"> </w:t>
      </w:r>
      <w:r>
        <w:t>ani</w:t>
      </w:r>
      <w:r>
        <w:rPr>
          <w:spacing w:val="-4"/>
        </w:rPr>
        <w:t xml:space="preserve"> </w:t>
      </w:r>
      <w:r>
        <w:t>jím</w:t>
      </w:r>
      <w:r>
        <w:rPr>
          <w:spacing w:val="-5"/>
        </w:rPr>
        <w:t xml:space="preserve"> </w:t>
      </w:r>
      <w:r>
        <w:t>nebudou</w:t>
      </w:r>
      <w:r>
        <w:rPr>
          <w:spacing w:val="-3"/>
        </w:rPr>
        <w:t xml:space="preserve"> </w:t>
      </w:r>
      <w:r>
        <w:t>neoprávněně</w:t>
      </w:r>
      <w:r>
        <w:rPr>
          <w:spacing w:val="-5"/>
        </w:rPr>
        <w:t xml:space="preserve"> </w:t>
      </w:r>
      <w:r>
        <w:t>zasažena jakákoliv autorská, průmyslová nebo jiná práva duševního vlastnictví či jiná práva a oprávněné zájmy třetích osob, např. právo na ochranu osobnosti fyzických osob a právo na ochranu dobré pověsti právnických osob, a že se jím nedopustí nekalé soutěže;</w:t>
      </w:r>
    </w:p>
    <w:p w14:paraId="2FAD9FC6" w14:textId="77777777" w:rsidR="00D61344" w:rsidRDefault="00D61344">
      <w:pPr>
        <w:pStyle w:val="Odstavecseseznamem"/>
        <w:sectPr w:rsidR="00D61344">
          <w:pgSz w:w="11910" w:h="16840"/>
          <w:pgMar w:top="1260" w:right="1275" w:bottom="1200" w:left="1275" w:header="0" w:footer="1005" w:gutter="0"/>
          <w:cols w:space="708"/>
        </w:sectPr>
      </w:pPr>
    </w:p>
    <w:p w14:paraId="32D74446" w14:textId="77777777" w:rsidR="00D61344" w:rsidRDefault="00000000">
      <w:pPr>
        <w:pStyle w:val="Odstavecseseznamem"/>
        <w:numPr>
          <w:ilvl w:val="0"/>
          <w:numId w:val="1"/>
        </w:numPr>
        <w:tabs>
          <w:tab w:val="left" w:pos="746"/>
          <w:tab w:val="left" w:pos="748"/>
        </w:tabs>
        <w:spacing w:before="63"/>
        <w:ind w:right="27"/>
        <w:jc w:val="both"/>
      </w:pPr>
      <w:r>
        <w:lastRenderedPageBreak/>
        <w:t>obstarat,</w:t>
      </w:r>
      <w:r>
        <w:rPr>
          <w:spacing w:val="-6"/>
        </w:rPr>
        <w:t xml:space="preserve"> </w:t>
      </w:r>
      <w:r>
        <w:t>pokud</w:t>
      </w:r>
      <w:r>
        <w:rPr>
          <w:spacing w:val="-6"/>
        </w:rPr>
        <w:t xml:space="preserve"> </w:t>
      </w:r>
      <w:r>
        <w:t>v</w:t>
      </w:r>
      <w:r>
        <w:rPr>
          <w:spacing w:val="-3"/>
        </w:rPr>
        <w:t xml:space="preserve"> </w:t>
      </w:r>
      <w:r>
        <w:t>souvislosti</w:t>
      </w:r>
      <w:r>
        <w:rPr>
          <w:spacing w:val="-5"/>
        </w:rPr>
        <w:t xml:space="preserve"> </w:t>
      </w:r>
      <w:r>
        <w:t>s</w:t>
      </w:r>
      <w:r>
        <w:rPr>
          <w:spacing w:val="-2"/>
        </w:rPr>
        <w:t xml:space="preserve"> </w:t>
      </w:r>
      <w:r>
        <w:t>vytvořením</w:t>
      </w:r>
      <w:r>
        <w:rPr>
          <w:spacing w:val="-7"/>
        </w:rPr>
        <w:t xml:space="preserve"> </w:t>
      </w:r>
      <w:r>
        <w:t>nebo</w:t>
      </w:r>
      <w:r>
        <w:rPr>
          <w:spacing w:val="-5"/>
        </w:rPr>
        <w:t xml:space="preserve"> </w:t>
      </w:r>
      <w:r>
        <w:t>pro</w:t>
      </w:r>
      <w:r>
        <w:rPr>
          <w:spacing w:val="-6"/>
        </w:rPr>
        <w:t xml:space="preserve"> </w:t>
      </w:r>
      <w:r>
        <w:t>potřeby</w:t>
      </w:r>
      <w:r>
        <w:rPr>
          <w:spacing w:val="-5"/>
        </w:rPr>
        <w:t xml:space="preserve"> </w:t>
      </w:r>
      <w:r>
        <w:t>vytvoření</w:t>
      </w:r>
      <w:r>
        <w:rPr>
          <w:spacing w:val="-5"/>
        </w:rPr>
        <w:t xml:space="preserve"> </w:t>
      </w:r>
      <w:r>
        <w:t>Díla</w:t>
      </w:r>
      <w:r>
        <w:rPr>
          <w:spacing w:val="-5"/>
        </w:rPr>
        <w:t xml:space="preserve"> </w:t>
      </w:r>
      <w:r>
        <w:t>užije</w:t>
      </w:r>
      <w:r>
        <w:rPr>
          <w:spacing w:val="-5"/>
        </w:rPr>
        <w:t xml:space="preserve"> </w:t>
      </w:r>
      <w:r>
        <w:t>autorských</w:t>
      </w:r>
      <w:r>
        <w:rPr>
          <w:spacing w:val="-7"/>
        </w:rPr>
        <w:t xml:space="preserve"> </w:t>
      </w:r>
      <w:r>
        <w:t>nebo jiných</w:t>
      </w:r>
      <w:r>
        <w:rPr>
          <w:spacing w:val="-14"/>
        </w:rPr>
        <w:t xml:space="preserve"> </w:t>
      </w:r>
      <w:r>
        <w:t>práv</w:t>
      </w:r>
      <w:r>
        <w:rPr>
          <w:spacing w:val="-14"/>
        </w:rPr>
        <w:t xml:space="preserve"> </w:t>
      </w:r>
      <w:r>
        <w:t>třetích</w:t>
      </w:r>
      <w:r>
        <w:rPr>
          <w:spacing w:val="-14"/>
        </w:rPr>
        <w:t xml:space="preserve"> </w:t>
      </w:r>
      <w:r>
        <w:t>osob,</w:t>
      </w:r>
      <w:r>
        <w:rPr>
          <w:spacing w:val="-13"/>
        </w:rPr>
        <w:t xml:space="preserve"> </w:t>
      </w:r>
      <w:r>
        <w:t>nezbytná</w:t>
      </w:r>
      <w:r>
        <w:rPr>
          <w:spacing w:val="-14"/>
        </w:rPr>
        <w:t xml:space="preserve"> </w:t>
      </w:r>
      <w:r>
        <w:t>svolení/souhlasy</w:t>
      </w:r>
      <w:r>
        <w:rPr>
          <w:spacing w:val="-14"/>
        </w:rPr>
        <w:t xml:space="preserve"> </w:t>
      </w:r>
      <w:r>
        <w:t>třetích</w:t>
      </w:r>
      <w:r>
        <w:rPr>
          <w:spacing w:val="-14"/>
        </w:rPr>
        <w:t xml:space="preserve"> </w:t>
      </w:r>
      <w:r>
        <w:t>osob</w:t>
      </w:r>
      <w:r>
        <w:rPr>
          <w:spacing w:val="-13"/>
        </w:rPr>
        <w:t xml:space="preserve"> </w:t>
      </w:r>
      <w:r>
        <w:t>pro</w:t>
      </w:r>
      <w:r>
        <w:rPr>
          <w:spacing w:val="-14"/>
        </w:rPr>
        <w:t xml:space="preserve"> </w:t>
      </w:r>
      <w:r>
        <w:t>užití</w:t>
      </w:r>
      <w:r>
        <w:rPr>
          <w:spacing w:val="-14"/>
        </w:rPr>
        <w:t xml:space="preserve"> </w:t>
      </w:r>
      <w:r>
        <w:t>práv</w:t>
      </w:r>
      <w:r>
        <w:rPr>
          <w:spacing w:val="-14"/>
        </w:rPr>
        <w:t xml:space="preserve"> </w:t>
      </w:r>
      <w:r>
        <w:t>třetích</w:t>
      </w:r>
      <w:r>
        <w:rPr>
          <w:spacing w:val="-13"/>
        </w:rPr>
        <w:t xml:space="preserve"> </w:t>
      </w:r>
      <w:r>
        <w:t>osob</w:t>
      </w:r>
      <w:r>
        <w:rPr>
          <w:spacing w:val="-14"/>
        </w:rPr>
        <w:t xml:space="preserve"> </w:t>
      </w:r>
      <w:r>
        <w:t>a</w:t>
      </w:r>
      <w:r>
        <w:rPr>
          <w:spacing w:val="-14"/>
        </w:rPr>
        <w:t xml:space="preserve"> </w:t>
      </w:r>
      <w:r>
        <w:t>nároky takových třetích osob vypořádat, a</w:t>
      </w:r>
    </w:p>
    <w:p w14:paraId="07630700" w14:textId="77777777" w:rsidR="00D61344" w:rsidRDefault="00000000">
      <w:pPr>
        <w:pStyle w:val="Odstavecseseznamem"/>
        <w:numPr>
          <w:ilvl w:val="0"/>
          <w:numId w:val="1"/>
        </w:numPr>
        <w:tabs>
          <w:tab w:val="left" w:pos="748"/>
        </w:tabs>
        <w:spacing w:before="242"/>
        <w:ind w:right="29"/>
        <w:jc w:val="both"/>
      </w:pPr>
      <w:r>
        <w:t>předat</w:t>
      </w:r>
      <w:r>
        <w:rPr>
          <w:spacing w:val="-7"/>
        </w:rPr>
        <w:t xml:space="preserve"> </w:t>
      </w:r>
      <w:r>
        <w:t>Objednateli</w:t>
      </w:r>
      <w:r>
        <w:rPr>
          <w:spacing w:val="-7"/>
        </w:rPr>
        <w:t xml:space="preserve"> </w:t>
      </w:r>
      <w:r>
        <w:t>všechny</w:t>
      </w:r>
      <w:r>
        <w:rPr>
          <w:spacing w:val="-8"/>
        </w:rPr>
        <w:t xml:space="preserve"> </w:t>
      </w:r>
      <w:r>
        <w:t>podklady</w:t>
      </w:r>
      <w:r>
        <w:rPr>
          <w:spacing w:val="-8"/>
        </w:rPr>
        <w:t xml:space="preserve"> </w:t>
      </w:r>
      <w:r>
        <w:t>a</w:t>
      </w:r>
      <w:r>
        <w:rPr>
          <w:spacing w:val="-8"/>
        </w:rPr>
        <w:t xml:space="preserve"> </w:t>
      </w:r>
      <w:r>
        <w:t>dokumentaci,</w:t>
      </w:r>
      <w:r>
        <w:rPr>
          <w:spacing w:val="-8"/>
        </w:rPr>
        <w:t xml:space="preserve"> </w:t>
      </w:r>
      <w:r>
        <w:t>které</w:t>
      </w:r>
      <w:r>
        <w:rPr>
          <w:spacing w:val="-8"/>
        </w:rPr>
        <w:t xml:space="preserve"> </w:t>
      </w:r>
      <w:r>
        <w:t>vytvořil</w:t>
      </w:r>
      <w:r>
        <w:rPr>
          <w:spacing w:val="-7"/>
        </w:rPr>
        <w:t xml:space="preserve"> </w:t>
      </w:r>
      <w:r>
        <w:t>v</w:t>
      </w:r>
      <w:r>
        <w:rPr>
          <w:spacing w:val="-8"/>
        </w:rPr>
        <w:t xml:space="preserve"> </w:t>
      </w:r>
      <w:r>
        <w:t>rámci</w:t>
      </w:r>
      <w:r>
        <w:rPr>
          <w:spacing w:val="-7"/>
        </w:rPr>
        <w:t xml:space="preserve"> </w:t>
      </w:r>
      <w:r>
        <w:t>zhotovení</w:t>
      </w:r>
      <w:r>
        <w:rPr>
          <w:spacing w:val="-7"/>
        </w:rPr>
        <w:t xml:space="preserve"> </w:t>
      </w:r>
      <w:r>
        <w:t>Díla,</w:t>
      </w:r>
      <w:r>
        <w:rPr>
          <w:spacing w:val="-8"/>
        </w:rPr>
        <w:t xml:space="preserve"> </w:t>
      </w:r>
      <w:r>
        <w:t>a</w:t>
      </w:r>
      <w:r>
        <w:rPr>
          <w:spacing w:val="-8"/>
        </w:rPr>
        <w:t xml:space="preserve"> </w:t>
      </w:r>
      <w:r>
        <w:t>dále poskytnout Objednateli veškerou</w:t>
      </w:r>
      <w:r>
        <w:rPr>
          <w:spacing w:val="-1"/>
        </w:rPr>
        <w:t xml:space="preserve"> </w:t>
      </w:r>
      <w:r>
        <w:t>jím požadovanou součinnost a</w:t>
      </w:r>
      <w:r>
        <w:rPr>
          <w:spacing w:val="-1"/>
        </w:rPr>
        <w:t xml:space="preserve"> </w:t>
      </w:r>
      <w:r>
        <w:t>informace, aby Objednatel mohl Dílo užívat či s ním dále nakládat sám či prostřednictvím jiné třetí osoby.</w:t>
      </w:r>
    </w:p>
    <w:p w14:paraId="7D104F1B" w14:textId="77777777" w:rsidR="00D61344" w:rsidRDefault="00000000">
      <w:pPr>
        <w:pStyle w:val="Odstavecseseznamem"/>
        <w:numPr>
          <w:ilvl w:val="1"/>
          <w:numId w:val="2"/>
        </w:numPr>
        <w:tabs>
          <w:tab w:val="left" w:pos="748"/>
        </w:tabs>
        <w:ind w:right="26"/>
        <w:jc w:val="both"/>
      </w:pPr>
      <w:r>
        <w:t>Objednatel má právo od Smlouvy odstoupit, s</w:t>
      </w:r>
      <w:r>
        <w:rPr>
          <w:spacing w:val="-2"/>
        </w:rPr>
        <w:t xml:space="preserve"> </w:t>
      </w:r>
      <w:r>
        <w:t>účinností doručení písemného odstoupení Zhotoviteli, v</w:t>
      </w:r>
      <w:r>
        <w:rPr>
          <w:spacing w:val="-3"/>
        </w:rPr>
        <w:t xml:space="preserve"> </w:t>
      </w:r>
      <w:r>
        <w:t>případech</w:t>
      </w:r>
      <w:r>
        <w:rPr>
          <w:spacing w:val="-3"/>
        </w:rPr>
        <w:t xml:space="preserve"> </w:t>
      </w:r>
      <w:r>
        <w:t>stanovených</w:t>
      </w:r>
      <w:r>
        <w:rPr>
          <w:spacing w:val="-1"/>
        </w:rPr>
        <w:t xml:space="preserve"> </w:t>
      </w:r>
      <w:r>
        <w:t>právními předpisy,</w:t>
      </w:r>
      <w:r>
        <w:rPr>
          <w:spacing w:val="-1"/>
        </w:rPr>
        <w:t xml:space="preserve"> </w:t>
      </w:r>
      <w:r>
        <w:t>jakož i v</w:t>
      </w:r>
      <w:r>
        <w:rPr>
          <w:spacing w:val="-1"/>
        </w:rPr>
        <w:t xml:space="preserve"> </w:t>
      </w:r>
      <w:r>
        <w:t>případě,</w:t>
      </w:r>
      <w:r>
        <w:rPr>
          <w:spacing w:val="-1"/>
        </w:rPr>
        <w:t xml:space="preserve"> </w:t>
      </w:r>
      <w:r>
        <w:t>že</w:t>
      </w:r>
      <w:r>
        <w:rPr>
          <w:spacing w:val="-1"/>
        </w:rPr>
        <w:t xml:space="preserve"> </w:t>
      </w:r>
      <w:r>
        <w:t>Zhotovitel nepředá Dílo v dohodnuté době, podobě nebo předpokládaném rozsahu, nebo shledá-li že Zhotovitel provádí Dílo v rozporu s touto Smlouvou nebo porušuje povinnosti stanovené touto Smlouvou a nezjedná-li Zhotovitel neprodleně po upozornění nápravu; při zjištění opakovaného porušování povinností na straně Zhotovitele podle této Smlouvy je Objednatel oprávněn od Smlouvy bez dalšího odstoupit, aniž by stanovil Zhotoviteli lhůtu ke zjednání nápravy.</w:t>
      </w:r>
    </w:p>
    <w:p w14:paraId="75B7C347" w14:textId="77777777" w:rsidR="00D61344" w:rsidRDefault="00000000">
      <w:pPr>
        <w:pStyle w:val="Odstavecseseznamem"/>
        <w:numPr>
          <w:ilvl w:val="1"/>
          <w:numId w:val="2"/>
        </w:numPr>
        <w:tabs>
          <w:tab w:val="left" w:pos="748"/>
        </w:tabs>
        <w:ind w:right="24"/>
        <w:jc w:val="both"/>
      </w:pPr>
      <w:r>
        <w:t>Objednatel je dále oprávněn odstoupit od Smlouvy až do okamžiku převzetí Díla i bez uvedení důvodů; v</w:t>
      </w:r>
      <w:r>
        <w:rPr>
          <w:spacing w:val="-4"/>
        </w:rPr>
        <w:t xml:space="preserve"> </w:t>
      </w:r>
      <w:r>
        <w:t>takovém případě však uhradí Zhotoviteli, ve lhůtě 30 (třicet) dnů ode dne doručení písemné</w:t>
      </w:r>
      <w:r>
        <w:rPr>
          <w:spacing w:val="40"/>
        </w:rPr>
        <w:t xml:space="preserve"> </w:t>
      </w:r>
      <w:r>
        <w:t>výzvy</w:t>
      </w:r>
      <w:r>
        <w:rPr>
          <w:spacing w:val="40"/>
        </w:rPr>
        <w:t xml:space="preserve"> </w:t>
      </w:r>
      <w:r>
        <w:t>Zhotovitele</w:t>
      </w:r>
      <w:r>
        <w:rPr>
          <w:spacing w:val="40"/>
        </w:rPr>
        <w:t xml:space="preserve"> </w:t>
      </w:r>
      <w:r>
        <w:t>k</w:t>
      </w:r>
      <w:r>
        <w:rPr>
          <w:spacing w:val="-1"/>
        </w:rPr>
        <w:t xml:space="preserve"> </w:t>
      </w:r>
      <w:r>
        <w:t>úhradě,</w:t>
      </w:r>
      <w:r>
        <w:rPr>
          <w:spacing w:val="40"/>
        </w:rPr>
        <w:t xml:space="preserve"> </w:t>
      </w:r>
      <w:r>
        <w:t>bezhotovostně</w:t>
      </w:r>
      <w:r>
        <w:rPr>
          <w:spacing w:val="40"/>
        </w:rPr>
        <w:t xml:space="preserve"> </w:t>
      </w:r>
      <w:r>
        <w:t>na</w:t>
      </w:r>
      <w:r>
        <w:rPr>
          <w:spacing w:val="40"/>
        </w:rPr>
        <w:t xml:space="preserve"> </w:t>
      </w:r>
      <w:r>
        <w:t>bankovní</w:t>
      </w:r>
      <w:r>
        <w:rPr>
          <w:spacing w:val="59"/>
        </w:rPr>
        <w:t xml:space="preserve"> </w:t>
      </w:r>
      <w:r>
        <w:t>účet</w:t>
      </w:r>
      <w:r>
        <w:rPr>
          <w:spacing w:val="59"/>
        </w:rPr>
        <w:t xml:space="preserve"> </w:t>
      </w:r>
      <w:r>
        <w:t>Zhotovitele</w:t>
      </w:r>
      <w:r>
        <w:rPr>
          <w:spacing w:val="40"/>
        </w:rPr>
        <w:t xml:space="preserve"> </w:t>
      </w:r>
      <w:r>
        <w:t>uvedený</w:t>
      </w:r>
      <w:r>
        <w:rPr>
          <w:spacing w:val="80"/>
        </w:rPr>
        <w:t xml:space="preserve"> </w:t>
      </w:r>
      <w:r>
        <w:t>v</w:t>
      </w:r>
      <w:r>
        <w:rPr>
          <w:spacing w:val="-2"/>
        </w:rPr>
        <w:t xml:space="preserve"> </w:t>
      </w:r>
      <w:r>
        <w:t>záhlaví</w:t>
      </w:r>
      <w:r>
        <w:rPr>
          <w:spacing w:val="-4"/>
        </w:rPr>
        <w:t xml:space="preserve"> </w:t>
      </w:r>
      <w:r>
        <w:t>této</w:t>
      </w:r>
      <w:r>
        <w:rPr>
          <w:spacing w:val="-5"/>
        </w:rPr>
        <w:t xml:space="preserve"> </w:t>
      </w:r>
      <w:r>
        <w:t>Smlouvy,</w:t>
      </w:r>
      <w:r>
        <w:rPr>
          <w:spacing w:val="-5"/>
        </w:rPr>
        <w:t xml:space="preserve"> </w:t>
      </w:r>
      <w:r>
        <w:t>Cenu</w:t>
      </w:r>
      <w:r>
        <w:rPr>
          <w:spacing w:val="-5"/>
        </w:rPr>
        <w:t xml:space="preserve"> </w:t>
      </w:r>
      <w:r>
        <w:t>za</w:t>
      </w:r>
      <w:r>
        <w:rPr>
          <w:spacing w:val="-4"/>
        </w:rPr>
        <w:t xml:space="preserve"> </w:t>
      </w:r>
      <w:r>
        <w:t>Dílo</w:t>
      </w:r>
      <w:r>
        <w:rPr>
          <w:spacing w:val="-5"/>
        </w:rPr>
        <w:t xml:space="preserve"> </w:t>
      </w:r>
      <w:r>
        <w:t>nebo</w:t>
      </w:r>
      <w:r>
        <w:rPr>
          <w:spacing w:val="-5"/>
        </w:rPr>
        <w:t xml:space="preserve"> </w:t>
      </w:r>
      <w:r>
        <w:t>její</w:t>
      </w:r>
      <w:r>
        <w:rPr>
          <w:spacing w:val="-4"/>
        </w:rPr>
        <w:t xml:space="preserve"> </w:t>
      </w:r>
      <w:r>
        <w:t>poměrnou</w:t>
      </w:r>
      <w:r>
        <w:rPr>
          <w:spacing w:val="-5"/>
        </w:rPr>
        <w:t xml:space="preserve"> </w:t>
      </w:r>
      <w:r>
        <w:t>část</w:t>
      </w:r>
      <w:r>
        <w:rPr>
          <w:spacing w:val="-4"/>
        </w:rPr>
        <w:t xml:space="preserve"> </w:t>
      </w:r>
      <w:r>
        <w:t>odpovídající</w:t>
      </w:r>
      <w:r>
        <w:rPr>
          <w:spacing w:val="-6"/>
        </w:rPr>
        <w:t xml:space="preserve"> </w:t>
      </w:r>
      <w:r>
        <w:t>stavu</w:t>
      </w:r>
      <w:r>
        <w:rPr>
          <w:spacing w:val="-5"/>
        </w:rPr>
        <w:t xml:space="preserve"> </w:t>
      </w:r>
      <w:r>
        <w:t>rozpracovaného Díla, pokud Zhotovitel již prokazatelně Dílo zcela nebo zčásti vytvořil.</w:t>
      </w:r>
    </w:p>
    <w:p w14:paraId="25CB8064" w14:textId="77777777" w:rsidR="00D61344" w:rsidRDefault="00000000">
      <w:pPr>
        <w:pStyle w:val="Odstavecseseznamem"/>
        <w:numPr>
          <w:ilvl w:val="1"/>
          <w:numId w:val="2"/>
        </w:numPr>
        <w:tabs>
          <w:tab w:val="left" w:pos="748"/>
        </w:tabs>
        <w:spacing w:before="241"/>
        <w:ind w:right="30"/>
        <w:jc w:val="both"/>
      </w:pPr>
      <w:r>
        <w:t>Zhotovitel se vzdává práva odstoupit od Smlouvy, pokud by dosud nezveřejněné Dílo již neodpovídalo jeho přesvědčení.</w:t>
      </w:r>
    </w:p>
    <w:p w14:paraId="0B095113" w14:textId="77777777" w:rsidR="00D61344" w:rsidRDefault="00000000">
      <w:pPr>
        <w:pStyle w:val="Nadpis1"/>
        <w:numPr>
          <w:ilvl w:val="0"/>
          <w:numId w:val="2"/>
        </w:numPr>
        <w:tabs>
          <w:tab w:val="left" w:pos="748"/>
        </w:tabs>
        <w:spacing w:before="238"/>
      </w:pPr>
      <w:r>
        <w:t>SPOLEČNÁ</w:t>
      </w:r>
      <w:r>
        <w:rPr>
          <w:spacing w:val="-7"/>
        </w:rPr>
        <w:t xml:space="preserve"> </w:t>
      </w:r>
      <w:r>
        <w:t>A</w:t>
      </w:r>
      <w:r>
        <w:rPr>
          <w:spacing w:val="-7"/>
        </w:rPr>
        <w:t xml:space="preserve"> </w:t>
      </w:r>
      <w:r>
        <w:t>ZÁVĚREČNÁ</w:t>
      </w:r>
      <w:r>
        <w:rPr>
          <w:spacing w:val="-6"/>
        </w:rPr>
        <w:t xml:space="preserve"> </w:t>
      </w:r>
      <w:r>
        <w:rPr>
          <w:spacing w:val="-2"/>
        </w:rPr>
        <w:t>UJEDNÁNÍ</w:t>
      </w:r>
    </w:p>
    <w:p w14:paraId="7F780A15" w14:textId="77777777" w:rsidR="00D61344" w:rsidRDefault="00000000">
      <w:pPr>
        <w:pStyle w:val="Odstavecseseznamem"/>
        <w:numPr>
          <w:ilvl w:val="1"/>
          <w:numId w:val="2"/>
        </w:numPr>
        <w:tabs>
          <w:tab w:val="left" w:pos="748"/>
        </w:tabs>
        <w:spacing w:before="241"/>
        <w:ind w:right="31"/>
        <w:jc w:val="both"/>
      </w:pPr>
      <w:r>
        <w:t>Všechna práva, povinnosti a nároky Stran vyplývající z této Smlouvy, jakož i touto Smlouvou výslovně neupravené, se řídí platnými a účinnými právními předpisy České republiky, zejména Autorským</w:t>
      </w:r>
      <w:r>
        <w:rPr>
          <w:spacing w:val="-5"/>
        </w:rPr>
        <w:t xml:space="preserve"> </w:t>
      </w:r>
      <w:r>
        <w:t>zákonem</w:t>
      </w:r>
      <w:r>
        <w:rPr>
          <w:spacing w:val="-2"/>
        </w:rPr>
        <w:t xml:space="preserve"> </w:t>
      </w:r>
      <w:r>
        <w:t>a</w:t>
      </w:r>
      <w:r>
        <w:rPr>
          <w:spacing w:val="-2"/>
        </w:rPr>
        <w:t xml:space="preserve"> </w:t>
      </w:r>
      <w:r>
        <w:t>zákonem</w:t>
      </w:r>
      <w:r>
        <w:rPr>
          <w:spacing w:val="-5"/>
        </w:rPr>
        <w:t xml:space="preserve"> </w:t>
      </w:r>
      <w:r>
        <w:t>č.</w:t>
      </w:r>
      <w:r>
        <w:rPr>
          <w:spacing w:val="-3"/>
        </w:rPr>
        <w:t xml:space="preserve"> </w:t>
      </w:r>
      <w:r>
        <w:t>89/2012</w:t>
      </w:r>
      <w:r>
        <w:rPr>
          <w:spacing w:val="-3"/>
        </w:rPr>
        <w:t xml:space="preserve"> </w:t>
      </w:r>
      <w:r>
        <w:t>Sb.,</w:t>
      </w:r>
      <w:r>
        <w:rPr>
          <w:spacing w:val="-3"/>
        </w:rPr>
        <w:t xml:space="preserve"> </w:t>
      </w:r>
      <w:r>
        <w:t>občanský</w:t>
      </w:r>
      <w:r>
        <w:rPr>
          <w:spacing w:val="-3"/>
        </w:rPr>
        <w:t xml:space="preserve"> </w:t>
      </w:r>
      <w:r>
        <w:t>zákoník,</w:t>
      </w:r>
      <w:r>
        <w:rPr>
          <w:spacing w:val="-2"/>
        </w:rPr>
        <w:t xml:space="preserve"> </w:t>
      </w:r>
      <w:r>
        <w:t>ve</w:t>
      </w:r>
      <w:r>
        <w:rPr>
          <w:spacing w:val="-5"/>
        </w:rPr>
        <w:t xml:space="preserve"> </w:t>
      </w:r>
      <w:r>
        <w:t>znění</w:t>
      </w:r>
      <w:r>
        <w:rPr>
          <w:spacing w:val="-2"/>
        </w:rPr>
        <w:t xml:space="preserve"> </w:t>
      </w:r>
      <w:r>
        <w:t>pozdějších</w:t>
      </w:r>
      <w:r>
        <w:rPr>
          <w:spacing w:val="-3"/>
        </w:rPr>
        <w:t xml:space="preserve"> </w:t>
      </w:r>
      <w:r>
        <w:t>předpisů.</w:t>
      </w:r>
    </w:p>
    <w:p w14:paraId="3B27D312" w14:textId="77777777" w:rsidR="00D61344" w:rsidRDefault="00000000">
      <w:pPr>
        <w:pStyle w:val="Odstavecseseznamem"/>
        <w:numPr>
          <w:ilvl w:val="1"/>
          <w:numId w:val="2"/>
        </w:numPr>
        <w:tabs>
          <w:tab w:val="left" w:pos="748"/>
        </w:tabs>
        <w:ind w:right="23"/>
        <w:jc w:val="both"/>
      </w:pPr>
      <w:r>
        <w:t>Veškerá</w:t>
      </w:r>
      <w:r>
        <w:rPr>
          <w:spacing w:val="-14"/>
        </w:rPr>
        <w:t xml:space="preserve"> </w:t>
      </w:r>
      <w:r>
        <w:t>oznámení</w:t>
      </w:r>
      <w:r>
        <w:rPr>
          <w:spacing w:val="-14"/>
        </w:rPr>
        <w:t xml:space="preserve"> </w:t>
      </w:r>
      <w:r>
        <w:t>či</w:t>
      </w:r>
      <w:r>
        <w:rPr>
          <w:spacing w:val="-14"/>
        </w:rPr>
        <w:t xml:space="preserve"> </w:t>
      </w:r>
      <w:r>
        <w:t>jiná</w:t>
      </w:r>
      <w:r>
        <w:rPr>
          <w:spacing w:val="-13"/>
        </w:rPr>
        <w:t xml:space="preserve"> </w:t>
      </w:r>
      <w:r>
        <w:t>sdělení</w:t>
      </w:r>
      <w:r>
        <w:rPr>
          <w:spacing w:val="-14"/>
        </w:rPr>
        <w:t xml:space="preserve"> </w:t>
      </w:r>
      <w:r>
        <w:t>činěná</w:t>
      </w:r>
      <w:r>
        <w:rPr>
          <w:spacing w:val="-14"/>
        </w:rPr>
        <w:t xml:space="preserve"> </w:t>
      </w:r>
      <w:r>
        <w:t>podle</w:t>
      </w:r>
      <w:r>
        <w:rPr>
          <w:spacing w:val="-14"/>
        </w:rPr>
        <w:t xml:space="preserve"> </w:t>
      </w:r>
      <w:r>
        <w:t>této</w:t>
      </w:r>
      <w:r>
        <w:rPr>
          <w:spacing w:val="-13"/>
        </w:rPr>
        <w:t xml:space="preserve"> </w:t>
      </w:r>
      <w:r>
        <w:t>Smlouvy</w:t>
      </w:r>
      <w:r>
        <w:rPr>
          <w:spacing w:val="-14"/>
        </w:rPr>
        <w:t xml:space="preserve"> </w:t>
      </w:r>
      <w:r>
        <w:t>či</w:t>
      </w:r>
      <w:r>
        <w:rPr>
          <w:spacing w:val="-14"/>
        </w:rPr>
        <w:t xml:space="preserve"> </w:t>
      </w:r>
      <w:r>
        <w:t>v</w:t>
      </w:r>
      <w:r>
        <w:rPr>
          <w:spacing w:val="-14"/>
        </w:rPr>
        <w:t xml:space="preserve"> </w:t>
      </w:r>
      <w:r>
        <w:t>souvislosti</w:t>
      </w:r>
      <w:r>
        <w:rPr>
          <w:spacing w:val="-13"/>
        </w:rPr>
        <w:t xml:space="preserve"> </w:t>
      </w:r>
      <w:r>
        <w:t>s</w:t>
      </w:r>
      <w:r>
        <w:rPr>
          <w:spacing w:val="-14"/>
        </w:rPr>
        <w:t xml:space="preserve"> </w:t>
      </w:r>
      <w:r>
        <w:t>ní</w:t>
      </w:r>
      <w:r>
        <w:rPr>
          <w:spacing w:val="-14"/>
        </w:rPr>
        <w:t xml:space="preserve"> </w:t>
      </w:r>
      <w:r>
        <w:t>vyžadují</w:t>
      </w:r>
      <w:r>
        <w:rPr>
          <w:spacing w:val="-14"/>
        </w:rPr>
        <w:t xml:space="preserve"> </w:t>
      </w:r>
      <w:r>
        <w:t>písemnou formu a musí být učiněna v českém jazyce a doručena osobně, datovou schránkou, doporučenou poštou, kurýrem</w:t>
      </w:r>
      <w:r>
        <w:rPr>
          <w:spacing w:val="-1"/>
        </w:rPr>
        <w:t xml:space="preserve"> </w:t>
      </w:r>
      <w:r>
        <w:t>nebo</w:t>
      </w:r>
      <w:r>
        <w:rPr>
          <w:spacing w:val="-2"/>
        </w:rPr>
        <w:t xml:space="preserve"> </w:t>
      </w:r>
      <w:r>
        <w:t>e-mailem</w:t>
      </w:r>
      <w:r>
        <w:rPr>
          <w:spacing w:val="-1"/>
        </w:rPr>
        <w:t xml:space="preserve"> </w:t>
      </w:r>
      <w:r>
        <w:t>(za</w:t>
      </w:r>
      <w:r>
        <w:rPr>
          <w:spacing w:val="-2"/>
        </w:rPr>
        <w:t xml:space="preserve"> </w:t>
      </w:r>
      <w:r>
        <w:t>podmínky, že k</w:t>
      </w:r>
      <w:r>
        <w:rPr>
          <w:spacing w:val="-2"/>
        </w:rPr>
        <w:t xml:space="preserve"> </w:t>
      </w:r>
      <w:r>
        <w:t>e-mailové zprávě bude připojen elektronický zaručený</w:t>
      </w:r>
      <w:r>
        <w:rPr>
          <w:spacing w:val="-14"/>
        </w:rPr>
        <w:t xml:space="preserve"> </w:t>
      </w:r>
      <w:r>
        <w:t>podpis</w:t>
      </w:r>
      <w:r>
        <w:rPr>
          <w:spacing w:val="-14"/>
        </w:rPr>
        <w:t xml:space="preserve"> </w:t>
      </w:r>
      <w:r>
        <w:t>odesílající</w:t>
      </w:r>
      <w:r>
        <w:rPr>
          <w:spacing w:val="-14"/>
        </w:rPr>
        <w:t xml:space="preserve"> </w:t>
      </w:r>
      <w:r>
        <w:t>osoby)</w:t>
      </w:r>
      <w:r>
        <w:rPr>
          <w:spacing w:val="-13"/>
        </w:rPr>
        <w:t xml:space="preserve"> </w:t>
      </w:r>
      <w:r>
        <w:t>na</w:t>
      </w:r>
      <w:r>
        <w:rPr>
          <w:spacing w:val="-14"/>
        </w:rPr>
        <w:t xml:space="preserve"> </w:t>
      </w:r>
      <w:r>
        <w:t>adresy</w:t>
      </w:r>
      <w:r>
        <w:rPr>
          <w:spacing w:val="-14"/>
        </w:rPr>
        <w:t xml:space="preserve"> </w:t>
      </w:r>
      <w:r>
        <w:t>nebo</w:t>
      </w:r>
      <w:r>
        <w:rPr>
          <w:spacing w:val="-14"/>
        </w:rPr>
        <w:t xml:space="preserve"> </w:t>
      </w:r>
      <w:r>
        <w:t>kontaktní</w:t>
      </w:r>
      <w:r>
        <w:rPr>
          <w:spacing w:val="-13"/>
        </w:rPr>
        <w:t xml:space="preserve"> </w:t>
      </w:r>
      <w:r>
        <w:t>údaje</w:t>
      </w:r>
      <w:r>
        <w:rPr>
          <w:spacing w:val="-14"/>
        </w:rPr>
        <w:t xml:space="preserve"> </w:t>
      </w:r>
      <w:r>
        <w:t>uvedené</w:t>
      </w:r>
      <w:r>
        <w:rPr>
          <w:spacing w:val="-14"/>
        </w:rPr>
        <w:t xml:space="preserve"> </w:t>
      </w:r>
      <w:r>
        <w:t>v</w:t>
      </w:r>
      <w:r>
        <w:rPr>
          <w:spacing w:val="-5"/>
        </w:rPr>
        <w:t xml:space="preserve"> </w:t>
      </w:r>
      <w:r>
        <w:t>záhlaví</w:t>
      </w:r>
      <w:r>
        <w:rPr>
          <w:spacing w:val="-13"/>
        </w:rPr>
        <w:t xml:space="preserve"> </w:t>
      </w:r>
      <w:r>
        <w:t>této</w:t>
      </w:r>
      <w:r>
        <w:rPr>
          <w:spacing w:val="-14"/>
        </w:rPr>
        <w:t xml:space="preserve"> </w:t>
      </w:r>
      <w:r>
        <w:t>Smlouvy (nebo na jinou adresu nebo kontaktní údaj, kterou příslušná Strana oznámí druhé Straně písemně v dostatečném předstihu).</w:t>
      </w:r>
    </w:p>
    <w:p w14:paraId="01D934BB" w14:textId="77777777" w:rsidR="00D61344" w:rsidRDefault="00000000">
      <w:pPr>
        <w:pStyle w:val="Odstavecseseznamem"/>
        <w:numPr>
          <w:ilvl w:val="1"/>
          <w:numId w:val="2"/>
        </w:numPr>
        <w:tabs>
          <w:tab w:val="left" w:pos="748"/>
        </w:tabs>
        <w:spacing w:before="241"/>
        <w:ind w:right="26"/>
        <w:jc w:val="both"/>
      </w:pPr>
      <w:r>
        <w:t>Tato Smlouva byla sepsána v českém jazyce a je vyhotovena v</w:t>
      </w:r>
      <w:r>
        <w:rPr>
          <w:spacing w:val="-3"/>
        </w:rPr>
        <w:t xml:space="preserve"> </w:t>
      </w:r>
      <w:r>
        <w:t>elektronické podobě, přičemž každá ze Stran obdrží jeho elektronické vyhotovení.</w:t>
      </w:r>
    </w:p>
    <w:p w14:paraId="04C89F96" w14:textId="77777777" w:rsidR="00D61344" w:rsidRDefault="00000000">
      <w:pPr>
        <w:pStyle w:val="Odstavecseseznamem"/>
        <w:numPr>
          <w:ilvl w:val="1"/>
          <w:numId w:val="2"/>
        </w:numPr>
        <w:tabs>
          <w:tab w:val="left" w:pos="748"/>
        </w:tabs>
        <w:spacing w:before="238"/>
        <w:ind w:right="30"/>
        <w:jc w:val="both"/>
      </w:pPr>
      <w:r>
        <w:t>Tato Smlouva nabývá platnosti a účinnosti dnem připojení platného uznávaného elektronického podpisu založeného na kvalifikovaném certifikátu pro elektronický podpis nebo kvalifikovaného elektronického podpisu oběma Stranami.</w:t>
      </w:r>
    </w:p>
    <w:p w14:paraId="1F9EF312" w14:textId="77777777" w:rsidR="00D61344" w:rsidRDefault="00D61344">
      <w:pPr>
        <w:pStyle w:val="Zkladntext"/>
        <w:ind w:left="0" w:firstLine="0"/>
      </w:pPr>
    </w:p>
    <w:p w14:paraId="2FDFBF24" w14:textId="445D03A1" w:rsidR="00D61344" w:rsidRDefault="00D61344">
      <w:pPr>
        <w:pStyle w:val="Zkladntext"/>
        <w:ind w:left="0" w:firstLine="0"/>
      </w:pPr>
    </w:p>
    <w:p w14:paraId="35B488DB" w14:textId="1DBB2F5B" w:rsidR="00D61344" w:rsidRDefault="00845825">
      <w:pPr>
        <w:pStyle w:val="Zkladntext"/>
        <w:spacing w:before="2"/>
        <w:ind w:left="0" w:firstLine="0"/>
      </w:pPr>
      <w:r>
        <w:rPr>
          <w:noProof/>
        </w:rPr>
        <mc:AlternateContent>
          <mc:Choice Requires="wpg">
            <w:drawing>
              <wp:anchor distT="0" distB="0" distL="0" distR="0" simplePos="0" relativeHeight="251654144" behindDoc="0" locked="0" layoutInCell="1" allowOverlap="1" wp14:anchorId="47CBDA09" wp14:editId="2CF39711">
                <wp:simplePos x="0" y="0"/>
                <wp:positionH relativeFrom="page">
                  <wp:posOffset>790575</wp:posOffset>
                </wp:positionH>
                <wp:positionV relativeFrom="paragraph">
                  <wp:posOffset>89535</wp:posOffset>
                </wp:positionV>
                <wp:extent cx="2895600" cy="856408"/>
                <wp:effectExtent l="0" t="0" r="0" b="2032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5600" cy="856408"/>
                          <a:chOff x="0" y="4202"/>
                          <a:chExt cx="2880995" cy="825204"/>
                        </a:xfrm>
                      </wpg:grpSpPr>
                      <wps:wsp>
                        <wps:cNvPr id="7" name="Graphic 7"/>
                        <wps:cNvSpPr/>
                        <wps:spPr>
                          <a:xfrm>
                            <a:off x="0" y="823056"/>
                            <a:ext cx="2880995" cy="6350"/>
                          </a:xfrm>
                          <a:custGeom>
                            <a:avLst/>
                            <a:gdLst/>
                            <a:ahLst/>
                            <a:cxnLst/>
                            <a:rect l="l" t="t" r="r" b="b"/>
                            <a:pathLst>
                              <a:path w="2880995" h="6350">
                                <a:moveTo>
                                  <a:pt x="2880614" y="0"/>
                                </a:moveTo>
                                <a:lnTo>
                                  <a:pt x="0" y="0"/>
                                </a:lnTo>
                                <a:lnTo>
                                  <a:pt x="0" y="6095"/>
                                </a:lnTo>
                                <a:lnTo>
                                  <a:pt x="2880614" y="6095"/>
                                </a:lnTo>
                                <a:lnTo>
                                  <a:pt x="2880614"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0" y="24507"/>
                            <a:ext cx="681355" cy="155575"/>
                          </a:xfrm>
                          <a:prstGeom prst="rect">
                            <a:avLst/>
                          </a:prstGeom>
                        </wps:spPr>
                        <wps:txbx>
                          <w:txbxContent>
                            <w:p w14:paraId="4A7B1359" w14:textId="77777777" w:rsidR="00D61344" w:rsidRDefault="00000000">
                              <w:pPr>
                                <w:spacing w:line="244" w:lineRule="exact"/>
                                <w:rPr>
                                  <w:b/>
                                </w:rPr>
                              </w:pPr>
                              <w:r>
                                <w:rPr>
                                  <w:b/>
                                  <w:spacing w:val="-2"/>
                                </w:rPr>
                                <w:t>Objednatel</w:t>
                              </w:r>
                            </w:p>
                          </w:txbxContent>
                        </wps:txbx>
                        <wps:bodyPr wrap="square" lIns="0" tIns="0" rIns="0" bIns="0" rtlCol="0">
                          <a:noAutofit/>
                        </wps:bodyPr>
                      </wps:wsp>
                      <wps:wsp>
                        <wps:cNvPr id="10" name="Textbox 10"/>
                        <wps:cNvSpPr txBox="1"/>
                        <wps:spPr>
                          <a:xfrm>
                            <a:off x="789266" y="4202"/>
                            <a:ext cx="793115" cy="247650"/>
                          </a:xfrm>
                          <a:prstGeom prst="rect">
                            <a:avLst/>
                          </a:prstGeom>
                        </wps:spPr>
                        <wps:txbx>
                          <w:txbxContent>
                            <w:p w14:paraId="5CE0F353" w14:textId="430234C3" w:rsidR="00D61344" w:rsidRDefault="00D61344">
                              <w:pPr>
                                <w:spacing w:before="8"/>
                                <w:rPr>
                                  <w:rFonts w:ascii="Trebuchet MS"/>
                                  <w:sz w:val="32"/>
                                </w:rPr>
                              </w:pPr>
                            </w:p>
                          </w:txbxContent>
                        </wps:txbx>
                        <wps:bodyPr wrap="square" lIns="0" tIns="0" rIns="0" bIns="0" rtlCol="0">
                          <a:noAutofit/>
                        </wps:bodyPr>
                      </wps:wsp>
                      <wps:wsp>
                        <wps:cNvPr id="11" name="Textbox 11"/>
                        <wps:cNvSpPr txBox="1"/>
                        <wps:spPr>
                          <a:xfrm>
                            <a:off x="789266" y="251060"/>
                            <a:ext cx="769620" cy="247650"/>
                          </a:xfrm>
                          <a:prstGeom prst="rect">
                            <a:avLst/>
                          </a:prstGeom>
                        </wps:spPr>
                        <wps:txbx>
                          <w:txbxContent>
                            <w:p w14:paraId="04A80AA2" w14:textId="58E578FB" w:rsidR="00D61344" w:rsidRDefault="00D61344">
                              <w:pPr>
                                <w:spacing w:before="8"/>
                                <w:rPr>
                                  <w:rFonts w:ascii="Trebuchet MS" w:hAnsi="Trebuchet MS"/>
                                  <w:sz w:val="32"/>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7CBDA09" id="Group 6" o:spid="_x0000_s1026" style="position:absolute;margin-left:62.25pt;margin-top:7.05pt;width:228pt;height:67.45pt;z-index:251654144;mso-wrap-distance-left:0;mso-wrap-distance-right:0;mso-position-horizontal-relative:page;mso-width-relative:margin;mso-height-relative:margin" coordorigin=",42" coordsize="28809,8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NLHSAMAAOIKAAAOAAAAZHJzL2Uyb0RvYy54bWzcVltvmzAUfp+0/2D5feWSQBJUUm3tGk2q&#10;ukrNtGcHzEUD7NlOoP9+xwYTlE5T14s0LQ/kGB+fy3e+c/D5RVdX6ECFLFkTY+/MxYg2CUvLJo/x&#10;t+31hyVGUpEmJRVraIwfqMQX6/fvzlseUZ8VrEqpQGCkkVHLY1woxSPHkUlBayLPGKcNbGZM1ETB&#10;UuROKkgL1uvK8V03dFomUi5YQqWEt1f9Jl4b+1lGE/U1yyRVqIoxxKbMU5jnTj+d9TmJckF4USZD&#10;GOQZUdSkbMDpaOqKKIL2onxkqi4TwSTL1FnCaodlWZlQkwNk47kn2WwE23OTSx61OR9hAmhPcHq2&#10;2eT2sBH8nt+JPnoQb1jyQwIuTsvzaLqv1/lRuctErQ9BEqgziD6MiNJOoQRe+stVELoAfAJ7yyCc&#10;u8se8qSAuhyPzX3Xtxufx7NLd7UKhrN+4LtzreKQqPds4hvjaTkQSB4xki/D6L4gnBropcbgTqAy&#10;jfECo4bUQOPNwJiFjki7Bh0N4rCSA56/hWjpz9wg7LM94jTJNZwFhphjpiRK9lJtKDN4k8ONVOAI&#10;yJZaiRRWSrrGigLYr3lfGd4rjID3AiPg/a73zonS57QpLaJWF2wIpIixiUNv1uxAt8yoKV0zrRR6&#10;c4xswSHSo07VTHWh9hMtu2f/ubHX64QuFBvyAmN22/73alO3f6Vs0bTmkopJ2nvSeRuXIxbgfoq2&#10;ZFWZXpdVpdOXIt9dVgIdiB4n5jdEPFEDXsqoZ4CWdix9APq0wJgYy597IihG1ZcGCKoHkhWEFXZW&#10;EKq6ZGZsGeSFVNvuOxEccRBjrIA7t8zylESWFhC/Vuh19cmGfdwrlpWaMya2PqJhAT3TM/jNm2dl&#10;m2cLke9Yh1Yau0nzINV9YkAvz77/Yxv588A17Uci20Xh0psFw8DwgiBYWD7ZPtTA6DYaINQNYqb2&#10;CXZ9p53UUXW7boj3lUr6rxTGAx72Y81WBt48rzSL5coPQ9Pyx5Fuy7NYzTxvKI8/X4SPptxLy2Nm&#10;9Mie/61K3qMqjakOX5+nNtCkSn7gueFwDRrrFK5CHzihv9lvVyfzvX/FAfmEbjI3BrhImYE/XPr0&#10;TW26NmPxeDVd/wIAAP//AwBQSwMEFAAGAAgAAAAhAJ2C84vfAAAACgEAAA8AAABkcnMvZG93bnJl&#10;di54bWxMj0FPwzAMhe9I/IfISNxY0rGiUZpO0wScJiQ2JMQta7y2WuNUTdZ2/x7vBDe/56fnz/lq&#10;cq0YsA+NJw3JTIFAKr1tqNLwtX97WIII0ZA1rSfUcMEAq+L2JjeZ9SN94rCLleASCpnRUMfYZVKG&#10;skZnwsx3SLw7+t6ZyLKvpO3NyOWulXOlnqQzDfGF2nS4qbE87c5Ow/toxvVj8jpsT8fN5Weffnxv&#10;E9T6/m5av4CIOMW/MFzxGR0KZjr4M9kgWtbzRcpRHhYJCA6kS8XG4Wo8K5BFLv+/UPwCAAD//wMA&#10;UEsBAi0AFAAGAAgAAAAhALaDOJL+AAAA4QEAABMAAAAAAAAAAAAAAAAAAAAAAFtDb250ZW50X1R5&#10;cGVzXS54bWxQSwECLQAUAAYACAAAACEAOP0h/9YAAACUAQAACwAAAAAAAAAAAAAAAAAvAQAAX3Jl&#10;bHMvLnJlbHNQSwECLQAUAAYACAAAACEAauzSx0gDAADiCgAADgAAAAAAAAAAAAAAAAAuAgAAZHJz&#10;L2Uyb0RvYy54bWxQSwECLQAUAAYACAAAACEAnYLzi98AAAAKAQAADwAAAAAAAAAAAAAAAACiBQAA&#10;ZHJzL2Rvd25yZXYueG1sUEsFBgAAAAAEAAQA8wAAAK4GAAAAAA==&#10;">
                <v:shape id="Graphic 7" o:spid="_x0000_s1027" style="position:absolute;top:8230;width:28809;height:64;visibility:visible;mso-wrap-style:square;v-text-anchor:top" coordsize="28809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sN8wQAAANoAAAAPAAAAZHJzL2Rvd25yZXYueG1sRI9Bi8Iw&#10;FITvwv6H8Ba8aaqH1a2mpbvgogcRXX/Ao3m21ealNLHWf28EweMwM98wy7Q3teiodZVlBZNxBII4&#10;t7riQsHxfzWag3AeWWNtmRTcyUGafAyWGGt74z11B1+IAGEXo4LS+yaW0uUlGXRj2xAH72Rbgz7I&#10;tpC6xVuAm1pOo+hLGqw4LJTY0G9J+eVwNQrsefrT8eWPdu70bTHLNr3cNkoNP/tsAcJT79/hV3ut&#10;FczgeSXcAJk8AAAA//8DAFBLAQItABQABgAIAAAAIQDb4fbL7gAAAIUBAAATAAAAAAAAAAAAAAAA&#10;AAAAAABbQ29udGVudF9UeXBlc10ueG1sUEsBAi0AFAAGAAgAAAAhAFr0LFu/AAAAFQEAAAsAAAAA&#10;AAAAAAAAAAAAHwEAAF9yZWxzLy5yZWxzUEsBAi0AFAAGAAgAAAAhAGUKw3zBAAAA2gAAAA8AAAAA&#10;AAAAAAAAAAAABwIAAGRycy9kb3ducmV2LnhtbFBLBQYAAAAAAwADALcAAAD1AgAAAAA=&#10;" path="m2880614,l,,,6095r2880614,l2880614,xe" fillcolor="black" stroked="f">
                  <v:path arrowok="t"/>
                </v:shape>
                <v:shapetype id="_x0000_t202" coordsize="21600,21600" o:spt="202" path="m,l,21600r21600,l21600,xe">
                  <v:stroke joinstyle="miter"/>
                  <v:path gradientshapeok="t" o:connecttype="rect"/>
                </v:shapetype>
                <v:shape id="Textbox 9" o:spid="_x0000_s1028" type="#_x0000_t202" style="position:absolute;top:245;width:6813;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A7B1359" w14:textId="77777777" w:rsidR="00D61344" w:rsidRDefault="00000000">
                        <w:pPr>
                          <w:spacing w:line="244" w:lineRule="exact"/>
                          <w:rPr>
                            <w:b/>
                          </w:rPr>
                        </w:pPr>
                        <w:r>
                          <w:rPr>
                            <w:b/>
                            <w:spacing w:val="-2"/>
                          </w:rPr>
                          <w:t>Objednatel</w:t>
                        </w:r>
                      </w:p>
                    </w:txbxContent>
                  </v:textbox>
                </v:shape>
                <v:shape id="Textbox 10" o:spid="_x0000_s1029" type="#_x0000_t202" style="position:absolute;left:7892;top:42;width:793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CE0F353" w14:textId="430234C3" w:rsidR="00D61344" w:rsidRDefault="00D61344">
                        <w:pPr>
                          <w:spacing w:before="8"/>
                          <w:rPr>
                            <w:rFonts w:ascii="Trebuchet MS"/>
                            <w:sz w:val="32"/>
                          </w:rPr>
                        </w:pPr>
                      </w:p>
                    </w:txbxContent>
                  </v:textbox>
                </v:shape>
                <v:shape id="Textbox 11" o:spid="_x0000_s1030" type="#_x0000_t202" style="position:absolute;left:7892;top:2510;width:769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4A80AA2" w14:textId="58E578FB" w:rsidR="00D61344" w:rsidRDefault="00D61344">
                        <w:pPr>
                          <w:spacing w:before="8"/>
                          <w:rPr>
                            <w:rFonts w:ascii="Trebuchet MS" w:hAnsi="Trebuchet MS"/>
                            <w:sz w:val="32"/>
                          </w:rPr>
                        </w:pPr>
                      </w:p>
                    </w:txbxContent>
                  </v:textbox>
                </v:shape>
                <w10:wrap anchorx="page"/>
              </v:group>
            </w:pict>
          </mc:Fallback>
        </mc:AlternateContent>
      </w:r>
    </w:p>
    <w:p w14:paraId="69F3014D" w14:textId="5D0180E8" w:rsidR="00D61344" w:rsidRDefault="00845825">
      <w:pPr>
        <w:pStyle w:val="Nadpis2"/>
        <w:spacing w:line="240" w:lineRule="auto"/>
        <w:ind w:left="1677" w:right="1"/>
        <w:jc w:val="center"/>
      </w:pPr>
      <w:r>
        <w:rPr>
          <w:noProof/>
        </w:rPr>
        <w:drawing>
          <wp:anchor distT="0" distB="0" distL="114300" distR="114300" simplePos="0" relativeHeight="251661312" behindDoc="0" locked="0" layoutInCell="1" allowOverlap="1" wp14:anchorId="5B43BCCE" wp14:editId="31147F31">
            <wp:simplePos x="0" y="0"/>
            <wp:positionH relativeFrom="column">
              <wp:posOffset>4485640</wp:posOffset>
            </wp:positionH>
            <wp:positionV relativeFrom="paragraph">
              <wp:posOffset>165735</wp:posOffset>
            </wp:positionV>
            <wp:extent cx="1381125" cy="514350"/>
            <wp:effectExtent l="0" t="0" r="9525" b="0"/>
            <wp:wrapTopAndBottom/>
            <wp:docPr id="1539060741" name="Image 4"/>
            <wp:cNvGraphicFramePr/>
            <a:graphic xmlns:a="http://schemas.openxmlformats.org/drawingml/2006/main">
              <a:graphicData uri="http://schemas.openxmlformats.org/drawingml/2006/picture">
                <pic:pic xmlns:pic="http://schemas.openxmlformats.org/drawingml/2006/picture">
                  <pic:nvPicPr>
                    <pic:cNvPr id="1539060741" name="Image 4"/>
                    <pic:cNvPicPr/>
                  </pic:nvPicPr>
                  <pic:blipFill>
                    <a:blip r:embed="rId8" cstate="print"/>
                    <a:stretch>
                      <a:fillRect/>
                    </a:stretch>
                  </pic:blipFill>
                  <pic:spPr>
                    <a:xfrm>
                      <a:off x="0" y="0"/>
                      <a:ext cx="1381125" cy="514350"/>
                    </a:xfrm>
                    <a:prstGeom prst="rect">
                      <a:avLst/>
                    </a:prstGeom>
                  </pic:spPr>
                </pic:pic>
              </a:graphicData>
            </a:graphic>
            <wp14:sizeRelH relativeFrom="margin">
              <wp14:pctWidth>0</wp14:pctWidth>
            </wp14:sizeRelH>
            <wp14:sizeRelV relativeFrom="margin">
              <wp14:pctHeight>0</wp14:pctHeight>
            </wp14:sizeRelV>
          </wp:anchor>
        </w:drawing>
      </w:r>
      <w:r w:rsidR="00000000">
        <w:rPr>
          <w:spacing w:val="-2"/>
        </w:rPr>
        <w:t>Zhotovitel</w:t>
      </w:r>
    </w:p>
    <w:p w14:paraId="2A85D0EC" w14:textId="1EAADE71" w:rsidR="00D61344" w:rsidRDefault="00D61344">
      <w:pPr>
        <w:pStyle w:val="Zkladntext"/>
        <w:spacing w:before="2"/>
        <w:ind w:left="0" w:firstLine="0"/>
        <w:rPr>
          <w:b/>
          <w:sz w:val="8"/>
        </w:rPr>
      </w:pPr>
    </w:p>
    <w:p w14:paraId="6AACC16D" w14:textId="77777777" w:rsidR="00D61344" w:rsidRDefault="00D61344">
      <w:pPr>
        <w:pStyle w:val="Zkladntext"/>
        <w:rPr>
          <w:b/>
          <w:sz w:val="8"/>
        </w:rPr>
        <w:sectPr w:rsidR="00D61344">
          <w:pgSz w:w="11910" w:h="16840"/>
          <w:pgMar w:top="1220" w:right="1275" w:bottom="1200" w:left="1275" w:header="0" w:footer="1005" w:gutter="0"/>
          <w:cols w:space="708"/>
        </w:sectPr>
      </w:pPr>
    </w:p>
    <w:p w14:paraId="00856EAF" w14:textId="77777777" w:rsidR="00D61344" w:rsidRDefault="00000000">
      <w:pPr>
        <w:spacing w:before="92"/>
        <w:ind w:left="28"/>
      </w:pPr>
      <w:r>
        <w:rPr>
          <w:noProof/>
        </w:rPr>
        <mc:AlternateContent>
          <mc:Choice Requires="wps">
            <w:drawing>
              <wp:anchor distT="0" distB="0" distL="0" distR="0" simplePos="0" relativeHeight="15729152" behindDoc="0" locked="0" layoutInCell="1" allowOverlap="1" wp14:anchorId="0E1108C3" wp14:editId="19AC58CD">
                <wp:simplePos x="0" y="0"/>
                <wp:positionH relativeFrom="page">
                  <wp:posOffset>4005960</wp:posOffset>
                </wp:positionH>
                <wp:positionV relativeFrom="page">
                  <wp:posOffset>9108693</wp:posOffset>
                </wp:positionV>
                <wp:extent cx="2880995" cy="635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0995" cy="6350"/>
                        </a:xfrm>
                        <a:custGeom>
                          <a:avLst/>
                          <a:gdLst/>
                          <a:ahLst/>
                          <a:cxnLst/>
                          <a:rect l="l" t="t" r="r" b="b"/>
                          <a:pathLst>
                            <a:path w="2880995" h="6350">
                              <a:moveTo>
                                <a:pt x="2880614" y="0"/>
                              </a:moveTo>
                              <a:lnTo>
                                <a:pt x="0" y="0"/>
                              </a:lnTo>
                              <a:lnTo>
                                <a:pt x="0" y="6096"/>
                              </a:lnTo>
                              <a:lnTo>
                                <a:pt x="2880614" y="6096"/>
                              </a:lnTo>
                              <a:lnTo>
                                <a:pt x="28806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4E21A5" id="Graphic 15" o:spid="_x0000_s1026" style="position:absolute;margin-left:315.45pt;margin-top:717.2pt;width:226.85pt;height:.5pt;z-index:15729152;visibility:visible;mso-wrap-style:square;mso-wrap-distance-left:0;mso-wrap-distance-top:0;mso-wrap-distance-right:0;mso-wrap-distance-bottom:0;mso-position-horizontal:absolute;mso-position-horizontal-relative:page;mso-position-vertical:absolute;mso-position-vertical-relative:page;v-text-anchor:top" coordsize="28809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1ZxIgIAAL0EAAAOAAAAZHJzL2Uyb0RvYy54bWysVMFu2zAMvQ/YPwi6L06yNUiMOMXQosOA&#10;oivQFDsrshwbk0WNUmLn70fJVmpspw3zQabMJ+rxkfT2tm81Oyt0DZiCL2ZzzpSRUDbmWPDX/cOH&#10;NWfOC1MKDUYV/KIcv929f7ftbK6WUIMuFTIKYlze2YLX3ts8y5ysVSvcDKwy5KwAW+Fpi8esRNFR&#10;9FZny/l8lXWApUWQyjn6ej84+S7Gryol/beqcsozXXDi5uOKcT2ENdttRX5EYetGjjTEP7BoRWPo&#10;0muoe+EFO2HzR6i2kQgOKj+T0GZQVY1UMQfKZjH/LZuXWlgVcyFxnL3K5P5fWPl0frHPGKg7+wjy&#10;hyNFss66/OoJGzdi+grbgCXirI8qXq4qqt4zSR+X6/V8s7nhTJJv9fEmipyJPJ2VJ+e/KIhxxPnR&#10;+aEGZbJEnSzZm2QiVTLUUMcaes6ohsgZ1fAw1NAKH84FcsFk3YRIPfIIzhbOag8R5kMKge1q8Ymz&#10;lAgxfcNoM8VSA01QyZfeNsYbMKv5ZhV4UbDkTu8BNr32r8BJzRROanBquCnkHa+8akHXT9V2oJvy&#10;odE6pO/weLjTyM4ijEZ8RsYTWOyEofihDQ5QXp6RdTQvBXc/TwIVZ/qroYYMw5UMTMYhGej1HcQR&#10;jMqj8/v+u0DLLJkF99Q7T5DaXeSpLYh/AAzYcNLA55OHqgk9E7kNjMYNzUjMf5znMITTfUS9/XV2&#10;vwAAAP//AwBQSwMEFAAGAAgAAAAhAJJmR1fgAAAADgEAAA8AAABkcnMvZG93bnJldi54bWxMj8FO&#10;wzAMhu9IvENkJG4s2VaqrTSdChJIHBBi8ABe47XdGqdqsq68PRkXONr/p9+f881kOzHS4FvHGuYz&#10;BYK4cqblWsPX5/PdCoQPyAY7x6ThmzxsiuurHDPjzvxB4zbUIpawz1BDE0KfSemrhiz6meuJY7Z3&#10;g8UQx6GWZsBzLLedXCiVSostxwsN9vTUUHXcnqwGd1g8jnx8oXe/Xzssy9dJvvVa395M5QOIQFP4&#10;g+GiH9WhiE47d2LjRachXap1RGOQLJMExAVRqyQFsfvd3Scgi1z+f6P4AQAA//8DAFBLAQItABQA&#10;BgAIAAAAIQC2gziS/gAAAOEBAAATAAAAAAAAAAAAAAAAAAAAAABbQ29udGVudF9UeXBlc10ueG1s&#10;UEsBAi0AFAAGAAgAAAAhADj9If/WAAAAlAEAAAsAAAAAAAAAAAAAAAAALwEAAF9yZWxzLy5yZWxz&#10;UEsBAi0AFAAGAAgAAAAhANBrVnEiAgAAvQQAAA4AAAAAAAAAAAAAAAAALgIAAGRycy9lMm9Eb2Mu&#10;eG1sUEsBAi0AFAAGAAgAAAAhAJJmR1fgAAAADgEAAA8AAAAAAAAAAAAAAAAAfAQAAGRycy9kb3du&#10;cmV2LnhtbFBLBQYAAAAABAAEAPMAAACJBQAAAAA=&#10;" path="m2880614,l,,,6096r2880614,l2880614,xe" fillcolor="black" stroked="f">
                <v:path arrowok="t"/>
                <w10:wrap anchorx="page" anchory="page"/>
              </v:shape>
            </w:pict>
          </mc:Fallback>
        </mc:AlternateContent>
      </w:r>
      <w:r>
        <w:t>Za</w:t>
      </w:r>
      <w:r>
        <w:rPr>
          <w:spacing w:val="-7"/>
        </w:rPr>
        <w:t xml:space="preserve"> </w:t>
      </w:r>
      <w:r>
        <w:rPr>
          <w:b/>
        </w:rPr>
        <w:t>MUSEum+,</w:t>
      </w:r>
      <w:r>
        <w:rPr>
          <w:b/>
          <w:spacing w:val="-7"/>
        </w:rPr>
        <w:t xml:space="preserve"> </w:t>
      </w:r>
      <w:r>
        <w:rPr>
          <w:b/>
        </w:rPr>
        <w:t>Industriální</w:t>
      </w:r>
      <w:r>
        <w:rPr>
          <w:b/>
          <w:spacing w:val="-7"/>
        </w:rPr>
        <w:t xml:space="preserve"> </w:t>
      </w:r>
      <w:r>
        <w:rPr>
          <w:b/>
        </w:rPr>
        <w:t>muzeum</w:t>
      </w:r>
      <w:r>
        <w:rPr>
          <w:b/>
          <w:spacing w:val="-7"/>
        </w:rPr>
        <w:t xml:space="preserve"> </w:t>
      </w:r>
      <w:r>
        <w:rPr>
          <w:b/>
        </w:rPr>
        <w:t>v</w:t>
      </w:r>
      <w:r>
        <w:rPr>
          <w:b/>
          <w:spacing w:val="-8"/>
        </w:rPr>
        <w:t xml:space="preserve"> </w:t>
      </w:r>
      <w:r>
        <w:rPr>
          <w:b/>
        </w:rPr>
        <w:t>Ostravě</w:t>
      </w:r>
      <w:r>
        <w:t>, státní příspěvková organizace</w:t>
      </w:r>
    </w:p>
    <w:p w14:paraId="730DF423" w14:textId="77777777" w:rsidR="00845825" w:rsidRDefault="00000000">
      <w:pPr>
        <w:pStyle w:val="Zkladntext"/>
        <w:ind w:left="28" w:right="413" w:firstLine="0"/>
      </w:pPr>
      <w:r>
        <w:t>jméno:</w:t>
      </w:r>
      <w:r>
        <w:rPr>
          <w:spacing w:val="-7"/>
        </w:rPr>
        <w:t xml:space="preserve"> </w:t>
      </w:r>
      <w:proofErr w:type="spellStart"/>
      <w:r w:rsidR="00845825">
        <w:t>xxxxxxxxxxxxxxxxxx</w:t>
      </w:r>
      <w:proofErr w:type="spellEnd"/>
    </w:p>
    <w:p w14:paraId="19F3DB43" w14:textId="795BE0BE" w:rsidR="00D61344" w:rsidRDefault="00000000">
      <w:pPr>
        <w:pStyle w:val="Zkladntext"/>
        <w:ind w:left="28" w:right="413" w:firstLine="0"/>
      </w:pPr>
      <w:r>
        <w:t>funkce: ředitelka</w:t>
      </w:r>
    </w:p>
    <w:p w14:paraId="3B2F48D9" w14:textId="77777777" w:rsidR="00D61344" w:rsidRDefault="00000000">
      <w:pPr>
        <w:pStyle w:val="Nadpis2"/>
        <w:spacing w:before="118"/>
      </w:pPr>
      <w:r>
        <w:rPr>
          <w:b w:val="0"/>
        </w:rPr>
        <w:br w:type="column"/>
      </w:r>
      <w:r>
        <w:t>Za</w:t>
      </w:r>
      <w:r>
        <w:rPr>
          <w:spacing w:val="-5"/>
        </w:rPr>
        <w:t xml:space="preserve"> </w:t>
      </w:r>
      <w:r>
        <w:t>CINERITE,</w:t>
      </w:r>
      <w:r>
        <w:rPr>
          <w:spacing w:val="-4"/>
        </w:rPr>
        <w:t xml:space="preserve"> </w:t>
      </w:r>
      <w:r>
        <w:rPr>
          <w:spacing w:val="-2"/>
        </w:rPr>
        <w:t>s.r.o.</w:t>
      </w:r>
    </w:p>
    <w:p w14:paraId="6F37EDA1" w14:textId="77777777" w:rsidR="00845825" w:rsidRDefault="00000000">
      <w:pPr>
        <w:pStyle w:val="Zkladntext"/>
        <w:ind w:left="28" w:right="261" w:firstLine="0"/>
      </w:pPr>
      <w:r>
        <w:t>jméno:</w:t>
      </w:r>
      <w:r>
        <w:rPr>
          <w:spacing w:val="-10"/>
        </w:rPr>
        <w:t xml:space="preserve"> </w:t>
      </w:r>
      <w:proofErr w:type="spellStart"/>
      <w:r w:rsidR="00845825">
        <w:t>xxxxxxxxxxxxxxxxx</w:t>
      </w:r>
      <w:proofErr w:type="spellEnd"/>
    </w:p>
    <w:p w14:paraId="200A71F5" w14:textId="3E662220" w:rsidR="00D61344" w:rsidRDefault="00000000">
      <w:pPr>
        <w:pStyle w:val="Zkladntext"/>
        <w:ind w:left="28" w:right="261" w:firstLine="0"/>
      </w:pPr>
      <w:r>
        <w:t>funkce: jednatelka</w:t>
      </w:r>
    </w:p>
    <w:sectPr w:rsidR="00D61344">
      <w:type w:val="continuous"/>
      <w:pgSz w:w="11910" w:h="16840"/>
      <w:pgMar w:top="1460" w:right="1275" w:bottom="1200" w:left="1275" w:header="0" w:footer="1005" w:gutter="0"/>
      <w:cols w:num="2" w:space="708" w:equalWidth="0">
        <w:col w:w="4503" w:space="502"/>
        <w:col w:w="435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0E32C" w14:textId="77777777" w:rsidR="009636CC" w:rsidRDefault="009636CC">
      <w:r>
        <w:separator/>
      </w:r>
    </w:p>
  </w:endnote>
  <w:endnote w:type="continuationSeparator" w:id="0">
    <w:p w14:paraId="3FA9462E" w14:textId="77777777" w:rsidR="009636CC" w:rsidRDefault="0096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8379" w14:textId="77777777" w:rsidR="00D61344" w:rsidRDefault="00000000">
    <w:pPr>
      <w:pStyle w:val="Zkladntext"/>
      <w:spacing w:line="14" w:lineRule="auto"/>
      <w:ind w:left="0" w:firstLine="0"/>
      <w:rPr>
        <w:sz w:val="20"/>
      </w:rPr>
    </w:pPr>
    <w:r>
      <w:rPr>
        <w:noProof/>
        <w:sz w:val="20"/>
      </w:rPr>
      <mc:AlternateContent>
        <mc:Choice Requires="wps">
          <w:drawing>
            <wp:anchor distT="0" distB="0" distL="0" distR="0" simplePos="0" relativeHeight="487485952" behindDoc="1" locked="0" layoutInCell="1" allowOverlap="1" wp14:anchorId="16260F03" wp14:editId="4D1A9E49">
              <wp:simplePos x="0" y="0"/>
              <wp:positionH relativeFrom="page">
                <wp:posOffset>3707003</wp:posOffset>
              </wp:positionH>
              <wp:positionV relativeFrom="page">
                <wp:posOffset>9914357</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0E648EE3" w14:textId="77777777" w:rsidR="00D61344" w:rsidRDefault="00000000">
                          <w:pPr>
                            <w:pStyle w:val="Zkladntext"/>
                            <w:spacing w:before="11"/>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6260F03" id="_x0000_t202" coordsize="21600,21600" o:spt="202" path="m,l,21600r21600,l21600,xe">
              <v:stroke joinstyle="miter"/>
              <v:path gradientshapeok="t" o:connecttype="rect"/>
            </v:shapetype>
            <v:shape id="Textbox 1" o:spid="_x0000_s1031" type="#_x0000_t202" style="position:absolute;margin-left:291.9pt;margin-top:780.65pt;width:12.55pt;height:14.25pt;z-index:-1583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1gRr/+EA&#10;AAANAQAADwAAAGRycy9kb3ducmV2LnhtbEyPwU7DMBBE70j9B2srcaN2qRolIU5VITghIdJw4OjE&#10;bmI1XofYbcPfsz3BcXZGM2+L3ewGdjFTsB4lrFcCmMHWa4udhM/69SEFFqJCrQaPRsKPCbArF3eF&#10;yrW/YmUuh9gxKsGQKwl9jGPOeWh741RY+dEgeUc/ORVJTh3Xk7pSuRv4oxAJd8oiLfRqNM+9aU+H&#10;s5Ow/8LqxX6/Nx/VsbJ1nQl8S05S3i/n/ROwaOb4F4YbPqFDSUyNP6MObJCwTTeEHsnYJusNMIok&#10;Is2ANbdTmqXAy4L//6L8BQAA//8DAFBLAQItABQABgAIAAAAIQC2gziS/gAAAOEBAAATAAAAAAAA&#10;AAAAAAAAAAAAAABbQ29udGVudF9UeXBlc10ueG1sUEsBAi0AFAAGAAgAAAAhADj9If/WAAAAlAEA&#10;AAsAAAAAAAAAAAAAAAAALwEAAF9yZWxzLy5yZWxzUEsBAi0AFAAGAAgAAAAhAMij0o+UAQAAGgMA&#10;AA4AAAAAAAAAAAAAAAAALgIAAGRycy9lMm9Eb2MueG1sUEsBAi0AFAAGAAgAAAAhANYEa//hAAAA&#10;DQEAAA8AAAAAAAAAAAAAAAAA7gMAAGRycy9kb3ducmV2LnhtbFBLBQYAAAAABAAEAPMAAAD8BAAA&#10;AAA=&#10;" filled="f" stroked="f">
              <v:textbox inset="0,0,0,0">
                <w:txbxContent>
                  <w:p w14:paraId="0E648EE3" w14:textId="77777777" w:rsidR="00D61344" w:rsidRDefault="00000000">
                    <w:pPr>
                      <w:pStyle w:val="Zkladntext"/>
                      <w:spacing w:before="11"/>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A8088" w14:textId="77777777" w:rsidR="009636CC" w:rsidRDefault="009636CC">
      <w:r>
        <w:separator/>
      </w:r>
    </w:p>
  </w:footnote>
  <w:footnote w:type="continuationSeparator" w:id="0">
    <w:p w14:paraId="1386D879" w14:textId="77777777" w:rsidR="009636CC" w:rsidRDefault="00963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50539"/>
    <w:multiLevelType w:val="hybridMultilevel"/>
    <w:tmpl w:val="2AECE3DC"/>
    <w:lvl w:ilvl="0" w:tplc="0C86D690">
      <w:start w:val="1"/>
      <w:numFmt w:val="lowerLetter"/>
      <w:lvlText w:val="(%1)"/>
      <w:lvlJc w:val="left"/>
      <w:pPr>
        <w:ind w:left="748" w:hanging="72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091CD5F6">
      <w:numFmt w:val="bullet"/>
      <w:lvlText w:val="•"/>
      <w:lvlJc w:val="left"/>
      <w:pPr>
        <w:ind w:left="1601" w:hanging="720"/>
      </w:pPr>
      <w:rPr>
        <w:rFonts w:hint="default"/>
        <w:lang w:val="cs-CZ" w:eastAsia="en-US" w:bidi="ar-SA"/>
      </w:rPr>
    </w:lvl>
    <w:lvl w:ilvl="2" w:tplc="C15A3B2C">
      <w:numFmt w:val="bullet"/>
      <w:lvlText w:val="•"/>
      <w:lvlJc w:val="left"/>
      <w:pPr>
        <w:ind w:left="2463" w:hanging="720"/>
      </w:pPr>
      <w:rPr>
        <w:rFonts w:hint="default"/>
        <w:lang w:val="cs-CZ" w:eastAsia="en-US" w:bidi="ar-SA"/>
      </w:rPr>
    </w:lvl>
    <w:lvl w:ilvl="3" w:tplc="7AB04010">
      <w:numFmt w:val="bullet"/>
      <w:lvlText w:val="•"/>
      <w:lvlJc w:val="left"/>
      <w:pPr>
        <w:ind w:left="3324" w:hanging="720"/>
      </w:pPr>
      <w:rPr>
        <w:rFonts w:hint="default"/>
        <w:lang w:val="cs-CZ" w:eastAsia="en-US" w:bidi="ar-SA"/>
      </w:rPr>
    </w:lvl>
    <w:lvl w:ilvl="4" w:tplc="181C311C">
      <w:numFmt w:val="bullet"/>
      <w:lvlText w:val="•"/>
      <w:lvlJc w:val="left"/>
      <w:pPr>
        <w:ind w:left="4186" w:hanging="720"/>
      </w:pPr>
      <w:rPr>
        <w:rFonts w:hint="default"/>
        <w:lang w:val="cs-CZ" w:eastAsia="en-US" w:bidi="ar-SA"/>
      </w:rPr>
    </w:lvl>
    <w:lvl w:ilvl="5" w:tplc="73CE36F0">
      <w:numFmt w:val="bullet"/>
      <w:lvlText w:val="•"/>
      <w:lvlJc w:val="left"/>
      <w:pPr>
        <w:ind w:left="5048" w:hanging="720"/>
      </w:pPr>
      <w:rPr>
        <w:rFonts w:hint="default"/>
        <w:lang w:val="cs-CZ" w:eastAsia="en-US" w:bidi="ar-SA"/>
      </w:rPr>
    </w:lvl>
    <w:lvl w:ilvl="6" w:tplc="0A86F060">
      <w:numFmt w:val="bullet"/>
      <w:lvlText w:val="•"/>
      <w:lvlJc w:val="left"/>
      <w:pPr>
        <w:ind w:left="5909" w:hanging="720"/>
      </w:pPr>
      <w:rPr>
        <w:rFonts w:hint="default"/>
        <w:lang w:val="cs-CZ" w:eastAsia="en-US" w:bidi="ar-SA"/>
      </w:rPr>
    </w:lvl>
    <w:lvl w:ilvl="7" w:tplc="251AB93C">
      <w:numFmt w:val="bullet"/>
      <w:lvlText w:val="•"/>
      <w:lvlJc w:val="left"/>
      <w:pPr>
        <w:ind w:left="6771" w:hanging="720"/>
      </w:pPr>
      <w:rPr>
        <w:rFonts w:hint="default"/>
        <w:lang w:val="cs-CZ" w:eastAsia="en-US" w:bidi="ar-SA"/>
      </w:rPr>
    </w:lvl>
    <w:lvl w:ilvl="8" w:tplc="CC58DCC8">
      <w:numFmt w:val="bullet"/>
      <w:lvlText w:val="•"/>
      <w:lvlJc w:val="left"/>
      <w:pPr>
        <w:ind w:left="7633" w:hanging="720"/>
      </w:pPr>
      <w:rPr>
        <w:rFonts w:hint="default"/>
        <w:lang w:val="cs-CZ" w:eastAsia="en-US" w:bidi="ar-SA"/>
      </w:rPr>
    </w:lvl>
  </w:abstractNum>
  <w:abstractNum w:abstractNumId="1" w15:restartNumberingAfterBreak="0">
    <w:nsid w:val="390374AF"/>
    <w:multiLevelType w:val="multilevel"/>
    <w:tmpl w:val="E9F859DE"/>
    <w:lvl w:ilvl="0">
      <w:start w:val="1"/>
      <w:numFmt w:val="decimal"/>
      <w:lvlText w:val="%1."/>
      <w:lvlJc w:val="left"/>
      <w:pPr>
        <w:ind w:left="748" w:hanging="720"/>
        <w:jc w:val="left"/>
      </w:pPr>
      <w:rPr>
        <w:rFonts w:ascii="Times New Roman" w:eastAsia="Times New Roman" w:hAnsi="Times New Roman" w:cs="Times New Roman" w:hint="default"/>
        <w:b/>
        <w:bCs/>
        <w:i w:val="0"/>
        <w:iCs w:val="0"/>
        <w:spacing w:val="0"/>
        <w:w w:val="100"/>
        <w:sz w:val="22"/>
        <w:szCs w:val="22"/>
        <w:lang w:val="cs-CZ" w:eastAsia="en-US" w:bidi="ar-SA"/>
      </w:rPr>
    </w:lvl>
    <w:lvl w:ilvl="1">
      <w:start w:val="1"/>
      <w:numFmt w:val="decimal"/>
      <w:lvlText w:val="%1.%2"/>
      <w:lvlJc w:val="left"/>
      <w:pPr>
        <w:ind w:left="748" w:hanging="72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2">
      <w:numFmt w:val="bullet"/>
      <w:lvlText w:val="•"/>
      <w:lvlJc w:val="left"/>
      <w:pPr>
        <w:ind w:left="2463" w:hanging="720"/>
      </w:pPr>
      <w:rPr>
        <w:rFonts w:hint="default"/>
        <w:lang w:val="cs-CZ" w:eastAsia="en-US" w:bidi="ar-SA"/>
      </w:rPr>
    </w:lvl>
    <w:lvl w:ilvl="3">
      <w:numFmt w:val="bullet"/>
      <w:lvlText w:val="•"/>
      <w:lvlJc w:val="left"/>
      <w:pPr>
        <w:ind w:left="3324" w:hanging="720"/>
      </w:pPr>
      <w:rPr>
        <w:rFonts w:hint="default"/>
        <w:lang w:val="cs-CZ" w:eastAsia="en-US" w:bidi="ar-SA"/>
      </w:rPr>
    </w:lvl>
    <w:lvl w:ilvl="4">
      <w:numFmt w:val="bullet"/>
      <w:lvlText w:val="•"/>
      <w:lvlJc w:val="left"/>
      <w:pPr>
        <w:ind w:left="4186" w:hanging="720"/>
      </w:pPr>
      <w:rPr>
        <w:rFonts w:hint="default"/>
        <w:lang w:val="cs-CZ" w:eastAsia="en-US" w:bidi="ar-SA"/>
      </w:rPr>
    </w:lvl>
    <w:lvl w:ilvl="5">
      <w:numFmt w:val="bullet"/>
      <w:lvlText w:val="•"/>
      <w:lvlJc w:val="left"/>
      <w:pPr>
        <w:ind w:left="5048" w:hanging="720"/>
      </w:pPr>
      <w:rPr>
        <w:rFonts w:hint="default"/>
        <w:lang w:val="cs-CZ" w:eastAsia="en-US" w:bidi="ar-SA"/>
      </w:rPr>
    </w:lvl>
    <w:lvl w:ilvl="6">
      <w:numFmt w:val="bullet"/>
      <w:lvlText w:val="•"/>
      <w:lvlJc w:val="left"/>
      <w:pPr>
        <w:ind w:left="5909" w:hanging="720"/>
      </w:pPr>
      <w:rPr>
        <w:rFonts w:hint="default"/>
        <w:lang w:val="cs-CZ" w:eastAsia="en-US" w:bidi="ar-SA"/>
      </w:rPr>
    </w:lvl>
    <w:lvl w:ilvl="7">
      <w:numFmt w:val="bullet"/>
      <w:lvlText w:val="•"/>
      <w:lvlJc w:val="left"/>
      <w:pPr>
        <w:ind w:left="6771" w:hanging="720"/>
      </w:pPr>
      <w:rPr>
        <w:rFonts w:hint="default"/>
        <w:lang w:val="cs-CZ" w:eastAsia="en-US" w:bidi="ar-SA"/>
      </w:rPr>
    </w:lvl>
    <w:lvl w:ilvl="8">
      <w:numFmt w:val="bullet"/>
      <w:lvlText w:val="•"/>
      <w:lvlJc w:val="left"/>
      <w:pPr>
        <w:ind w:left="7633" w:hanging="720"/>
      </w:pPr>
      <w:rPr>
        <w:rFonts w:hint="default"/>
        <w:lang w:val="cs-CZ" w:eastAsia="en-US" w:bidi="ar-SA"/>
      </w:rPr>
    </w:lvl>
  </w:abstractNum>
  <w:abstractNum w:abstractNumId="2" w15:restartNumberingAfterBreak="0">
    <w:nsid w:val="61DC71AE"/>
    <w:multiLevelType w:val="hybridMultilevel"/>
    <w:tmpl w:val="F31641B2"/>
    <w:lvl w:ilvl="0" w:tplc="D682E040">
      <w:start w:val="1"/>
      <w:numFmt w:val="decimal"/>
      <w:lvlText w:val="(%1)"/>
      <w:lvlJc w:val="left"/>
      <w:pPr>
        <w:ind w:left="748" w:hanging="720"/>
        <w:jc w:val="left"/>
      </w:pPr>
      <w:rPr>
        <w:rFonts w:ascii="Times New Roman" w:eastAsia="Times New Roman" w:hAnsi="Times New Roman" w:cs="Times New Roman" w:hint="default"/>
        <w:b w:val="0"/>
        <w:bCs w:val="0"/>
        <w:i w:val="0"/>
        <w:iCs w:val="0"/>
        <w:spacing w:val="0"/>
        <w:w w:val="100"/>
        <w:sz w:val="22"/>
        <w:szCs w:val="22"/>
        <w:lang w:val="cs-CZ" w:eastAsia="en-US" w:bidi="ar-SA"/>
      </w:rPr>
    </w:lvl>
    <w:lvl w:ilvl="1" w:tplc="BB02BFBA">
      <w:numFmt w:val="bullet"/>
      <w:lvlText w:val="•"/>
      <w:lvlJc w:val="left"/>
      <w:pPr>
        <w:ind w:left="1601" w:hanging="720"/>
      </w:pPr>
      <w:rPr>
        <w:rFonts w:hint="default"/>
        <w:lang w:val="cs-CZ" w:eastAsia="en-US" w:bidi="ar-SA"/>
      </w:rPr>
    </w:lvl>
    <w:lvl w:ilvl="2" w:tplc="CE1A54A4">
      <w:numFmt w:val="bullet"/>
      <w:lvlText w:val="•"/>
      <w:lvlJc w:val="left"/>
      <w:pPr>
        <w:ind w:left="2463" w:hanging="720"/>
      </w:pPr>
      <w:rPr>
        <w:rFonts w:hint="default"/>
        <w:lang w:val="cs-CZ" w:eastAsia="en-US" w:bidi="ar-SA"/>
      </w:rPr>
    </w:lvl>
    <w:lvl w:ilvl="3" w:tplc="87345C18">
      <w:numFmt w:val="bullet"/>
      <w:lvlText w:val="•"/>
      <w:lvlJc w:val="left"/>
      <w:pPr>
        <w:ind w:left="3324" w:hanging="720"/>
      </w:pPr>
      <w:rPr>
        <w:rFonts w:hint="default"/>
        <w:lang w:val="cs-CZ" w:eastAsia="en-US" w:bidi="ar-SA"/>
      </w:rPr>
    </w:lvl>
    <w:lvl w:ilvl="4" w:tplc="9586B414">
      <w:numFmt w:val="bullet"/>
      <w:lvlText w:val="•"/>
      <w:lvlJc w:val="left"/>
      <w:pPr>
        <w:ind w:left="4186" w:hanging="720"/>
      </w:pPr>
      <w:rPr>
        <w:rFonts w:hint="default"/>
        <w:lang w:val="cs-CZ" w:eastAsia="en-US" w:bidi="ar-SA"/>
      </w:rPr>
    </w:lvl>
    <w:lvl w:ilvl="5" w:tplc="D72EB172">
      <w:numFmt w:val="bullet"/>
      <w:lvlText w:val="•"/>
      <w:lvlJc w:val="left"/>
      <w:pPr>
        <w:ind w:left="5048" w:hanging="720"/>
      </w:pPr>
      <w:rPr>
        <w:rFonts w:hint="default"/>
        <w:lang w:val="cs-CZ" w:eastAsia="en-US" w:bidi="ar-SA"/>
      </w:rPr>
    </w:lvl>
    <w:lvl w:ilvl="6" w:tplc="EF540226">
      <w:numFmt w:val="bullet"/>
      <w:lvlText w:val="•"/>
      <w:lvlJc w:val="left"/>
      <w:pPr>
        <w:ind w:left="5909" w:hanging="720"/>
      </w:pPr>
      <w:rPr>
        <w:rFonts w:hint="default"/>
        <w:lang w:val="cs-CZ" w:eastAsia="en-US" w:bidi="ar-SA"/>
      </w:rPr>
    </w:lvl>
    <w:lvl w:ilvl="7" w:tplc="AC5E01CC">
      <w:numFmt w:val="bullet"/>
      <w:lvlText w:val="•"/>
      <w:lvlJc w:val="left"/>
      <w:pPr>
        <w:ind w:left="6771" w:hanging="720"/>
      </w:pPr>
      <w:rPr>
        <w:rFonts w:hint="default"/>
        <w:lang w:val="cs-CZ" w:eastAsia="en-US" w:bidi="ar-SA"/>
      </w:rPr>
    </w:lvl>
    <w:lvl w:ilvl="8" w:tplc="5BB81B10">
      <w:numFmt w:val="bullet"/>
      <w:lvlText w:val="•"/>
      <w:lvlJc w:val="left"/>
      <w:pPr>
        <w:ind w:left="7633" w:hanging="720"/>
      </w:pPr>
      <w:rPr>
        <w:rFonts w:hint="default"/>
        <w:lang w:val="cs-CZ" w:eastAsia="en-US" w:bidi="ar-SA"/>
      </w:rPr>
    </w:lvl>
  </w:abstractNum>
  <w:num w:numId="1" w16cid:durableId="767047579">
    <w:abstractNumId w:val="0"/>
  </w:num>
  <w:num w:numId="2" w16cid:durableId="834538074">
    <w:abstractNumId w:val="1"/>
  </w:num>
  <w:num w:numId="3" w16cid:durableId="1293750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61344"/>
    <w:rsid w:val="00845825"/>
    <w:rsid w:val="009636CC"/>
    <w:rsid w:val="009F3D12"/>
    <w:rsid w:val="00D61344"/>
    <w:rsid w:val="00F372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725AE"/>
  <w15:docId w15:val="{1EDF7496-80C5-498D-868D-A9DDCE36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spacing w:before="239"/>
      <w:ind w:left="748" w:hanging="720"/>
      <w:outlineLvl w:val="0"/>
    </w:pPr>
    <w:rPr>
      <w:b/>
      <w:bCs/>
    </w:rPr>
  </w:style>
  <w:style w:type="paragraph" w:styleId="Nadpis2">
    <w:name w:val="heading 2"/>
    <w:basedOn w:val="Normln"/>
    <w:uiPriority w:val="9"/>
    <w:unhideWhenUsed/>
    <w:qFormat/>
    <w:pPr>
      <w:spacing w:line="252" w:lineRule="exact"/>
      <w:ind w:left="28"/>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748" w:hanging="720"/>
    </w:pPr>
  </w:style>
  <w:style w:type="paragraph" w:styleId="Odstavecseseznamem">
    <w:name w:val="List Paragraph"/>
    <w:basedOn w:val="Normln"/>
    <w:uiPriority w:val="1"/>
    <w:qFormat/>
    <w:pPr>
      <w:spacing w:before="240"/>
      <w:ind w:left="748" w:hanging="720"/>
      <w:jc w:val="both"/>
    </w:pPr>
  </w:style>
  <w:style w:type="paragraph" w:customStyle="1" w:styleId="TableParagraph">
    <w:name w:val="Table Paragraph"/>
    <w:basedOn w:val="Normln"/>
    <w:uiPriority w:val="1"/>
    <w:qFormat/>
    <w:pPr>
      <w:spacing w:before="1"/>
      <w:ind w:left="110"/>
    </w:pPr>
  </w:style>
  <w:style w:type="character" w:styleId="Hypertextovodkaz">
    <w:name w:val="Hyperlink"/>
    <w:basedOn w:val="Standardnpsmoodstavce"/>
    <w:uiPriority w:val="99"/>
    <w:unhideWhenUsed/>
    <w:rsid w:val="00845825"/>
    <w:rPr>
      <w:color w:val="0000FF" w:themeColor="hyperlink"/>
      <w:u w:val="single"/>
    </w:rPr>
  </w:style>
  <w:style w:type="character" w:styleId="Nevyeenzmnka">
    <w:name w:val="Unresolved Mention"/>
    <w:basedOn w:val="Standardnpsmoodstavce"/>
    <w:uiPriority w:val="99"/>
    <w:semiHidden/>
    <w:unhideWhenUsed/>
    <w:rsid w:val="00845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1248</Words>
  <Characters>7365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KŠB</dc:creator>
  <cp:lastModifiedBy>machotkovad@museum-plus.eu</cp:lastModifiedBy>
  <cp:revision>3</cp:revision>
  <dcterms:created xsi:type="dcterms:W3CDTF">2025-06-06T10:17:00Z</dcterms:created>
  <dcterms:modified xsi:type="dcterms:W3CDTF">2025-06-06T11:13:00Z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2021</vt:lpwstr>
  </property>
  <property fmtid="{D5CDD505-2E9C-101B-9397-08002B2CF9AE}" pid="4" name="LastSaved">
    <vt:filetime>2025-06-06T00:00:00Z</vt:filetime>
  </property>
  <property fmtid="{D5CDD505-2E9C-101B-9397-08002B2CF9AE}" pid="5" name="Producer">
    <vt:lpwstr>Microsoft® Word 2021</vt:lpwstr>
  </property>
  <property fmtid="{D5CDD505-2E9C-101B-9397-08002B2CF9AE}" pid="6" name="documentId">
    <vt:lpwstr>01973ac3-98ca-7ead-ae05-f06d002d9b7a</vt:lpwstr>
  </property>
</Properties>
</file>