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D045" w14:textId="77777777" w:rsidR="005C413F" w:rsidRDefault="005C413F" w:rsidP="006252C8">
      <w:pPr>
        <w:pBdr>
          <w:bottom w:val="single" w:sz="4" w:space="1" w:color="auto"/>
        </w:pBdr>
        <w:rPr>
          <w:rFonts w:asciiTheme="minorHAnsi" w:hAnsiTheme="minorHAnsi" w:cstheme="minorHAnsi"/>
          <w:b/>
          <w:sz w:val="34"/>
          <w:szCs w:val="34"/>
        </w:rPr>
      </w:pPr>
    </w:p>
    <w:p w14:paraId="4CDBD083" w14:textId="04505284" w:rsidR="001A0D53" w:rsidRPr="00C16ED2" w:rsidRDefault="00C16ED2" w:rsidP="000703D7">
      <w:pPr>
        <w:pBdr>
          <w:bottom w:val="single" w:sz="4" w:space="1" w:color="auto"/>
        </w:pBdr>
        <w:jc w:val="center"/>
        <w:rPr>
          <w:rFonts w:asciiTheme="minorHAnsi" w:hAnsiTheme="minorHAnsi" w:cstheme="minorHAnsi"/>
          <w:b/>
          <w:sz w:val="32"/>
          <w:szCs w:val="32"/>
        </w:rPr>
      </w:pPr>
      <w:r w:rsidRPr="00C16ED2">
        <w:rPr>
          <w:rFonts w:asciiTheme="minorHAnsi" w:hAnsiTheme="minorHAnsi" w:cstheme="minorHAnsi"/>
          <w:b/>
          <w:sz w:val="32"/>
          <w:szCs w:val="32"/>
        </w:rPr>
        <w:t>SMLOUVA O NÁJMU PROSTORU SLOUŽÍCÍHO K PODNIKÁNÍ Č.</w:t>
      </w:r>
      <w:r w:rsidR="00E73D82">
        <w:rPr>
          <w:rFonts w:asciiTheme="minorHAnsi" w:hAnsiTheme="minorHAnsi" w:cstheme="minorHAnsi"/>
          <w:b/>
          <w:sz w:val="32"/>
          <w:szCs w:val="32"/>
        </w:rPr>
        <w:t> </w:t>
      </w:r>
      <w:r w:rsidRPr="00E73D82">
        <w:rPr>
          <w:rFonts w:asciiTheme="minorHAnsi" w:hAnsiTheme="minorHAnsi" w:cstheme="minorHAnsi"/>
          <w:b/>
          <w:sz w:val="32"/>
          <w:szCs w:val="32"/>
        </w:rPr>
        <w:t>2000</w:t>
      </w:r>
      <w:r w:rsidR="00E73D82" w:rsidRPr="00E73D82">
        <w:rPr>
          <w:rFonts w:asciiTheme="minorHAnsi" w:hAnsiTheme="minorHAnsi" w:cstheme="minorHAnsi"/>
          <w:b/>
          <w:sz w:val="32"/>
          <w:szCs w:val="32"/>
        </w:rPr>
        <w:t>78</w:t>
      </w:r>
      <w:r w:rsidRPr="00E73D82">
        <w:rPr>
          <w:rFonts w:asciiTheme="minorHAnsi" w:hAnsiTheme="minorHAnsi" w:cstheme="minorHAnsi"/>
          <w:b/>
          <w:sz w:val="32"/>
          <w:szCs w:val="32"/>
        </w:rPr>
        <w:t>/202</w:t>
      </w:r>
      <w:r w:rsidR="00E73D82">
        <w:rPr>
          <w:rFonts w:asciiTheme="minorHAnsi" w:hAnsiTheme="minorHAnsi" w:cstheme="minorHAnsi"/>
          <w:b/>
          <w:sz w:val="32"/>
          <w:szCs w:val="32"/>
        </w:rPr>
        <w:t>5</w:t>
      </w:r>
    </w:p>
    <w:p w14:paraId="332EEE1B" w14:textId="42CF249C" w:rsidR="009A2893" w:rsidRPr="00F90074" w:rsidRDefault="009A2893" w:rsidP="000703D7">
      <w:pPr>
        <w:jc w:val="both"/>
        <w:rPr>
          <w:rFonts w:asciiTheme="minorHAnsi" w:hAnsiTheme="minorHAnsi" w:cstheme="minorHAnsi"/>
          <w:sz w:val="22"/>
          <w:szCs w:val="22"/>
        </w:rPr>
      </w:pPr>
      <w:r w:rsidRPr="00F90074">
        <w:rPr>
          <w:rFonts w:asciiTheme="minorHAnsi" w:hAnsiTheme="minorHAnsi" w:cstheme="minorHAnsi"/>
          <w:sz w:val="22"/>
          <w:szCs w:val="22"/>
        </w:rPr>
        <w:t xml:space="preserve">Tuto smlouvu o nájmu prostoru sloužícího k podnikání uzavírají dle </w:t>
      </w:r>
      <w:proofErr w:type="spellStart"/>
      <w:r w:rsidRPr="00F90074">
        <w:rPr>
          <w:rFonts w:asciiTheme="minorHAnsi" w:hAnsiTheme="minorHAnsi" w:cstheme="minorHAnsi"/>
          <w:sz w:val="22"/>
          <w:szCs w:val="22"/>
        </w:rPr>
        <w:t>ust</w:t>
      </w:r>
      <w:proofErr w:type="spellEnd"/>
      <w:r w:rsidRPr="00F90074">
        <w:rPr>
          <w:rFonts w:asciiTheme="minorHAnsi" w:hAnsiTheme="minorHAnsi" w:cstheme="minorHAnsi"/>
          <w:sz w:val="22"/>
          <w:szCs w:val="22"/>
        </w:rPr>
        <w:t xml:space="preserve">. § 2201 a násl. a dle </w:t>
      </w:r>
      <w:proofErr w:type="spellStart"/>
      <w:r w:rsidRPr="00F90074">
        <w:rPr>
          <w:rFonts w:asciiTheme="minorHAnsi" w:hAnsiTheme="minorHAnsi" w:cstheme="minorHAnsi"/>
          <w:sz w:val="22"/>
          <w:szCs w:val="22"/>
        </w:rPr>
        <w:t>ust</w:t>
      </w:r>
      <w:proofErr w:type="spellEnd"/>
      <w:r w:rsidRPr="00F90074">
        <w:rPr>
          <w:rFonts w:asciiTheme="minorHAnsi" w:hAnsiTheme="minorHAnsi" w:cstheme="minorHAnsi"/>
          <w:sz w:val="22"/>
          <w:szCs w:val="22"/>
        </w:rPr>
        <w:t>. § 2302 a násl. zákona č. 89/2012 Sb., občanský zákoník, ve znění pozdějších předpisů za níže uvedených ujednání,</w:t>
      </w:r>
      <w:r w:rsidR="00A130DA">
        <w:rPr>
          <w:rFonts w:asciiTheme="minorHAnsi" w:hAnsiTheme="minorHAnsi" w:cstheme="minorHAnsi"/>
          <w:sz w:val="22"/>
          <w:szCs w:val="22"/>
        </w:rPr>
        <w:t xml:space="preserve"> </w:t>
      </w:r>
      <w:r w:rsidRPr="00F90074">
        <w:rPr>
          <w:rFonts w:asciiTheme="minorHAnsi" w:hAnsiTheme="minorHAnsi" w:cstheme="minorHAnsi"/>
          <w:sz w:val="22"/>
          <w:szCs w:val="22"/>
        </w:rPr>
        <w:t>tyto</w:t>
      </w:r>
      <w:r w:rsidR="00A130DA">
        <w:rPr>
          <w:rFonts w:asciiTheme="minorHAnsi" w:hAnsiTheme="minorHAnsi" w:cstheme="minorHAnsi"/>
          <w:sz w:val="22"/>
          <w:szCs w:val="22"/>
        </w:rPr>
        <w:t> </w:t>
      </w:r>
      <w:r w:rsidRPr="00F90074">
        <w:rPr>
          <w:rFonts w:asciiTheme="minorHAnsi" w:hAnsiTheme="minorHAnsi" w:cstheme="minorHAnsi"/>
          <w:sz w:val="22"/>
          <w:szCs w:val="22"/>
        </w:rPr>
        <w:t>smluvní strany</w:t>
      </w:r>
      <w:r w:rsidR="002F2BCE">
        <w:rPr>
          <w:rFonts w:asciiTheme="minorHAnsi" w:hAnsiTheme="minorHAnsi" w:cstheme="minorHAnsi"/>
          <w:sz w:val="22"/>
          <w:szCs w:val="22"/>
        </w:rPr>
        <w:t>:</w:t>
      </w:r>
    </w:p>
    <w:p w14:paraId="2A715907" w14:textId="77777777" w:rsidR="009A2893" w:rsidRPr="00F90074" w:rsidRDefault="009A2893" w:rsidP="000703D7">
      <w:pPr>
        <w:jc w:val="both"/>
        <w:rPr>
          <w:rFonts w:asciiTheme="minorHAnsi" w:hAnsiTheme="minorHAnsi" w:cstheme="minorHAnsi"/>
        </w:rPr>
      </w:pPr>
    </w:p>
    <w:p w14:paraId="4A7585A5" w14:textId="77777777" w:rsidR="00F90074" w:rsidRDefault="00F90074" w:rsidP="000703D7">
      <w:pPr>
        <w:rPr>
          <w:rFonts w:asciiTheme="minorHAnsi" w:hAnsiTheme="minorHAnsi" w:cstheme="minorHAnsi"/>
          <w:b/>
          <w:bCs/>
          <w:sz w:val="22"/>
          <w:szCs w:val="22"/>
        </w:rPr>
      </w:pPr>
    </w:p>
    <w:p w14:paraId="7EE32C4B" w14:textId="77777777" w:rsidR="00F90074" w:rsidRDefault="00F90074" w:rsidP="000703D7">
      <w:pPr>
        <w:rPr>
          <w:rFonts w:asciiTheme="minorHAnsi" w:hAnsiTheme="minorHAnsi" w:cstheme="minorHAnsi"/>
          <w:b/>
          <w:bCs/>
          <w:sz w:val="22"/>
          <w:szCs w:val="22"/>
        </w:rPr>
      </w:pPr>
    </w:p>
    <w:p w14:paraId="6ADD745E" w14:textId="3E239538" w:rsidR="00942182" w:rsidRPr="00764AF3" w:rsidRDefault="00C16ED2" w:rsidP="00371A1F">
      <w:pPr>
        <w:tabs>
          <w:tab w:val="left" w:pos="1418"/>
          <w:tab w:val="left" w:pos="1559"/>
        </w:tabs>
        <w:ind w:left="1560" w:hanging="1560"/>
        <w:rPr>
          <w:rFonts w:asciiTheme="minorHAnsi" w:hAnsiTheme="minorHAnsi" w:cstheme="minorHAnsi"/>
          <w:b/>
          <w:bCs/>
          <w:sz w:val="22"/>
          <w:szCs w:val="22"/>
        </w:rPr>
      </w:pPr>
      <w:r w:rsidRPr="00764AF3">
        <w:rPr>
          <w:rFonts w:asciiTheme="minorHAnsi" w:hAnsiTheme="minorHAnsi" w:cstheme="minorHAnsi"/>
          <w:b/>
          <w:bCs/>
          <w:sz w:val="22"/>
          <w:szCs w:val="22"/>
        </w:rPr>
        <w:t>PRONAJÍMATEL</w:t>
      </w:r>
      <w:r w:rsidR="00942182" w:rsidRPr="00764AF3">
        <w:rPr>
          <w:rFonts w:asciiTheme="minorHAnsi" w:hAnsiTheme="minorHAnsi" w:cstheme="minorHAnsi"/>
          <w:b/>
          <w:bCs/>
          <w:sz w:val="22"/>
          <w:szCs w:val="22"/>
        </w:rPr>
        <w:t>:</w:t>
      </w:r>
      <w:r w:rsidR="00371A1F">
        <w:rPr>
          <w:rFonts w:asciiTheme="minorHAnsi" w:hAnsiTheme="minorHAnsi" w:cstheme="minorHAnsi"/>
          <w:b/>
          <w:bCs/>
          <w:sz w:val="22"/>
          <w:szCs w:val="22"/>
        </w:rPr>
        <w:tab/>
      </w:r>
      <w:r w:rsidR="00942182" w:rsidRPr="00764AF3">
        <w:rPr>
          <w:rFonts w:asciiTheme="minorHAnsi" w:hAnsiTheme="minorHAnsi" w:cstheme="minorHAnsi"/>
          <w:b/>
          <w:bCs/>
          <w:sz w:val="22"/>
          <w:szCs w:val="22"/>
        </w:rPr>
        <w:t>Správa sportovních a rekreačních zařízení Havířov</w:t>
      </w:r>
    </w:p>
    <w:p w14:paraId="4CC62FEF" w14:textId="70398C88" w:rsidR="00942182" w:rsidRPr="00764AF3" w:rsidRDefault="00371A1F" w:rsidP="00371A1F">
      <w:pPr>
        <w:tabs>
          <w:tab w:val="left" w:pos="1560"/>
        </w:tabs>
        <w:ind w:left="1418"/>
        <w:rPr>
          <w:rFonts w:asciiTheme="minorHAnsi" w:hAnsiTheme="minorHAnsi" w:cstheme="minorHAnsi"/>
          <w:sz w:val="22"/>
          <w:szCs w:val="22"/>
        </w:rPr>
      </w:pPr>
      <w:r>
        <w:rPr>
          <w:rFonts w:asciiTheme="minorHAnsi" w:hAnsiTheme="minorHAnsi" w:cstheme="minorHAnsi"/>
          <w:sz w:val="22"/>
          <w:szCs w:val="22"/>
        </w:rPr>
        <w:tab/>
      </w:r>
      <w:r w:rsidR="00942182" w:rsidRPr="00764AF3">
        <w:rPr>
          <w:rFonts w:asciiTheme="minorHAnsi" w:hAnsiTheme="minorHAnsi" w:cstheme="minorHAnsi"/>
          <w:sz w:val="22"/>
          <w:szCs w:val="22"/>
        </w:rPr>
        <w:t>právní forma: příspěvková organizace</w:t>
      </w:r>
    </w:p>
    <w:p w14:paraId="6A29D257" w14:textId="52A88064" w:rsidR="00942182" w:rsidRPr="00764AF3" w:rsidRDefault="00942182" w:rsidP="00371A1F">
      <w:pPr>
        <w:tabs>
          <w:tab w:val="left" w:pos="1560"/>
        </w:tabs>
        <w:ind w:left="1560"/>
        <w:rPr>
          <w:rFonts w:asciiTheme="minorHAnsi" w:hAnsiTheme="minorHAnsi" w:cstheme="minorHAnsi"/>
          <w:sz w:val="22"/>
          <w:szCs w:val="22"/>
        </w:rPr>
      </w:pPr>
      <w:r w:rsidRPr="00764AF3">
        <w:rPr>
          <w:rFonts w:asciiTheme="minorHAnsi" w:hAnsiTheme="minorHAnsi" w:cstheme="minorHAnsi"/>
          <w:sz w:val="22"/>
          <w:szCs w:val="22"/>
        </w:rPr>
        <w:t>zapsaná v registru ekonomických subjektů vedeném Českým statistickým úřadem</w:t>
      </w:r>
      <w:r w:rsidR="00F20D02" w:rsidRPr="00764AF3">
        <w:rPr>
          <w:rFonts w:asciiTheme="minorHAnsi" w:hAnsiTheme="minorHAnsi" w:cstheme="minorHAnsi"/>
          <w:sz w:val="22"/>
          <w:szCs w:val="22"/>
        </w:rPr>
        <w:t xml:space="preserve"> </w:t>
      </w:r>
      <w:r w:rsidRPr="00764AF3">
        <w:rPr>
          <w:rFonts w:asciiTheme="minorHAnsi" w:hAnsiTheme="minorHAnsi" w:cstheme="minorHAnsi"/>
          <w:sz w:val="22"/>
          <w:szCs w:val="22"/>
        </w:rPr>
        <w:t>v</w:t>
      </w:r>
      <w:r w:rsidR="00F20D02" w:rsidRPr="00764AF3">
        <w:rPr>
          <w:rFonts w:asciiTheme="minorHAnsi" w:hAnsiTheme="minorHAnsi" w:cstheme="minorHAnsi"/>
          <w:sz w:val="22"/>
          <w:szCs w:val="22"/>
        </w:rPr>
        <w:t> </w:t>
      </w:r>
      <w:r w:rsidRPr="00764AF3">
        <w:rPr>
          <w:rFonts w:asciiTheme="minorHAnsi" w:hAnsiTheme="minorHAnsi" w:cstheme="minorHAnsi"/>
          <w:sz w:val="22"/>
          <w:szCs w:val="22"/>
        </w:rPr>
        <w:t>Ostravě,</w:t>
      </w:r>
      <w:r w:rsidR="00F20D02" w:rsidRPr="00764AF3">
        <w:rPr>
          <w:rFonts w:asciiTheme="minorHAnsi" w:hAnsiTheme="minorHAnsi" w:cstheme="minorHAnsi"/>
          <w:sz w:val="22"/>
          <w:szCs w:val="22"/>
        </w:rPr>
        <w:t xml:space="preserve"> </w:t>
      </w:r>
      <w:r w:rsidRPr="00764AF3">
        <w:rPr>
          <w:rFonts w:asciiTheme="minorHAnsi" w:hAnsiTheme="minorHAnsi" w:cstheme="minorHAnsi"/>
          <w:sz w:val="22"/>
          <w:szCs w:val="22"/>
        </w:rPr>
        <w:t>č. j. 48/03-8402</w:t>
      </w:r>
    </w:p>
    <w:p w14:paraId="617750BC" w14:textId="77777777" w:rsidR="00942182" w:rsidRPr="00764AF3" w:rsidRDefault="00942182" w:rsidP="00371A1F">
      <w:pPr>
        <w:ind w:left="1418" w:firstLine="142"/>
        <w:rPr>
          <w:rFonts w:asciiTheme="minorHAnsi" w:hAnsiTheme="minorHAnsi" w:cstheme="minorHAnsi"/>
          <w:sz w:val="22"/>
          <w:szCs w:val="22"/>
        </w:rPr>
      </w:pPr>
      <w:r w:rsidRPr="00764AF3">
        <w:rPr>
          <w:rFonts w:asciiTheme="minorHAnsi" w:hAnsiTheme="minorHAnsi" w:cstheme="minorHAnsi"/>
          <w:sz w:val="22"/>
          <w:szCs w:val="22"/>
        </w:rPr>
        <w:t>sídlo firmy: Těšínská 1296/</w:t>
      </w:r>
      <w:proofErr w:type="gramStart"/>
      <w:r w:rsidRPr="00764AF3">
        <w:rPr>
          <w:rFonts w:asciiTheme="minorHAnsi" w:hAnsiTheme="minorHAnsi" w:cstheme="minorHAnsi"/>
          <w:sz w:val="22"/>
          <w:szCs w:val="22"/>
        </w:rPr>
        <w:t>2a</w:t>
      </w:r>
      <w:proofErr w:type="gramEnd"/>
      <w:r w:rsidRPr="00764AF3">
        <w:rPr>
          <w:rFonts w:asciiTheme="minorHAnsi" w:hAnsiTheme="minorHAnsi" w:cstheme="minorHAnsi"/>
          <w:sz w:val="22"/>
          <w:szCs w:val="22"/>
        </w:rPr>
        <w:t>, PSČ 736 01 Havířov – Podlesí</w:t>
      </w:r>
    </w:p>
    <w:p w14:paraId="3961232D" w14:textId="77777777" w:rsidR="00942182" w:rsidRPr="00764AF3" w:rsidRDefault="00942182" w:rsidP="00371A1F">
      <w:pPr>
        <w:ind w:left="1418" w:firstLine="142"/>
        <w:rPr>
          <w:rFonts w:asciiTheme="minorHAnsi" w:hAnsiTheme="minorHAnsi" w:cstheme="minorHAnsi"/>
          <w:sz w:val="22"/>
          <w:szCs w:val="22"/>
        </w:rPr>
      </w:pPr>
      <w:r w:rsidRPr="00764AF3">
        <w:rPr>
          <w:rFonts w:asciiTheme="minorHAnsi" w:hAnsiTheme="minorHAnsi" w:cstheme="minorHAnsi"/>
          <w:sz w:val="22"/>
          <w:szCs w:val="22"/>
        </w:rPr>
        <w:t>IČ: 00306754</w:t>
      </w:r>
    </w:p>
    <w:p w14:paraId="5E8F37E2" w14:textId="77777777" w:rsidR="00942182" w:rsidRPr="00764AF3" w:rsidRDefault="00942182" w:rsidP="00371A1F">
      <w:pPr>
        <w:ind w:left="1418" w:firstLine="142"/>
        <w:rPr>
          <w:rFonts w:asciiTheme="minorHAnsi" w:hAnsiTheme="minorHAnsi" w:cstheme="minorHAnsi"/>
          <w:sz w:val="22"/>
          <w:szCs w:val="22"/>
        </w:rPr>
      </w:pPr>
      <w:r w:rsidRPr="00764AF3">
        <w:rPr>
          <w:rFonts w:asciiTheme="minorHAnsi" w:hAnsiTheme="minorHAnsi" w:cstheme="minorHAnsi"/>
          <w:sz w:val="22"/>
          <w:szCs w:val="22"/>
        </w:rPr>
        <w:t>DIČ: CZ00306754</w:t>
      </w:r>
    </w:p>
    <w:p w14:paraId="375FBE55" w14:textId="4A5CBF98" w:rsidR="00942182" w:rsidRPr="00764AF3" w:rsidRDefault="00942182" w:rsidP="00371A1F">
      <w:pPr>
        <w:ind w:left="1418" w:firstLine="142"/>
        <w:rPr>
          <w:rFonts w:asciiTheme="minorHAnsi" w:hAnsiTheme="minorHAnsi" w:cstheme="minorHAnsi"/>
          <w:sz w:val="22"/>
          <w:szCs w:val="22"/>
        </w:rPr>
      </w:pPr>
      <w:r w:rsidRPr="00764AF3">
        <w:rPr>
          <w:rFonts w:asciiTheme="minorHAnsi" w:hAnsiTheme="minorHAnsi" w:cstheme="minorHAnsi"/>
          <w:sz w:val="22"/>
          <w:szCs w:val="22"/>
        </w:rPr>
        <w:t>číslo bankovního účtu: 1434791/0100</w:t>
      </w:r>
    </w:p>
    <w:p w14:paraId="6F158590" w14:textId="77777777" w:rsidR="00942182" w:rsidRPr="00764AF3" w:rsidRDefault="00942182" w:rsidP="00371A1F">
      <w:pPr>
        <w:ind w:left="1418" w:firstLine="142"/>
        <w:rPr>
          <w:rFonts w:asciiTheme="minorHAnsi" w:hAnsiTheme="minorHAnsi" w:cstheme="minorHAnsi"/>
          <w:sz w:val="22"/>
          <w:szCs w:val="22"/>
        </w:rPr>
      </w:pPr>
      <w:r w:rsidRPr="00764AF3">
        <w:rPr>
          <w:rFonts w:asciiTheme="minorHAnsi" w:hAnsiTheme="minorHAnsi" w:cstheme="minorHAnsi"/>
          <w:sz w:val="22"/>
          <w:szCs w:val="22"/>
        </w:rPr>
        <w:t>datová schránka: vx2rnkn</w:t>
      </w:r>
    </w:p>
    <w:p w14:paraId="27B1D87B" w14:textId="7A8B7986" w:rsidR="00942182" w:rsidRPr="00764AF3" w:rsidRDefault="00942182" w:rsidP="00371A1F">
      <w:pPr>
        <w:ind w:left="1418" w:firstLine="142"/>
        <w:rPr>
          <w:rFonts w:asciiTheme="minorHAnsi" w:hAnsiTheme="minorHAnsi" w:cstheme="minorHAnsi"/>
          <w:sz w:val="22"/>
          <w:szCs w:val="22"/>
        </w:rPr>
      </w:pPr>
      <w:r w:rsidRPr="00764AF3">
        <w:rPr>
          <w:rFonts w:asciiTheme="minorHAnsi" w:hAnsiTheme="minorHAnsi" w:cstheme="minorHAnsi"/>
          <w:sz w:val="22"/>
          <w:szCs w:val="22"/>
        </w:rPr>
        <w:t>telefon: +420</w:t>
      </w:r>
      <w:r w:rsidR="00520E07">
        <w:rPr>
          <w:rFonts w:asciiTheme="minorHAnsi" w:hAnsiTheme="minorHAnsi" w:cstheme="minorHAnsi"/>
          <w:sz w:val="22"/>
          <w:szCs w:val="22"/>
        </w:rPr>
        <w:t>XXXXXXXXXXXXXXXXXX</w:t>
      </w:r>
    </w:p>
    <w:p w14:paraId="6CCAA133" w14:textId="1B1EFF7B" w:rsidR="00942182" w:rsidRPr="00084388" w:rsidRDefault="00942182" w:rsidP="00371A1F">
      <w:pPr>
        <w:ind w:left="1418" w:firstLine="142"/>
        <w:rPr>
          <w:rFonts w:asciiTheme="minorHAnsi" w:hAnsiTheme="minorHAnsi" w:cstheme="minorHAnsi"/>
          <w:color w:val="0070C0"/>
          <w:sz w:val="22"/>
          <w:szCs w:val="22"/>
          <w:u w:val="single"/>
        </w:rPr>
      </w:pPr>
      <w:r w:rsidRPr="00764AF3">
        <w:rPr>
          <w:rFonts w:asciiTheme="minorHAnsi" w:hAnsiTheme="minorHAnsi" w:cstheme="minorHAnsi"/>
          <w:sz w:val="22"/>
          <w:szCs w:val="22"/>
        </w:rPr>
        <w:t>e-mail</w:t>
      </w:r>
      <w:r w:rsidR="00084388" w:rsidRPr="000518C3">
        <w:rPr>
          <w:rFonts w:asciiTheme="minorHAnsi" w:hAnsiTheme="minorHAnsi" w:cstheme="minorHAnsi"/>
          <w:sz w:val="22"/>
          <w:szCs w:val="22"/>
        </w:rPr>
        <w:t>:</w:t>
      </w:r>
      <w:r w:rsidRPr="000518C3">
        <w:rPr>
          <w:rFonts w:asciiTheme="minorHAnsi" w:hAnsiTheme="minorHAnsi" w:cstheme="minorHAnsi"/>
          <w:sz w:val="22"/>
          <w:szCs w:val="22"/>
          <w:u w:val="single"/>
        </w:rPr>
        <w:t xml:space="preserve"> </w:t>
      </w:r>
      <w:r w:rsidR="00520E07">
        <w:rPr>
          <w:rFonts w:asciiTheme="minorHAnsi" w:hAnsiTheme="minorHAnsi" w:cstheme="minorHAnsi"/>
          <w:color w:val="0070C0"/>
          <w:sz w:val="22"/>
          <w:szCs w:val="22"/>
          <w:u w:val="single"/>
        </w:rPr>
        <w:t>XXXXXXXXXXXXXXXX</w:t>
      </w:r>
    </w:p>
    <w:p w14:paraId="34971C69" w14:textId="77777777" w:rsidR="00942182" w:rsidRPr="00764AF3" w:rsidRDefault="00942182" w:rsidP="00371A1F">
      <w:pPr>
        <w:spacing w:after="240"/>
        <w:ind w:left="1418" w:firstLine="142"/>
        <w:rPr>
          <w:rFonts w:asciiTheme="minorHAnsi" w:hAnsiTheme="minorHAnsi" w:cstheme="minorHAnsi"/>
          <w:sz w:val="22"/>
          <w:szCs w:val="22"/>
        </w:rPr>
      </w:pPr>
      <w:r w:rsidRPr="00764AF3">
        <w:rPr>
          <w:rFonts w:asciiTheme="minorHAnsi" w:hAnsiTheme="minorHAnsi" w:cstheme="minorHAnsi"/>
          <w:sz w:val="22"/>
          <w:szCs w:val="22"/>
        </w:rPr>
        <w:t>zástupce: PhDr. Mgr. Nazim Afana, LL.M., ředitel</w:t>
      </w:r>
    </w:p>
    <w:p w14:paraId="2429BDCA" w14:textId="77777777" w:rsidR="00942182" w:rsidRPr="00764AF3" w:rsidRDefault="00942182" w:rsidP="00371A1F">
      <w:pPr>
        <w:ind w:left="1418" w:firstLine="142"/>
        <w:rPr>
          <w:rFonts w:asciiTheme="minorHAnsi" w:hAnsiTheme="minorHAnsi" w:cstheme="minorHAnsi"/>
          <w:sz w:val="22"/>
          <w:szCs w:val="22"/>
        </w:rPr>
      </w:pPr>
      <w:r w:rsidRPr="00764AF3">
        <w:rPr>
          <w:rFonts w:asciiTheme="minorHAnsi" w:hAnsiTheme="minorHAnsi" w:cstheme="minorHAnsi"/>
          <w:sz w:val="22"/>
          <w:szCs w:val="22"/>
        </w:rPr>
        <w:t>(dále jen „pronajímatel“)</w:t>
      </w:r>
    </w:p>
    <w:p w14:paraId="09772FC7" w14:textId="77777777" w:rsidR="0034211E" w:rsidRPr="00764AF3" w:rsidRDefault="0034211E" w:rsidP="000703D7">
      <w:pPr>
        <w:tabs>
          <w:tab w:val="left" w:pos="1701"/>
        </w:tabs>
        <w:rPr>
          <w:rFonts w:asciiTheme="minorHAnsi" w:hAnsiTheme="minorHAnsi" w:cstheme="minorHAnsi"/>
          <w:b/>
          <w:bCs/>
          <w:sz w:val="22"/>
          <w:szCs w:val="22"/>
        </w:rPr>
      </w:pPr>
    </w:p>
    <w:p w14:paraId="0C8D32E1" w14:textId="44F516C4" w:rsidR="009A2893" w:rsidRPr="00764AF3" w:rsidRDefault="00B46C96" w:rsidP="000703D7">
      <w:pPr>
        <w:tabs>
          <w:tab w:val="left" w:pos="1701"/>
        </w:tabs>
        <w:rPr>
          <w:rFonts w:asciiTheme="minorHAnsi" w:hAnsiTheme="minorHAnsi" w:cstheme="minorHAnsi"/>
          <w:b/>
          <w:bCs/>
          <w:sz w:val="22"/>
          <w:szCs w:val="22"/>
        </w:rPr>
      </w:pPr>
      <w:r w:rsidRPr="00764AF3">
        <w:rPr>
          <w:rFonts w:asciiTheme="minorHAnsi" w:hAnsiTheme="minorHAnsi" w:cstheme="minorHAnsi"/>
          <w:b/>
          <w:bCs/>
          <w:sz w:val="22"/>
          <w:szCs w:val="22"/>
        </w:rPr>
        <w:t>a</w:t>
      </w:r>
    </w:p>
    <w:p w14:paraId="7BD32597" w14:textId="77777777" w:rsidR="00B46C96" w:rsidRPr="00764AF3" w:rsidRDefault="00B46C96" w:rsidP="000703D7">
      <w:pPr>
        <w:tabs>
          <w:tab w:val="left" w:pos="1701"/>
        </w:tabs>
        <w:rPr>
          <w:rFonts w:asciiTheme="minorHAnsi" w:hAnsiTheme="minorHAnsi" w:cstheme="minorHAnsi"/>
          <w:sz w:val="22"/>
          <w:szCs w:val="22"/>
        </w:rPr>
      </w:pPr>
    </w:p>
    <w:p w14:paraId="1FE58F12" w14:textId="5046F4CD" w:rsidR="009A2893" w:rsidRPr="00764AF3" w:rsidRDefault="005B47E7" w:rsidP="00F24BBD">
      <w:pPr>
        <w:pStyle w:val="Default"/>
        <w:tabs>
          <w:tab w:val="left" w:pos="1418"/>
          <w:tab w:val="left" w:pos="1559"/>
        </w:tabs>
        <w:rPr>
          <w:rFonts w:asciiTheme="minorHAnsi" w:hAnsiTheme="minorHAnsi" w:cstheme="minorHAnsi"/>
          <w:color w:val="auto"/>
          <w:sz w:val="22"/>
          <w:szCs w:val="22"/>
        </w:rPr>
      </w:pPr>
      <w:r w:rsidRPr="00764AF3">
        <w:rPr>
          <w:rFonts w:asciiTheme="minorHAnsi" w:hAnsiTheme="minorHAnsi" w:cstheme="minorHAnsi"/>
          <w:b/>
          <w:sz w:val="22"/>
          <w:szCs w:val="22"/>
        </w:rPr>
        <w:t>NÁJEMCE:</w:t>
      </w:r>
      <w:r w:rsidR="00B46C96" w:rsidRPr="00764AF3">
        <w:rPr>
          <w:rFonts w:asciiTheme="minorHAnsi" w:hAnsiTheme="minorHAnsi" w:cstheme="minorHAnsi"/>
          <w:b/>
          <w:sz w:val="22"/>
          <w:szCs w:val="22"/>
        </w:rPr>
        <w:tab/>
      </w:r>
      <w:r w:rsidR="00F24BBD">
        <w:rPr>
          <w:rFonts w:asciiTheme="minorHAnsi" w:hAnsiTheme="minorHAnsi" w:cstheme="minorHAnsi"/>
          <w:b/>
          <w:sz w:val="22"/>
          <w:szCs w:val="22"/>
        </w:rPr>
        <w:tab/>
      </w:r>
      <w:r w:rsidR="009A2893" w:rsidRPr="00764AF3">
        <w:rPr>
          <w:rFonts w:asciiTheme="minorHAnsi" w:hAnsiTheme="minorHAnsi" w:cstheme="minorHAnsi"/>
          <w:b/>
          <w:sz w:val="22"/>
          <w:szCs w:val="22"/>
        </w:rPr>
        <w:t>Restaurace Radnice Havířov, s. r. o.</w:t>
      </w:r>
    </w:p>
    <w:p w14:paraId="44AE7B42" w14:textId="77332B46" w:rsidR="009A2893" w:rsidRPr="00764AF3" w:rsidRDefault="00DB0799" w:rsidP="00F24BBD">
      <w:pPr>
        <w:tabs>
          <w:tab w:val="left" w:pos="1440"/>
          <w:tab w:val="left" w:pos="1559"/>
          <w:tab w:val="left" w:pos="1701"/>
          <w:tab w:val="left" w:pos="2268"/>
        </w:tabs>
        <w:ind w:left="1440" w:hanging="2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6847C8" w:rsidRPr="00764AF3">
        <w:rPr>
          <w:rFonts w:asciiTheme="minorHAnsi" w:hAnsiTheme="minorHAnsi" w:cstheme="minorHAnsi"/>
          <w:sz w:val="22"/>
          <w:szCs w:val="22"/>
        </w:rPr>
        <w:t>sídlo firmy</w:t>
      </w:r>
      <w:r w:rsidR="009A2893" w:rsidRPr="00764AF3">
        <w:rPr>
          <w:rFonts w:asciiTheme="minorHAnsi" w:hAnsiTheme="minorHAnsi" w:cstheme="minorHAnsi"/>
          <w:sz w:val="22"/>
          <w:szCs w:val="22"/>
        </w:rPr>
        <w:t>: Svornosti 86/2, 736 01 Havířov-Město</w:t>
      </w:r>
    </w:p>
    <w:p w14:paraId="74BB6505" w14:textId="77B48008" w:rsidR="009A2893" w:rsidRPr="00764AF3" w:rsidRDefault="00DB0799" w:rsidP="00DB0799">
      <w:pPr>
        <w:tabs>
          <w:tab w:val="left" w:pos="1559"/>
        </w:tabs>
        <w:ind w:left="1440" w:hanging="2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9A2893" w:rsidRPr="00764AF3">
        <w:rPr>
          <w:rFonts w:asciiTheme="minorHAnsi" w:hAnsiTheme="minorHAnsi" w:cstheme="minorHAnsi"/>
          <w:sz w:val="22"/>
          <w:szCs w:val="22"/>
        </w:rPr>
        <w:t>IČ: 25385534</w:t>
      </w:r>
    </w:p>
    <w:p w14:paraId="541F6D0C" w14:textId="475DA970" w:rsidR="009A2893" w:rsidRPr="00764AF3" w:rsidRDefault="00DB0799" w:rsidP="00DB0799">
      <w:pPr>
        <w:tabs>
          <w:tab w:val="left" w:pos="1440"/>
          <w:tab w:val="left" w:pos="1559"/>
          <w:tab w:val="left" w:pos="1701"/>
          <w:tab w:val="left" w:pos="2268"/>
        </w:tabs>
        <w:ind w:left="1440" w:hanging="2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9A2893" w:rsidRPr="00764AF3">
        <w:rPr>
          <w:rFonts w:asciiTheme="minorHAnsi" w:hAnsiTheme="minorHAnsi" w:cstheme="minorHAnsi"/>
          <w:sz w:val="22"/>
          <w:szCs w:val="22"/>
        </w:rPr>
        <w:t>DIČ: CZ25385534</w:t>
      </w:r>
    </w:p>
    <w:p w14:paraId="54061780" w14:textId="11DFD674" w:rsidR="006847C8" w:rsidRPr="00764AF3" w:rsidRDefault="00DB0799" w:rsidP="00DB0799">
      <w:pPr>
        <w:tabs>
          <w:tab w:val="left" w:pos="1440"/>
          <w:tab w:val="left" w:pos="1559"/>
          <w:tab w:val="left" w:pos="1701"/>
          <w:tab w:val="left" w:pos="2268"/>
        </w:tabs>
        <w:ind w:left="1440" w:hanging="2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6847C8" w:rsidRPr="00764AF3">
        <w:rPr>
          <w:rFonts w:asciiTheme="minorHAnsi" w:hAnsiTheme="minorHAnsi" w:cstheme="minorHAnsi"/>
          <w:sz w:val="22"/>
          <w:szCs w:val="22"/>
        </w:rPr>
        <w:t xml:space="preserve">číslo bankovního účtu: </w:t>
      </w:r>
      <w:r w:rsidR="00520E07">
        <w:rPr>
          <w:rFonts w:asciiTheme="minorHAnsi" w:hAnsiTheme="minorHAnsi" w:cstheme="minorHAnsi"/>
          <w:sz w:val="22"/>
          <w:szCs w:val="22"/>
        </w:rPr>
        <w:t>XXXXXXXXXXXXXXXXXX</w:t>
      </w:r>
    </w:p>
    <w:p w14:paraId="7B8E9986" w14:textId="1B1F3427" w:rsidR="007A7755" w:rsidRPr="00764AF3" w:rsidRDefault="00DB0799" w:rsidP="00DB0799">
      <w:pPr>
        <w:tabs>
          <w:tab w:val="left" w:pos="1440"/>
          <w:tab w:val="left" w:pos="1559"/>
          <w:tab w:val="left" w:pos="1701"/>
          <w:tab w:val="left" w:pos="2268"/>
        </w:tabs>
        <w:ind w:left="1440" w:hanging="2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7755" w:rsidRPr="00764AF3">
        <w:rPr>
          <w:rFonts w:asciiTheme="minorHAnsi" w:hAnsiTheme="minorHAnsi" w:cstheme="minorHAnsi"/>
          <w:sz w:val="22"/>
          <w:szCs w:val="22"/>
        </w:rPr>
        <w:t>datová schránka:</w:t>
      </w:r>
      <w:r w:rsidR="008959D7" w:rsidRPr="00764AF3">
        <w:rPr>
          <w:rFonts w:asciiTheme="minorHAnsi" w:hAnsiTheme="minorHAnsi" w:cstheme="minorHAnsi"/>
          <w:sz w:val="22"/>
          <w:szCs w:val="22"/>
        </w:rPr>
        <w:t xml:space="preserve"> </w:t>
      </w:r>
      <w:r w:rsidR="00520E07">
        <w:rPr>
          <w:rFonts w:asciiTheme="minorHAnsi" w:hAnsiTheme="minorHAnsi" w:cstheme="minorHAnsi"/>
          <w:sz w:val="22"/>
          <w:szCs w:val="22"/>
        </w:rPr>
        <w:t>XXXXXXXXXX</w:t>
      </w:r>
    </w:p>
    <w:p w14:paraId="0A87514C" w14:textId="705755E5" w:rsidR="007A7755" w:rsidRPr="00764AF3" w:rsidRDefault="00DB0799" w:rsidP="00DB0799">
      <w:pPr>
        <w:tabs>
          <w:tab w:val="left" w:pos="1560"/>
        </w:tabs>
        <w:ind w:left="1418"/>
        <w:rPr>
          <w:rFonts w:asciiTheme="minorHAnsi" w:hAnsiTheme="minorHAnsi" w:cstheme="minorHAnsi"/>
          <w:sz w:val="22"/>
          <w:szCs w:val="22"/>
        </w:rPr>
      </w:pPr>
      <w:r>
        <w:rPr>
          <w:rFonts w:asciiTheme="minorHAnsi" w:hAnsiTheme="minorHAnsi" w:cstheme="minorHAnsi"/>
          <w:sz w:val="22"/>
          <w:szCs w:val="22"/>
        </w:rPr>
        <w:tab/>
      </w:r>
      <w:r w:rsidR="007A7755" w:rsidRPr="00764AF3">
        <w:rPr>
          <w:rFonts w:asciiTheme="minorHAnsi" w:hAnsiTheme="minorHAnsi" w:cstheme="minorHAnsi"/>
          <w:sz w:val="22"/>
          <w:szCs w:val="22"/>
        </w:rPr>
        <w:t xml:space="preserve">telefon: </w:t>
      </w:r>
      <w:r w:rsidR="00A95F0F" w:rsidRPr="00764AF3">
        <w:rPr>
          <w:rFonts w:asciiTheme="minorHAnsi" w:hAnsiTheme="minorHAnsi" w:cstheme="minorHAnsi"/>
          <w:sz w:val="22"/>
          <w:szCs w:val="22"/>
        </w:rPr>
        <w:t>+420 </w:t>
      </w:r>
      <w:r w:rsidR="00520E07">
        <w:rPr>
          <w:rFonts w:asciiTheme="minorHAnsi" w:hAnsiTheme="minorHAnsi" w:cstheme="minorHAnsi"/>
          <w:sz w:val="22"/>
          <w:szCs w:val="22"/>
        </w:rPr>
        <w:t>XXXXXXXXXXXXXXXXXX</w:t>
      </w:r>
    </w:p>
    <w:p w14:paraId="3021CE56" w14:textId="4B4BE7FF" w:rsidR="009A2893" w:rsidRPr="00764AF3" w:rsidRDefault="00DB0799" w:rsidP="00DB0799">
      <w:pPr>
        <w:tabs>
          <w:tab w:val="left" w:pos="1440"/>
          <w:tab w:val="left" w:pos="1559"/>
          <w:tab w:val="left" w:pos="1701"/>
          <w:tab w:val="left" w:pos="2268"/>
        </w:tabs>
        <w:ind w:left="1440" w:hanging="2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6D4E8C" w:rsidRPr="00764AF3">
        <w:rPr>
          <w:rFonts w:asciiTheme="minorHAnsi" w:hAnsiTheme="minorHAnsi" w:cstheme="minorHAnsi"/>
          <w:sz w:val="22"/>
          <w:szCs w:val="22"/>
        </w:rPr>
        <w:t xml:space="preserve">email: </w:t>
      </w:r>
      <w:r w:rsidR="00520E07">
        <w:rPr>
          <w:rFonts w:asciiTheme="minorHAnsi" w:hAnsiTheme="minorHAnsi" w:cstheme="minorHAnsi"/>
          <w:color w:val="0070C0"/>
          <w:sz w:val="22"/>
          <w:szCs w:val="22"/>
          <w:u w:val="single"/>
        </w:rPr>
        <w:t>XXXXXXXXXXXXXXXXXXXXXXX</w:t>
      </w:r>
    </w:p>
    <w:p w14:paraId="36E4A0A1" w14:textId="6E4E6D09" w:rsidR="009A2893" w:rsidRPr="00764AF3" w:rsidRDefault="00DB0799" w:rsidP="00DB0799">
      <w:pPr>
        <w:tabs>
          <w:tab w:val="left" w:pos="1440"/>
          <w:tab w:val="left" w:pos="1559"/>
          <w:tab w:val="left" w:pos="1701"/>
          <w:tab w:val="left" w:pos="2268"/>
        </w:tabs>
        <w:spacing w:after="240"/>
        <w:ind w:left="1440" w:hanging="2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9A2893" w:rsidRPr="00764AF3">
        <w:rPr>
          <w:rFonts w:asciiTheme="minorHAnsi" w:hAnsiTheme="minorHAnsi" w:cstheme="minorHAnsi"/>
          <w:sz w:val="22"/>
          <w:szCs w:val="22"/>
        </w:rPr>
        <w:t>z</w:t>
      </w:r>
      <w:r w:rsidR="004A2D10" w:rsidRPr="00764AF3">
        <w:rPr>
          <w:rFonts w:asciiTheme="minorHAnsi" w:hAnsiTheme="minorHAnsi" w:cstheme="minorHAnsi"/>
          <w:sz w:val="22"/>
          <w:szCs w:val="22"/>
        </w:rPr>
        <w:t>á</w:t>
      </w:r>
      <w:r w:rsidR="009A2893" w:rsidRPr="00764AF3">
        <w:rPr>
          <w:rFonts w:asciiTheme="minorHAnsi" w:hAnsiTheme="minorHAnsi" w:cstheme="minorHAnsi"/>
          <w:sz w:val="22"/>
          <w:szCs w:val="22"/>
        </w:rPr>
        <w:t>st</w:t>
      </w:r>
      <w:r w:rsidR="004A2D10" w:rsidRPr="00764AF3">
        <w:rPr>
          <w:rFonts w:asciiTheme="minorHAnsi" w:hAnsiTheme="minorHAnsi" w:cstheme="minorHAnsi"/>
          <w:sz w:val="22"/>
          <w:szCs w:val="22"/>
        </w:rPr>
        <w:t>upce</w:t>
      </w:r>
      <w:r w:rsidR="009A2893" w:rsidRPr="00764AF3">
        <w:rPr>
          <w:rFonts w:asciiTheme="minorHAnsi" w:hAnsiTheme="minorHAnsi" w:cstheme="minorHAnsi"/>
          <w:sz w:val="22"/>
          <w:szCs w:val="22"/>
        </w:rPr>
        <w:t xml:space="preserve">: </w:t>
      </w:r>
      <w:r w:rsidR="0023741B">
        <w:rPr>
          <w:rFonts w:asciiTheme="minorHAnsi" w:hAnsiTheme="minorHAnsi" w:cstheme="minorHAnsi"/>
          <w:sz w:val="22"/>
          <w:szCs w:val="22"/>
        </w:rPr>
        <w:t xml:space="preserve">Bc. </w:t>
      </w:r>
      <w:r w:rsidR="009A2893" w:rsidRPr="00764AF3">
        <w:rPr>
          <w:rFonts w:asciiTheme="minorHAnsi" w:hAnsiTheme="minorHAnsi" w:cstheme="minorHAnsi"/>
          <w:sz w:val="22"/>
          <w:szCs w:val="22"/>
        </w:rPr>
        <w:t xml:space="preserve">Iveta Kočí </w:t>
      </w:r>
      <w:proofErr w:type="spellStart"/>
      <w:r w:rsidR="009A2893" w:rsidRPr="00764AF3">
        <w:rPr>
          <w:rFonts w:asciiTheme="minorHAnsi" w:hAnsiTheme="minorHAnsi" w:cstheme="minorHAnsi"/>
          <w:sz w:val="22"/>
          <w:szCs w:val="22"/>
        </w:rPr>
        <w:t>Palkovská</w:t>
      </w:r>
      <w:proofErr w:type="spellEnd"/>
      <w:r w:rsidR="009A2893" w:rsidRPr="00764AF3">
        <w:rPr>
          <w:rFonts w:asciiTheme="minorHAnsi" w:hAnsiTheme="minorHAnsi" w:cstheme="minorHAnsi"/>
          <w:sz w:val="22"/>
          <w:szCs w:val="22"/>
        </w:rPr>
        <w:t xml:space="preserve">, </w:t>
      </w:r>
      <w:r w:rsidR="009D48FE" w:rsidRPr="00764AF3">
        <w:rPr>
          <w:rFonts w:asciiTheme="minorHAnsi" w:hAnsiTheme="minorHAnsi" w:cstheme="minorHAnsi"/>
          <w:sz w:val="22"/>
          <w:szCs w:val="22"/>
        </w:rPr>
        <w:t xml:space="preserve">MBA, </w:t>
      </w:r>
      <w:r w:rsidR="009A2893" w:rsidRPr="00764AF3">
        <w:rPr>
          <w:rFonts w:asciiTheme="minorHAnsi" w:hAnsiTheme="minorHAnsi" w:cstheme="minorHAnsi"/>
          <w:sz w:val="22"/>
          <w:szCs w:val="22"/>
        </w:rPr>
        <w:t>jednatelka</w:t>
      </w:r>
    </w:p>
    <w:p w14:paraId="37D2DF5D" w14:textId="527C5628" w:rsidR="009A2893" w:rsidRPr="00764AF3" w:rsidRDefault="00DB0799" w:rsidP="00DB0799">
      <w:pPr>
        <w:tabs>
          <w:tab w:val="left" w:pos="1440"/>
          <w:tab w:val="left" w:pos="1559"/>
          <w:tab w:val="left" w:pos="1701"/>
        </w:tabs>
        <w:ind w:left="1418" w:hanging="22"/>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A7755" w:rsidRPr="00764AF3">
        <w:rPr>
          <w:rFonts w:asciiTheme="minorHAnsi" w:hAnsiTheme="minorHAnsi" w:cstheme="minorHAnsi"/>
          <w:sz w:val="22"/>
          <w:szCs w:val="22"/>
        </w:rPr>
        <w:t>(</w:t>
      </w:r>
      <w:r w:rsidR="009A2893" w:rsidRPr="00764AF3">
        <w:rPr>
          <w:rFonts w:asciiTheme="minorHAnsi" w:hAnsiTheme="minorHAnsi" w:cstheme="minorHAnsi"/>
          <w:sz w:val="22"/>
          <w:szCs w:val="22"/>
        </w:rPr>
        <w:t>dále jen „nájemce“)</w:t>
      </w:r>
    </w:p>
    <w:p w14:paraId="5945DB03" w14:textId="77777777" w:rsidR="009C4369" w:rsidRPr="00764AF3" w:rsidRDefault="009C4369" w:rsidP="000703D7">
      <w:pPr>
        <w:tabs>
          <w:tab w:val="left" w:pos="1701"/>
        </w:tabs>
        <w:rPr>
          <w:rFonts w:asciiTheme="minorHAnsi" w:hAnsiTheme="minorHAnsi" w:cstheme="minorHAnsi"/>
          <w:sz w:val="22"/>
          <w:szCs w:val="22"/>
        </w:rPr>
      </w:pPr>
    </w:p>
    <w:p w14:paraId="32BAE4E1" w14:textId="77777777" w:rsidR="001A0D53" w:rsidRPr="00764AF3" w:rsidRDefault="001A0D53" w:rsidP="000703D7">
      <w:pPr>
        <w:tabs>
          <w:tab w:val="left" w:pos="1701"/>
        </w:tabs>
        <w:rPr>
          <w:rFonts w:asciiTheme="minorHAnsi" w:hAnsiTheme="minorHAnsi" w:cstheme="minorHAnsi"/>
          <w:sz w:val="22"/>
          <w:szCs w:val="22"/>
        </w:rPr>
      </w:pPr>
    </w:p>
    <w:p w14:paraId="3321C9A3" w14:textId="77777777" w:rsidR="003E05D1" w:rsidRPr="00764AF3" w:rsidRDefault="003E05D1" w:rsidP="000703D7">
      <w:pPr>
        <w:tabs>
          <w:tab w:val="left" w:pos="1701"/>
        </w:tabs>
        <w:rPr>
          <w:rFonts w:asciiTheme="minorHAnsi" w:hAnsiTheme="minorHAnsi" w:cstheme="minorHAnsi"/>
          <w:sz w:val="22"/>
          <w:szCs w:val="22"/>
        </w:rPr>
      </w:pPr>
    </w:p>
    <w:p w14:paraId="69AC64BC" w14:textId="77777777" w:rsidR="00BB72DF" w:rsidRPr="00764AF3" w:rsidRDefault="00BB72DF" w:rsidP="000703D7">
      <w:pPr>
        <w:pStyle w:val="Odstavecseseznamem"/>
        <w:ind w:left="0"/>
        <w:jc w:val="center"/>
        <w:rPr>
          <w:rFonts w:asciiTheme="minorHAnsi" w:hAnsiTheme="minorHAnsi" w:cstheme="minorHAnsi"/>
          <w:b/>
          <w:sz w:val="22"/>
          <w:szCs w:val="22"/>
        </w:rPr>
      </w:pPr>
      <w:r w:rsidRPr="00764AF3">
        <w:rPr>
          <w:rFonts w:asciiTheme="minorHAnsi" w:hAnsiTheme="minorHAnsi" w:cstheme="minorHAnsi"/>
          <w:b/>
          <w:sz w:val="22"/>
          <w:szCs w:val="22"/>
        </w:rPr>
        <w:t>I.</w:t>
      </w:r>
    </w:p>
    <w:p w14:paraId="115E6E54" w14:textId="06B505CE" w:rsidR="00F83C90" w:rsidRPr="00764AF3" w:rsidRDefault="00F83C90" w:rsidP="000703D7">
      <w:pPr>
        <w:pStyle w:val="Odstavecseseznamem"/>
        <w:spacing w:after="240"/>
        <w:ind w:left="0"/>
        <w:jc w:val="center"/>
        <w:rPr>
          <w:rFonts w:asciiTheme="minorHAnsi" w:hAnsiTheme="minorHAnsi" w:cstheme="minorHAnsi"/>
          <w:b/>
          <w:sz w:val="22"/>
          <w:szCs w:val="22"/>
        </w:rPr>
      </w:pPr>
      <w:r w:rsidRPr="00764AF3">
        <w:rPr>
          <w:rFonts w:asciiTheme="minorHAnsi" w:hAnsiTheme="minorHAnsi" w:cstheme="minorHAnsi"/>
          <w:b/>
          <w:sz w:val="22"/>
          <w:szCs w:val="22"/>
        </w:rPr>
        <w:t>ÚČEL NÁJMU</w:t>
      </w:r>
    </w:p>
    <w:p w14:paraId="4D85295A" w14:textId="25FCFC2D" w:rsidR="009C4369" w:rsidRPr="00764AF3" w:rsidRDefault="00F83C90" w:rsidP="001611A5">
      <w:pPr>
        <w:pStyle w:val="Odstavecseseznamem"/>
        <w:numPr>
          <w:ilvl w:val="0"/>
          <w:numId w:val="19"/>
        </w:numPr>
        <w:ind w:left="426" w:hanging="426"/>
        <w:jc w:val="both"/>
        <w:rPr>
          <w:rFonts w:asciiTheme="minorHAnsi" w:hAnsiTheme="minorHAnsi" w:cstheme="minorHAnsi"/>
          <w:sz w:val="22"/>
          <w:szCs w:val="22"/>
        </w:rPr>
      </w:pPr>
      <w:r w:rsidRPr="00764AF3">
        <w:rPr>
          <w:rFonts w:asciiTheme="minorHAnsi" w:hAnsiTheme="minorHAnsi" w:cstheme="minorHAnsi"/>
          <w:sz w:val="22"/>
          <w:szCs w:val="22"/>
        </w:rPr>
        <w:t>Na základě této smlouvy se přenechává předmět nájmu k dočasnému užívání nájemci,</w:t>
      </w:r>
      <w:r w:rsidR="00636DF0" w:rsidRPr="00764AF3">
        <w:rPr>
          <w:rFonts w:asciiTheme="minorHAnsi" w:hAnsiTheme="minorHAnsi" w:cstheme="minorHAnsi"/>
          <w:sz w:val="22"/>
          <w:szCs w:val="22"/>
        </w:rPr>
        <w:t xml:space="preserve"> </w:t>
      </w:r>
      <w:r w:rsidRPr="00764AF3">
        <w:rPr>
          <w:rFonts w:asciiTheme="minorHAnsi" w:hAnsiTheme="minorHAnsi" w:cstheme="minorHAnsi"/>
          <w:sz w:val="22"/>
          <w:szCs w:val="22"/>
        </w:rPr>
        <w:t>aby</w:t>
      </w:r>
      <w:r w:rsidR="00636DF0" w:rsidRPr="00764AF3">
        <w:rPr>
          <w:rFonts w:asciiTheme="minorHAnsi" w:hAnsiTheme="minorHAnsi" w:cstheme="minorHAnsi"/>
          <w:sz w:val="22"/>
          <w:szCs w:val="22"/>
        </w:rPr>
        <w:t> </w:t>
      </w:r>
      <w:r w:rsidRPr="00764AF3">
        <w:rPr>
          <w:rFonts w:asciiTheme="minorHAnsi" w:hAnsiTheme="minorHAnsi" w:cstheme="minorHAnsi"/>
          <w:sz w:val="22"/>
          <w:szCs w:val="22"/>
        </w:rPr>
        <w:t>v</w:t>
      </w:r>
      <w:r w:rsidR="00636DF0" w:rsidRPr="00764AF3">
        <w:rPr>
          <w:rFonts w:asciiTheme="minorHAnsi" w:hAnsiTheme="minorHAnsi" w:cstheme="minorHAnsi"/>
          <w:sz w:val="22"/>
          <w:szCs w:val="22"/>
        </w:rPr>
        <w:t> </w:t>
      </w:r>
      <w:r w:rsidRPr="00764AF3">
        <w:rPr>
          <w:rFonts w:asciiTheme="minorHAnsi" w:hAnsiTheme="minorHAnsi" w:cstheme="minorHAnsi"/>
          <w:sz w:val="22"/>
          <w:szCs w:val="22"/>
        </w:rPr>
        <w:t>něm</w:t>
      </w:r>
      <w:r w:rsidR="00636DF0" w:rsidRPr="00764AF3">
        <w:rPr>
          <w:rFonts w:asciiTheme="minorHAnsi" w:hAnsiTheme="minorHAnsi" w:cstheme="minorHAnsi"/>
          <w:sz w:val="22"/>
          <w:szCs w:val="22"/>
        </w:rPr>
        <w:t> </w:t>
      </w:r>
      <w:r w:rsidRPr="00764AF3">
        <w:rPr>
          <w:rFonts w:asciiTheme="minorHAnsi" w:hAnsiTheme="minorHAnsi" w:cstheme="minorHAnsi"/>
          <w:sz w:val="22"/>
          <w:szCs w:val="22"/>
        </w:rPr>
        <w:t>provozoval svou podnikatelskou činnost spočívající v poskytování stravovacích služeb</w:t>
      </w:r>
      <w:r w:rsidR="00636DF0" w:rsidRPr="00764AF3">
        <w:rPr>
          <w:rFonts w:asciiTheme="minorHAnsi" w:hAnsiTheme="minorHAnsi" w:cstheme="minorHAnsi"/>
          <w:sz w:val="22"/>
          <w:szCs w:val="22"/>
        </w:rPr>
        <w:t xml:space="preserve"> </w:t>
      </w:r>
      <w:r w:rsidRPr="00764AF3">
        <w:rPr>
          <w:rFonts w:asciiTheme="minorHAnsi" w:hAnsiTheme="minorHAnsi" w:cstheme="minorHAnsi"/>
          <w:sz w:val="22"/>
          <w:szCs w:val="22"/>
        </w:rPr>
        <w:t>pro</w:t>
      </w:r>
      <w:r w:rsidR="00636DF0" w:rsidRPr="00764AF3">
        <w:rPr>
          <w:rFonts w:asciiTheme="minorHAnsi" w:hAnsiTheme="minorHAnsi" w:cstheme="minorHAnsi"/>
          <w:sz w:val="22"/>
          <w:szCs w:val="22"/>
        </w:rPr>
        <w:t> </w:t>
      </w:r>
      <w:r w:rsidRPr="00764AF3">
        <w:rPr>
          <w:rFonts w:asciiTheme="minorHAnsi" w:hAnsiTheme="minorHAnsi" w:cstheme="minorHAnsi"/>
          <w:sz w:val="22"/>
          <w:szCs w:val="22"/>
        </w:rPr>
        <w:t xml:space="preserve">návštěvníky </w:t>
      </w:r>
      <w:r w:rsidRPr="001611A5">
        <w:rPr>
          <w:rFonts w:asciiTheme="minorHAnsi" w:hAnsiTheme="minorHAnsi" w:cstheme="minorHAnsi"/>
          <w:sz w:val="22"/>
          <w:szCs w:val="22"/>
        </w:rPr>
        <w:t>Letního koupaliště Jindřich</w:t>
      </w:r>
      <w:r w:rsidRPr="00764AF3">
        <w:rPr>
          <w:rFonts w:asciiTheme="minorHAnsi" w:hAnsiTheme="minorHAnsi" w:cstheme="minorHAnsi"/>
          <w:sz w:val="22"/>
          <w:szCs w:val="22"/>
        </w:rPr>
        <w:t>, v období jeho letního provozu roku 202</w:t>
      </w:r>
      <w:r w:rsidR="00E73D82">
        <w:rPr>
          <w:rFonts w:asciiTheme="minorHAnsi" w:hAnsiTheme="minorHAnsi" w:cstheme="minorHAnsi"/>
          <w:sz w:val="22"/>
          <w:szCs w:val="22"/>
        </w:rPr>
        <w:t>5</w:t>
      </w:r>
      <w:r w:rsidRPr="00764AF3">
        <w:rPr>
          <w:rFonts w:asciiTheme="minorHAnsi" w:hAnsiTheme="minorHAnsi" w:cstheme="minorHAnsi"/>
          <w:sz w:val="22"/>
          <w:szCs w:val="22"/>
        </w:rPr>
        <w:t>.</w:t>
      </w:r>
    </w:p>
    <w:p w14:paraId="4AEF08B9" w14:textId="77777777" w:rsidR="001A0E0F" w:rsidRPr="00764AF3" w:rsidRDefault="001A0E0F" w:rsidP="001611A5">
      <w:pPr>
        <w:jc w:val="center"/>
        <w:rPr>
          <w:rFonts w:asciiTheme="minorHAnsi" w:hAnsiTheme="minorHAnsi" w:cstheme="minorHAnsi"/>
          <w:sz w:val="22"/>
          <w:szCs w:val="22"/>
        </w:rPr>
      </w:pPr>
    </w:p>
    <w:p w14:paraId="17DC5D94" w14:textId="77777777" w:rsidR="00F57ADB" w:rsidRPr="00764AF3" w:rsidRDefault="00F57ADB" w:rsidP="007A774F">
      <w:pPr>
        <w:jc w:val="center"/>
        <w:rPr>
          <w:rFonts w:asciiTheme="minorHAnsi" w:hAnsiTheme="minorHAnsi" w:cstheme="minorHAnsi"/>
          <w:b/>
          <w:sz w:val="22"/>
          <w:szCs w:val="22"/>
        </w:rPr>
      </w:pPr>
      <w:r w:rsidRPr="00764AF3">
        <w:rPr>
          <w:rFonts w:asciiTheme="minorHAnsi" w:hAnsiTheme="minorHAnsi" w:cstheme="minorHAnsi"/>
          <w:b/>
          <w:sz w:val="22"/>
          <w:szCs w:val="22"/>
        </w:rPr>
        <w:t>II.</w:t>
      </w:r>
    </w:p>
    <w:p w14:paraId="31FEC133" w14:textId="20A93ED6" w:rsidR="00F83C90" w:rsidRPr="00764AF3" w:rsidRDefault="00F83C90" w:rsidP="000703D7">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PROHLÁŠENÍ SMLUVNÍCH STRAN</w:t>
      </w:r>
    </w:p>
    <w:p w14:paraId="15468E1B" w14:textId="357BDDDC" w:rsidR="00F83C90" w:rsidRPr="00270183" w:rsidRDefault="00F83C90" w:rsidP="00270183">
      <w:pPr>
        <w:pStyle w:val="Odstavecseseznamem"/>
        <w:numPr>
          <w:ilvl w:val="0"/>
          <w:numId w:val="38"/>
        </w:numPr>
        <w:spacing w:after="240"/>
        <w:ind w:left="426" w:hanging="426"/>
        <w:jc w:val="both"/>
        <w:rPr>
          <w:rFonts w:asciiTheme="minorHAnsi" w:hAnsiTheme="minorHAnsi" w:cstheme="minorHAnsi"/>
          <w:sz w:val="22"/>
          <w:szCs w:val="22"/>
        </w:rPr>
      </w:pPr>
      <w:r w:rsidRPr="00270183">
        <w:rPr>
          <w:rFonts w:asciiTheme="minorHAnsi" w:hAnsiTheme="minorHAnsi" w:cstheme="minorHAnsi"/>
          <w:sz w:val="22"/>
          <w:szCs w:val="22"/>
        </w:rPr>
        <w:t>Nájemce prohlašuje následující skutečnosti:</w:t>
      </w:r>
    </w:p>
    <w:p w14:paraId="4EC66DB6" w14:textId="34E059DD" w:rsidR="00F83C90" w:rsidRPr="00764AF3" w:rsidRDefault="00F83C90" w:rsidP="006C378E">
      <w:pPr>
        <w:pStyle w:val="Odstavecseseznamem"/>
        <w:numPr>
          <w:ilvl w:val="0"/>
          <w:numId w:val="7"/>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lastRenderedPageBreak/>
        <w:t xml:space="preserve">Nájemce je podnikatelský subjekt, jehož předmětem podnikání je </w:t>
      </w:r>
      <w:r w:rsidRPr="00764AF3">
        <w:rPr>
          <w:rFonts w:asciiTheme="minorHAnsi" w:hAnsiTheme="minorHAnsi" w:cstheme="minorHAnsi"/>
          <w:b/>
          <w:sz w:val="22"/>
          <w:szCs w:val="22"/>
        </w:rPr>
        <w:t>hostinská činnost</w:t>
      </w:r>
      <w:r w:rsidRPr="00764AF3">
        <w:rPr>
          <w:rFonts w:asciiTheme="minorHAnsi" w:hAnsiTheme="minorHAnsi" w:cstheme="minorHAnsi"/>
          <w:sz w:val="22"/>
          <w:szCs w:val="22"/>
        </w:rPr>
        <w:t>,</w:t>
      </w:r>
      <w:r w:rsidR="00636DF0" w:rsidRPr="00764AF3">
        <w:rPr>
          <w:rFonts w:asciiTheme="minorHAnsi" w:hAnsiTheme="minorHAnsi" w:cstheme="minorHAnsi"/>
          <w:sz w:val="22"/>
          <w:szCs w:val="22"/>
        </w:rPr>
        <w:t xml:space="preserve"> </w:t>
      </w:r>
      <w:r w:rsidRPr="00764AF3">
        <w:rPr>
          <w:rFonts w:asciiTheme="minorHAnsi" w:hAnsiTheme="minorHAnsi" w:cstheme="minorHAnsi"/>
          <w:sz w:val="22"/>
          <w:szCs w:val="22"/>
        </w:rPr>
        <w:t>kterou</w:t>
      </w:r>
      <w:r w:rsidR="00636DF0" w:rsidRPr="00764AF3">
        <w:rPr>
          <w:rFonts w:asciiTheme="minorHAnsi" w:hAnsiTheme="minorHAnsi" w:cstheme="minorHAnsi"/>
          <w:sz w:val="22"/>
          <w:szCs w:val="22"/>
        </w:rPr>
        <w:t> </w:t>
      </w:r>
      <w:r w:rsidRPr="00764AF3">
        <w:rPr>
          <w:rFonts w:asciiTheme="minorHAnsi" w:hAnsiTheme="minorHAnsi" w:cstheme="minorHAnsi"/>
          <w:sz w:val="22"/>
          <w:szCs w:val="22"/>
        </w:rPr>
        <w:t>bude</w:t>
      </w:r>
      <w:r w:rsidR="00A64BE8" w:rsidRPr="00764AF3">
        <w:rPr>
          <w:rFonts w:asciiTheme="minorHAnsi" w:hAnsiTheme="minorHAnsi" w:cstheme="minorHAnsi"/>
          <w:sz w:val="22"/>
          <w:szCs w:val="22"/>
        </w:rPr>
        <w:t> </w:t>
      </w:r>
      <w:r w:rsidRPr="00764AF3">
        <w:rPr>
          <w:rFonts w:asciiTheme="minorHAnsi" w:hAnsiTheme="minorHAnsi" w:cstheme="minorHAnsi"/>
          <w:sz w:val="22"/>
          <w:szCs w:val="22"/>
        </w:rPr>
        <w:t>provozovat v předmětu nájmu pro účely poskytování stravovacích služeb návštěvníkům Letního koupaliště Jindřich.</w:t>
      </w:r>
    </w:p>
    <w:p w14:paraId="2D6BB908" w14:textId="29AB1EAC" w:rsidR="00F83C90" w:rsidRPr="00764AF3" w:rsidRDefault="00F83C90" w:rsidP="006C378E">
      <w:pPr>
        <w:pStyle w:val="Odstavecseseznamem"/>
        <w:numPr>
          <w:ilvl w:val="0"/>
          <w:numId w:val="7"/>
        </w:numPr>
        <w:ind w:hanging="294"/>
        <w:jc w:val="both"/>
        <w:rPr>
          <w:rFonts w:asciiTheme="minorHAnsi" w:hAnsiTheme="minorHAnsi" w:cstheme="minorHAnsi"/>
          <w:sz w:val="22"/>
          <w:szCs w:val="22"/>
        </w:rPr>
      </w:pPr>
      <w:r w:rsidRPr="00764AF3">
        <w:rPr>
          <w:rFonts w:asciiTheme="minorHAnsi" w:hAnsiTheme="minorHAnsi" w:cstheme="minorHAnsi"/>
          <w:sz w:val="22"/>
          <w:szCs w:val="22"/>
        </w:rPr>
        <w:t>Nájemce se před uzavřením smlouvy seznámil s předmětem nájmu a na základě</w:t>
      </w:r>
      <w:r w:rsidR="00636DF0" w:rsidRPr="00764AF3">
        <w:rPr>
          <w:rFonts w:asciiTheme="minorHAnsi" w:hAnsiTheme="minorHAnsi" w:cstheme="minorHAnsi"/>
          <w:sz w:val="22"/>
          <w:szCs w:val="22"/>
        </w:rPr>
        <w:t xml:space="preserve"> </w:t>
      </w:r>
      <w:r w:rsidRPr="00764AF3">
        <w:rPr>
          <w:rFonts w:asciiTheme="minorHAnsi" w:hAnsiTheme="minorHAnsi" w:cstheme="minorHAnsi"/>
          <w:sz w:val="22"/>
          <w:szCs w:val="22"/>
        </w:rPr>
        <w:t>jeho</w:t>
      </w:r>
      <w:r w:rsidR="00636DF0" w:rsidRPr="00764AF3">
        <w:rPr>
          <w:rFonts w:asciiTheme="minorHAnsi" w:hAnsiTheme="minorHAnsi" w:cstheme="minorHAnsi"/>
          <w:sz w:val="22"/>
          <w:szCs w:val="22"/>
        </w:rPr>
        <w:t> </w:t>
      </w:r>
      <w:r w:rsidRPr="00764AF3">
        <w:rPr>
          <w:rFonts w:asciiTheme="minorHAnsi" w:hAnsiTheme="minorHAnsi" w:cstheme="minorHAnsi"/>
          <w:sz w:val="22"/>
          <w:szCs w:val="22"/>
        </w:rPr>
        <w:t>důkladné prohlídky prohlašuje, že předmět nájmu je konstrukčně, prostorově, dispozičně a hygienicky vhodný k užívání pro účely poskytování stravovacích služeb</w:t>
      </w:r>
      <w:r w:rsidR="00636DF0" w:rsidRPr="00764AF3">
        <w:rPr>
          <w:rFonts w:asciiTheme="minorHAnsi" w:hAnsiTheme="minorHAnsi" w:cstheme="minorHAnsi"/>
          <w:sz w:val="22"/>
          <w:szCs w:val="22"/>
        </w:rPr>
        <w:t xml:space="preserve"> </w:t>
      </w:r>
      <w:r w:rsidRPr="00764AF3">
        <w:rPr>
          <w:rFonts w:asciiTheme="minorHAnsi" w:hAnsiTheme="minorHAnsi" w:cstheme="minorHAnsi"/>
          <w:sz w:val="22"/>
          <w:szCs w:val="22"/>
        </w:rPr>
        <w:t>a</w:t>
      </w:r>
      <w:r w:rsidR="00636DF0" w:rsidRPr="00764AF3">
        <w:rPr>
          <w:rFonts w:asciiTheme="minorHAnsi" w:hAnsiTheme="minorHAnsi" w:cstheme="minorHAnsi"/>
          <w:sz w:val="22"/>
          <w:szCs w:val="22"/>
        </w:rPr>
        <w:t> </w:t>
      </w:r>
      <w:r w:rsidRPr="00764AF3">
        <w:rPr>
          <w:rFonts w:asciiTheme="minorHAnsi" w:hAnsiTheme="minorHAnsi" w:cstheme="minorHAnsi"/>
          <w:sz w:val="22"/>
          <w:szCs w:val="22"/>
        </w:rPr>
        <w:t>na</w:t>
      </w:r>
      <w:r w:rsidR="00636DF0" w:rsidRPr="00764AF3">
        <w:rPr>
          <w:rFonts w:asciiTheme="minorHAnsi" w:hAnsiTheme="minorHAnsi" w:cstheme="minorHAnsi"/>
          <w:sz w:val="22"/>
          <w:szCs w:val="22"/>
        </w:rPr>
        <w:t> </w:t>
      </w:r>
      <w:r w:rsidRPr="00764AF3">
        <w:rPr>
          <w:rFonts w:asciiTheme="minorHAnsi" w:hAnsiTheme="minorHAnsi" w:cstheme="minorHAnsi"/>
          <w:sz w:val="22"/>
          <w:szCs w:val="22"/>
        </w:rPr>
        <w:t>předmětu nájmu neshledal žádné vady, které by bránily nebo omezovaly jeho užívání k účelu sjednanému v čl. I. smlouvy.</w:t>
      </w:r>
    </w:p>
    <w:p w14:paraId="3D071021" w14:textId="351BB76D" w:rsidR="00F83C90" w:rsidRPr="00764AF3" w:rsidRDefault="00F83C90" w:rsidP="006C378E">
      <w:pPr>
        <w:pStyle w:val="Odstavecseseznamem"/>
        <w:numPr>
          <w:ilvl w:val="0"/>
          <w:numId w:val="7"/>
        </w:numPr>
        <w:spacing w:after="240"/>
        <w:ind w:hanging="294"/>
        <w:jc w:val="both"/>
        <w:rPr>
          <w:rFonts w:asciiTheme="minorHAnsi" w:hAnsiTheme="minorHAnsi" w:cstheme="minorHAnsi"/>
          <w:sz w:val="22"/>
          <w:szCs w:val="22"/>
        </w:rPr>
      </w:pPr>
      <w:r w:rsidRPr="00764AF3">
        <w:rPr>
          <w:rFonts w:asciiTheme="minorHAnsi" w:hAnsiTheme="minorHAnsi" w:cstheme="minorHAnsi"/>
          <w:sz w:val="22"/>
          <w:szCs w:val="22"/>
        </w:rPr>
        <w:t>Všechna elektrická nebo plynová zařízení nájemce, která bude nájemce používat k provozování stravovacích služeb, jsou bezpečná ve smyslu právních předpisů, plně technicky a hygienicky způsobilá k provozování stravovacích služeb, splňují všechny technické požadavky na elektrické nebo</w:t>
      </w:r>
      <w:r w:rsidR="004B65F8" w:rsidRPr="00764AF3">
        <w:rPr>
          <w:rFonts w:asciiTheme="minorHAnsi" w:hAnsiTheme="minorHAnsi" w:cstheme="minorHAnsi"/>
          <w:sz w:val="22"/>
          <w:szCs w:val="22"/>
        </w:rPr>
        <w:t> </w:t>
      </w:r>
      <w:r w:rsidRPr="00764AF3">
        <w:rPr>
          <w:rFonts w:asciiTheme="minorHAnsi" w:hAnsiTheme="minorHAnsi" w:cstheme="minorHAnsi"/>
          <w:sz w:val="22"/>
          <w:szCs w:val="22"/>
        </w:rPr>
        <w:t>plynové výrobky (zařízení) stanovené právními předpisy, nevykazují žádné vady, které</w:t>
      </w:r>
      <w:r w:rsidR="004B65F8" w:rsidRPr="00764AF3">
        <w:rPr>
          <w:rFonts w:asciiTheme="minorHAnsi" w:hAnsiTheme="minorHAnsi" w:cstheme="minorHAnsi"/>
          <w:sz w:val="22"/>
          <w:szCs w:val="22"/>
        </w:rPr>
        <w:t> </w:t>
      </w:r>
      <w:r w:rsidRPr="00764AF3">
        <w:rPr>
          <w:rFonts w:asciiTheme="minorHAnsi" w:hAnsiTheme="minorHAnsi" w:cstheme="minorHAnsi"/>
          <w:sz w:val="22"/>
          <w:szCs w:val="22"/>
        </w:rPr>
        <w:t>by</w:t>
      </w:r>
      <w:r w:rsidR="004B65F8" w:rsidRPr="00764AF3">
        <w:rPr>
          <w:rFonts w:asciiTheme="minorHAnsi" w:hAnsiTheme="minorHAnsi" w:cstheme="minorHAnsi"/>
          <w:sz w:val="22"/>
          <w:szCs w:val="22"/>
        </w:rPr>
        <w:t> </w:t>
      </w:r>
      <w:r w:rsidRPr="00764AF3">
        <w:rPr>
          <w:rFonts w:asciiTheme="minorHAnsi" w:hAnsiTheme="minorHAnsi" w:cstheme="minorHAnsi"/>
          <w:sz w:val="22"/>
          <w:szCs w:val="22"/>
        </w:rPr>
        <w:t>bránily jejich bezpečnému a zdraví neohrožujícímu provozování, pro účel, ke kterému podle jejich výrobce slouží, a mají platné revize.</w:t>
      </w:r>
    </w:p>
    <w:p w14:paraId="45B4A736" w14:textId="3116F54A" w:rsidR="001A0E0F" w:rsidRDefault="00F83C90" w:rsidP="00270183">
      <w:pPr>
        <w:pStyle w:val="Odstavecseseznamem"/>
        <w:numPr>
          <w:ilvl w:val="0"/>
          <w:numId w:val="38"/>
        </w:numPr>
        <w:ind w:left="426" w:hanging="426"/>
        <w:jc w:val="both"/>
        <w:rPr>
          <w:rFonts w:asciiTheme="minorHAnsi" w:hAnsiTheme="minorHAnsi" w:cstheme="minorHAnsi"/>
          <w:sz w:val="22"/>
          <w:szCs w:val="22"/>
        </w:rPr>
      </w:pPr>
      <w:r w:rsidRPr="00764AF3">
        <w:rPr>
          <w:rFonts w:asciiTheme="minorHAnsi" w:hAnsiTheme="minorHAnsi" w:cstheme="minorHAnsi"/>
          <w:sz w:val="22"/>
          <w:szCs w:val="22"/>
        </w:rPr>
        <w:t>Smluvní strany sjednaly, že pro účely této smlouvy se stravovacími službami rozumí hostinská činnost, spočívající v přípravě nebo úpravě pokrmů a nápojů k bezprostřední spotřebě v předmětu nájmu a</w:t>
      </w:r>
      <w:r w:rsidR="00A64BE8" w:rsidRPr="00764AF3">
        <w:rPr>
          <w:rFonts w:asciiTheme="minorHAnsi" w:hAnsiTheme="minorHAnsi" w:cstheme="minorHAnsi"/>
          <w:sz w:val="22"/>
          <w:szCs w:val="22"/>
        </w:rPr>
        <w:t> </w:t>
      </w:r>
      <w:r w:rsidRPr="00764AF3">
        <w:rPr>
          <w:rFonts w:asciiTheme="minorHAnsi" w:hAnsiTheme="minorHAnsi" w:cstheme="minorHAnsi"/>
          <w:sz w:val="22"/>
          <w:szCs w:val="22"/>
        </w:rPr>
        <w:t>jejich</w:t>
      </w:r>
      <w:r w:rsidR="00A64BE8" w:rsidRPr="00764AF3">
        <w:rPr>
          <w:rFonts w:asciiTheme="minorHAnsi" w:hAnsiTheme="minorHAnsi" w:cstheme="minorHAnsi"/>
          <w:sz w:val="22"/>
          <w:szCs w:val="22"/>
        </w:rPr>
        <w:t> </w:t>
      </w:r>
      <w:r w:rsidRPr="00764AF3">
        <w:rPr>
          <w:rFonts w:asciiTheme="minorHAnsi" w:hAnsiTheme="minorHAnsi" w:cstheme="minorHAnsi"/>
          <w:sz w:val="22"/>
          <w:szCs w:val="22"/>
        </w:rPr>
        <w:t>prodej v předmětu nájmu.</w:t>
      </w:r>
    </w:p>
    <w:p w14:paraId="24148584" w14:textId="77777777" w:rsidR="00270183" w:rsidRPr="001611A5" w:rsidRDefault="00270183" w:rsidP="00270183">
      <w:pPr>
        <w:pStyle w:val="Odstavecseseznamem"/>
        <w:ind w:left="426"/>
        <w:jc w:val="both"/>
        <w:rPr>
          <w:rFonts w:asciiTheme="minorHAnsi" w:hAnsiTheme="minorHAnsi" w:cstheme="minorHAnsi"/>
          <w:sz w:val="22"/>
          <w:szCs w:val="22"/>
        </w:rPr>
      </w:pPr>
    </w:p>
    <w:p w14:paraId="38596797" w14:textId="77777777" w:rsidR="00E506B6" w:rsidRPr="00764AF3" w:rsidRDefault="00E506B6" w:rsidP="000703D7">
      <w:pPr>
        <w:jc w:val="center"/>
        <w:rPr>
          <w:rFonts w:asciiTheme="minorHAnsi" w:hAnsiTheme="minorHAnsi" w:cstheme="minorHAnsi"/>
          <w:b/>
          <w:sz w:val="22"/>
          <w:szCs w:val="22"/>
        </w:rPr>
      </w:pPr>
      <w:r w:rsidRPr="00764AF3">
        <w:rPr>
          <w:rFonts w:asciiTheme="minorHAnsi" w:hAnsiTheme="minorHAnsi" w:cstheme="minorHAnsi"/>
          <w:b/>
          <w:sz w:val="22"/>
          <w:szCs w:val="22"/>
        </w:rPr>
        <w:t>III.</w:t>
      </w:r>
    </w:p>
    <w:p w14:paraId="39D65EBA" w14:textId="07789784" w:rsidR="00F83C90" w:rsidRPr="00764AF3" w:rsidRDefault="00F83C90" w:rsidP="000703D7">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PŘEDMĚT NÁJMU</w:t>
      </w:r>
    </w:p>
    <w:p w14:paraId="5229AA83" w14:textId="452C2860" w:rsidR="009A2893" w:rsidRPr="00764AF3" w:rsidRDefault="00F83C90" w:rsidP="006C378E">
      <w:pPr>
        <w:pStyle w:val="Odstavecseseznamem"/>
        <w:numPr>
          <w:ilvl w:val="0"/>
          <w:numId w:val="2"/>
        </w:numPr>
        <w:spacing w:after="240"/>
        <w:ind w:left="426" w:hanging="426"/>
        <w:jc w:val="both"/>
        <w:rPr>
          <w:rFonts w:asciiTheme="minorHAnsi" w:hAnsiTheme="minorHAnsi" w:cstheme="minorHAnsi"/>
          <w:sz w:val="22"/>
          <w:szCs w:val="22"/>
        </w:rPr>
      </w:pPr>
      <w:r w:rsidRPr="00764AF3">
        <w:rPr>
          <w:rFonts w:asciiTheme="minorHAnsi" w:hAnsiTheme="minorHAnsi" w:cstheme="minorHAnsi"/>
          <w:sz w:val="22"/>
          <w:szCs w:val="22"/>
        </w:rPr>
        <w:t>Pronajímatel je příspěvkovou organizací statutárního města Havířov,</w:t>
      </w:r>
      <w:r w:rsidR="00636DF0" w:rsidRPr="00764AF3">
        <w:rPr>
          <w:rFonts w:asciiTheme="minorHAnsi" w:hAnsiTheme="minorHAnsi" w:cstheme="minorHAnsi"/>
          <w:sz w:val="22"/>
          <w:szCs w:val="22"/>
        </w:rPr>
        <w:t xml:space="preserve"> </w:t>
      </w:r>
      <w:r w:rsidRPr="00764AF3">
        <w:rPr>
          <w:rFonts w:asciiTheme="minorHAnsi" w:hAnsiTheme="minorHAnsi" w:cstheme="minorHAnsi"/>
          <w:sz w:val="22"/>
          <w:szCs w:val="22"/>
        </w:rPr>
        <w:t>které v</w:t>
      </w:r>
      <w:r w:rsidR="00C707C4" w:rsidRPr="00764AF3">
        <w:rPr>
          <w:rFonts w:asciiTheme="minorHAnsi" w:hAnsiTheme="minorHAnsi" w:cstheme="minorHAnsi"/>
          <w:sz w:val="22"/>
          <w:szCs w:val="22"/>
        </w:rPr>
        <w:t> </w:t>
      </w:r>
      <w:r w:rsidRPr="00764AF3">
        <w:rPr>
          <w:rFonts w:asciiTheme="minorHAnsi" w:hAnsiTheme="minorHAnsi" w:cstheme="minorHAnsi"/>
          <w:sz w:val="22"/>
          <w:szCs w:val="22"/>
        </w:rPr>
        <w:t>souladu</w:t>
      </w:r>
      <w:r w:rsidR="00C707C4" w:rsidRPr="00764AF3">
        <w:rPr>
          <w:rFonts w:asciiTheme="minorHAnsi" w:hAnsiTheme="minorHAnsi" w:cstheme="minorHAnsi"/>
          <w:sz w:val="22"/>
          <w:szCs w:val="22"/>
        </w:rPr>
        <w:t xml:space="preserve"> </w:t>
      </w:r>
      <w:r w:rsidRPr="00764AF3">
        <w:rPr>
          <w:rFonts w:asciiTheme="minorHAnsi" w:hAnsiTheme="minorHAnsi" w:cstheme="minorHAnsi"/>
          <w:sz w:val="22"/>
          <w:szCs w:val="22"/>
        </w:rPr>
        <w:t>s </w:t>
      </w:r>
      <w:proofErr w:type="spellStart"/>
      <w:r w:rsidRPr="00764AF3">
        <w:rPr>
          <w:rFonts w:asciiTheme="minorHAnsi" w:hAnsiTheme="minorHAnsi" w:cstheme="minorHAnsi"/>
          <w:sz w:val="22"/>
          <w:szCs w:val="22"/>
        </w:rPr>
        <w:t>ust</w:t>
      </w:r>
      <w:proofErr w:type="spellEnd"/>
      <w:r w:rsidRPr="00764AF3">
        <w:rPr>
          <w:rFonts w:asciiTheme="minorHAnsi" w:hAnsiTheme="minorHAnsi" w:cstheme="minorHAnsi"/>
          <w:sz w:val="22"/>
          <w:szCs w:val="22"/>
        </w:rPr>
        <w:t>.</w:t>
      </w:r>
      <w:r w:rsidR="00C707C4" w:rsidRPr="00764AF3">
        <w:rPr>
          <w:rFonts w:asciiTheme="minorHAnsi" w:hAnsiTheme="minorHAnsi" w:cstheme="minorHAnsi"/>
          <w:sz w:val="22"/>
          <w:szCs w:val="22"/>
        </w:rPr>
        <w:t> </w:t>
      </w:r>
      <w:r w:rsidRPr="00764AF3">
        <w:rPr>
          <w:rFonts w:asciiTheme="minorHAnsi" w:hAnsiTheme="minorHAnsi" w:cstheme="minorHAnsi"/>
          <w:sz w:val="22"/>
          <w:szCs w:val="22"/>
        </w:rPr>
        <w:t>§</w:t>
      </w:r>
      <w:r w:rsidR="00C707C4" w:rsidRPr="00764AF3">
        <w:rPr>
          <w:rFonts w:asciiTheme="minorHAnsi" w:hAnsiTheme="minorHAnsi" w:cstheme="minorHAnsi"/>
          <w:sz w:val="22"/>
          <w:szCs w:val="22"/>
        </w:rPr>
        <w:t> </w:t>
      </w:r>
      <w:r w:rsidRPr="00764AF3">
        <w:rPr>
          <w:rFonts w:asciiTheme="minorHAnsi" w:hAnsiTheme="minorHAnsi" w:cstheme="minorHAnsi"/>
          <w:sz w:val="22"/>
          <w:szCs w:val="22"/>
        </w:rPr>
        <w:t>27</w:t>
      </w:r>
      <w:r w:rsidR="00C707C4" w:rsidRPr="00764AF3">
        <w:rPr>
          <w:rFonts w:asciiTheme="minorHAnsi" w:hAnsiTheme="minorHAnsi" w:cstheme="minorHAnsi"/>
          <w:sz w:val="22"/>
          <w:szCs w:val="22"/>
        </w:rPr>
        <w:t> </w:t>
      </w:r>
      <w:r w:rsidRPr="00764AF3">
        <w:rPr>
          <w:rFonts w:asciiTheme="minorHAnsi" w:hAnsiTheme="minorHAnsi" w:cstheme="minorHAnsi"/>
          <w:sz w:val="22"/>
          <w:szCs w:val="22"/>
        </w:rPr>
        <w:t>odst. 2)</w:t>
      </w:r>
      <w:r w:rsidR="00D54B39" w:rsidRPr="00764AF3">
        <w:rPr>
          <w:rFonts w:asciiTheme="minorHAnsi" w:hAnsiTheme="minorHAnsi" w:cstheme="minorHAnsi"/>
          <w:sz w:val="22"/>
          <w:szCs w:val="22"/>
        </w:rPr>
        <w:t> </w:t>
      </w:r>
      <w:r w:rsidRPr="00764AF3">
        <w:rPr>
          <w:rFonts w:asciiTheme="minorHAnsi" w:hAnsiTheme="minorHAnsi" w:cstheme="minorHAnsi"/>
          <w:sz w:val="22"/>
          <w:szCs w:val="22"/>
        </w:rPr>
        <w:t>písm. e) zákona č. 250/2000 Sb., o rozpočtových pravidlech územních rozpočtů, pronajímateli svěřilo k hospodaření některé své nemovitosti sloužící k provozování sportovních a rekreačních zařízení. Hlavním předmětem činnosti pronajímatele je poskytování nájmu v nemovitostech, které</w:t>
      </w:r>
      <w:r w:rsidR="00764AF3">
        <w:rPr>
          <w:rFonts w:asciiTheme="minorHAnsi" w:hAnsiTheme="minorHAnsi" w:cstheme="minorHAnsi"/>
          <w:sz w:val="22"/>
          <w:szCs w:val="22"/>
        </w:rPr>
        <w:t> </w:t>
      </w:r>
      <w:r w:rsidRPr="00764AF3">
        <w:rPr>
          <w:rFonts w:asciiTheme="minorHAnsi" w:hAnsiTheme="minorHAnsi" w:cstheme="minorHAnsi"/>
          <w:sz w:val="22"/>
          <w:szCs w:val="22"/>
        </w:rPr>
        <w:t>byly</w:t>
      </w:r>
      <w:r w:rsidR="00764AF3">
        <w:rPr>
          <w:rFonts w:asciiTheme="minorHAnsi" w:hAnsiTheme="minorHAnsi" w:cstheme="minorHAnsi"/>
          <w:sz w:val="22"/>
          <w:szCs w:val="22"/>
        </w:rPr>
        <w:t> </w:t>
      </w:r>
      <w:r w:rsidRPr="00764AF3">
        <w:rPr>
          <w:rFonts w:asciiTheme="minorHAnsi" w:hAnsiTheme="minorHAnsi" w:cstheme="minorHAnsi"/>
          <w:sz w:val="22"/>
          <w:szCs w:val="22"/>
        </w:rPr>
        <w:t>pronajímateli svěřeny k hospodaření.</w:t>
      </w:r>
    </w:p>
    <w:p w14:paraId="1ADA7B6F" w14:textId="0F368404" w:rsidR="00FE332C" w:rsidRPr="00764AF3" w:rsidRDefault="00FE332C" w:rsidP="006C378E">
      <w:pPr>
        <w:pStyle w:val="Odstavecseseznamem"/>
        <w:numPr>
          <w:ilvl w:val="0"/>
          <w:numId w:val="2"/>
        </w:numPr>
        <w:spacing w:after="240"/>
        <w:ind w:left="426" w:hanging="426"/>
        <w:jc w:val="both"/>
        <w:rPr>
          <w:rFonts w:asciiTheme="minorHAnsi" w:hAnsiTheme="minorHAnsi" w:cstheme="minorHAnsi"/>
          <w:sz w:val="22"/>
          <w:szCs w:val="22"/>
        </w:rPr>
      </w:pPr>
      <w:r w:rsidRPr="00764AF3">
        <w:rPr>
          <w:rFonts w:asciiTheme="minorHAnsi" w:hAnsiTheme="minorHAnsi" w:cstheme="minorHAnsi"/>
          <w:sz w:val="22"/>
          <w:szCs w:val="22"/>
        </w:rPr>
        <w:t>Statutární město Havířov svěřilo pronajímateli k hospodaření, pro účely dalšího pronájmu také</w:t>
      </w:r>
      <w:r w:rsidR="00636DF0" w:rsidRPr="00764AF3">
        <w:rPr>
          <w:rFonts w:asciiTheme="minorHAnsi" w:hAnsiTheme="minorHAnsi" w:cstheme="minorHAnsi"/>
          <w:sz w:val="22"/>
          <w:szCs w:val="22"/>
        </w:rPr>
        <w:t> </w:t>
      </w:r>
      <w:r w:rsidRPr="00764AF3">
        <w:rPr>
          <w:rFonts w:asciiTheme="minorHAnsi" w:hAnsiTheme="minorHAnsi" w:cstheme="minorHAnsi"/>
          <w:sz w:val="22"/>
          <w:szCs w:val="22"/>
        </w:rPr>
        <w:t>tyto níže uvedené pozemky:</w:t>
      </w:r>
    </w:p>
    <w:p w14:paraId="4ABE040D" w14:textId="0B68E2FC" w:rsidR="00FE332C" w:rsidRPr="00764AF3" w:rsidRDefault="00FE332C" w:rsidP="006C378E">
      <w:pPr>
        <w:pStyle w:val="Odstavecseseznamem"/>
        <w:numPr>
          <w:ilvl w:val="0"/>
          <w:numId w:val="2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 xml:space="preserve">pozemek </w:t>
      </w:r>
      <w:proofErr w:type="spellStart"/>
      <w:r w:rsidRPr="00764AF3">
        <w:rPr>
          <w:rFonts w:asciiTheme="minorHAnsi" w:hAnsiTheme="minorHAnsi" w:cstheme="minorHAnsi"/>
          <w:sz w:val="22"/>
          <w:szCs w:val="22"/>
        </w:rPr>
        <w:t>parc</w:t>
      </w:r>
      <w:proofErr w:type="spellEnd"/>
      <w:r w:rsidRPr="00764AF3">
        <w:rPr>
          <w:rFonts w:asciiTheme="minorHAnsi" w:hAnsiTheme="minorHAnsi" w:cstheme="minorHAnsi"/>
          <w:sz w:val="22"/>
          <w:szCs w:val="22"/>
        </w:rPr>
        <w:t>. č. 3972, zastavěná plocha a nádvoří, v </w:t>
      </w:r>
      <w:proofErr w:type="spellStart"/>
      <w:r w:rsidRPr="00764AF3">
        <w:rPr>
          <w:rFonts w:asciiTheme="minorHAnsi" w:hAnsiTheme="minorHAnsi" w:cstheme="minorHAnsi"/>
          <w:sz w:val="22"/>
          <w:szCs w:val="22"/>
        </w:rPr>
        <w:t>k.ú</w:t>
      </w:r>
      <w:proofErr w:type="spellEnd"/>
      <w:r w:rsidRPr="00764AF3">
        <w:rPr>
          <w:rFonts w:asciiTheme="minorHAnsi" w:hAnsiTheme="minorHAnsi" w:cstheme="minorHAnsi"/>
          <w:sz w:val="22"/>
          <w:szCs w:val="22"/>
        </w:rPr>
        <w:t>. Havířov-město, jehož</w:t>
      </w:r>
      <w:r w:rsidR="006702C8" w:rsidRPr="00764AF3">
        <w:rPr>
          <w:rFonts w:asciiTheme="minorHAnsi" w:hAnsiTheme="minorHAnsi" w:cstheme="minorHAnsi"/>
          <w:sz w:val="22"/>
          <w:szCs w:val="22"/>
        </w:rPr>
        <w:t> </w:t>
      </w:r>
      <w:r w:rsidRPr="00764AF3">
        <w:rPr>
          <w:rFonts w:asciiTheme="minorHAnsi" w:hAnsiTheme="minorHAnsi" w:cstheme="minorHAnsi"/>
          <w:sz w:val="22"/>
          <w:szCs w:val="22"/>
        </w:rPr>
        <w:t>součástí je</w:t>
      </w:r>
      <w:r w:rsidR="00D54B39" w:rsidRPr="00764AF3">
        <w:rPr>
          <w:rFonts w:asciiTheme="minorHAnsi" w:hAnsiTheme="minorHAnsi" w:cstheme="minorHAnsi"/>
          <w:sz w:val="22"/>
          <w:szCs w:val="22"/>
        </w:rPr>
        <w:t> </w:t>
      </w:r>
      <w:r w:rsidRPr="00764AF3">
        <w:rPr>
          <w:rFonts w:asciiTheme="minorHAnsi" w:hAnsiTheme="minorHAnsi" w:cstheme="minorHAnsi"/>
          <w:sz w:val="22"/>
          <w:szCs w:val="22"/>
        </w:rPr>
        <w:t>budova č.p. 244, stavba občanského vybavení, v</w:t>
      </w:r>
      <w:r w:rsidR="00D54B39" w:rsidRPr="00764AF3">
        <w:rPr>
          <w:rFonts w:asciiTheme="minorHAnsi" w:hAnsiTheme="minorHAnsi" w:cstheme="minorHAnsi"/>
          <w:sz w:val="22"/>
          <w:szCs w:val="22"/>
        </w:rPr>
        <w:t> </w:t>
      </w:r>
      <w:r w:rsidRPr="00764AF3">
        <w:rPr>
          <w:rFonts w:asciiTheme="minorHAnsi" w:hAnsiTheme="minorHAnsi" w:cstheme="minorHAnsi"/>
          <w:sz w:val="22"/>
          <w:szCs w:val="22"/>
        </w:rPr>
        <w:t>části</w:t>
      </w:r>
      <w:r w:rsidR="00D54B39" w:rsidRPr="00764AF3">
        <w:rPr>
          <w:rFonts w:asciiTheme="minorHAnsi" w:hAnsiTheme="minorHAnsi" w:cstheme="minorHAnsi"/>
          <w:sz w:val="22"/>
          <w:szCs w:val="22"/>
        </w:rPr>
        <w:t> </w:t>
      </w:r>
      <w:r w:rsidRPr="00764AF3">
        <w:rPr>
          <w:rFonts w:asciiTheme="minorHAnsi" w:hAnsiTheme="minorHAnsi" w:cstheme="minorHAnsi"/>
          <w:sz w:val="22"/>
          <w:szCs w:val="22"/>
        </w:rPr>
        <w:t xml:space="preserve">obce </w:t>
      </w:r>
      <w:r w:rsidR="0003396A" w:rsidRPr="00764AF3">
        <w:rPr>
          <w:rFonts w:asciiTheme="minorHAnsi" w:hAnsiTheme="minorHAnsi" w:cstheme="minorHAnsi"/>
          <w:sz w:val="22"/>
          <w:szCs w:val="22"/>
        </w:rPr>
        <w:t>M</w:t>
      </w:r>
      <w:r w:rsidRPr="00764AF3">
        <w:rPr>
          <w:rFonts w:asciiTheme="minorHAnsi" w:hAnsiTheme="minorHAnsi" w:cstheme="minorHAnsi"/>
          <w:sz w:val="22"/>
          <w:szCs w:val="22"/>
        </w:rPr>
        <w:t>ěsto</w:t>
      </w:r>
      <w:r w:rsidR="0003396A" w:rsidRPr="00764AF3">
        <w:rPr>
          <w:rFonts w:asciiTheme="minorHAnsi" w:hAnsiTheme="minorHAnsi" w:cstheme="minorHAnsi"/>
          <w:sz w:val="22"/>
          <w:szCs w:val="22"/>
        </w:rPr>
        <w:t>, obec Havířov</w:t>
      </w:r>
      <w:r w:rsidR="00D54B39" w:rsidRPr="00764AF3">
        <w:rPr>
          <w:rFonts w:asciiTheme="minorHAnsi" w:hAnsiTheme="minorHAnsi" w:cstheme="minorHAnsi"/>
          <w:sz w:val="22"/>
          <w:szCs w:val="22"/>
        </w:rPr>
        <w:t>;</w:t>
      </w:r>
    </w:p>
    <w:p w14:paraId="76AE3F6F" w14:textId="51D88422" w:rsidR="00FE332C" w:rsidRPr="00764AF3" w:rsidRDefault="00FE332C" w:rsidP="006C378E">
      <w:pPr>
        <w:pStyle w:val="Odstavecseseznamem"/>
        <w:numPr>
          <w:ilvl w:val="0"/>
          <w:numId w:val="2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 xml:space="preserve">pozemek </w:t>
      </w:r>
      <w:proofErr w:type="spellStart"/>
      <w:r w:rsidRPr="00764AF3">
        <w:rPr>
          <w:rFonts w:asciiTheme="minorHAnsi" w:hAnsiTheme="minorHAnsi" w:cstheme="minorHAnsi"/>
          <w:sz w:val="22"/>
          <w:szCs w:val="22"/>
        </w:rPr>
        <w:t>parc</w:t>
      </w:r>
      <w:proofErr w:type="spellEnd"/>
      <w:r w:rsidRPr="00764AF3">
        <w:rPr>
          <w:rFonts w:asciiTheme="minorHAnsi" w:hAnsiTheme="minorHAnsi" w:cstheme="minorHAnsi"/>
          <w:sz w:val="22"/>
          <w:szCs w:val="22"/>
        </w:rPr>
        <w:t>. č. 3965/1, ostatní plocha, v </w:t>
      </w:r>
      <w:proofErr w:type="spellStart"/>
      <w:r w:rsidRPr="00764AF3">
        <w:rPr>
          <w:rFonts w:asciiTheme="minorHAnsi" w:hAnsiTheme="minorHAnsi" w:cstheme="minorHAnsi"/>
          <w:sz w:val="22"/>
          <w:szCs w:val="22"/>
        </w:rPr>
        <w:t>k.ú</w:t>
      </w:r>
      <w:proofErr w:type="spellEnd"/>
      <w:r w:rsidRPr="00764AF3">
        <w:rPr>
          <w:rFonts w:asciiTheme="minorHAnsi" w:hAnsiTheme="minorHAnsi" w:cstheme="minorHAnsi"/>
          <w:sz w:val="22"/>
          <w:szCs w:val="22"/>
        </w:rPr>
        <w:t>. Havířov-město, jehož součástí je</w:t>
      </w:r>
      <w:r w:rsidR="00C40388" w:rsidRPr="00764AF3">
        <w:rPr>
          <w:rFonts w:asciiTheme="minorHAnsi" w:hAnsiTheme="minorHAnsi" w:cstheme="minorHAnsi"/>
          <w:sz w:val="22"/>
          <w:szCs w:val="22"/>
        </w:rPr>
        <w:t> </w:t>
      </w:r>
      <w:r w:rsidRPr="00764AF3">
        <w:rPr>
          <w:rFonts w:asciiTheme="minorHAnsi" w:hAnsiTheme="minorHAnsi" w:cstheme="minorHAnsi"/>
          <w:sz w:val="22"/>
          <w:szCs w:val="22"/>
        </w:rPr>
        <w:t>na</w:t>
      </w:r>
      <w:r w:rsidR="00C40388" w:rsidRPr="00764AF3">
        <w:rPr>
          <w:rFonts w:asciiTheme="minorHAnsi" w:hAnsiTheme="minorHAnsi" w:cstheme="minorHAnsi"/>
          <w:sz w:val="22"/>
          <w:szCs w:val="22"/>
        </w:rPr>
        <w:t> </w:t>
      </w:r>
      <w:r w:rsidRPr="00764AF3">
        <w:rPr>
          <w:rFonts w:asciiTheme="minorHAnsi" w:hAnsiTheme="minorHAnsi" w:cstheme="minorHAnsi"/>
          <w:sz w:val="22"/>
          <w:szCs w:val="22"/>
        </w:rPr>
        <w:t>něm umístěna stavba terasy neevidované v katastru nemovitostí,</w:t>
      </w:r>
    </w:p>
    <w:p w14:paraId="48A09363" w14:textId="77777777" w:rsidR="003D1B78" w:rsidRPr="001611A5" w:rsidRDefault="003D1B78" w:rsidP="003D1B78">
      <w:pPr>
        <w:pStyle w:val="Bezmezer"/>
        <w:rPr>
          <w:rFonts w:asciiTheme="minorHAnsi" w:hAnsiTheme="minorHAnsi" w:cstheme="minorHAnsi"/>
        </w:rPr>
      </w:pPr>
    </w:p>
    <w:p w14:paraId="15C487ED" w14:textId="450414D9" w:rsidR="00FE332C" w:rsidRPr="00764AF3" w:rsidRDefault="00FE332C" w:rsidP="000703D7">
      <w:pPr>
        <w:spacing w:after="240"/>
        <w:ind w:left="766"/>
        <w:jc w:val="both"/>
        <w:rPr>
          <w:rFonts w:asciiTheme="minorHAnsi" w:hAnsiTheme="minorHAnsi" w:cstheme="minorHAnsi"/>
          <w:sz w:val="22"/>
          <w:szCs w:val="22"/>
        </w:rPr>
      </w:pPr>
      <w:r w:rsidRPr="00764AF3">
        <w:rPr>
          <w:rFonts w:asciiTheme="minorHAnsi" w:hAnsiTheme="minorHAnsi" w:cstheme="minorHAnsi"/>
          <w:sz w:val="22"/>
          <w:szCs w:val="22"/>
        </w:rPr>
        <w:t>které se nacházejí v areálu Letního koupaliště Jindřich, na adrese U Motelu 2, Havířov</w:t>
      </w:r>
      <w:r w:rsidR="006141C8" w:rsidRPr="00764AF3">
        <w:rPr>
          <w:rFonts w:asciiTheme="minorHAnsi" w:hAnsiTheme="minorHAnsi" w:cstheme="minorHAnsi"/>
          <w:sz w:val="22"/>
          <w:szCs w:val="22"/>
        </w:rPr>
        <w:noBreakHyphen/>
      </w:r>
      <w:r w:rsidRPr="00764AF3">
        <w:rPr>
          <w:rFonts w:asciiTheme="minorHAnsi" w:hAnsiTheme="minorHAnsi" w:cstheme="minorHAnsi"/>
          <w:sz w:val="22"/>
          <w:szCs w:val="22"/>
        </w:rPr>
        <w:t>Město, provozovaného a spravovaného pronajímatelem.</w:t>
      </w:r>
    </w:p>
    <w:p w14:paraId="2F9F59A7" w14:textId="77777777" w:rsidR="00FE332C" w:rsidRPr="00764AF3" w:rsidRDefault="00FE332C" w:rsidP="006C378E">
      <w:pPr>
        <w:pStyle w:val="Odstavecseseznamem"/>
        <w:numPr>
          <w:ilvl w:val="0"/>
          <w:numId w:val="23"/>
        </w:numPr>
        <w:spacing w:after="240"/>
        <w:ind w:left="426" w:hanging="426"/>
        <w:jc w:val="both"/>
        <w:rPr>
          <w:rFonts w:asciiTheme="minorHAnsi" w:hAnsiTheme="minorHAnsi" w:cstheme="minorHAnsi"/>
          <w:sz w:val="22"/>
          <w:szCs w:val="22"/>
        </w:rPr>
      </w:pPr>
      <w:r w:rsidRPr="00784379">
        <w:rPr>
          <w:rFonts w:asciiTheme="minorHAnsi" w:hAnsiTheme="minorHAnsi" w:cstheme="minorHAnsi"/>
          <w:b/>
          <w:sz w:val="22"/>
          <w:szCs w:val="22"/>
        </w:rPr>
        <w:t>Předmětem nájmu</w:t>
      </w:r>
      <w:r w:rsidRPr="001611A5">
        <w:rPr>
          <w:rFonts w:asciiTheme="minorHAnsi" w:hAnsiTheme="minorHAnsi" w:cstheme="minorHAnsi"/>
          <w:b/>
          <w:sz w:val="22"/>
          <w:szCs w:val="22"/>
        </w:rPr>
        <w:t xml:space="preserve"> na základě této smlouvy jsou</w:t>
      </w:r>
      <w:r w:rsidRPr="00764AF3">
        <w:rPr>
          <w:rFonts w:asciiTheme="minorHAnsi" w:hAnsiTheme="minorHAnsi" w:cstheme="minorHAnsi"/>
          <w:sz w:val="22"/>
          <w:szCs w:val="22"/>
        </w:rPr>
        <w:t>:</w:t>
      </w:r>
    </w:p>
    <w:p w14:paraId="0F3F2B3F" w14:textId="7A51FB18" w:rsidR="00FE332C" w:rsidRPr="00764AF3" w:rsidRDefault="00FE332C" w:rsidP="006C378E">
      <w:pPr>
        <w:pStyle w:val="Odstavecseseznamem"/>
        <w:numPr>
          <w:ilvl w:val="0"/>
          <w:numId w:val="25"/>
        </w:numPr>
        <w:ind w:hanging="294"/>
        <w:jc w:val="both"/>
        <w:rPr>
          <w:rFonts w:asciiTheme="minorHAnsi" w:hAnsiTheme="minorHAnsi" w:cstheme="minorHAnsi"/>
          <w:sz w:val="22"/>
          <w:szCs w:val="22"/>
        </w:rPr>
      </w:pPr>
      <w:r w:rsidRPr="00764AF3">
        <w:rPr>
          <w:rFonts w:asciiTheme="minorHAnsi" w:hAnsiTheme="minorHAnsi" w:cstheme="minorHAnsi"/>
          <w:b/>
          <w:sz w:val="22"/>
          <w:szCs w:val="22"/>
        </w:rPr>
        <w:t>tyto prostory sloužící k podnikání:</w:t>
      </w:r>
      <w:r w:rsidRPr="00764AF3">
        <w:rPr>
          <w:rFonts w:asciiTheme="minorHAnsi" w:hAnsiTheme="minorHAnsi" w:cstheme="minorHAnsi"/>
          <w:sz w:val="22"/>
          <w:szCs w:val="22"/>
        </w:rPr>
        <w:t xml:space="preserve"> restaurace, kuchyně, sklad, úklidová komora, dámské</w:t>
      </w:r>
      <w:r w:rsidR="00CD26DE" w:rsidRPr="00764AF3">
        <w:rPr>
          <w:rFonts w:asciiTheme="minorHAnsi" w:hAnsiTheme="minorHAnsi" w:cstheme="minorHAnsi"/>
          <w:sz w:val="22"/>
          <w:szCs w:val="22"/>
        </w:rPr>
        <w:t xml:space="preserve"> </w:t>
      </w:r>
      <w:r w:rsidRPr="00764AF3">
        <w:rPr>
          <w:rFonts w:asciiTheme="minorHAnsi" w:hAnsiTheme="minorHAnsi" w:cstheme="minorHAnsi"/>
          <w:sz w:val="22"/>
          <w:szCs w:val="22"/>
        </w:rPr>
        <w:t>a</w:t>
      </w:r>
      <w:r w:rsidR="00CD26DE" w:rsidRPr="00764AF3">
        <w:rPr>
          <w:rFonts w:asciiTheme="minorHAnsi" w:hAnsiTheme="minorHAnsi" w:cstheme="minorHAnsi"/>
          <w:sz w:val="22"/>
          <w:szCs w:val="22"/>
        </w:rPr>
        <w:t> </w:t>
      </w:r>
      <w:r w:rsidRPr="00764AF3">
        <w:rPr>
          <w:rFonts w:asciiTheme="minorHAnsi" w:hAnsiTheme="minorHAnsi" w:cstheme="minorHAnsi"/>
          <w:sz w:val="22"/>
          <w:szCs w:val="22"/>
        </w:rPr>
        <w:t>pánské toalety (WC), místnost pro venkovní prodej s výdejním oknem, šatna pro</w:t>
      </w:r>
      <w:r w:rsidR="00CD26DE" w:rsidRPr="00764AF3">
        <w:rPr>
          <w:rFonts w:asciiTheme="minorHAnsi" w:hAnsiTheme="minorHAnsi" w:cstheme="minorHAnsi"/>
          <w:sz w:val="22"/>
          <w:szCs w:val="22"/>
        </w:rPr>
        <w:t> </w:t>
      </w:r>
      <w:r w:rsidRPr="00764AF3">
        <w:rPr>
          <w:rFonts w:asciiTheme="minorHAnsi" w:hAnsiTheme="minorHAnsi" w:cstheme="minorHAnsi"/>
          <w:sz w:val="22"/>
          <w:szCs w:val="22"/>
        </w:rPr>
        <w:t>zaměstnance a sprchy, spojovací chodba, které se nacházejí v části budovy č.p. 244</w:t>
      </w:r>
      <w:r w:rsidRPr="00764AF3">
        <w:rPr>
          <w:rFonts w:asciiTheme="minorHAnsi" w:hAnsiTheme="minorHAnsi" w:cstheme="minorHAnsi"/>
          <w:b/>
          <w:sz w:val="22"/>
          <w:szCs w:val="22"/>
        </w:rPr>
        <w:t xml:space="preserve">, </w:t>
      </w:r>
      <w:r w:rsidR="003D1B78" w:rsidRPr="00764AF3">
        <w:rPr>
          <w:rFonts w:asciiTheme="minorHAnsi" w:hAnsiTheme="minorHAnsi" w:cstheme="minorHAnsi"/>
          <w:sz w:val="22"/>
          <w:szCs w:val="22"/>
        </w:rPr>
        <w:t>jenž je součástí</w:t>
      </w:r>
      <w:r w:rsidRPr="00764AF3">
        <w:rPr>
          <w:rFonts w:asciiTheme="minorHAnsi" w:hAnsiTheme="minorHAnsi" w:cstheme="minorHAnsi"/>
          <w:sz w:val="22"/>
          <w:szCs w:val="22"/>
        </w:rPr>
        <w:t xml:space="preserve"> pozemku </w:t>
      </w:r>
      <w:proofErr w:type="spellStart"/>
      <w:r w:rsidRPr="00764AF3">
        <w:rPr>
          <w:rFonts w:asciiTheme="minorHAnsi" w:hAnsiTheme="minorHAnsi" w:cstheme="minorHAnsi"/>
          <w:sz w:val="22"/>
          <w:szCs w:val="22"/>
        </w:rPr>
        <w:t>parc</w:t>
      </w:r>
      <w:proofErr w:type="spellEnd"/>
      <w:r w:rsidRPr="00764AF3">
        <w:rPr>
          <w:rFonts w:asciiTheme="minorHAnsi" w:hAnsiTheme="minorHAnsi" w:cstheme="minorHAnsi"/>
          <w:sz w:val="22"/>
          <w:szCs w:val="22"/>
        </w:rPr>
        <w:t>. č. 3972</w:t>
      </w:r>
      <w:r w:rsidRPr="00764AF3">
        <w:rPr>
          <w:rFonts w:asciiTheme="minorHAnsi" w:hAnsiTheme="minorHAnsi" w:cstheme="minorHAnsi"/>
          <w:b/>
          <w:sz w:val="22"/>
          <w:szCs w:val="22"/>
        </w:rPr>
        <w:t>,</w:t>
      </w:r>
      <w:r w:rsidRPr="00764AF3">
        <w:rPr>
          <w:rFonts w:asciiTheme="minorHAnsi" w:hAnsiTheme="minorHAnsi" w:cstheme="minorHAnsi"/>
          <w:sz w:val="22"/>
          <w:szCs w:val="22"/>
        </w:rPr>
        <w:t xml:space="preserve"> v k.</w:t>
      </w:r>
      <w:r w:rsidR="00C212FE" w:rsidRPr="00764AF3">
        <w:rPr>
          <w:rFonts w:asciiTheme="minorHAnsi" w:hAnsiTheme="minorHAnsi" w:cstheme="minorHAnsi"/>
          <w:sz w:val="22"/>
          <w:szCs w:val="22"/>
        </w:rPr>
        <w:t> </w:t>
      </w:r>
      <w:proofErr w:type="spellStart"/>
      <w:r w:rsidRPr="00764AF3">
        <w:rPr>
          <w:rFonts w:asciiTheme="minorHAnsi" w:hAnsiTheme="minorHAnsi" w:cstheme="minorHAnsi"/>
          <w:sz w:val="22"/>
          <w:szCs w:val="22"/>
        </w:rPr>
        <w:t>ú.</w:t>
      </w:r>
      <w:proofErr w:type="spellEnd"/>
      <w:r w:rsidR="00C212FE" w:rsidRPr="00764AF3">
        <w:rPr>
          <w:rFonts w:asciiTheme="minorHAnsi" w:hAnsiTheme="minorHAnsi" w:cstheme="minorHAnsi"/>
          <w:sz w:val="22"/>
          <w:szCs w:val="22"/>
        </w:rPr>
        <w:t> </w:t>
      </w:r>
      <w:r w:rsidRPr="00764AF3">
        <w:rPr>
          <w:rFonts w:asciiTheme="minorHAnsi" w:hAnsiTheme="minorHAnsi" w:cstheme="minorHAnsi"/>
          <w:sz w:val="22"/>
          <w:szCs w:val="22"/>
        </w:rPr>
        <w:t>Havířov-město a jejichž polohové umístění v budově č.p. 244 je specifikováno v Příloze č.</w:t>
      </w:r>
      <w:r w:rsidR="004C7152" w:rsidRPr="00764AF3">
        <w:rPr>
          <w:rFonts w:asciiTheme="minorHAnsi" w:hAnsiTheme="minorHAnsi" w:cstheme="minorHAnsi"/>
          <w:sz w:val="22"/>
          <w:szCs w:val="22"/>
        </w:rPr>
        <w:t> </w:t>
      </w:r>
      <w:r w:rsidRPr="00764AF3">
        <w:rPr>
          <w:rFonts w:asciiTheme="minorHAnsi" w:hAnsiTheme="minorHAnsi" w:cstheme="minorHAnsi"/>
          <w:sz w:val="22"/>
          <w:szCs w:val="22"/>
        </w:rPr>
        <w:t>1</w:t>
      </w:r>
      <w:r w:rsidR="004C7152" w:rsidRPr="00764AF3">
        <w:rPr>
          <w:rFonts w:asciiTheme="minorHAnsi" w:hAnsiTheme="minorHAnsi" w:cstheme="minorHAnsi"/>
          <w:sz w:val="22"/>
          <w:szCs w:val="22"/>
        </w:rPr>
        <w:t> </w:t>
      </w:r>
      <w:r w:rsidRPr="00764AF3">
        <w:rPr>
          <w:rFonts w:asciiTheme="minorHAnsi" w:hAnsiTheme="minorHAnsi" w:cstheme="minorHAnsi"/>
          <w:sz w:val="22"/>
          <w:szCs w:val="22"/>
        </w:rPr>
        <w:t>smlouvy</w:t>
      </w:r>
      <w:r w:rsidR="00C212FE" w:rsidRPr="00764AF3">
        <w:rPr>
          <w:rFonts w:asciiTheme="minorHAnsi" w:hAnsiTheme="minorHAnsi" w:cstheme="minorHAnsi"/>
          <w:sz w:val="22"/>
          <w:szCs w:val="22"/>
        </w:rPr>
        <w:t>;</w:t>
      </w:r>
    </w:p>
    <w:p w14:paraId="056ABF9F" w14:textId="4A15CF21" w:rsidR="00FE332C" w:rsidRPr="00764AF3" w:rsidRDefault="00FE332C" w:rsidP="006C378E">
      <w:pPr>
        <w:pStyle w:val="Odstavecseseznamem"/>
        <w:numPr>
          <w:ilvl w:val="0"/>
          <w:numId w:val="25"/>
        </w:numPr>
        <w:ind w:hanging="294"/>
        <w:jc w:val="both"/>
        <w:rPr>
          <w:rFonts w:asciiTheme="minorHAnsi" w:hAnsiTheme="minorHAnsi" w:cstheme="minorHAnsi"/>
          <w:sz w:val="22"/>
          <w:szCs w:val="22"/>
        </w:rPr>
      </w:pPr>
      <w:r w:rsidRPr="00764AF3">
        <w:rPr>
          <w:rFonts w:asciiTheme="minorHAnsi" w:hAnsiTheme="minorHAnsi" w:cstheme="minorHAnsi"/>
          <w:b/>
          <w:sz w:val="22"/>
          <w:szCs w:val="22"/>
        </w:rPr>
        <w:t>prostory terasy</w:t>
      </w:r>
      <w:r w:rsidRPr="00764AF3">
        <w:rPr>
          <w:rFonts w:asciiTheme="minorHAnsi" w:hAnsiTheme="minorHAnsi" w:cstheme="minorHAnsi"/>
          <w:sz w:val="22"/>
          <w:szCs w:val="22"/>
        </w:rPr>
        <w:t xml:space="preserve"> sloužící k podnikání umístěné na pozemku </w:t>
      </w:r>
      <w:proofErr w:type="spellStart"/>
      <w:r w:rsidRPr="00764AF3">
        <w:rPr>
          <w:rFonts w:asciiTheme="minorHAnsi" w:hAnsiTheme="minorHAnsi" w:cstheme="minorHAnsi"/>
          <w:sz w:val="22"/>
          <w:szCs w:val="22"/>
        </w:rPr>
        <w:t>parc</w:t>
      </w:r>
      <w:proofErr w:type="spellEnd"/>
      <w:r w:rsidRPr="00764AF3">
        <w:rPr>
          <w:rFonts w:asciiTheme="minorHAnsi" w:hAnsiTheme="minorHAnsi" w:cstheme="minorHAnsi"/>
          <w:sz w:val="22"/>
          <w:szCs w:val="22"/>
        </w:rPr>
        <w:t>. č. 3965/1, v </w:t>
      </w:r>
      <w:proofErr w:type="spellStart"/>
      <w:r w:rsidRPr="00764AF3">
        <w:rPr>
          <w:rFonts w:asciiTheme="minorHAnsi" w:hAnsiTheme="minorHAnsi" w:cstheme="minorHAnsi"/>
          <w:sz w:val="22"/>
          <w:szCs w:val="22"/>
        </w:rPr>
        <w:t>k.ú</w:t>
      </w:r>
      <w:proofErr w:type="spellEnd"/>
      <w:r w:rsidRPr="00764AF3">
        <w:rPr>
          <w:rFonts w:asciiTheme="minorHAnsi" w:hAnsiTheme="minorHAnsi" w:cstheme="minorHAnsi"/>
          <w:sz w:val="22"/>
          <w:szCs w:val="22"/>
        </w:rPr>
        <w:t>. Havířov</w:t>
      </w:r>
      <w:r w:rsidR="00DF7E35" w:rsidRPr="00764AF3">
        <w:rPr>
          <w:rFonts w:asciiTheme="minorHAnsi" w:hAnsiTheme="minorHAnsi" w:cstheme="minorHAnsi"/>
          <w:sz w:val="22"/>
          <w:szCs w:val="22"/>
        </w:rPr>
        <w:noBreakHyphen/>
      </w:r>
      <w:r w:rsidRPr="00764AF3">
        <w:rPr>
          <w:rFonts w:asciiTheme="minorHAnsi" w:hAnsiTheme="minorHAnsi" w:cstheme="minorHAnsi"/>
          <w:sz w:val="22"/>
          <w:szCs w:val="22"/>
        </w:rPr>
        <w:t>město</w:t>
      </w:r>
      <w:r w:rsidR="00C212FE" w:rsidRPr="00764AF3">
        <w:rPr>
          <w:rFonts w:asciiTheme="minorHAnsi" w:hAnsiTheme="minorHAnsi" w:cstheme="minorHAnsi"/>
          <w:sz w:val="22"/>
          <w:szCs w:val="22"/>
        </w:rPr>
        <w:t>;</w:t>
      </w:r>
    </w:p>
    <w:p w14:paraId="6B45DEEC" w14:textId="13AC32A4" w:rsidR="00FE332C" w:rsidRPr="00764AF3" w:rsidRDefault="00FE332C" w:rsidP="006C378E">
      <w:pPr>
        <w:pStyle w:val="Odstavecseseznamem"/>
        <w:numPr>
          <w:ilvl w:val="0"/>
          <w:numId w:val="25"/>
        </w:numPr>
        <w:ind w:hanging="294"/>
        <w:jc w:val="both"/>
        <w:rPr>
          <w:rFonts w:asciiTheme="minorHAnsi" w:hAnsiTheme="minorHAnsi" w:cstheme="minorHAnsi"/>
          <w:sz w:val="22"/>
          <w:szCs w:val="22"/>
        </w:rPr>
      </w:pPr>
      <w:r w:rsidRPr="00764AF3">
        <w:rPr>
          <w:rFonts w:asciiTheme="minorHAnsi" w:hAnsiTheme="minorHAnsi" w:cstheme="minorHAnsi"/>
          <w:b/>
          <w:sz w:val="22"/>
          <w:szCs w:val="22"/>
        </w:rPr>
        <w:t>movité věci</w:t>
      </w:r>
      <w:r w:rsidRPr="00764AF3">
        <w:rPr>
          <w:rFonts w:asciiTheme="minorHAnsi" w:hAnsiTheme="minorHAnsi" w:cstheme="minorHAnsi"/>
          <w:sz w:val="22"/>
          <w:szCs w:val="22"/>
        </w:rPr>
        <w:t xml:space="preserve"> specifikované v Příloze č. 2 smlouvy, které tvoří kuchyňské provozní zařízení a</w:t>
      </w:r>
      <w:r w:rsidR="00DF7E35" w:rsidRPr="00764AF3">
        <w:rPr>
          <w:rFonts w:asciiTheme="minorHAnsi" w:hAnsiTheme="minorHAnsi" w:cstheme="minorHAnsi"/>
          <w:sz w:val="22"/>
          <w:szCs w:val="22"/>
        </w:rPr>
        <w:t> </w:t>
      </w:r>
      <w:r w:rsidRPr="00764AF3">
        <w:rPr>
          <w:rFonts w:asciiTheme="minorHAnsi" w:hAnsiTheme="minorHAnsi" w:cstheme="minorHAnsi"/>
          <w:sz w:val="22"/>
          <w:szCs w:val="22"/>
        </w:rPr>
        <w:t>interiérové vybavení pronajatých prostor uvedených v čl. III. odst. 3 pod písm. a) smlouvy.</w:t>
      </w:r>
    </w:p>
    <w:p w14:paraId="5239777F" w14:textId="5CAF12F1" w:rsidR="001D1714" w:rsidRDefault="00FE332C" w:rsidP="001611A5">
      <w:pPr>
        <w:ind w:left="360" w:firstLine="348"/>
        <w:jc w:val="both"/>
        <w:rPr>
          <w:rFonts w:asciiTheme="minorHAnsi" w:hAnsiTheme="minorHAnsi" w:cstheme="minorHAnsi"/>
          <w:sz w:val="22"/>
          <w:szCs w:val="22"/>
        </w:rPr>
      </w:pPr>
      <w:r w:rsidRPr="00764AF3">
        <w:rPr>
          <w:rFonts w:asciiTheme="minorHAnsi" w:hAnsiTheme="minorHAnsi" w:cstheme="minorHAnsi"/>
          <w:sz w:val="22"/>
          <w:szCs w:val="22"/>
        </w:rPr>
        <w:t xml:space="preserve">(dále jen </w:t>
      </w:r>
      <w:r w:rsidR="003D1B78" w:rsidRPr="00764AF3">
        <w:rPr>
          <w:rFonts w:asciiTheme="minorHAnsi" w:hAnsiTheme="minorHAnsi" w:cstheme="minorHAnsi"/>
          <w:b/>
          <w:bCs/>
          <w:sz w:val="22"/>
          <w:szCs w:val="22"/>
        </w:rPr>
        <w:t>“</w:t>
      </w:r>
      <w:r w:rsidRPr="00764AF3">
        <w:rPr>
          <w:rFonts w:asciiTheme="minorHAnsi" w:hAnsiTheme="minorHAnsi" w:cstheme="minorHAnsi"/>
          <w:b/>
          <w:bCs/>
          <w:sz w:val="22"/>
          <w:szCs w:val="22"/>
        </w:rPr>
        <w:t>předmět nájmu</w:t>
      </w:r>
      <w:r w:rsidR="003D1B78" w:rsidRPr="00764AF3">
        <w:rPr>
          <w:rFonts w:asciiTheme="minorHAnsi" w:hAnsiTheme="minorHAnsi" w:cstheme="minorHAnsi"/>
          <w:b/>
          <w:bCs/>
          <w:sz w:val="22"/>
          <w:szCs w:val="22"/>
        </w:rPr>
        <w:t>“</w:t>
      </w:r>
      <w:r w:rsidRPr="00764AF3">
        <w:rPr>
          <w:rFonts w:asciiTheme="minorHAnsi" w:hAnsiTheme="minorHAnsi" w:cstheme="minorHAnsi"/>
          <w:sz w:val="22"/>
          <w:szCs w:val="22"/>
        </w:rPr>
        <w:t>).</w:t>
      </w:r>
    </w:p>
    <w:p w14:paraId="73B6DB9B" w14:textId="1535842E" w:rsidR="000E32DD" w:rsidRPr="005D194E" w:rsidRDefault="00026AE5" w:rsidP="00026AE5">
      <w:pPr>
        <w:pStyle w:val="Odstavecseseznamem"/>
        <w:numPr>
          <w:ilvl w:val="0"/>
          <w:numId w:val="25"/>
        </w:numPr>
        <w:ind w:hanging="294"/>
        <w:jc w:val="both"/>
        <w:rPr>
          <w:rFonts w:asciiTheme="minorHAnsi" w:hAnsiTheme="minorHAnsi" w:cstheme="minorHAnsi"/>
          <w:b/>
          <w:sz w:val="22"/>
          <w:szCs w:val="22"/>
        </w:rPr>
      </w:pPr>
      <w:r w:rsidRPr="005D194E">
        <w:rPr>
          <w:rFonts w:asciiTheme="minorHAnsi" w:hAnsiTheme="minorHAnsi" w:cstheme="minorHAnsi"/>
          <w:b/>
          <w:sz w:val="22"/>
          <w:szCs w:val="22"/>
        </w:rPr>
        <w:t>n</w:t>
      </w:r>
      <w:r w:rsidR="0053335F" w:rsidRPr="005D194E">
        <w:rPr>
          <w:rFonts w:asciiTheme="minorHAnsi" w:hAnsiTheme="minorHAnsi" w:cstheme="minorHAnsi"/>
          <w:b/>
          <w:sz w:val="22"/>
          <w:szCs w:val="22"/>
        </w:rPr>
        <w:t>ealko bar</w:t>
      </w:r>
      <w:r w:rsidR="00513CC4">
        <w:rPr>
          <w:rFonts w:asciiTheme="minorHAnsi" w:hAnsiTheme="minorHAnsi" w:cstheme="minorHAnsi"/>
          <w:b/>
          <w:sz w:val="22"/>
          <w:szCs w:val="22"/>
        </w:rPr>
        <w:t xml:space="preserve"> včetně sociálního zázemí</w:t>
      </w:r>
      <w:r w:rsidR="0053335F" w:rsidRPr="005D194E">
        <w:rPr>
          <w:rFonts w:asciiTheme="minorHAnsi" w:hAnsiTheme="minorHAnsi" w:cstheme="minorHAnsi"/>
          <w:bCs/>
          <w:sz w:val="22"/>
          <w:szCs w:val="22"/>
        </w:rPr>
        <w:t xml:space="preserve"> v 1. patře nad restaurací</w:t>
      </w:r>
      <w:r w:rsidR="009E7915" w:rsidRPr="005D194E">
        <w:rPr>
          <w:rFonts w:asciiTheme="minorHAnsi" w:hAnsiTheme="minorHAnsi" w:cstheme="minorHAnsi"/>
          <w:bCs/>
          <w:sz w:val="22"/>
          <w:szCs w:val="22"/>
        </w:rPr>
        <w:t>, jež je specifikovaný v příloze č. 5</w:t>
      </w:r>
      <w:r w:rsidR="00787379" w:rsidRPr="005D194E">
        <w:rPr>
          <w:rFonts w:asciiTheme="minorHAnsi" w:hAnsiTheme="minorHAnsi" w:cstheme="minorHAnsi"/>
          <w:bCs/>
          <w:sz w:val="22"/>
          <w:szCs w:val="22"/>
        </w:rPr>
        <w:t xml:space="preserve"> smlouvy</w:t>
      </w:r>
      <w:r w:rsidR="001E267E" w:rsidRPr="005D194E">
        <w:rPr>
          <w:rFonts w:asciiTheme="minorHAnsi" w:hAnsiTheme="minorHAnsi" w:cstheme="minorHAnsi"/>
          <w:bCs/>
          <w:sz w:val="22"/>
          <w:szCs w:val="22"/>
        </w:rPr>
        <w:t>;</w:t>
      </w:r>
    </w:p>
    <w:p w14:paraId="2C9C9274" w14:textId="6E4007BB" w:rsidR="00787379" w:rsidRPr="005D194E" w:rsidRDefault="00026AE5" w:rsidP="00026AE5">
      <w:pPr>
        <w:pStyle w:val="Odstavecseseznamem"/>
        <w:numPr>
          <w:ilvl w:val="0"/>
          <w:numId w:val="25"/>
        </w:numPr>
        <w:ind w:hanging="294"/>
        <w:jc w:val="both"/>
        <w:rPr>
          <w:rFonts w:asciiTheme="minorHAnsi" w:hAnsiTheme="minorHAnsi" w:cstheme="minorHAnsi"/>
          <w:b/>
          <w:sz w:val="22"/>
          <w:szCs w:val="22"/>
        </w:rPr>
      </w:pPr>
      <w:r w:rsidRPr="005D194E">
        <w:rPr>
          <w:rFonts w:asciiTheme="minorHAnsi" w:hAnsiTheme="minorHAnsi" w:cstheme="minorHAnsi"/>
          <w:b/>
          <w:sz w:val="22"/>
          <w:szCs w:val="22"/>
        </w:rPr>
        <w:t>m</w:t>
      </w:r>
      <w:r w:rsidR="00787379" w:rsidRPr="005D194E">
        <w:rPr>
          <w:rFonts w:asciiTheme="minorHAnsi" w:hAnsiTheme="minorHAnsi" w:cstheme="minorHAnsi"/>
          <w:b/>
          <w:sz w:val="22"/>
          <w:szCs w:val="22"/>
        </w:rPr>
        <w:t>ovité věci</w:t>
      </w:r>
      <w:r w:rsidR="00787379" w:rsidRPr="005D194E">
        <w:rPr>
          <w:rFonts w:asciiTheme="minorHAnsi" w:hAnsiTheme="minorHAnsi" w:cstheme="minorHAnsi"/>
          <w:bCs/>
          <w:sz w:val="22"/>
          <w:szCs w:val="22"/>
        </w:rPr>
        <w:t xml:space="preserve"> specifikované v příloze č. 6 smlouvy, které tvoří kuchyňské provozní zařízení a interiérové vybavení pronajatých prostor uvedených v čl. III</w:t>
      </w:r>
      <w:r w:rsidRPr="005D194E">
        <w:rPr>
          <w:rFonts w:asciiTheme="minorHAnsi" w:hAnsiTheme="minorHAnsi" w:cstheme="minorHAnsi"/>
          <w:bCs/>
          <w:sz w:val="22"/>
          <w:szCs w:val="22"/>
        </w:rPr>
        <w:t>. odst. 3 pod písm. d) smlouvy.</w:t>
      </w:r>
    </w:p>
    <w:p w14:paraId="02DCAE99" w14:textId="77777777" w:rsidR="00026AE5" w:rsidRDefault="00026AE5" w:rsidP="00340E1B">
      <w:pPr>
        <w:rPr>
          <w:rFonts w:asciiTheme="minorHAnsi" w:hAnsiTheme="minorHAnsi" w:cstheme="minorHAnsi"/>
          <w:b/>
          <w:sz w:val="22"/>
          <w:szCs w:val="22"/>
        </w:rPr>
      </w:pPr>
    </w:p>
    <w:p w14:paraId="198F7427" w14:textId="1490676E" w:rsidR="00636DF0" w:rsidRPr="00764AF3" w:rsidRDefault="00636DF0" w:rsidP="000703D7">
      <w:pPr>
        <w:jc w:val="center"/>
        <w:rPr>
          <w:rFonts w:asciiTheme="minorHAnsi" w:hAnsiTheme="minorHAnsi" w:cstheme="minorHAnsi"/>
          <w:b/>
          <w:sz w:val="22"/>
          <w:szCs w:val="22"/>
        </w:rPr>
      </w:pPr>
      <w:r w:rsidRPr="00764AF3">
        <w:rPr>
          <w:rFonts w:asciiTheme="minorHAnsi" w:hAnsiTheme="minorHAnsi" w:cstheme="minorHAnsi"/>
          <w:b/>
          <w:sz w:val="22"/>
          <w:szCs w:val="22"/>
        </w:rPr>
        <w:lastRenderedPageBreak/>
        <w:t>IV.</w:t>
      </w:r>
    </w:p>
    <w:p w14:paraId="447F7D21" w14:textId="36F2BED3" w:rsidR="009A2893" w:rsidRPr="00764AF3" w:rsidRDefault="009A2893" w:rsidP="000703D7">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PŘEDMĚT SMLOUVY</w:t>
      </w:r>
    </w:p>
    <w:p w14:paraId="224C699D" w14:textId="35437FA2" w:rsidR="00F83C90" w:rsidRPr="00764AF3" w:rsidRDefault="00F83C90" w:rsidP="000832CE">
      <w:pPr>
        <w:pStyle w:val="Odstavecseseznamem"/>
        <w:numPr>
          <w:ilvl w:val="0"/>
          <w:numId w:val="3"/>
        </w:numPr>
        <w:spacing w:after="240"/>
        <w:ind w:left="426" w:hanging="426"/>
        <w:jc w:val="both"/>
        <w:rPr>
          <w:rFonts w:asciiTheme="minorHAnsi" w:hAnsiTheme="minorHAnsi" w:cstheme="minorHAnsi"/>
          <w:sz w:val="22"/>
          <w:szCs w:val="22"/>
        </w:rPr>
      </w:pPr>
      <w:r w:rsidRPr="00764AF3">
        <w:rPr>
          <w:rFonts w:asciiTheme="minorHAnsi" w:hAnsiTheme="minorHAnsi" w:cstheme="minorHAnsi"/>
          <w:sz w:val="22"/>
          <w:szCs w:val="22"/>
        </w:rPr>
        <w:t xml:space="preserve">Pronajímatel na základě této smlouvy přenechává nájemci k dočasnému užívání předmět nájmu </w:t>
      </w:r>
      <w:r w:rsidR="00B76087" w:rsidRPr="00764AF3">
        <w:rPr>
          <w:rFonts w:asciiTheme="minorHAnsi" w:hAnsiTheme="minorHAnsi" w:cstheme="minorHAnsi"/>
          <w:sz w:val="22"/>
          <w:szCs w:val="22"/>
        </w:rPr>
        <w:t>za</w:t>
      </w:r>
      <w:r w:rsidR="00FB41E0" w:rsidRPr="00764AF3">
        <w:rPr>
          <w:rFonts w:asciiTheme="minorHAnsi" w:hAnsiTheme="minorHAnsi" w:cstheme="minorHAnsi"/>
          <w:sz w:val="22"/>
          <w:szCs w:val="22"/>
        </w:rPr>
        <w:t> </w:t>
      </w:r>
      <w:r w:rsidR="00B76087" w:rsidRPr="00764AF3">
        <w:rPr>
          <w:rFonts w:asciiTheme="minorHAnsi" w:hAnsiTheme="minorHAnsi" w:cstheme="minorHAnsi"/>
          <w:sz w:val="22"/>
          <w:szCs w:val="22"/>
        </w:rPr>
        <w:t>podmínek sjednaných v této smlouvě.</w:t>
      </w:r>
    </w:p>
    <w:p w14:paraId="774BE0E3" w14:textId="1B977389" w:rsidR="009C4369" w:rsidRPr="00764AF3" w:rsidRDefault="00F83C90" w:rsidP="000832CE">
      <w:pPr>
        <w:pStyle w:val="Odstavecseseznamem"/>
        <w:numPr>
          <w:ilvl w:val="0"/>
          <w:numId w:val="3"/>
        </w:numPr>
        <w:ind w:left="426" w:hanging="426"/>
        <w:jc w:val="both"/>
        <w:rPr>
          <w:rFonts w:asciiTheme="minorHAnsi" w:hAnsiTheme="minorHAnsi" w:cstheme="minorHAnsi"/>
          <w:sz w:val="22"/>
          <w:szCs w:val="22"/>
        </w:rPr>
      </w:pPr>
      <w:r w:rsidRPr="00764AF3">
        <w:rPr>
          <w:rFonts w:asciiTheme="minorHAnsi" w:hAnsiTheme="minorHAnsi" w:cstheme="minorHAnsi"/>
          <w:sz w:val="22"/>
          <w:szCs w:val="22"/>
        </w:rPr>
        <w:t xml:space="preserve">Nájemce na základě této smlouvy přebírá od pronajímatele předmět nájmu </w:t>
      </w:r>
      <w:r w:rsidR="00450122" w:rsidRPr="00764AF3">
        <w:rPr>
          <w:rFonts w:asciiTheme="minorHAnsi" w:hAnsiTheme="minorHAnsi" w:cstheme="minorHAnsi"/>
          <w:sz w:val="22"/>
          <w:szCs w:val="22"/>
        </w:rPr>
        <w:t xml:space="preserve">a </w:t>
      </w:r>
      <w:r w:rsidRPr="00764AF3">
        <w:rPr>
          <w:rFonts w:asciiTheme="minorHAnsi" w:hAnsiTheme="minorHAnsi" w:cstheme="minorHAnsi"/>
          <w:sz w:val="22"/>
          <w:szCs w:val="22"/>
        </w:rPr>
        <w:t xml:space="preserve">zavazuje </w:t>
      </w:r>
      <w:r w:rsidR="00450122" w:rsidRPr="00764AF3">
        <w:rPr>
          <w:rFonts w:asciiTheme="minorHAnsi" w:hAnsiTheme="minorHAnsi" w:cstheme="minorHAnsi"/>
          <w:sz w:val="22"/>
          <w:szCs w:val="22"/>
        </w:rPr>
        <w:t>se</w:t>
      </w:r>
      <w:r w:rsidR="009E0105" w:rsidRPr="00764AF3">
        <w:rPr>
          <w:rFonts w:asciiTheme="minorHAnsi" w:hAnsiTheme="minorHAnsi" w:cstheme="minorHAnsi"/>
          <w:sz w:val="22"/>
          <w:szCs w:val="22"/>
        </w:rPr>
        <w:t> </w:t>
      </w:r>
      <w:r w:rsidR="00450122" w:rsidRPr="00764AF3">
        <w:rPr>
          <w:rFonts w:asciiTheme="minorHAnsi" w:hAnsiTheme="minorHAnsi" w:cstheme="minorHAnsi"/>
          <w:sz w:val="22"/>
          <w:szCs w:val="22"/>
        </w:rPr>
        <w:t>ho</w:t>
      </w:r>
      <w:r w:rsidR="009E0105" w:rsidRPr="00764AF3">
        <w:rPr>
          <w:rFonts w:asciiTheme="minorHAnsi" w:hAnsiTheme="minorHAnsi" w:cstheme="minorHAnsi"/>
          <w:sz w:val="22"/>
          <w:szCs w:val="22"/>
        </w:rPr>
        <w:t> </w:t>
      </w:r>
      <w:r w:rsidR="00717AB4" w:rsidRPr="00764AF3">
        <w:rPr>
          <w:rFonts w:asciiTheme="minorHAnsi" w:hAnsiTheme="minorHAnsi" w:cstheme="minorHAnsi"/>
          <w:sz w:val="22"/>
          <w:szCs w:val="22"/>
        </w:rPr>
        <w:t xml:space="preserve">řádně užívat </w:t>
      </w:r>
      <w:r w:rsidR="003D1B78" w:rsidRPr="00764AF3">
        <w:rPr>
          <w:rFonts w:asciiTheme="minorHAnsi" w:hAnsiTheme="minorHAnsi" w:cstheme="minorHAnsi"/>
          <w:sz w:val="22"/>
          <w:szCs w:val="22"/>
        </w:rPr>
        <w:t xml:space="preserve">a </w:t>
      </w:r>
      <w:r w:rsidRPr="00764AF3">
        <w:rPr>
          <w:rFonts w:asciiTheme="minorHAnsi" w:hAnsiTheme="minorHAnsi" w:cstheme="minorHAnsi"/>
          <w:sz w:val="22"/>
          <w:szCs w:val="22"/>
        </w:rPr>
        <w:t xml:space="preserve">platit </w:t>
      </w:r>
      <w:r w:rsidR="00717AB4" w:rsidRPr="00764AF3">
        <w:rPr>
          <w:rFonts w:asciiTheme="minorHAnsi" w:hAnsiTheme="minorHAnsi" w:cstheme="minorHAnsi"/>
          <w:sz w:val="22"/>
          <w:szCs w:val="22"/>
        </w:rPr>
        <w:t xml:space="preserve">za to </w:t>
      </w:r>
      <w:r w:rsidRPr="00764AF3">
        <w:rPr>
          <w:rFonts w:asciiTheme="minorHAnsi" w:hAnsiTheme="minorHAnsi" w:cstheme="minorHAnsi"/>
          <w:sz w:val="22"/>
          <w:szCs w:val="22"/>
        </w:rPr>
        <w:t>nájemné</w:t>
      </w:r>
      <w:r w:rsidR="00717AB4" w:rsidRPr="00764AF3">
        <w:rPr>
          <w:rFonts w:asciiTheme="minorHAnsi" w:hAnsiTheme="minorHAnsi" w:cstheme="minorHAnsi"/>
          <w:sz w:val="22"/>
          <w:szCs w:val="22"/>
        </w:rPr>
        <w:t>, jak je ujednáno v podmínkách této smlouvy.</w:t>
      </w:r>
    </w:p>
    <w:p w14:paraId="41851BF6" w14:textId="77777777" w:rsidR="001A0E0F" w:rsidRPr="00764AF3" w:rsidRDefault="001A0E0F" w:rsidP="000703D7">
      <w:pPr>
        <w:jc w:val="center"/>
        <w:rPr>
          <w:rFonts w:asciiTheme="minorHAnsi" w:hAnsiTheme="minorHAnsi" w:cstheme="minorHAnsi"/>
          <w:sz w:val="22"/>
          <w:szCs w:val="22"/>
        </w:rPr>
      </w:pPr>
    </w:p>
    <w:p w14:paraId="5232A906" w14:textId="77777777" w:rsidR="00636DF0" w:rsidRPr="00764AF3" w:rsidRDefault="00636DF0" w:rsidP="000703D7">
      <w:pPr>
        <w:jc w:val="center"/>
        <w:rPr>
          <w:rFonts w:asciiTheme="minorHAnsi" w:hAnsiTheme="minorHAnsi" w:cstheme="minorHAnsi"/>
          <w:b/>
          <w:sz w:val="22"/>
          <w:szCs w:val="22"/>
        </w:rPr>
      </w:pPr>
      <w:r w:rsidRPr="00764AF3">
        <w:rPr>
          <w:rFonts w:asciiTheme="minorHAnsi" w:hAnsiTheme="minorHAnsi" w:cstheme="minorHAnsi"/>
          <w:b/>
          <w:sz w:val="22"/>
          <w:szCs w:val="22"/>
        </w:rPr>
        <w:t>V.</w:t>
      </w:r>
    </w:p>
    <w:p w14:paraId="6D90DA01" w14:textId="56C4AD21" w:rsidR="004C2A6B" w:rsidRPr="00764AF3" w:rsidRDefault="009A2893" w:rsidP="000703D7">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NÁJEMNÉ A PLATEBNÍ PODMÍNKY</w:t>
      </w:r>
    </w:p>
    <w:p w14:paraId="69085A10" w14:textId="0F363163" w:rsidR="003142A2" w:rsidRPr="00764AF3" w:rsidRDefault="003142A2" w:rsidP="000832CE">
      <w:pPr>
        <w:pStyle w:val="Odstavecseseznamem"/>
        <w:numPr>
          <w:ilvl w:val="0"/>
          <w:numId w:val="4"/>
        </w:numPr>
        <w:spacing w:after="240"/>
        <w:ind w:left="426" w:hanging="426"/>
        <w:jc w:val="both"/>
        <w:rPr>
          <w:rFonts w:asciiTheme="minorHAnsi" w:hAnsiTheme="minorHAnsi" w:cstheme="minorHAnsi"/>
          <w:strike/>
          <w:sz w:val="22"/>
          <w:szCs w:val="22"/>
        </w:rPr>
      </w:pPr>
      <w:r w:rsidRPr="00764AF3">
        <w:rPr>
          <w:rFonts w:asciiTheme="minorHAnsi" w:hAnsiTheme="minorHAnsi" w:cstheme="minorHAnsi"/>
          <w:sz w:val="22"/>
          <w:szCs w:val="22"/>
        </w:rPr>
        <w:t xml:space="preserve">Smluvní strany sjednaly, že nájemce je povinen za užívání předmětu nájmu </w:t>
      </w:r>
      <w:r w:rsidR="00C2463F" w:rsidRPr="00764AF3">
        <w:rPr>
          <w:rFonts w:asciiTheme="minorHAnsi" w:hAnsiTheme="minorHAnsi" w:cstheme="minorHAnsi"/>
          <w:sz w:val="22"/>
          <w:szCs w:val="22"/>
        </w:rPr>
        <w:t>za</w:t>
      </w:r>
      <w:r w:rsidRPr="00764AF3">
        <w:rPr>
          <w:rFonts w:asciiTheme="minorHAnsi" w:hAnsiTheme="minorHAnsi" w:cstheme="minorHAnsi"/>
          <w:sz w:val="22"/>
          <w:szCs w:val="22"/>
        </w:rPr>
        <w:t>platit pronajímateli nájemné v</w:t>
      </w:r>
      <w:r w:rsidR="00717AB4" w:rsidRPr="00764AF3">
        <w:rPr>
          <w:rFonts w:asciiTheme="minorHAnsi" w:hAnsiTheme="minorHAnsi" w:cstheme="minorHAnsi"/>
          <w:sz w:val="22"/>
          <w:szCs w:val="22"/>
        </w:rPr>
        <w:t xml:space="preserve"> částce </w:t>
      </w:r>
      <w:r w:rsidR="00DE7C1D" w:rsidRPr="00896E79">
        <w:rPr>
          <w:rFonts w:asciiTheme="minorHAnsi" w:hAnsiTheme="minorHAnsi" w:cstheme="minorHAnsi"/>
          <w:b/>
          <w:bCs/>
          <w:sz w:val="22"/>
          <w:szCs w:val="22"/>
        </w:rPr>
        <w:t>55</w:t>
      </w:r>
      <w:r w:rsidR="009E0105" w:rsidRPr="00896E79">
        <w:rPr>
          <w:rFonts w:asciiTheme="minorHAnsi" w:hAnsiTheme="minorHAnsi" w:cstheme="minorHAnsi"/>
          <w:b/>
          <w:bCs/>
          <w:sz w:val="22"/>
          <w:szCs w:val="22"/>
        </w:rPr>
        <w:t>.</w:t>
      </w:r>
      <w:r w:rsidR="00DE7C1D" w:rsidRPr="00896E79">
        <w:rPr>
          <w:rFonts w:asciiTheme="minorHAnsi" w:hAnsiTheme="minorHAnsi" w:cstheme="minorHAnsi"/>
          <w:b/>
          <w:bCs/>
          <w:sz w:val="22"/>
          <w:szCs w:val="22"/>
        </w:rPr>
        <w:t>0</w:t>
      </w:r>
      <w:r w:rsidR="009E0105" w:rsidRPr="00896E79">
        <w:rPr>
          <w:rFonts w:asciiTheme="minorHAnsi" w:hAnsiTheme="minorHAnsi" w:cstheme="minorHAnsi"/>
          <w:b/>
          <w:bCs/>
          <w:sz w:val="22"/>
          <w:szCs w:val="22"/>
        </w:rPr>
        <w:t>00</w:t>
      </w:r>
      <w:r w:rsidR="009E0105" w:rsidRPr="001611A5">
        <w:rPr>
          <w:rFonts w:asciiTheme="minorHAnsi" w:hAnsiTheme="minorHAnsi" w:cstheme="minorHAnsi"/>
          <w:b/>
          <w:bCs/>
          <w:sz w:val="22"/>
          <w:szCs w:val="22"/>
        </w:rPr>
        <w:t xml:space="preserve"> Kč</w:t>
      </w:r>
      <w:r w:rsidR="009E0105" w:rsidRPr="00764AF3">
        <w:rPr>
          <w:rFonts w:asciiTheme="minorHAnsi" w:hAnsiTheme="minorHAnsi" w:cstheme="minorHAnsi"/>
          <w:sz w:val="22"/>
          <w:szCs w:val="22"/>
        </w:rPr>
        <w:t xml:space="preserve"> </w:t>
      </w:r>
      <w:r w:rsidRPr="00764AF3">
        <w:rPr>
          <w:rFonts w:asciiTheme="minorHAnsi" w:hAnsiTheme="minorHAnsi" w:cstheme="minorHAnsi"/>
          <w:bCs/>
          <w:sz w:val="22"/>
          <w:szCs w:val="22"/>
        </w:rPr>
        <w:t>bez DPH</w:t>
      </w:r>
      <w:r w:rsidR="00C2463F" w:rsidRPr="00764AF3">
        <w:rPr>
          <w:rFonts w:asciiTheme="minorHAnsi" w:hAnsiTheme="minorHAnsi" w:cstheme="minorHAnsi"/>
          <w:bCs/>
          <w:sz w:val="22"/>
          <w:szCs w:val="22"/>
        </w:rPr>
        <w:t>.</w:t>
      </w:r>
      <w:r w:rsidRPr="00764AF3">
        <w:rPr>
          <w:rFonts w:asciiTheme="minorHAnsi" w:hAnsiTheme="minorHAnsi" w:cstheme="minorHAnsi"/>
          <w:b/>
          <w:sz w:val="22"/>
          <w:szCs w:val="22"/>
        </w:rPr>
        <w:t xml:space="preserve"> </w:t>
      </w:r>
      <w:r w:rsidR="00C205A5" w:rsidRPr="00D37BFD">
        <w:rPr>
          <w:rFonts w:asciiTheme="minorHAnsi" w:hAnsiTheme="minorHAnsi" w:cstheme="minorHAnsi"/>
          <w:bCs/>
          <w:sz w:val="22"/>
          <w:szCs w:val="22"/>
        </w:rPr>
        <w:t xml:space="preserve">Ke sjednanému nájemnému se připočítává </w:t>
      </w:r>
      <w:r w:rsidR="00846D1C" w:rsidRPr="00D37BFD">
        <w:rPr>
          <w:rFonts w:asciiTheme="minorHAnsi" w:hAnsiTheme="minorHAnsi" w:cstheme="minorHAnsi"/>
          <w:bCs/>
          <w:sz w:val="22"/>
          <w:szCs w:val="22"/>
        </w:rPr>
        <w:t>DPH ve výši určené</w:t>
      </w:r>
      <w:r w:rsidR="00846D1C">
        <w:rPr>
          <w:rFonts w:asciiTheme="minorHAnsi" w:hAnsiTheme="minorHAnsi" w:cstheme="minorHAnsi"/>
          <w:b/>
          <w:sz w:val="22"/>
          <w:szCs w:val="22"/>
        </w:rPr>
        <w:t xml:space="preserve"> </w:t>
      </w:r>
      <w:r w:rsidR="00846D1C" w:rsidRPr="00D37BFD">
        <w:rPr>
          <w:rFonts w:asciiTheme="minorHAnsi" w:hAnsiTheme="minorHAnsi" w:cstheme="minorHAnsi"/>
          <w:bCs/>
          <w:sz w:val="22"/>
          <w:szCs w:val="22"/>
        </w:rPr>
        <w:t>sazbou ze základu daně stanovenou zákonem č. 235/2004 Sb., Zákona o da</w:t>
      </w:r>
      <w:r w:rsidR="002F76BB" w:rsidRPr="00D37BFD">
        <w:rPr>
          <w:rFonts w:asciiTheme="minorHAnsi" w:hAnsiTheme="minorHAnsi" w:cstheme="minorHAnsi"/>
          <w:bCs/>
          <w:sz w:val="22"/>
          <w:szCs w:val="22"/>
        </w:rPr>
        <w:t xml:space="preserve">ni z přidané hodnoty v platném a účinném znění. </w:t>
      </w:r>
    </w:p>
    <w:p w14:paraId="18305BCA" w14:textId="742212FD" w:rsidR="003A3A9E" w:rsidRPr="00764AF3" w:rsidRDefault="003142A2" w:rsidP="000832CE">
      <w:pPr>
        <w:pStyle w:val="Zkladntext"/>
        <w:numPr>
          <w:ilvl w:val="0"/>
          <w:numId w:val="4"/>
        </w:numPr>
        <w:spacing w:after="240"/>
        <w:ind w:left="426" w:hanging="426"/>
        <w:rPr>
          <w:rFonts w:asciiTheme="minorHAnsi" w:hAnsiTheme="minorHAnsi" w:cstheme="minorHAnsi"/>
          <w:sz w:val="22"/>
          <w:szCs w:val="22"/>
        </w:rPr>
      </w:pPr>
      <w:r w:rsidRPr="00764AF3">
        <w:rPr>
          <w:rFonts w:asciiTheme="minorHAnsi" w:hAnsiTheme="minorHAnsi" w:cstheme="minorHAnsi"/>
          <w:sz w:val="22"/>
          <w:szCs w:val="22"/>
        </w:rPr>
        <w:t>Nájemce se zavazuje platit pronajímateli vedle nájemného za užívání předmětu nájmu také</w:t>
      </w:r>
      <w:r w:rsidR="009E0105" w:rsidRPr="00764AF3">
        <w:rPr>
          <w:rFonts w:asciiTheme="minorHAnsi" w:hAnsiTheme="minorHAnsi" w:cstheme="minorHAnsi"/>
          <w:sz w:val="22"/>
          <w:szCs w:val="22"/>
        </w:rPr>
        <w:t> </w:t>
      </w:r>
      <w:r w:rsidRPr="00764AF3">
        <w:rPr>
          <w:rFonts w:asciiTheme="minorHAnsi" w:hAnsiTheme="minorHAnsi" w:cstheme="minorHAnsi"/>
          <w:sz w:val="22"/>
          <w:szCs w:val="22"/>
        </w:rPr>
        <w:t xml:space="preserve">platby </w:t>
      </w:r>
      <w:r w:rsidR="00E87C31" w:rsidRPr="00764AF3">
        <w:rPr>
          <w:rFonts w:asciiTheme="minorHAnsi" w:hAnsiTheme="minorHAnsi" w:cstheme="minorHAnsi"/>
          <w:sz w:val="22"/>
          <w:szCs w:val="22"/>
        </w:rPr>
        <w:t>na</w:t>
      </w:r>
      <w:r w:rsidR="00FB41E0" w:rsidRPr="00764AF3">
        <w:rPr>
          <w:rFonts w:asciiTheme="minorHAnsi" w:hAnsiTheme="minorHAnsi" w:cstheme="minorHAnsi"/>
          <w:sz w:val="22"/>
          <w:szCs w:val="22"/>
        </w:rPr>
        <w:t> </w:t>
      </w:r>
      <w:r w:rsidRPr="00764AF3">
        <w:rPr>
          <w:rFonts w:asciiTheme="minorHAnsi" w:hAnsiTheme="minorHAnsi" w:cstheme="minorHAnsi"/>
          <w:sz w:val="22"/>
          <w:szCs w:val="22"/>
        </w:rPr>
        <w:t>náklad</w:t>
      </w:r>
      <w:r w:rsidR="00E87C31" w:rsidRPr="00764AF3">
        <w:rPr>
          <w:rFonts w:asciiTheme="minorHAnsi" w:hAnsiTheme="minorHAnsi" w:cstheme="minorHAnsi"/>
          <w:sz w:val="22"/>
          <w:szCs w:val="22"/>
        </w:rPr>
        <w:t>y</w:t>
      </w:r>
      <w:r w:rsidRPr="00764AF3">
        <w:rPr>
          <w:rFonts w:asciiTheme="minorHAnsi" w:hAnsiTheme="minorHAnsi" w:cstheme="minorHAnsi"/>
          <w:sz w:val="22"/>
          <w:szCs w:val="22"/>
        </w:rPr>
        <w:t xml:space="preserve"> za plnění (služby) spojen</w:t>
      </w:r>
      <w:r w:rsidR="00E87C31" w:rsidRPr="00764AF3">
        <w:rPr>
          <w:rFonts w:asciiTheme="minorHAnsi" w:hAnsiTheme="minorHAnsi" w:cstheme="minorHAnsi"/>
          <w:sz w:val="22"/>
          <w:szCs w:val="22"/>
        </w:rPr>
        <w:t>é</w:t>
      </w:r>
      <w:r w:rsidRPr="00764AF3">
        <w:rPr>
          <w:rFonts w:asciiTheme="minorHAnsi" w:hAnsiTheme="minorHAnsi" w:cstheme="minorHAnsi"/>
          <w:sz w:val="22"/>
          <w:szCs w:val="22"/>
        </w:rPr>
        <w:t xml:space="preserve"> s užíváním předmětu nájmu, které zajišťuje </w:t>
      </w:r>
      <w:r w:rsidR="00E87C31" w:rsidRPr="00764AF3">
        <w:rPr>
          <w:rFonts w:asciiTheme="minorHAnsi" w:hAnsiTheme="minorHAnsi" w:cstheme="minorHAnsi"/>
          <w:sz w:val="22"/>
          <w:szCs w:val="22"/>
        </w:rPr>
        <w:t>pro nájemce pronajímatel.</w:t>
      </w:r>
    </w:p>
    <w:p w14:paraId="321F78EF" w14:textId="2D669972" w:rsidR="003142A2" w:rsidRPr="00764AF3" w:rsidRDefault="003142A2" w:rsidP="000832CE">
      <w:pPr>
        <w:pStyle w:val="Odstavecseseznamem"/>
        <w:numPr>
          <w:ilvl w:val="0"/>
          <w:numId w:val="4"/>
        </w:numPr>
        <w:ind w:left="426" w:hanging="426"/>
        <w:jc w:val="both"/>
        <w:rPr>
          <w:rFonts w:asciiTheme="minorHAnsi" w:hAnsiTheme="minorHAnsi" w:cstheme="minorHAnsi"/>
          <w:sz w:val="22"/>
          <w:szCs w:val="22"/>
        </w:rPr>
      </w:pPr>
      <w:r w:rsidRPr="00764AF3">
        <w:rPr>
          <w:rFonts w:asciiTheme="minorHAnsi" w:hAnsiTheme="minorHAnsi" w:cstheme="minorHAnsi"/>
          <w:sz w:val="22"/>
          <w:szCs w:val="22"/>
        </w:rPr>
        <w:t xml:space="preserve">Nájemce je povinen </w:t>
      </w:r>
      <w:r w:rsidR="001D0EFE" w:rsidRPr="00764AF3">
        <w:rPr>
          <w:rFonts w:asciiTheme="minorHAnsi" w:hAnsiTheme="minorHAnsi" w:cstheme="minorHAnsi"/>
          <w:sz w:val="22"/>
          <w:szCs w:val="22"/>
        </w:rPr>
        <w:t>za</w:t>
      </w:r>
      <w:r w:rsidRPr="00764AF3">
        <w:rPr>
          <w:rFonts w:asciiTheme="minorHAnsi" w:hAnsiTheme="minorHAnsi" w:cstheme="minorHAnsi"/>
          <w:sz w:val="22"/>
          <w:szCs w:val="22"/>
        </w:rPr>
        <w:t xml:space="preserve">platit pronajímateli nájemné a platby na plnění spojená s užíváním předmětu nájmu na základě </w:t>
      </w:r>
      <w:r w:rsidR="00836AC1" w:rsidRPr="00764AF3">
        <w:rPr>
          <w:rFonts w:asciiTheme="minorHAnsi" w:hAnsiTheme="minorHAnsi" w:cstheme="minorHAnsi"/>
          <w:sz w:val="22"/>
          <w:szCs w:val="22"/>
        </w:rPr>
        <w:t xml:space="preserve">pronajímatelem vystaveného </w:t>
      </w:r>
      <w:r w:rsidR="001D0EFE" w:rsidRPr="00764AF3">
        <w:rPr>
          <w:rFonts w:asciiTheme="minorHAnsi" w:hAnsiTheme="minorHAnsi" w:cstheme="minorHAnsi"/>
          <w:sz w:val="22"/>
          <w:szCs w:val="22"/>
        </w:rPr>
        <w:t>řádného daňového dokladu</w:t>
      </w:r>
      <w:r w:rsidR="00836AC1" w:rsidRPr="00764AF3">
        <w:rPr>
          <w:rFonts w:asciiTheme="minorHAnsi" w:hAnsiTheme="minorHAnsi" w:cstheme="minorHAnsi"/>
          <w:sz w:val="22"/>
          <w:szCs w:val="22"/>
        </w:rPr>
        <w:t xml:space="preserve">, přičemž </w:t>
      </w:r>
      <w:r w:rsidR="00CD220C" w:rsidRPr="00764AF3">
        <w:rPr>
          <w:rFonts w:asciiTheme="minorHAnsi" w:hAnsiTheme="minorHAnsi" w:cstheme="minorHAnsi"/>
          <w:sz w:val="22"/>
          <w:szCs w:val="22"/>
        </w:rPr>
        <w:t xml:space="preserve">datem uskutečnění zdanitelného plnění </w:t>
      </w:r>
      <w:r w:rsidR="00836AC1" w:rsidRPr="00764AF3">
        <w:rPr>
          <w:rFonts w:asciiTheme="minorHAnsi" w:hAnsiTheme="minorHAnsi" w:cstheme="minorHAnsi"/>
          <w:sz w:val="22"/>
          <w:szCs w:val="22"/>
        </w:rPr>
        <w:t>bude</w:t>
      </w:r>
      <w:r w:rsidR="003D1B78" w:rsidRPr="00764AF3">
        <w:rPr>
          <w:rFonts w:asciiTheme="minorHAnsi" w:hAnsiTheme="minorHAnsi" w:cstheme="minorHAnsi"/>
          <w:sz w:val="22"/>
          <w:szCs w:val="22"/>
        </w:rPr>
        <w:t xml:space="preserve"> den</w:t>
      </w:r>
      <w:r w:rsidR="00AA67B5" w:rsidRPr="00764AF3">
        <w:rPr>
          <w:rFonts w:asciiTheme="minorHAnsi" w:hAnsiTheme="minorHAnsi" w:cstheme="minorHAnsi"/>
          <w:sz w:val="22"/>
          <w:szCs w:val="22"/>
        </w:rPr>
        <w:t xml:space="preserve"> </w:t>
      </w:r>
      <w:r w:rsidR="00BF15A3">
        <w:rPr>
          <w:rFonts w:asciiTheme="minorHAnsi" w:hAnsiTheme="minorHAnsi" w:cstheme="minorHAnsi"/>
          <w:sz w:val="22"/>
          <w:szCs w:val="22"/>
        </w:rPr>
        <w:t>3</w:t>
      </w:r>
      <w:r w:rsidR="006177C7" w:rsidRPr="001611A5">
        <w:rPr>
          <w:rFonts w:asciiTheme="minorHAnsi" w:hAnsiTheme="minorHAnsi" w:cstheme="minorHAnsi"/>
          <w:sz w:val="22"/>
          <w:szCs w:val="22"/>
        </w:rPr>
        <w:t>1</w:t>
      </w:r>
      <w:r w:rsidR="004435E8" w:rsidRPr="001611A5">
        <w:rPr>
          <w:rFonts w:asciiTheme="minorHAnsi" w:hAnsiTheme="minorHAnsi" w:cstheme="minorHAnsi"/>
          <w:sz w:val="22"/>
          <w:szCs w:val="22"/>
        </w:rPr>
        <w:t>.0</w:t>
      </w:r>
      <w:r w:rsidR="00BF15A3">
        <w:rPr>
          <w:rFonts w:asciiTheme="minorHAnsi" w:hAnsiTheme="minorHAnsi" w:cstheme="minorHAnsi"/>
          <w:sz w:val="22"/>
          <w:szCs w:val="22"/>
        </w:rPr>
        <w:t>8</w:t>
      </w:r>
      <w:r w:rsidR="004435E8" w:rsidRPr="001611A5">
        <w:rPr>
          <w:rFonts w:asciiTheme="minorHAnsi" w:hAnsiTheme="minorHAnsi" w:cstheme="minorHAnsi"/>
          <w:sz w:val="22"/>
          <w:szCs w:val="22"/>
        </w:rPr>
        <w:t>.202</w:t>
      </w:r>
      <w:r w:rsidR="00835F97">
        <w:rPr>
          <w:rFonts w:asciiTheme="minorHAnsi" w:hAnsiTheme="minorHAnsi" w:cstheme="minorHAnsi"/>
          <w:sz w:val="22"/>
          <w:szCs w:val="22"/>
        </w:rPr>
        <w:t>5</w:t>
      </w:r>
      <w:r w:rsidR="00CD220C" w:rsidRPr="001611A5">
        <w:rPr>
          <w:rFonts w:asciiTheme="minorHAnsi" w:hAnsiTheme="minorHAnsi" w:cstheme="minorHAnsi"/>
          <w:sz w:val="22"/>
          <w:szCs w:val="22"/>
        </w:rPr>
        <w:t>.</w:t>
      </w:r>
      <w:r w:rsidR="00CD220C" w:rsidRPr="00764AF3">
        <w:rPr>
          <w:rFonts w:asciiTheme="minorHAnsi" w:hAnsiTheme="minorHAnsi" w:cstheme="minorHAnsi"/>
          <w:sz w:val="22"/>
          <w:szCs w:val="22"/>
        </w:rPr>
        <w:t xml:space="preserve"> </w:t>
      </w:r>
      <w:r w:rsidR="001A510F" w:rsidRPr="00764AF3">
        <w:rPr>
          <w:rFonts w:asciiTheme="minorHAnsi" w:hAnsiTheme="minorHAnsi" w:cstheme="minorHAnsi"/>
          <w:sz w:val="22"/>
          <w:szCs w:val="22"/>
        </w:rPr>
        <w:t>Termín splatnosti se sjednává na 30 dní ode dne vystavení řádného daňového dokladu</w:t>
      </w:r>
      <w:r w:rsidR="009E0105" w:rsidRPr="00764AF3">
        <w:rPr>
          <w:rFonts w:asciiTheme="minorHAnsi" w:hAnsiTheme="minorHAnsi" w:cstheme="minorHAnsi"/>
          <w:sz w:val="22"/>
          <w:szCs w:val="22"/>
        </w:rPr>
        <w:t>.</w:t>
      </w:r>
    </w:p>
    <w:p w14:paraId="35E271E8" w14:textId="77777777" w:rsidR="001A0E0F" w:rsidRPr="00764AF3" w:rsidRDefault="001A0E0F" w:rsidP="000703D7">
      <w:pPr>
        <w:jc w:val="center"/>
        <w:rPr>
          <w:rFonts w:asciiTheme="minorHAnsi" w:hAnsiTheme="minorHAnsi" w:cstheme="minorHAnsi"/>
          <w:sz w:val="22"/>
          <w:szCs w:val="22"/>
        </w:rPr>
      </w:pPr>
    </w:p>
    <w:p w14:paraId="1ECF8878" w14:textId="77777777" w:rsidR="009E0105" w:rsidRPr="00764AF3" w:rsidRDefault="009E0105" w:rsidP="000703D7">
      <w:pPr>
        <w:jc w:val="center"/>
        <w:rPr>
          <w:rFonts w:asciiTheme="minorHAnsi" w:hAnsiTheme="minorHAnsi" w:cstheme="minorHAnsi"/>
          <w:b/>
          <w:sz w:val="22"/>
          <w:szCs w:val="22"/>
        </w:rPr>
      </w:pPr>
      <w:r w:rsidRPr="00764AF3">
        <w:rPr>
          <w:rFonts w:asciiTheme="minorHAnsi" w:hAnsiTheme="minorHAnsi" w:cstheme="minorHAnsi"/>
          <w:b/>
          <w:sz w:val="22"/>
          <w:szCs w:val="22"/>
        </w:rPr>
        <w:t>VI.</w:t>
      </w:r>
    </w:p>
    <w:p w14:paraId="7D1FEC83" w14:textId="4AD66AE4" w:rsidR="003142A2" w:rsidRPr="00764AF3" w:rsidRDefault="003142A2" w:rsidP="000703D7">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NÁKLADY NA PLNĚNÍ A SLUŽBY SPOJENÉ S UŽÍVÁNÍM PŘEDMĚTU NÁJMU</w:t>
      </w:r>
    </w:p>
    <w:p w14:paraId="2FF93104" w14:textId="718B56A4" w:rsidR="00F83C90" w:rsidRPr="00764AF3" w:rsidRDefault="00F83C90" w:rsidP="000832CE">
      <w:pPr>
        <w:pStyle w:val="Zkladntext"/>
        <w:numPr>
          <w:ilvl w:val="0"/>
          <w:numId w:val="6"/>
        </w:numPr>
        <w:spacing w:after="240"/>
        <w:ind w:left="426" w:hanging="426"/>
        <w:rPr>
          <w:rFonts w:asciiTheme="minorHAnsi" w:hAnsiTheme="minorHAnsi" w:cstheme="minorHAnsi"/>
          <w:sz w:val="22"/>
          <w:szCs w:val="22"/>
        </w:rPr>
      </w:pPr>
      <w:r w:rsidRPr="00764AF3">
        <w:rPr>
          <w:rFonts w:asciiTheme="minorHAnsi" w:hAnsiTheme="minorHAnsi" w:cstheme="minorHAnsi"/>
          <w:sz w:val="22"/>
          <w:szCs w:val="22"/>
        </w:rPr>
        <w:t>Smluvní strany sjednaly, že pronajímatel bude pro nájemce zajišťovat výlučně tato plnění (služby) spojená s užíváním předmětu nájmu:</w:t>
      </w:r>
    </w:p>
    <w:p w14:paraId="05DA34D5" w14:textId="66AC69A7" w:rsidR="00F83C90" w:rsidRPr="00764AF3" w:rsidRDefault="00F83C90" w:rsidP="000832CE">
      <w:pPr>
        <w:pStyle w:val="Zkladntext"/>
        <w:numPr>
          <w:ilvl w:val="0"/>
          <w:numId w:val="5"/>
        </w:numPr>
        <w:ind w:left="709" w:hanging="283"/>
        <w:rPr>
          <w:rFonts w:asciiTheme="minorHAnsi" w:hAnsiTheme="minorHAnsi" w:cstheme="minorHAnsi"/>
          <w:sz w:val="22"/>
          <w:szCs w:val="22"/>
        </w:rPr>
      </w:pPr>
      <w:r w:rsidRPr="00764AF3">
        <w:rPr>
          <w:rFonts w:asciiTheme="minorHAnsi" w:hAnsiTheme="minorHAnsi" w:cstheme="minorHAnsi"/>
          <w:sz w:val="22"/>
          <w:szCs w:val="22"/>
        </w:rPr>
        <w:t>dodávku elektrické energie do předmětu nájmu</w:t>
      </w:r>
      <w:r w:rsidR="00FB41E0" w:rsidRPr="00764AF3">
        <w:rPr>
          <w:rFonts w:asciiTheme="minorHAnsi" w:hAnsiTheme="minorHAnsi" w:cstheme="minorHAnsi"/>
          <w:sz w:val="22"/>
          <w:szCs w:val="22"/>
        </w:rPr>
        <w:t>;</w:t>
      </w:r>
    </w:p>
    <w:p w14:paraId="1F2982B5" w14:textId="559017B1" w:rsidR="00F83C90" w:rsidRPr="00764AF3" w:rsidRDefault="00F83C90" w:rsidP="000832CE">
      <w:pPr>
        <w:pStyle w:val="Zkladntext"/>
        <w:numPr>
          <w:ilvl w:val="0"/>
          <w:numId w:val="5"/>
        </w:numPr>
        <w:ind w:left="709" w:hanging="283"/>
        <w:rPr>
          <w:rFonts w:asciiTheme="minorHAnsi" w:hAnsiTheme="minorHAnsi" w:cstheme="minorHAnsi"/>
          <w:sz w:val="22"/>
          <w:szCs w:val="22"/>
        </w:rPr>
      </w:pPr>
      <w:r w:rsidRPr="00764AF3">
        <w:rPr>
          <w:rFonts w:asciiTheme="minorHAnsi" w:hAnsiTheme="minorHAnsi" w:cstheme="minorHAnsi"/>
          <w:sz w:val="22"/>
          <w:szCs w:val="22"/>
        </w:rPr>
        <w:t>dodávku vody a odvádění odpadních vod</w:t>
      </w:r>
      <w:r w:rsidR="00FB41E0" w:rsidRPr="00764AF3">
        <w:rPr>
          <w:rFonts w:asciiTheme="minorHAnsi" w:hAnsiTheme="minorHAnsi" w:cstheme="minorHAnsi"/>
          <w:sz w:val="22"/>
          <w:szCs w:val="22"/>
        </w:rPr>
        <w:t>;</w:t>
      </w:r>
    </w:p>
    <w:p w14:paraId="16881D7E" w14:textId="77777777" w:rsidR="00F83C90" w:rsidRPr="00764AF3" w:rsidRDefault="00F83C90" w:rsidP="000832CE">
      <w:pPr>
        <w:pStyle w:val="Zkladntext"/>
        <w:numPr>
          <w:ilvl w:val="0"/>
          <w:numId w:val="5"/>
        </w:numPr>
        <w:spacing w:after="240"/>
        <w:ind w:left="709" w:hanging="283"/>
        <w:rPr>
          <w:rFonts w:asciiTheme="minorHAnsi" w:hAnsiTheme="minorHAnsi" w:cstheme="minorHAnsi"/>
          <w:sz w:val="22"/>
          <w:szCs w:val="22"/>
        </w:rPr>
      </w:pPr>
      <w:r w:rsidRPr="00764AF3">
        <w:rPr>
          <w:rFonts w:asciiTheme="minorHAnsi" w:hAnsiTheme="minorHAnsi" w:cstheme="minorHAnsi"/>
          <w:sz w:val="22"/>
          <w:szCs w:val="22"/>
        </w:rPr>
        <w:t>odvoz komunálního odpadu vyprodukovaného nájemcem.</w:t>
      </w:r>
    </w:p>
    <w:p w14:paraId="7EE0260A" w14:textId="0987C798" w:rsidR="00F83C90" w:rsidRPr="00764AF3" w:rsidRDefault="00F83C90" w:rsidP="000832CE">
      <w:pPr>
        <w:pStyle w:val="Zkladntext"/>
        <w:numPr>
          <w:ilvl w:val="0"/>
          <w:numId w:val="6"/>
        </w:numPr>
        <w:spacing w:after="240"/>
        <w:ind w:left="426" w:hanging="426"/>
        <w:rPr>
          <w:rFonts w:asciiTheme="minorHAnsi" w:hAnsiTheme="minorHAnsi" w:cstheme="minorHAnsi"/>
          <w:sz w:val="22"/>
          <w:szCs w:val="22"/>
        </w:rPr>
      </w:pPr>
      <w:r w:rsidRPr="00764AF3">
        <w:rPr>
          <w:rFonts w:asciiTheme="minorHAnsi" w:hAnsiTheme="minorHAnsi" w:cstheme="minorHAnsi"/>
          <w:sz w:val="22"/>
          <w:szCs w:val="22"/>
        </w:rPr>
        <w:t xml:space="preserve">Smluvní strany sjednaly, že pronajímatel ke dni skončení nájmu provede vyúčtování </w:t>
      </w:r>
      <w:r w:rsidR="005128D7" w:rsidRPr="00764AF3">
        <w:rPr>
          <w:rFonts w:asciiTheme="minorHAnsi" w:hAnsiTheme="minorHAnsi" w:cstheme="minorHAnsi"/>
          <w:sz w:val="22"/>
          <w:szCs w:val="22"/>
        </w:rPr>
        <w:t xml:space="preserve">spotřeby </w:t>
      </w:r>
      <w:r w:rsidRPr="00764AF3">
        <w:rPr>
          <w:rFonts w:asciiTheme="minorHAnsi" w:hAnsiTheme="minorHAnsi" w:cstheme="minorHAnsi"/>
          <w:sz w:val="22"/>
          <w:szCs w:val="22"/>
        </w:rPr>
        <w:t>elektrické energie dle skutečné spotřeby elektrické energie (zjištěné odečtem měřidel spotřeby elektrické energie v odběrném místě předmětu nájmu), a to v souladu s cenou elektrické energie, za kterou je dodávána jejím dodavatelem do předmětu nájmu.</w:t>
      </w:r>
    </w:p>
    <w:p w14:paraId="2EB54B64" w14:textId="77777777" w:rsidR="006A5D0A" w:rsidRPr="00764AF3" w:rsidRDefault="00F83C90" w:rsidP="000832CE">
      <w:pPr>
        <w:pStyle w:val="Zkladntext"/>
        <w:numPr>
          <w:ilvl w:val="0"/>
          <w:numId w:val="6"/>
        </w:numPr>
        <w:spacing w:after="240"/>
        <w:ind w:left="426" w:hanging="426"/>
        <w:rPr>
          <w:rFonts w:asciiTheme="minorHAnsi" w:hAnsiTheme="minorHAnsi" w:cstheme="minorHAnsi"/>
          <w:sz w:val="22"/>
          <w:szCs w:val="22"/>
        </w:rPr>
      </w:pPr>
      <w:r w:rsidRPr="00764AF3">
        <w:rPr>
          <w:rFonts w:asciiTheme="minorHAnsi" w:hAnsiTheme="minorHAnsi" w:cstheme="minorHAnsi"/>
          <w:sz w:val="22"/>
          <w:szCs w:val="22"/>
        </w:rPr>
        <w:t xml:space="preserve">Smluvní strany sjednaly, že při </w:t>
      </w:r>
      <w:r w:rsidR="0064582F" w:rsidRPr="00764AF3">
        <w:rPr>
          <w:rFonts w:asciiTheme="minorHAnsi" w:hAnsiTheme="minorHAnsi" w:cstheme="minorHAnsi"/>
          <w:sz w:val="22"/>
          <w:szCs w:val="22"/>
        </w:rPr>
        <w:t xml:space="preserve">zahájení nájmu a při skončení nájmu </w:t>
      </w:r>
      <w:r w:rsidRPr="00764AF3">
        <w:rPr>
          <w:rFonts w:asciiTheme="minorHAnsi" w:hAnsiTheme="minorHAnsi" w:cstheme="minorHAnsi"/>
          <w:sz w:val="22"/>
          <w:szCs w:val="22"/>
        </w:rPr>
        <w:t>bude proveden odečet měřidel spotřeby elektrické energie vztahující se k předmětu nájmu</w:t>
      </w:r>
      <w:r w:rsidR="006A5D0A" w:rsidRPr="00764AF3">
        <w:rPr>
          <w:rFonts w:asciiTheme="minorHAnsi" w:hAnsiTheme="minorHAnsi" w:cstheme="minorHAnsi"/>
          <w:sz w:val="22"/>
          <w:szCs w:val="22"/>
        </w:rPr>
        <w:t xml:space="preserve"> pro účely vyúčtování spotřeby elektrické energie</w:t>
      </w:r>
      <w:r w:rsidRPr="00764AF3">
        <w:rPr>
          <w:rFonts w:asciiTheme="minorHAnsi" w:hAnsiTheme="minorHAnsi" w:cstheme="minorHAnsi"/>
          <w:sz w:val="22"/>
          <w:szCs w:val="22"/>
        </w:rPr>
        <w:t>.</w:t>
      </w:r>
    </w:p>
    <w:p w14:paraId="7C1A06B4" w14:textId="0C9881CA" w:rsidR="006A5D0A" w:rsidRPr="00764AF3" w:rsidRDefault="006A5D0A" w:rsidP="000832CE">
      <w:pPr>
        <w:pStyle w:val="Zkladntext"/>
        <w:numPr>
          <w:ilvl w:val="0"/>
          <w:numId w:val="6"/>
        </w:numPr>
        <w:ind w:left="426" w:hanging="426"/>
        <w:rPr>
          <w:rFonts w:asciiTheme="minorHAnsi" w:hAnsiTheme="minorHAnsi" w:cstheme="minorHAnsi"/>
          <w:sz w:val="22"/>
          <w:szCs w:val="22"/>
        </w:rPr>
      </w:pPr>
      <w:r w:rsidRPr="00764AF3">
        <w:rPr>
          <w:rFonts w:asciiTheme="minorHAnsi" w:hAnsiTheme="minorHAnsi" w:cstheme="minorHAnsi"/>
          <w:sz w:val="22"/>
          <w:szCs w:val="22"/>
        </w:rPr>
        <w:t>Smluvní strany sjednaly, že náklady na zajištění dodávek vody do předmětu nájmu a za odvádění odpadních vod z předmětu nájmu</w:t>
      </w:r>
      <w:r w:rsidR="00666D82" w:rsidRPr="00764AF3">
        <w:rPr>
          <w:rFonts w:asciiTheme="minorHAnsi" w:hAnsiTheme="minorHAnsi" w:cstheme="minorHAnsi"/>
          <w:sz w:val="22"/>
          <w:szCs w:val="22"/>
        </w:rPr>
        <w:t>, a dále odvoz komunálního odpadu vyprodukovaného nájemcem</w:t>
      </w:r>
      <w:r w:rsidRPr="00764AF3">
        <w:rPr>
          <w:rFonts w:asciiTheme="minorHAnsi" w:hAnsiTheme="minorHAnsi" w:cstheme="minorHAnsi"/>
          <w:sz w:val="22"/>
          <w:szCs w:val="22"/>
        </w:rPr>
        <w:t xml:space="preserve"> jsou</w:t>
      </w:r>
      <w:r w:rsidR="0093162A" w:rsidRPr="00764AF3">
        <w:rPr>
          <w:rFonts w:asciiTheme="minorHAnsi" w:hAnsiTheme="minorHAnsi" w:cstheme="minorHAnsi"/>
          <w:sz w:val="22"/>
          <w:szCs w:val="22"/>
        </w:rPr>
        <w:t> </w:t>
      </w:r>
      <w:r w:rsidRPr="00764AF3">
        <w:rPr>
          <w:rFonts w:asciiTheme="minorHAnsi" w:hAnsiTheme="minorHAnsi" w:cstheme="minorHAnsi"/>
          <w:sz w:val="22"/>
          <w:szCs w:val="22"/>
        </w:rPr>
        <w:t xml:space="preserve">zahrnuty ve sjednané výši nájemného a nebudou </w:t>
      </w:r>
      <w:r w:rsidR="00666D82" w:rsidRPr="00764AF3">
        <w:rPr>
          <w:rFonts w:asciiTheme="minorHAnsi" w:hAnsiTheme="minorHAnsi" w:cstheme="minorHAnsi"/>
          <w:sz w:val="22"/>
          <w:szCs w:val="22"/>
        </w:rPr>
        <w:t xml:space="preserve">nájemci zvlášť </w:t>
      </w:r>
      <w:r w:rsidRPr="00764AF3">
        <w:rPr>
          <w:rFonts w:asciiTheme="minorHAnsi" w:hAnsiTheme="minorHAnsi" w:cstheme="minorHAnsi"/>
          <w:sz w:val="22"/>
          <w:szCs w:val="22"/>
        </w:rPr>
        <w:t>vyúčtovány.</w:t>
      </w:r>
    </w:p>
    <w:p w14:paraId="23F5D33E" w14:textId="77777777" w:rsidR="00BD4D1C" w:rsidRPr="00764AF3" w:rsidRDefault="00BD4D1C" w:rsidP="0093162A">
      <w:pPr>
        <w:jc w:val="center"/>
        <w:rPr>
          <w:rFonts w:asciiTheme="minorHAnsi" w:hAnsiTheme="minorHAnsi" w:cstheme="minorHAnsi"/>
          <w:b/>
          <w:sz w:val="22"/>
          <w:szCs w:val="22"/>
        </w:rPr>
      </w:pPr>
    </w:p>
    <w:p w14:paraId="5BC25353" w14:textId="4903703E" w:rsidR="00BD4D1C" w:rsidRPr="00764AF3" w:rsidRDefault="00BD4D1C" w:rsidP="00BD4D1C">
      <w:pPr>
        <w:jc w:val="center"/>
        <w:rPr>
          <w:rFonts w:asciiTheme="minorHAnsi" w:hAnsiTheme="minorHAnsi" w:cstheme="minorHAnsi"/>
          <w:b/>
          <w:sz w:val="22"/>
          <w:szCs w:val="22"/>
        </w:rPr>
      </w:pPr>
      <w:r w:rsidRPr="00764AF3">
        <w:rPr>
          <w:rFonts w:asciiTheme="minorHAnsi" w:hAnsiTheme="minorHAnsi" w:cstheme="minorHAnsi"/>
          <w:b/>
          <w:sz w:val="22"/>
          <w:szCs w:val="22"/>
        </w:rPr>
        <w:t>VII.</w:t>
      </w:r>
    </w:p>
    <w:p w14:paraId="45CE943E" w14:textId="2AC17C17" w:rsidR="003142A2" w:rsidRPr="00764AF3" w:rsidRDefault="003142A2" w:rsidP="00BD4D1C">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SLEVA Z NÁJMU</w:t>
      </w:r>
    </w:p>
    <w:p w14:paraId="38D0F900" w14:textId="05B92A41" w:rsidR="00F83C90" w:rsidRPr="00764AF3" w:rsidRDefault="00F83C90" w:rsidP="00C35EE3">
      <w:pPr>
        <w:pStyle w:val="Zkladntext"/>
        <w:widowControl w:val="0"/>
        <w:numPr>
          <w:ilvl w:val="0"/>
          <w:numId w:val="21"/>
        </w:numPr>
        <w:spacing w:after="240"/>
        <w:ind w:left="426" w:hanging="426"/>
        <w:rPr>
          <w:rFonts w:asciiTheme="minorHAnsi" w:hAnsiTheme="minorHAnsi" w:cstheme="minorHAnsi"/>
          <w:sz w:val="22"/>
          <w:szCs w:val="22"/>
        </w:rPr>
      </w:pPr>
      <w:r w:rsidRPr="00764AF3">
        <w:rPr>
          <w:rFonts w:asciiTheme="minorHAnsi" w:hAnsiTheme="minorHAnsi" w:cstheme="minorHAnsi"/>
          <w:sz w:val="22"/>
          <w:szCs w:val="22"/>
        </w:rPr>
        <w:t>Smluvní strany sjednaly, že nájemci nenáleží právo na slevu z nájmu, ani právo na prominutí nájemného, ani právo tuto smlouvu vypovědět bez výpovědní doby z důvodu, že nájemce nemůže předmět nájmu řádně užívat v důsledku závady předmětu nájmu, která ztěžuje, nebo</w:t>
      </w:r>
      <w:r w:rsidR="009A62C5" w:rsidRPr="00764AF3">
        <w:rPr>
          <w:rFonts w:asciiTheme="minorHAnsi" w:hAnsiTheme="minorHAnsi" w:cstheme="minorHAnsi"/>
          <w:sz w:val="22"/>
          <w:szCs w:val="22"/>
        </w:rPr>
        <w:t> </w:t>
      </w:r>
      <w:r w:rsidRPr="00764AF3">
        <w:rPr>
          <w:rFonts w:asciiTheme="minorHAnsi" w:hAnsiTheme="minorHAnsi" w:cstheme="minorHAnsi"/>
          <w:sz w:val="22"/>
          <w:szCs w:val="22"/>
        </w:rPr>
        <w:t xml:space="preserve">znemožňuje užívání předmětu </w:t>
      </w:r>
      <w:r w:rsidRPr="00764AF3">
        <w:rPr>
          <w:rFonts w:asciiTheme="minorHAnsi" w:hAnsiTheme="minorHAnsi" w:cstheme="minorHAnsi"/>
          <w:sz w:val="22"/>
          <w:szCs w:val="22"/>
        </w:rPr>
        <w:lastRenderedPageBreak/>
        <w:t>nájmu pro účel sjednaný v čl. I smlouvy:</w:t>
      </w:r>
    </w:p>
    <w:p w14:paraId="43ED5835" w14:textId="34FE7B5B" w:rsidR="00F83C90" w:rsidRPr="00764AF3" w:rsidRDefault="00F83C90" w:rsidP="000703D7">
      <w:pPr>
        <w:pStyle w:val="Zkladntext"/>
        <w:widowControl w:val="0"/>
        <w:numPr>
          <w:ilvl w:val="0"/>
          <w:numId w:val="18"/>
        </w:numPr>
        <w:rPr>
          <w:rFonts w:asciiTheme="minorHAnsi" w:hAnsiTheme="minorHAnsi" w:cstheme="minorHAnsi"/>
          <w:sz w:val="22"/>
          <w:szCs w:val="22"/>
        </w:rPr>
      </w:pPr>
      <w:r w:rsidRPr="00764AF3">
        <w:rPr>
          <w:rFonts w:asciiTheme="minorHAnsi" w:hAnsiTheme="minorHAnsi" w:cstheme="minorHAnsi"/>
          <w:sz w:val="22"/>
          <w:szCs w:val="22"/>
        </w:rPr>
        <w:t>jestliže závadu na předmětu nájmu způsobil nájemce, nebo osoba, kterou nájemce použil k výkonu své činnosti v předmětu nájmu, a to bez ohledu na zavinění osoby, která</w:t>
      </w:r>
      <w:r w:rsidR="009A62C5" w:rsidRPr="00764AF3">
        <w:rPr>
          <w:rFonts w:asciiTheme="minorHAnsi" w:hAnsiTheme="minorHAnsi" w:cstheme="minorHAnsi"/>
          <w:sz w:val="22"/>
          <w:szCs w:val="22"/>
        </w:rPr>
        <w:t> </w:t>
      </w:r>
      <w:r w:rsidRPr="00764AF3">
        <w:rPr>
          <w:rFonts w:asciiTheme="minorHAnsi" w:hAnsiTheme="minorHAnsi" w:cstheme="minorHAnsi"/>
          <w:sz w:val="22"/>
          <w:szCs w:val="22"/>
        </w:rPr>
        <w:t>tuto</w:t>
      </w:r>
      <w:r w:rsidR="009A62C5" w:rsidRPr="00764AF3">
        <w:rPr>
          <w:rFonts w:asciiTheme="minorHAnsi" w:hAnsiTheme="minorHAnsi" w:cstheme="minorHAnsi"/>
          <w:sz w:val="22"/>
          <w:szCs w:val="22"/>
        </w:rPr>
        <w:t> </w:t>
      </w:r>
      <w:r w:rsidRPr="00764AF3">
        <w:rPr>
          <w:rFonts w:asciiTheme="minorHAnsi" w:hAnsiTheme="minorHAnsi" w:cstheme="minorHAnsi"/>
          <w:sz w:val="22"/>
          <w:szCs w:val="22"/>
        </w:rPr>
        <w:t>záv</w:t>
      </w:r>
      <w:r w:rsidR="003D1B78" w:rsidRPr="00764AF3">
        <w:rPr>
          <w:rFonts w:asciiTheme="minorHAnsi" w:hAnsiTheme="minorHAnsi" w:cstheme="minorHAnsi"/>
          <w:sz w:val="22"/>
          <w:szCs w:val="22"/>
        </w:rPr>
        <w:t>a</w:t>
      </w:r>
      <w:r w:rsidRPr="00764AF3">
        <w:rPr>
          <w:rFonts w:asciiTheme="minorHAnsi" w:hAnsiTheme="minorHAnsi" w:cstheme="minorHAnsi"/>
          <w:sz w:val="22"/>
          <w:szCs w:val="22"/>
        </w:rPr>
        <w:t>du na předmětu nájmu způsobila, nebo</w:t>
      </w:r>
    </w:p>
    <w:p w14:paraId="035DAF9E" w14:textId="640310A6" w:rsidR="00F83C90" w:rsidRPr="00764AF3" w:rsidRDefault="00F83C90" w:rsidP="00C35EE3">
      <w:pPr>
        <w:pStyle w:val="Zkladntext"/>
        <w:widowControl w:val="0"/>
        <w:numPr>
          <w:ilvl w:val="0"/>
          <w:numId w:val="18"/>
        </w:numPr>
        <w:spacing w:after="240"/>
        <w:rPr>
          <w:rFonts w:asciiTheme="minorHAnsi" w:hAnsiTheme="minorHAnsi" w:cstheme="minorHAnsi"/>
          <w:sz w:val="22"/>
          <w:szCs w:val="22"/>
        </w:rPr>
      </w:pPr>
      <w:r w:rsidRPr="00764AF3">
        <w:rPr>
          <w:rFonts w:asciiTheme="minorHAnsi" w:hAnsiTheme="minorHAnsi" w:cstheme="minorHAnsi"/>
          <w:sz w:val="22"/>
          <w:szCs w:val="22"/>
        </w:rPr>
        <w:t>jestliže se jedná o závadu předmětu nájmu, která byla pronajímatelem bez zbytečného odkladu</w:t>
      </w:r>
      <w:r w:rsidR="003D1B78" w:rsidRPr="00764AF3">
        <w:rPr>
          <w:rFonts w:asciiTheme="minorHAnsi" w:hAnsiTheme="minorHAnsi" w:cstheme="minorHAnsi"/>
          <w:sz w:val="22"/>
          <w:szCs w:val="22"/>
        </w:rPr>
        <w:t xml:space="preserve">, tj. do 24 hodin od </w:t>
      </w:r>
      <w:r w:rsidR="00C32EBA" w:rsidRPr="00764AF3">
        <w:rPr>
          <w:rFonts w:asciiTheme="minorHAnsi" w:hAnsiTheme="minorHAnsi" w:cstheme="minorHAnsi"/>
          <w:sz w:val="22"/>
          <w:szCs w:val="22"/>
        </w:rPr>
        <w:t>nahlášení,</w:t>
      </w:r>
      <w:r w:rsidRPr="00764AF3">
        <w:rPr>
          <w:rFonts w:asciiTheme="minorHAnsi" w:hAnsiTheme="minorHAnsi" w:cstheme="minorHAnsi"/>
          <w:sz w:val="22"/>
          <w:szCs w:val="22"/>
        </w:rPr>
        <w:t xml:space="preserve"> opravena.</w:t>
      </w:r>
    </w:p>
    <w:p w14:paraId="0D949746" w14:textId="4BC11F55" w:rsidR="009A2893" w:rsidRPr="00764AF3" w:rsidRDefault="00F83C90" w:rsidP="000703D7">
      <w:pPr>
        <w:pStyle w:val="Zkladntext"/>
        <w:widowControl w:val="0"/>
        <w:numPr>
          <w:ilvl w:val="0"/>
          <w:numId w:val="21"/>
        </w:numPr>
        <w:ind w:left="426" w:hanging="426"/>
        <w:rPr>
          <w:rFonts w:asciiTheme="minorHAnsi" w:hAnsiTheme="minorHAnsi" w:cstheme="minorHAnsi"/>
          <w:sz w:val="22"/>
          <w:szCs w:val="22"/>
        </w:rPr>
      </w:pPr>
      <w:r w:rsidRPr="00764AF3">
        <w:rPr>
          <w:rFonts w:asciiTheme="minorHAnsi" w:hAnsiTheme="minorHAnsi" w:cstheme="minorHAnsi"/>
          <w:sz w:val="22"/>
          <w:szCs w:val="22"/>
        </w:rPr>
        <w:t>Nájemce má právo na slevu z nájemného anebo na prominutí nájemného v případě, že</w:t>
      </w:r>
      <w:r w:rsidR="004652EE" w:rsidRPr="00764AF3">
        <w:rPr>
          <w:rFonts w:asciiTheme="minorHAnsi" w:hAnsiTheme="minorHAnsi" w:cstheme="minorHAnsi"/>
          <w:sz w:val="22"/>
          <w:szCs w:val="22"/>
        </w:rPr>
        <w:t> </w:t>
      </w:r>
      <w:r w:rsidRPr="00764AF3">
        <w:rPr>
          <w:rFonts w:asciiTheme="minorHAnsi" w:hAnsiTheme="minorHAnsi" w:cstheme="minorHAnsi"/>
          <w:sz w:val="22"/>
          <w:szCs w:val="22"/>
        </w:rPr>
        <w:t>pronajímatel omezil provozní dobu Letního koupaliště Jindřich anebo uzavřel Letní koupaliště Jindřich.</w:t>
      </w:r>
    </w:p>
    <w:p w14:paraId="1A8D9B4B" w14:textId="77777777" w:rsidR="009D2716" w:rsidRPr="00764AF3" w:rsidRDefault="009D2716" w:rsidP="001611A5">
      <w:pPr>
        <w:jc w:val="center"/>
        <w:rPr>
          <w:rFonts w:asciiTheme="minorHAnsi" w:hAnsiTheme="minorHAnsi" w:cstheme="minorHAnsi"/>
          <w:b/>
          <w:sz w:val="22"/>
          <w:szCs w:val="22"/>
        </w:rPr>
      </w:pPr>
    </w:p>
    <w:p w14:paraId="7BD43E80" w14:textId="77777777" w:rsidR="004652EE" w:rsidRPr="00764AF3" w:rsidRDefault="004652EE" w:rsidP="004652EE">
      <w:pPr>
        <w:jc w:val="center"/>
        <w:rPr>
          <w:rFonts w:asciiTheme="minorHAnsi" w:hAnsiTheme="minorHAnsi" w:cstheme="minorHAnsi"/>
          <w:b/>
          <w:sz w:val="22"/>
          <w:szCs w:val="22"/>
        </w:rPr>
      </w:pPr>
      <w:r w:rsidRPr="00764AF3">
        <w:rPr>
          <w:rFonts w:asciiTheme="minorHAnsi" w:hAnsiTheme="minorHAnsi" w:cstheme="minorHAnsi"/>
          <w:b/>
          <w:sz w:val="22"/>
          <w:szCs w:val="22"/>
        </w:rPr>
        <w:t>VIII.</w:t>
      </w:r>
    </w:p>
    <w:p w14:paraId="67F32B32" w14:textId="26F7646C" w:rsidR="009A2893" w:rsidRPr="00764AF3" w:rsidRDefault="009A2893" w:rsidP="004652EE">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DOBA NÁJMU</w:t>
      </w:r>
    </w:p>
    <w:p w14:paraId="0C66C2EE" w14:textId="0CEE0044" w:rsidR="00F83C90" w:rsidRPr="00764AF3" w:rsidRDefault="00F83C90" w:rsidP="000832CE">
      <w:pPr>
        <w:numPr>
          <w:ilvl w:val="0"/>
          <w:numId w:val="11"/>
        </w:numPr>
        <w:spacing w:after="240"/>
        <w:ind w:left="426" w:hanging="426"/>
        <w:jc w:val="both"/>
        <w:rPr>
          <w:rFonts w:asciiTheme="minorHAnsi" w:hAnsiTheme="minorHAnsi" w:cstheme="minorHAnsi"/>
          <w:sz w:val="22"/>
          <w:szCs w:val="22"/>
        </w:rPr>
      </w:pPr>
      <w:r w:rsidRPr="00764AF3">
        <w:rPr>
          <w:rFonts w:asciiTheme="minorHAnsi" w:hAnsiTheme="minorHAnsi" w:cstheme="minorHAnsi"/>
          <w:sz w:val="22"/>
          <w:szCs w:val="22"/>
        </w:rPr>
        <w:t>Touto smlouvou je sjednán nájemní vztah k předmětu nájmu specifikovanému</w:t>
      </w:r>
      <w:r w:rsidR="0093162A" w:rsidRPr="00764AF3">
        <w:rPr>
          <w:rFonts w:asciiTheme="minorHAnsi" w:hAnsiTheme="minorHAnsi" w:cstheme="minorHAnsi"/>
          <w:sz w:val="22"/>
          <w:szCs w:val="22"/>
        </w:rPr>
        <w:t xml:space="preserve"> </w:t>
      </w:r>
      <w:r w:rsidRPr="00764AF3">
        <w:rPr>
          <w:rFonts w:asciiTheme="minorHAnsi" w:hAnsiTheme="minorHAnsi" w:cstheme="minorHAnsi"/>
          <w:sz w:val="22"/>
          <w:szCs w:val="22"/>
        </w:rPr>
        <w:t xml:space="preserve">v čl. III. odst. 3 smlouvy </w:t>
      </w:r>
      <w:r w:rsidRPr="00764AF3">
        <w:rPr>
          <w:rFonts w:asciiTheme="minorHAnsi" w:hAnsiTheme="minorHAnsi" w:cstheme="minorHAnsi"/>
          <w:b/>
          <w:sz w:val="22"/>
          <w:szCs w:val="22"/>
        </w:rPr>
        <w:t>na dobu určitou</w:t>
      </w:r>
      <w:r w:rsidRPr="00764AF3">
        <w:rPr>
          <w:rFonts w:asciiTheme="minorHAnsi" w:hAnsiTheme="minorHAnsi" w:cstheme="minorHAnsi"/>
          <w:sz w:val="22"/>
          <w:szCs w:val="22"/>
        </w:rPr>
        <w:t xml:space="preserve"> ode dne účinnosti smlouvy do dne </w:t>
      </w:r>
      <w:r w:rsidR="00BF15A3">
        <w:rPr>
          <w:rFonts w:asciiTheme="minorHAnsi" w:hAnsiTheme="minorHAnsi" w:cstheme="minorHAnsi"/>
          <w:sz w:val="22"/>
          <w:szCs w:val="22"/>
        </w:rPr>
        <w:t>3</w:t>
      </w:r>
      <w:r w:rsidR="00A02F55" w:rsidRPr="00764AF3">
        <w:rPr>
          <w:rFonts w:asciiTheme="minorHAnsi" w:hAnsiTheme="minorHAnsi" w:cstheme="minorHAnsi"/>
          <w:sz w:val="22"/>
          <w:szCs w:val="22"/>
        </w:rPr>
        <w:t>1.0</w:t>
      </w:r>
      <w:r w:rsidR="00BF15A3">
        <w:rPr>
          <w:rFonts w:asciiTheme="minorHAnsi" w:hAnsiTheme="minorHAnsi" w:cstheme="minorHAnsi"/>
          <w:sz w:val="22"/>
          <w:szCs w:val="22"/>
        </w:rPr>
        <w:t>8</w:t>
      </w:r>
      <w:r w:rsidR="00A02F55" w:rsidRPr="00764AF3">
        <w:rPr>
          <w:rFonts w:asciiTheme="minorHAnsi" w:hAnsiTheme="minorHAnsi" w:cstheme="minorHAnsi"/>
          <w:sz w:val="22"/>
          <w:szCs w:val="22"/>
        </w:rPr>
        <w:t>.202</w:t>
      </w:r>
      <w:r w:rsidR="00BF15A3">
        <w:rPr>
          <w:rFonts w:asciiTheme="minorHAnsi" w:hAnsiTheme="minorHAnsi" w:cstheme="minorHAnsi"/>
          <w:sz w:val="22"/>
          <w:szCs w:val="22"/>
        </w:rPr>
        <w:t>5</w:t>
      </w:r>
      <w:r w:rsidRPr="00764AF3">
        <w:rPr>
          <w:rFonts w:asciiTheme="minorHAnsi" w:hAnsiTheme="minorHAnsi" w:cstheme="minorHAnsi"/>
          <w:sz w:val="22"/>
          <w:szCs w:val="22"/>
        </w:rPr>
        <w:t xml:space="preserve"> s tím, že</w:t>
      </w:r>
      <w:r w:rsidR="00621C37" w:rsidRPr="00764AF3">
        <w:rPr>
          <w:rFonts w:asciiTheme="minorHAnsi" w:hAnsiTheme="minorHAnsi" w:cstheme="minorHAnsi"/>
          <w:sz w:val="22"/>
          <w:szCs w:val="22"/>
        </w:rPr>
        <w:t> </w:t>
      </w:r>
      <w:r w:rsidRPr="00764AF3">
        <w:rPr>
          <w:rFonts w:asciiTheme="minorHAnsi" w:hAnsiTheme="minorHAnsi" w:cstheme="minorHAnsi"/>
          <w:sz w:val="22"/>
          <w:szCs w:val="22"/>
        </w:rPr>
        <w:t xml:space="preserve">nájemce je oprávněn užívat předmět nájmu a provozovat v něm svou podnikatelskou činnost jen v provozní době Letního koupaliště Jindřich, nebude-li mezi smluvními stranami </w:t>
      </w:r>
      <w:r w:rsidRPr="00764AF3">
        <w:rPr>
          <w:rFonts w:asciiTheme="minorHAnsi" w:hAnsiTheme="minorHAnsi" w:cstheme="minorHAnsi"/>
          <w:bCs/>
          <w:sz w:val="22"/>
          <w:szCs w:val="22"/>
        </w:rPr>
        <w:t>písemně</w:t>
      </w:r>
      <w:r w:rsidRPr="00764AF3">
        <w:rPr>
          <w:rFonts w:asciiTheme="minorHAnsi" w:hAnsiTheme="minorHAnsi" w:cstheme="minorHAnsi"/>
          <w:sz w:val="22"/>
          <w:szCs w:val="22"/>
        </w:rPr>
        <w:t xml:space="preserve"> dohodnuto jinak, nebo pokud oznámením pronajímatele nebude jednostranně určen jiný rozsah a doba užívání předmětu nájmu.</w:t>
      </w:r>
    </w:p>
    <w:p w14:paraId="5D50E892" w14:textId="77777777" w:rsidR="00F83C90" w:rsidRPr="00764AF3" w:rsidRDefault="00F83C90" w:rsidP="000832CE">
      <w:pPr>
        <w:numPr>
          <w:ilvl w:val="0"/>
          <w:numId w:val="11"/>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bCs/>
          <w:sz w:val="22"/>
          <w:szCs w:val="22"/>
        </w:rPr>
        <w:t>Po celou dobu trvání nájmu založeného touto smlouvou:</w:t>
      </w:r>
    </w:p>
    <w:p w14:paraId="3A69BABB" w14:textId="31E6D677" w:rsidR="005B0D92" w:rsidRPr="00764AF3" w:rsidRDefault="00F83C90" w:rsidP="000832CE">
      <w:pPr>
        <w:pStyle w:val="Odstavecseseznamem"/>
        <w:numPr>
          <w:ilvl w:val="0"/>
          <w:numId w:val="33"/>
        </w:numPr>
        <w:ind w:left="709" w:right="-1" w:hanging="299"/>
        <w:jc w:val="both"/>
        <w:rPr>
          <w:rFonts w:asciiTheme="minorHAnsi" w:hAnsiTheme="minorHAnsi" w:cstheme="minorHAnsi"/>
          <w:sz w:val="22"/>
          <w:szCs w:val="22"/>
        </w:rPr>
      </w:pPr>
      <w:r w:rsidRPr="00764AF3">
        <w:rPr>
          <w:rFonts w:asciiTheme="minorHAnsi" w:hAnsiTheme="minorHAnsi" w:cstheme="minorHAnsi"/>
          <w:bCs/>
          <w:sz w:val="22"/>
          <w:szCs w:val="22"/>
        </w:rPr>
        <w:t>musí zaměstnanci a ostatní osoby, které nájemce používá k provozování stravovacích služeb v předmětu nájmu, opustit areál Letního koupaliště Jindřich vždy do konce provozní doby Letního koupaliště Jindřich stanovené pro veřejnost</w:t>
      </w:r>
      <w:r w:rsidR="00375818" w:rsidRPr="00764AF3">
        <w:rPr>
          <w:rFonts w:asciiTheme="minorHAnsi" w:hAnsiTheme="minorHAnsi" w:cstheme="minorHAnsi"/>
          <w:bCs/>
          <w:sz w:val="22"/>
          <w:szCs w:val="22"/>
        </w:rPr>
        <w:t>;</w:t>
      </w:r>
    </w:p>
    <w:p w14:paraId="36DA1C0A" w14:textId="44F9B38B" w:rsidR="00F83C90" w:rsidRPr="00764AF3" w:rsidRDefault="00F83C90" w:rsidP="000832CE">
      <w:pPr>
        <w:pStyle w:val="Odstavecseseznamem"/>
        <w:numPr>
          <w:ilvl w:val="0"/>
          <w:numId w:val="33"/>
        </w:numPr>
        <w:spacing w:after="240"/>
        <w:ind w:left="709" w:right="-1" w:hanging="299"/>
        <w:jc w:val="both"/>
        <w:rPr>
          <w:rFonts w:asciiTheme="minorHAnsi" w:hAnsiTheme="minorHAnsi" w:cstheme="minorHAnsi"/>
          <w:sz w:val="22"/>
          <w:szCs w:val="22"/>
        </w:rPr>
      </w:pPr>
      <w:r w:rsidRPr="00764AF3">
        <w:rPr>
          <w:rFonts w:asciiTheme="minorHAnsi" w:hAnsiTheme="minorHAnsi" w:cstheme="minorHAnsi"/>
          <w:bCs/>
          <w:sz w:val="22"/>
          <w:szCs w:val="22"/>
        </w:rPr>
        <w:t>denní provozní doba předmětu nájmu musí končit vždy nejpozději 1 (jednu) hodinu před koncem provozní doby Letního koupaliště Jindřich stanovené pro veřejnost.</w:t>
      </w:r>
    </w:p>
    <w:p w14:paraId="6872804D" w14:textId="2CF5C165" w:rsidR="00F83C90" w:rsidRPr="00764AF3" w:rsidRDefault="00F83C90" w:rsidP="000832CE">
      <w:pPr>
        <w:numPr>
          <w:ilvl w:val="0"/>
          <w:numId w:val="11"/>
        </w:numPr>
        <w:spacing w:after="240"/>
        <w:ind w:left="426" w:hanging="426"/>
        <w:jc w:val="both"/>
        <w:rPr>
          <w:rFonts w:asciiTheme="minorHAnsi" w:hAnsiTheme="minorHAnsi" w:cstheme="minorHAnsi"/>
          <w:sz w:val="22"/>
          <w:szCs w:val="22"/>
        </w:rPr>
      </w:pPr>
      <w:r w:rsidRPr="00764AF3">
        <w:rPr>
          <w:rFonts w:asciiTheme="minorHAnsi" w:hAnsiTheme="minorHAnsi" w:cstheme="minorHAnsi"/>
          <w:sz w:val="22"/>
          <w:szCs w:val="22"/>
        </w:rPr>
        <w:t>V případě trvajících nepříznivých klimatických podmínek (zejména z důvodu dešťových srážek, venkovních teplot), které snižují počet návštěvníků Letního koupaliště Jindřich, může být mezi nájemcem a pronajímatelem dohodnuto dočasně uzavření provozu předmětu nájmu, a to na dobu trvání nepříznivých klimatických podmínek.</w:t>
      </w:r>
    </w:p>
    <w:p w14:paraId="61296FC7" w14:textId="515845BB" w:rsidR="00375818" w:rsidRPr="00764AF3" w:rsidRDefault="00F83C90" w:rsidP="000832CE">
      <w:pPr>
        <w:numPr>
          <w:ilvl w:val="0"/>
          <w:numId w:val="11"/>
        </w:numPr>
        <w:spacing w:after="240"/>
        <w:ind w:left="426" w:hanging="426"/>
        <w:jc w:val="both"/>
        <w:rPr>
          <w:rFonts w:asciiTheme="minorHAnsi" w:hAnsiTheme="minorHAnsi" w:cstheme="minorHAnsi"/>
          <w:sz w:val="22"/>
          <w:szCs w:val="22"/>
        </w:rPr>
      </w:pPr>
      <w:r w:rsidRPr="00764AF3">
        <w:rPr>
          <w:rFonts w:asciiTheme="minorHAnsi" w:hAnsiTheme="minorHAnsi" w:cstheme="minorHAnsi"/>
          <w:bCs/>
          <w:sz w:val="22"/>
          <w:szCs w:val="22"/>
        </w:rPr>
        <w:t>Areál Letního koupaliště Jindřich bude nájemci zpřístupněn</w:t>
      </w:r>
      <w:r w:rsidR="004F24DB">
        <w:rPr>
          <w:rFonts w:asciiTheme="minorHAnsi" w:hAnsiTheme="minorHAnsi" w:cstheme="minorHAnsi"/>
          <w:bCs/>
          <w:sz w:val="22"/>
          <w:szCs w:val="22"/>
        </w:rPr>
        <w:t xml:space="preserve"> 1 (jeden) tý</w:t>
      </w:r>
      <w:r w:rsidR="00647364">
        <w:rPr>
          <w:rFonts w:asciiTheme="minorHAnsi" w:hAnsiTheme="minorHAnsi" w:cstheme="minorHAnsi"/>
          <w:bCs/>
          <w:sz w:val="22"/>
          <w:szCs w:val="22"/>
        </w:rPr>
        <w:t>den před otevřením Letního koupaliště Jindřich</w:t>
      </w:r>
      <w:r w:rsidRPr="00764AF3">
        <w:rPr>
          <w:rFonts w:asciiTheme="minorHAnsi" w:hAnsiTheme="minorHAnsi" w:cstheme="minorHAnsi"/>
          <w:bCs/>
          <w:sz w:val="22"/>
          <w:szCs w:val="22"/>
        </w:rPr>
        <w:t xml:space="preserve"> mimo provozní dobu pro veřejnost v době:</w:t>
      </w:r>
    </w:p>
    <w:p w14:paraId="0BB0ED8E" w14:textId="143F72F2" w:rsidR="00F83C90" w:rsidRPr="00764AF3" w:rsidRDefault="00621C37" w:rsidP="001611A5">
      <w:pPr>
        <w:pStyle w:val="Odstavecseseznamem"/>
        <w:numPr>
          <w:ilvl w:val="0"/>
          <w:numId w:val="36"/>
        </w:numPr>
        <w:spacing w:after="240"/>
        <w:ind w:left="851"/>
        <w:jc w:val="both"/>
        <w:rPr>
          <w:rFonts w:asciiTheme="minorHAnsi" w:hAnsiTheme="minorHAnsi" w:cstheme="minorHAnsi"/>
          <w:sz w:val="22"/>
          <w:szCs w:val="22"/>
        </w:rPr>
      </w:pPr>
      <w:r w:rsidRPr="00764AF3">
        <w:rPr>
          <w:rFonts w:asciiTheme="minorHAnsi" w:hAnsiTheme="minorHAnsi" w:cstheme="minorHAnsi"/>
          <w:bCs/>
          <w:sz w:val="22"/>
          <w:szCs w:val="22"/>
        </w:rPr>
        <w:t>pondělí–pátek</w:t>
      </w:r>
      <w:r w:rsidR="00F83C90" w:rsidRPr="00764AF3">
        <w:rPr>
          <w:rFonts w:asciiTheme="minorHAnsi" w:hAnsiTheme="minorHAnsi" w:cstheme="minorHAnsi"/>
          <w:bCs/>
          <w:sz w:val="22"/>
          <w:szCs w:val="22"/>
        </w:rPr>
        <w:t>: od 06:00 do 14:00 hod., pokud se smluvní strany nedohodnou jinak.</w:t>
      </w:r>
    </w:p>
    <w:p w14:paraId="1D96236D" w14:textId="11030F15" w:rsidR="00F83C90" w:rsidRPr="00764AF3" w:rsidRDefault="00F83C90" w:rsidP="000832CE">
      <w:pPr>
        <w:numPr>
          <w:ilvl w:val="0"/>
          <w:numId w:val="11"/>
        </w:numPr>
        <w:spacing w:after="240"/>
        <w:ind w:left="426" w:hanging="426"/>
        <w:jc w:val="both"/>
        <w:rPr>
          <w:rFonts w:asciiTheme="minorHAnsi" w:hAnsiTheme="minorHAnsi" w:cstheme="minorHAnsi"/>
          <w:sz w:val="22"/>
          <w:szCs w:val="22"/>
        </w:rPr>
      </w:pPr>
      <w:r w:rsidRPr="00764AF3">
        <w:rPr>
          <w:rFonts w:asciiTheme="minorHAnsi" w:hAnsiTheme="minorHAnsi" w:cstheme="minorHAnsi"/>
          <w:sz w:val="22"/>
          <w:szCs w:val="22"/>
        </w:rPr>
        <w:t>Pronajímatel je oprávněn posunout termín zahájení provozu letního koupaliště Jindřich pro</w:t>
      </w:r>
      <w:r w:rsidR="007932B6" w:rsidRPr="00764AF3">
        <w:rPr>
          <w:rFonts w:asciiTheme="minorHAnsi" w:hAnsiTheme="minorHAnsi" w:cstheme="minorHAnsi"/>
          <w:sz w:val="22"/>
          <w:szCs w:val="22"/>
        </w:rPr>
        <w:t> </w:t>
      </w:r>
      <w:r w:rsidRPr="00764AF3">
        <w:rPr>
          <w:rFonts w:asciiTheme="minorHAnsi" w:hAnsiTheme="minorHAnsi" w:cstheme="minorHAnsi"/>
          <w:sz w:val="22"/>
          <w:szCs w:val="22"/>
        </w:rPr>
        <w:t>veřejnost v roce 202</w:t>
      </w:r>
      <w:r w:rsidR="00647364">
        <w:rPr>
          <w:rFonts w:asciiTheme="minorHAnsi" w:hAnsiTheme="minorHAnsi" w:cstheme="minorHAnsi"/>
          <w:sz w:val="22"/>
          <w:szCs w:val="22"/>
        </w:rPr>
        <w:t>5</w:t>
      </w:r>
      <w:r w:rsidRPr="00764AF3">
        <w:rPr>
          <w:rFonts w:asciiTheme="minorHAnsi" w:hAnsiTheme="minorHAnsi" w:cstheme="minorHAnsi"/>
          <w:sz w:val="22"/>
          <w:szCs w:val="22"/>
        </w:rPr>
        <w:t xml:space="preserve"> a tím i počátek doby trvání nájmu dle článku VIII. odst. 1 smlouvy.</w:t>
      </w:r>
    </w:p>
    <w:p w14:paraId="3952ED14" w14:textId="6929AB58" w:rsidR="007C7995" w:rsidRPr="00764AF3" w:rsidRDefault="00F83C90" w:rsidP="000832CE">
      <w:pPr>
        <w:numPr>
          <w:ilvl w:val="0"/>
          <w:numId w:val="11"/>
        </w:numPr>
        <w:ind w:left="426" w:hanging="426"/>
        <w:jc w:val="both"/>
        <w:rPr>
          <w:rFonts w:asciiTheme="minorHAnsi" w:hAnsiTheme="minorHAnsi" w:cstheme="minorHAnsi"/>
          <w:sz w:val="22"/>
          <w:szCs w:val="22"/>
        </w:rPr>
      </w:pPr>
      <w:r w:rsidRPr="00764AF3">
        <w:rPr>
          <w:rFonts w:asciiTheme="minorHAnsi" w:hAnsiTheme="minorHAnsi" w:cstheme="minorHAnsi"/>
          <w:sz w:val="22"/>
          <w:szCs w:val="22"/>
        </w:rPr>
        <w:t>Prodloužení doby trvání nájemního vztahu k předmětu nájmu i po uplynutí sjednané nájemní doby, je</w:t>
      </w:r>
      <w:r w:rsidR="00DD05E3" w:rsidRPr="00764AF3">
        <w:rPr>
          <w:rFonts w:asciiTheme="minorHAnsi" w:hAnsiTheme="minorHAnsi" w:cstheme="minorHAnsi"/>
          <w:sz w:val="22"/>
          <w:szCs w:val="22"/>
        </w:rPr>
        <w:t> </w:t>
      </w:r>
      <w:r w:rsidRPr="00764AF3">
        <w:rPr>
          <w:rFonts w:asciiTheme="minorHAnsi" w:hAnsiTheme="minorHAnsi" w:cstheme="minorHAnsi"/>
          <w:sz w:val="22"/>
          <w:szCs w:val="22"/>
        </w:rPr>
        <w:t>možné pouze na základě písemné dohody smluvních stran.</w:t>
      </w:r>
    </w:p>
    <w:p w14:paraId="0DF82144" w14:textId="77777777" w:rsidR="009D2716" w:rsidRPr="00764AF3" w:rsidRDefault="009D2716" w:rsidP="00DD05E3">
      <w:pPr>
        <w:jc w:val="center"/>
        <w:rPr>
          <w:rFonts w:asciiTheme="minorHAnsi" w:hAnsiTheme="minorHAnsi" w:cstheme="minorHAnsi"/>
          <w:b/>
          <w:sz w:val="22"/>
          <w:szCs w:val="22"/>
        </w:rPr>
      </w:pPr>
    </w:p>
    <w:p w14:paraId="1E89C862" w14:textId="77777777" w:rsidR="007932B6" w:rsidRPr="00764AF3" w:rsidRDefault="00621C37" w:rsidP="007932B6">
      <w:pPr>
        <w:jc w:val="center"/>
        <w:rPr>
          <w:rFonts w:asciiTheme="minorHAnsi" w:hAnsiTheme="minorHAnsi" w:cstheme="minorHAnsi"/>
          <w:b/>
          <w:sz w:val="22"/>
          <w:szCs w:val="22"/>
        </w:rPr>
      </w:pPr>
      <w:r w:rsidRPr="00764AF3">
        <w:rPr>
          <w:rFonts w:asciiTheme="minorHAnsi" w:hAnsiTheme="minorHAnsi" w:cstheme="minorHAnsi"/>
          <w:b/>
          <w:sz w:val="22"/>
          <w:szCs w:val="22"/>
        </w:rPr>
        <w:t>IX.</w:t>
      </w:r>
    </w:p>
    <w:p w14:paraId="569F78AE" w14:textId="46DCC54C" w:rsidR="009A2893" w:rsidRPr="00764AF3" w:rsidRDefault="009A2893" w:rsidP="007932B6">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PRÁVA A POVINNOSTI SMLUVNÍCH STRAN</w:t>
      </w:r>
    </w:p>
    <w:p w14:paraId="6540EE0A" w14:textId="41DA4D34" w:rsidR="00F83C90" w:rsidRPr="00764AF3" w:rsidRDefault="00F83C90" w:rsidP="000832CE">
      <w:pPr>
        <w:pStyle w:val="Odstavecseseznamem"/>
        <w:numPr>
          <w:ilvl w:val="0"/>
          <w:numId w:val="8"/>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t>Pronajímatel předá nájemci předmět nájmu k užívání ke dni uzavření smlouvy</w:t>
      </w:r>
      <w:r w:rsidR="00B95817" w:rsidRPr="00764AF3">
        <w:rPr>
          <w:rFonts w:asciiTheme="minorHAnsi" w:hAnsiTheme="minorHAnsi" w:cstheme="minorHAnsi"/>
          <w:sz w:val="22"/>
          <w:szCs w:val="22"/>
        </w:rPr>
        <w:t>, ledaže se smluvní strany dohodnou na pozdějším termínu.</w:t>
      </w:r>
    </w:p>
    <w:p w14:paraId="06F8D731" w14:textId="08F3F745" w:rsidR="00F83C90" w:rsidRPr="00764AF3" w:rsidRDefault="00F83C90" w:rsidP="000832CE">
      <w:pPr>
        <w:pStyle w:val="Odstavecseseznamem"/>
        <w:numPr>
          <w:ilvl w:val="0"/>
          <w:numId w:val="8"/>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t>Nájemce se zavazuje převzít od pronajímatele předmět nájmu k dočasnému užívání v den uzavření smlouvy</w:t>
      </w:r>
      <w:r w:rsidR="007A408E" w:rsidRPr="00764AF3">
        <w:rPr>
          <w:rFonts w:asciiTheme="minorHAnsi" w:hAnsiTheme="minorHAnsi" w:cstheme="minorHAnsi"/>
          <w:sz w:val="22"/>
          <w:szCs w:val="22"/>
        </w:rPr>
        <w:t>, ledaže se smluvní strany dohodnou na pozdějším termínu.</w:t>
      </w:r>
    </w:p>
    <w:p w14:paraId="5CAB630F" w14:textId="61A91BC4" w:rsidR="00871D59" w:rsidRPr="00764AF3" w:rsidRDefault="00F83C90" w:rsidP="000832CE">
      <w:pPr>
        <w:pStyle w:val="Odstavecseseznamem"/>
        <w:numPr>
          <w:ilvl w:val="0"/>
          <w:numId w:val="8"/>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t xml:space="preserve">O předání a převzetí předmětu nájmu k dočasnému užívání bude vyhotoven písemný předávací protokol </w:t>
      </w:r>
      <w:r w:rsidR="006B1880">
        <w:rPr>
          <w:rFonts w:asciiTheme="minorHAnsi" w:hAnsiTheme="minorHAnsi" w:cstheme="minorHAnsi"/>
          <w:sz w:val="22"/>
          <w:szCs w:val="22"/>
        </w:rPr>
        <w:t>(Příloha č. 2</w:t>
      </w:r>
      <w:r w:rsidR="001A2754">
        <w:rPr>
          <w:rFonts w:asciiTheme="minorHAnsi" w:hAnsiTheme="minorHAnsi" w:cstheme="minorHAnsi"/>
          <w:sz w:val="22"/>
          <w:szCs w:val="22"/>
        </w:rPr>
        <w:t xml:space="preserve"> a č. 6</w:t>
      </w:r>
      <w:r w:rsidR="006B1880">
        <w:rPr>
          <w:rFonts w:asciiTheme="minorHAnsi" w:hAnsiTheme="minorHAnsi" w:cstheme="minorHAnsi"/>
          <w:sz w:val="22"/>
          <w:szCs w:val="22"/>
        </w:rPr>
        <w:t xml:space="preserve">) </w:t>
      </w:r>
      <w:r w:rsidRPr="00764AF3">
        <w:rPr>
          <w:rFonts w:asciiTheme="minorHAnsi" w:hAnsiTheme="minorHAnsi" w:cstheme="minorHAnsi"/>
          <w:sz w:val="22"/>
          <w:szCs w:val="22"/>
        </w:rPr>
        <w:t>podepsaný oběma smluvním</w:t>
      </w:r>
      <w:r w:rsidR="00661AAE">
        <w:rPr>
          <w:rFonts w:asciiTheme="minorHAnsi" w:hAnsiTheme="minorHAnsi" w:cstheme="minorHAnsi"/>
          <w:sz w:val="22"/>
          <w:szCs w:val="22"/>
        </w:rPr>
        <w:t>i</w:t>
      </w:r>
      <w:r w:rsidRPr="00764AF3">
        <w:rPr>
          <w:rFonts w:asciiTheme="minorHAnsi" w:hAnsiTheme="minorHAnsi" w:cstheme="minorHAnsi"/>
          <w:sz w:val="22"/>
          <w:szCs w:val="22"/>
        </w:rPr>
        <w:t xml:space="preserve"> stranami</w:t>
      </w:r>
      <w:r w:rsidR="00B56332">
        <w:rPr>
          <w:rFonts w:asciiTheme="minorHAnsi" w:hAnsiTheme="minorHAnsi" w:cstheme="minorHAnsi"/>
          <w:sz w:val="22"/>
          <w:szCs w:val="22"/>
        </w:rPr>
        <w:t xml:space="preserve"> na místě plnění předmětu nájmu dle čl. </w:t>
      </w:r>
      <w:r w:rsidR="007D6566">
        <w:rPr>
          <w:rFonts w:asciiTheme="minorHAnsi" w:hAnsiTheme="minorHAnsi" w:cstheme="minorHAnsi"/>
          <w:sz w:val="22"/>
          <w:szCs w:val="22"/>
        </w:rPr>
        <w:t>III bod</w:t>
      </w:r>
      <w:r w:rsidR="00B56332">
        <w:rPr>
          <w:rFonts w:asciiTheme="minorHAnsi" w:hAnsiTheme="minorHAnsi" w:cstheme="minorHAnsi"/>
          <w:sz w:val="22"/>
          <w:szCs w:val="22"/>
        </w:rPr>
        <w:t xml:space="preserve"> </w:t>
      </w:r>
      <w:r w:rsidR="00B56332">
        <w:rPr>
          <w:rFonts w:asciiTheme="minorHAnsi" w:hAnsiTheme="minorHAnsi" w:cstheme="minorHAnsi"/>
          <w:sz w:val="22"/>
          <w:szCs w:val="22"/>
        </w:rPr>
        <w:lastRenderedPageBreak/>
        <w:t>2</w:t>
      </w:r>
      <w:r w:rsidR="007A341E">
        <w:rPr>
          <w:rFonts w:asciiTheme="minorHAnsi" w:hAnsiTheme="minorHAnsi" w:cstheme="minorHAnsi"/>
          <w:sz w:val="22"/>
          <w:szCs w:val="22"/>
        </w:rPr>
        <w:t>.</w:t>
      </w:r>
      <w:r w:rsidRPr="00764AF3">
        <w:rPr>
          <w:rFonts w:asciiTheme="minorHAnsi" w:hAnsiTheme="minorHAnsi" w:cstheme="minorHAnsi"/>
          <w:sz w:val="22"/>
          <w:szCs w:val="22"/>
        </w:rPr>
        <w:t>, jehož</w:t>
      </w:r>
      <w:r w:rsidR="00F2266B">
        <w:rPr>
          <w:rFonts w:asciiTheme="minorHAnsi" w:hAnsiTheme="minorHAnsi" w:cstheme="minorHAnsi"/>
          <w:sz w:val="22"/>
          <w:szCs w:val="22"/>
        </w:rPr>
        <w:t> </w:t>
      </w:r>
      <w:r w:rsidRPr="00764AF3">
        <w:rPr>
          <w:rFonts w:asciiTheme="minorHAnsi" w:hAnsiTheme="minorHAnsi" w:cstheme="minorHAnsi"/>
          <w:sz w:val="22"/>
          <w:szCs w:val="22"/>
        </w:rPr>
        <w:t>náležitostí budou také odečty stavu spotřeby elektrické energie vykázané na elektroměru předmětu nájmu v odběrném místě předmětu nájmu ke dni odevzdání předmětu nájmu k užívání.</w:t>
      </w:r>
    </w:p>
    <w:p w14:paraId="3D454370" w14:textId="7CB9A543" w:rsidR="00871D59" w:rsidRPr="00764AF3" w:rsidRDefault="00F83C90" w:rsidP="00607E66">
      <w:pPr>
        <w:pStyle w:val="Odstavecseseznamem"/>
        <w:numPr>
          <w:ilvl w:val="0"/>
          <w:numId w:val="8"/>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b/>
          <w:sz w:val="22"/>
          <w:szCs w:val="22"/>
        </w:rPr>
        <w:t>Vstup a vjezd do areálu Letního koupaliště Jindřich</w:t>
      </w:r>
      <w:r w:rsidR="00871D59" w:rsidRPr="00764AF3">
        <w:rPr>
          <w:rFonts w:asciiTheme="minorHAnsi" w:hAnsiTheme="minorHAnsi" w:cstheme="minorHAnsi"/>
          <w:b/>
          <w:sz w:val="22"/>
          <w:szCs w:val="22"/>
        </w:rPr>
        <w:t>:</w:t>
      </w:r>
    </w:p>
    <w:p w14:paraId="72DE1705" w14:textId="014F2398" w:rsidR="00871D59" w:rsidRPr="00764AF3" w:rsidRDefault="00F83C90" w:rsidP="00607E66">
      <w:pPr>
        <w:pStyle w:val="Odstavecseseznamem"/>
        <w:numPr>
          <w:ilvl w:val="0"/>
          <w:numId w:val="27"/>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 xml:space="preserve">Nájemce a jeho zaměstnanci mohou vstupovat do areálu Letního koupaliště Jindřich </w:t>
      </w:r>
      <w:r w:rsidRPr="00764AF3">
        <w:rPr>
          <w:rFonts w:asciiTheme="minorHAnsi" w:hAnsiTheme="minorHAnsi" w:cstheme="minorHAnsi"/>
          <w:b/>
          <w:bCs/>
          <w:sz w:val="22"/>
          <w:szCs w:val="22"/>
        </w:rPr>
        <w:t>služebním vchodem</w:t>
      </w:r>
      <w:r w:rsidRPr="00764AF3">
        <w:rPr>
          <w:rFonts w:asciiTheme="minorHAnsi" w:hAnsiTheme="minorHAnsi" w:cstheme="minorHAnsi"/>
          <w:sz w:val="22"/>
          <w:szCs w:val="22"/>
        </w:rPr>
        <w:t xml:space="preserve"> </w:t>
      </w:r>
      <w:r w:rsidRPr="00764AF3">
        <w:rPr>
          <w:rFonts w:asciiTheme="minorHAnsi" w:hAnsiTheme="minorHAnsi" w:cstheme="minorHAnsi"/>
          <w:b/>
          <w:bCs/>
          <w:sz w:val="22"/>
          <w:szCs w:val="22"/>
        </w:rPr>
        <w:t xml:space="preserve">(pro restauraci = služební vchod u budovy správce) </w:t>
      </w:r>
      <w:r w:rsidRPr="00764AF3">
        <w:rPr>
          <w:rFonts w:asciiTheme="minorHAnsi" w:hAnsiTheme="minorHAnsi" w:cstheme="minorHAnsi"/>
          <w:bCs/>
          <w:sz w:val="22"/>
          <w:szCs w:val="22"/>
        </w:rPr>
        <w:t>za použití propustky vydané pronajímatelem</w:t>
      </w:r>
      <w:r w:rsidR="00D77193" w:rsidRPr="00764AF3">
        <w:rPr>
          <w:rFonts w:asciiTheme="minorHAnsi" w:hAnsiTheme="minorHAnsi" w:cstheme="minorHAnsi"/>
          <w:bCs/>
          <w:sz w:val="22"/>
          <w:szCs w:val="22"/>
        </w:rPr>
        <w:t>.</w:t>
      </w:r>
    </w:p>
    <w:p w14:paraId="6621BCFD" w14:textId="0A1B9C57" w:rsidR="00871D59" w:rsidRPr="00764AF3" w:rsidRDefault="00F83C90" w:rsidP="00607E66">
      <w:pPr>
        <w:pStyle w:val="Odstavecseseznamem"/>
        <w:numPr>
          <w:ilvl w:val="0"/>
          <w:numId w:val="27"/>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Motorová vozidla zásobování předmětu nájmu mohou do areálu Letního koupaliště Jindřich vjíždět pouze za účelem vyložení zboží či naložení vratných obalů, a to na dobu nezbytně nutnou k</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 xml:space="preserve">provedení tohoto úkonu. Pronajímatel </w:t>
      </w:r>
      <w:r w:rsidR="00C32EBA" w:rsidRPr="00764AF3">
        <w:rPr>
          <w:rFonts w:asciiTheme="minorHAnsi" w:hAnsiTheme="minorHAnsi" w:cstheme="minorHAnsi"/>
          <w:sz w:val="22"/>
          <w:szCs w:val="22"/>
        </w:rPr>
        <w:t xml:space="preserve">nájemci vypůjčí na celou dobu pronájmu ovládání od brány, aby mohla vozidla zásobování nájemce vjíždět do předmětu nájmu dle potřeby. </w:t>
      </w:r>
      <w:r w:rsidRPr="00764AF3">
        <w:rPr>
          <w:rFonts w:asciiTheme="minorHAnsi" w:hAnsiTheme="minorHAnsi" w:cstheme="minorHAnsi"/>
          <w:bCs/>
          <w:sz w:val="22"/>
          <w:szCs w:val="22"/>
        </w:rPr>
        <w:t>Jiná vozidla než</w:t>
      </w:r>
      <w:r w:rsidR="00CB3F89" w:rsidRPr="00764AF3">
        <w:rPr>
          <w:rFonts w:asciiTheme="minorHAnsi" w:hAnsiTheme="minorHAnsi" w:cstheme="minorHAnsi"/>
          <w:bCs/>
          <w:sz w:val="22"/>
          <w:szCs w:val="22"/>
        </w:rPr>
        <w:t> </w:t>
      </w:r>
      <w:r w:rsidRPr="00764AF3">
        <w:rPr>
          <w:rFonts w:asciiTheme="minorHAnsi" w:hAnsiTheme="minorHAnsi" w:cstheme="minorHAnsi"/>
          <w:bCs/>
          <w:sz w:val="22"/>
          <w:szCs w:val="22"/>
        </w:rPr>
        <w:t>vozidla zásobování, nebudou do areálu vpuštěna.</w:t>
      </w:r>
    </w:p>
    <w:p w14:paraId="18EC1A7C" w14:textId="73D41012" w:rsidR="00871D59" w:rsidRPr="00764AF3" w:rsidRDefault="00F83C90" w:rsidP="00607E66">
      <w:pPr>
        <w:pStyle w:val="Odstavecseseznamem"/>
        <w:numPr>
          <w:ilvl w:val="0"/>
          <w:numId w:val="27"/>
        </w:numPr>
        <w:spacing w:after="240"/>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je povinen zachovat volný průjezd pro vozidla záchranné služby. Jedná se</w:t>
      </w:r>
      <w:r w:rsidR="00871D59" w:rsidRPr="00764AF3">
        <w:rPr>
          <w:rFonts w:asciiTheme="minorHAnsi" w:hAnsiTheme="minorHAnsi" w:cstheme="minorHAnsi"/>
          <w:sz w:val="22"/>
          <w:szCs w:val="22"/>
        </w:rPr>
        <w:t> </w:t>
      </w:r>
      <w:r w:rsidRPr="00764AF3">
        <w:rPr>
          <w:rFonts w:asciiTheme="minorHAnsi" w:hAnsiTheme="minorHAnsi" w:cstheme="minorHAnsi"/>
          <w:sz w:val="22"/>
          <w:szCs w:val="22"/>
        </w:rPr>
        <w:t>o přístupovou cestu vedoucí přes hlavní bránu k</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průjezdu domku správce a dále k</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terase restaurace a</w:t>
      </w:r>
      <w:r w:rsidR="00C26910" w:rsidRPr="00764AF3">
        <w:rPr>
          <w:rFonts w:asciiTheme="minorHAnsi" w:hAnsiTheme="minorHAnsi" w:cstheme="minorHAnsi"/>
          <w:sz w:val="22"/>
          <w:szCs w:val="22"/>
        </w:rPr>
        <w:t> </w:t>
      </w:r>
      <w:r w:rsidRPr="00764AF3">
        <w:rPr>
          <w:rFonts w:asciiTheme="minorHAnsi" w:hAnsiTheme="minorHAnsi" w:cstheme="minorHAnsi"/>
          <w:sz w:val="22"/>
          <w:szCs w:val="22"/>
        </w:rPr>
        <w:t>přístupovou cestu vedoucí přes bránu u „Hotelu Rudolf“ k</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prostoru před strojovnou po vjezd na travnatou plochu.</w:t>
      </w:r>
    </w:p>
    <w:p w14:paraId="5A210E19" w14:textId="1E8AD47D" w:rsidR="00F83C90" w:rsidRPr="00764AF3" w:rsidRDefault="00F83C90" w:rsidP="00D67638">
      <w:pPr>
        <w:pStyle w:val="Odstavecseseznamem"/>
        <w:numPr>
          <w:ilvl w:val="0"/>
          <w:numId w:val="8"/>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b/>
          <w:sz w:val="22"/>
          <w:szCs w:val="22"/>
        </w:rPr>
        <w:t>Povinnosti nájemce ve vztahu k</w:t>
      </w:r>
      <w:r w:rsidR="00ED477F" w:rsidRPr="00764AF3">
        <w:rPr>
          <w:rFonts w:asciiTheme="minorHAnsi" w:hAnsiTheme="minorHAnsi" w:cstheme="minorHAnsi"/>
          <w:b/>
          <w:sz w:val="22"/>
          <w:szCs w:val="22"/>
        </w:rPr>
        <w:t> </w:t>
      </w:r>
      <w:r w:rsidRPr="00764AF3">
        <w:rPr>
          <w:rFonts w:asciiTheme="minorHAnsi" w:hAnsiTheme="minorHAnsi" w:cstheme="minorHAnsi"/>
          <w:b/>
          <w:sz w:val="22"/>
          <w:szCs w:val="22"/>
        </w:rPr>
        <w:t>provozování podnikatelské činnosti v</w:t>
      </w:r>
      <w:r w:rsidR="00ED477F" w:rsidRPr="00764AF3">
        <w:rPr>
          <w:rFonts w:asciiTheme="minorHAnsi" w:hAnsiTheme="minorHAnsi" w:cstheme="minorHAnsi"/>
          <w:b/>
          <w:sz w:val="22"/>
          <w:szCs w:val="22"/>
        </w:rPr>
        <w:t> </w:t>
      </w:r>
      <w:r w:rsidRPr="00764AF3">
        <w:rPr>
          <w:rFonts w:asciiTheme="minorHAnsi" w:hAnsiTheme="minorHAnsi" w:cstheme="minorHAnsi"/>
          <w:b/>
          <w:sz w:val="22"/>
          <w:szCs w:val="22"/>
        </w:rPr>
        <w:t>předmětu nájmu</w:t>
      </w:r>
      <w:r w:rsidR="00AD7EFA" w:rsidRPr="00764AF3">
        <w:rPr>
          <w:rFonts w:asciiTheme="minorHAnsi" w:hAnsiTheme="minorHAnsi" w:cstheme="minorHAnsi"/>
          <w:b/>
          <w:sz w:val="22"/>
          <w:szCs w:val="22"/>
        </w:rPr>
        <w:t>:</w:t>
      </w:r>
    </w:p>
    <w:p w14:paraId="48CACA61" w14:textId="77777777" w:rsidR="005B0D92" w:rsidRPr="00764AF3" w:rsidRDefault="00F83C90" w:rsidP="00D67638">
      <w:pPr>
        <w:pStyle w:val="Odstavecseseznamem"/>
        <w:numPr>
          <w:ilvl w:val="0"/>
          <w:numId w:val="34"/>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je povinen užívat předmět nájmu pouze k</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účelu sjednanému v</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čl. I. smlouvy.</w:t>
      </w:r>
    </w:p>
    <w:p w14:paraId="1B8DA1CA" w14:textId="77789F60" w:rsidR="005B0D92" w:rsidRPr="00764AF3" w:rsidRDefault="00F83C90" w:rsidP="00D67638">
      <w:pPr>
        <w:pStyle w:val="Odstavecseseznamem"/>
        <w:numPr>
          <w:ilvl w:val="0"/>
          <w:numId w:val="34"/>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se zavazuje osobně, s</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odbornou péčí, na svůj náklad a nebezpečí v</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předmětu nájmu provozovat svou podnikatelskou činnost, jejíž předmět je specifikován</w:t>
      </w:r>
      <w:r w:rsidR="00C26910" w:rsidRPr="00764AF3">
        <w:rPr>
          <w:rFonts w:asciiTheme="minorHAnsi" w:hAnsiTheme="minorHAnsi" w:cstheme="minorHAnsi"/>
          <w:sz w:val="22"/>
          <w:szCs w:val="22"/>
        </w:rPr>
        <w:t xml:space="preserve"> </w:t>
      </w:r>
      <w:r w:rsidRPr="00764AF3">
        <w:rPr>
          <w:rFonts w:asciiTheme="minorHAnsi" w:hAnsiTheme="minorHAnsi" w:cstheme="minorHAnsi"/>
          <w:sz w:val="22"/>
          <w:szCs w:val="22"/>
        </w:rPr>
        <w:t>v</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čl. II. smlouvy a v</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rámci této</w:t>
      </w:r>
      <w:r w:rsidR="00D67638" w:rsidRPr="00764AF3">
        <w:rPr>
          <w:rFonts w:asciiTheme="minorHAnsi" w:hAnsiTheme="minorHAnsi" w:cstheme="minorHAnsi"/>
          <w:sz w:val="22"/>
          <w:szCs w:val="22"/>
        </w:rPr>
        <w:t> </w:t>
      </w:r>
      <w:r w:rsidRPr="00764AF3">
        <w:rPr>
          <w:rFonts w:asciiTheme="minorHAnsi" w:hAnsiTheme="minorHAnsi" w:cstheme="minorHAnsi"/>
          <w:sz w:val="22"/>
          <w:szCs w:val="22"/>
        </w:rPr>
        <w:t xml:space="preserve">činnosti se zavazuje nepřetržitě poskytovat stravovací služby pro návštěvníky </w:t>
      </w:r>
      <w:r w:rsidRPr="00764AF3">
        <w:rPr>
          <w:rFonts w:asciiTheme="minorHAnsi" w:hAnsiTheme="minorHAnsi" w:cstheme="minorHAnsi"/>
          <w:i/>
          <w:sz w:val="22"/>
          <w:szCs w:val="22"/>
        </w:rPr>
        <w:t>Letního koupaliště Jindřich,</w:t>
      </w:r>
      <w:r w:rsidRPr="00764AF3">
        <w:rPr>
          <w:rFonts w:asciiTheme="minorHAnsi" w:hAnsiTheme="minorHAnsi" w:cstheme="minorHAnsi"/>
          <w:sz w:val="22"/>
          <w:szCs w:val="22"/>
        </w:rPr>
        <w:t xml:space="preserve"> po celou dobu trvání nájemního vztahu, v</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rozsahu alespoň 4 hodin denně (minimální denní provozní doba), pokud nedojde ze strany pronajímatele k</w:t>
      </w:r>
      <w:r w:rsidR="00ED477F" w:rsidRPr="00764AF3">
        <w:rPr>
          <w:rFonts w:asciiTheme="minorHAnsi" w:hAnsiTheme="minorHAnsi" w:cstheme="minorHAnsi"/>
          <w:sz w:val="22"/>
          <w:szCs w:val="22"/>
        </w:rPr>
        <w:t> </w:t>
      </w:r>
      <w:r w:rsidRPr="00764AF3">
        <w:rPr>
          <w:rFonts w:asciiTheme="minorHAnsi" w:hAnsiTheme="minorHAnsi" w:cstheme="minorHAnsi"/>
          <w:sz w:val="22"/>
          <w:szCs w:val="22"/>
        </w:rPr>
        <w:t>uzavření Letního koupaliště Jindřich</w:t>
      </w:r>
      <w:r w:rsidR="00ED477F" w:rsidRPr="00764AF3">
        <w:rPr>
          <w:rFonts w:asciiTheme="minorHAnsi" w:hAnsiTheme="minorHAnsi" w:cstheme="minorHAnsi"/>
          <w:sz w:val="22"/>
          <w:szCs w:val="22"/>
        </w:rPr>
        <w:t>,</w:t>
      </w:r>
      <w:r w:rsidRPr="00764AF3">
        <w:rPr>
          <w:rFonts w:asciiTheme="minorHAnsi" w:hAnsiTheme="minorHAnsi" w:cstheme="minorHAnsi"/>
          <w:sz w:val="22"/>
          <w:szCs w:val="22"/>
        </w:rPr>
        <w:t xml:space="preserve"> ledaže</w:t>
      </w:r>
      <w:r w:rsidR="00D67638" w:rsidRPr="00764AF3">
        <w:rPr>
          <w:rFonts w:asciiTheme="minorHAnsi" w:hAnsiTheme="minorHAnsi" w:cstheme="minorHAnsi"/>
          <w:sz w:val="22"/>
          <w:szCs w:val="22"/>
        </w:rPr>
        <w:t> </w:t>
      </w:r>
      <w:r w:rsidRPr="00764AF3">
        <w:rPr>
          <w:rFonts w:asciiTheme="minorHAnsi" w:hAnsiTheme="minorHAnsi" w:cstheme="minorHAnsi"/>
          <w:sz w:val="22"/>
          <w:szCs w:val="22"/>
        </w:rPr>
        <w:t>se smluvní strany dohodnou jinak.</w:t>
      </w:r>
    </w:p>
    <w:p w14:paraId="276DEA5A" w14:textId="3CC27F45" w:rsidR="005B0D92" w:rsidRPr="00764AF3" w:rsidRDefault="00F83C90" w:rsidP="00D67638">
      <w:pPr>
        <w:pStyle w:val="Odstavecseseznamem"/>
        <w:numPr>
          <w:ilvl w:val="0"/>
          <w:numId w:val="34"/>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je povinen v souvislosti s poskytováním stravovacích služeb stanovit provozní dobu v předmětu nájmu tak, aby začínala nejdříve na začátku provozní doby koupaliště a končila nejpozději 1 hodinu před koncem provozní doby Letního koupaliště Jindřich. Nájemce je povinen zajistit, aby</w:t>
      </w:r>
      <w:r w:rsidR="001D64DC" w:rsidRPr="00764AF3">
        <w:rPr>
          <w:rFonts w:asciiTheme="minorHAnsi" w:hAnsiTheme="minorHAnsi" w:cstheme="minorHAnsi"/>
          <w:sz w:val="22"/>
          <w:szCs w:val="22"/>
        </w:rPr>
        <w:t> </w:t>
      </w:r>
      <w:r w:rsidRPr="00764AF3">
        <w:rPr>
          <w:rFonts w:asciiTheme="minorHAnsi" w:hAnsiTheme="minorHAnsi" w:cstheme="minorHAnsi"/>
          <w:sz w:val="22"/>
          <w:szCs w:val="22"/>
        </w:rPr>
        <w:t>jeho zaměstnanci a všechny osoby, které používá pro</w:t>
      </w:r>
      <w:r w:rsidR="00AD7EFA" w:rsidRPr="00764AF3">
        <w:rPr>
          <w:rFonts w:asciiTheme="minorHAnsi" w:hAnsiTheme="minorHAnsi" w:cstheme="minorHAnsi"/>
          <w:sz w:val="22"/>
          <w:szCs w:val="22"/>
        </w:rPr>
        <w:t> </w:t>
      </w:r>
      <w:r w:rsidRPr="00764AF3">
        <w:rPr>
          <w:rFonts w:asciiTheme="minorHAnsi" w:hAnsiTheme="minorHAnsi" w:cstheme="minorHAnsi"/>
          <w:sz w:val="22"/>
          <w:szCs w:val="22"/>
        </w:rPr>
        <w:t>poskytování stravovacích služeb v předmětu nájmu opustili areál Letního koupaliště Jindřich nejpozději do konce provozní doby tohoto koupaliště pro veřejnost.</w:t>
      </w:r>
    </w:p>
    <w:p w14:paraId="12F27316" w14:textId="26D1E110" w:rsidR="00F83C90" w:rsidRPr="00764AF3" w:rsidRDefault="00F83C90" w:rsidP="00D67638">
      <w:pPr>
        <w:pStyle w:val="Odstavecseseznamem"/>
        <w:numPr>
          <w:ilvl w:val="0"/>
          <w:numId w:val="34"/>
        </w:numPr>
        <w:spacing w:after="240"/>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je povinen užívat movité věci specifikované v Příloze č. 2 smlouvy pouze k poskytování stravovacích služeb; provádět provozování, obsluhu a údržbu movitých věcí specifikovaných v Příloze č. 2 s odbornou péčí provozovatele gastronomické</w:t>
      </w:r>
      <w:r w:rsidR="00FA7C89" w:rsidRPr="00764AF3">
        <w:rPr>
          <w:rFonts w:asciiTheme="minorHAnsi" w:hAnsiTheme="minorHAnsi" w:cstheme="minorHAnsi"/>
          <w:sz w:val="22"/>
          <w:szCs w:val="22"/>
        </w:rPr>
        <w:t>ho</w:t>
      </w:r>
      <w:r w:rsidRPr="00764AF3">
        <w:rPr>
          <w:rFonts w:asciiTheme="minorHAnsi" w:hAnsiTheme="minorHAnsi" w:cstheme="minorHAnsi"/>
          <w:sz w:val="22"/>
          <w:szCs w:val="22"/>
        </w:rPr>
        <w:t xml:space="preserve"> provozu a restaurační provozovny, v</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souladu:</w:t>
      </w:r>
    </w:p>
    <w:p w14:paraId="7A35C0FF" w14:textId="77777777" w:rsidR="00F83C90" w:rsidRPr="00764AF3" w:rsidRDefault="00F83C90" w:rsidP="001611A5">
      <w:pPr>
        <w:pStyle w:val="Odstavecseseznamem"/>
        <w:numPr>
          <w:ilvl w:val="0"/>
          <w:numId w:val="22"/>
        </w:numPr>
        <w:ind w:left="993" w:right="-1" w:hanging="284"/>
        <w:jc w:val="both"/>
        <w:rPr>
          <w:rFonts w:asciiTheme="minorHAnsi" w:hAnsiTheme="minorHAnsi" w:cstheme="minorHAnsi"/>
          <w:sz w:val="22"/>
          <w:szCs w:val="22"/>
        </w:rPr>
      </w:pPr>
      <w:r w:rsidRPr="00764AF3">
        <w:rPr>
          <w:rFonts w:asciiTheme="minorHAnsi" w:hAnsiTheme="minorHAnsi" w:cstheme="minorHAnsi"/>
          <w:sz w:val="22"/>
          <w:szCs w:val="22"/>
        </w:rPr>
        <w:t>s obvyklým způsobem a účelem jejich užití, ke kterému podle jejich výrobce slouží,</w:t>
      </w:r>
    </w:p>
    <w:p w14:paraId="7B39E4B4" w14:textId="34E42447" w:rsidR="00F83C90" w:rsidRPr="00764AF3" w:rsidRDefault="00F83C90" w:rsidP="001611A5">
      <w:pPr>
        <w:pStyle w:val="Odstavecseseznamem"/>
        <w:numPr>
          <w:ilvl w:val="0"/>
          <w:numId w:val="22"/>
        </w:numPr>
        <w:ind w:left="993" w:right="-1" w:hanging="284"/>
        <w:jc w:val="both"/>
        <w:rPr>
          <w:rFonts w:asciiTheme="minorHAnsi" w:hAnsiTheme="minorHAnsi" w:cstheme="minorHAnsi"/>
          <w:sz w:val="22"/>
          <w:szCs w:val="22"/>
        </w:rPr>
      </w:pPr>
      <w:r w:rsidRPr="00764AF3">
        <w:rPr>
          <w:rFonts w:asciiTheme="minorHAnsi" w:hAnsiTheme="minorHAnsi" w:cstheme="minorHAnsi"/>
          <w:sz w:val="22"/>
          <w:szCs w:val="22"/>
        </w:rPr>
        <w:t>s jejich provozními, technickými, výkonovými a funkčními parametry a</w:t>
      </w:r>
      <w:r w:rsidR="00AD7EFA" w:rsidRPr="00764AF3">
        <w:rPr>
          <w:rFonts w:asciiTheme="minorHAnsi" w:hAnsiTheme="minorHAnsi" w:cstheme="minorHAnsi"/>
          <w:sz w:val="22"/>
          <w:szCs w:val="22"/>
        </w:rPr>
        <w:t> </w:t>
      </w:r>
      <w:r w:rsidRPr="00764AF3">
        <w:rPr>
          <w:rFonts w:asciiTheme="minorHAnsi" w:hAnsiTheme="minorHAnsi" w:cstheme="minorHAnsi"/>
          <w:sz w:val="22"/>
          <w:szCs w:val="22"/>
        </w:rPr>
        <w:t>vlastnostmi stanovenými výrobcem pronajatých movitých věcí a provozních zařízení tak, aby nedošlo k nadměrnému opotřebení, poškození, závadám, poruchám nebo haváriím pronajatých movitých věcí a</w:t>
      </w:r>
      <w:r w:rsidR="0015775A">
        <w:rPr>
          <w:rFonts w:asciiTheme="minorHAnsi" w:hAnsiTheme="minorHAnsi" w:cstheme="minorHAnsi"/>
          <w:sz w:val="22"/>
          <w:szCs w:val="22"/>
        </w:rPr>
        <w:t> </w:t>
      </w:r>
      <w:r w:rsidRPr="00764AF3">
        <w:rPr>
          <w:rFonts w:asciiTheme="minorHAnsi" w:hAnsiTheme="minorHAnsi" w:cstheme="minorHAnsi"/>
          <w:sz w:val="22"/>
          <w:szCs w:val="22"/>
        </w:rPr>
        <w:t>provozních zařízení,</w:t>
      </w:r>
    </w:p>
    <w:p w14:paraId="038D3D4A" w14:textId="2F507AB5" w:rsidR="005B0D92" w:rsidRPr="00764AF3" w:rsidRDefault="00F83C90" w:rsidP="001611A5">
      <w:pPr>
        <w:pStyle w:val="Odstavecseseznamem"/>
        <w:numPr>
          <w:ilvl w:val="0"/>
          <w:numId w:val="22"/>
        </w:numPr>
        <w:spacing w:after="240"/>
        <w:ind w:left="993" w:right="-1" w:hanging="284"/>
        <w:jc w:val="both"/>
        <w:rPr>
          <w:rFonts w:asciiTheme="minorHAnsi" w:hAnsiTheme="minorHAnsi" w:cstheme="minorHAnsi"/>
          <w:sz w:val="22"/>
          <w:szCs w:val="22"/>
        </w:rPr>
      </w:pPr>
      <w:r w:rsidRPr="00764AF3">
        <w:rPr>
          <w:rFonts w:asciiTheme="minorHAnsi" w:hAnsiTheme="minorHAnsi" w:cstheme="minorHAnsi"/>
          <w:sz w:val="22"/>
          <w:szCs w:val="22"/>
        </w:rPr>
        <w:t>s bezpečnostními a požárními právními předpisy a technickými normami, které</w:t>
      </w:r>
      <w:r w:rsidR="00AD7EFA" w:rsidRPr="00764AF3">
        <w:rPr>
          <w:rFonts w:asciiTheme="minorHAnsi" w:hAnsiTheme="minorHAnsi" w:cstheme="minorHAnsi"/>
          <w:sz w:val="22"/>
          <w:szCs w:val="22"/>
        </w:rPr>
        <w:t> </w:t>
      </w:r>
      <w:r w:rsidRPr="00764AF3">
        <w:rPr>
          <w:rFonts w:asciiTheme="minorHAnsi" w:hAnsiTheme="minorHAnsi" w:cstheme="minorHAnsi"/>
          <w:sz w:val="22"/>
          <w:szCs w:val="22"/>
        </w:rPr>
        <w:t>se</w:t>
      </w:r>
      <w:r w:rsidR="00AD7EFA" w:rsidRPr="00764AF3">
        <w:rPr>
          <w:rFonts w:asciiTheme="minorHAnsi" w:hAnsiTheme="minorHAnsi" w:cstheme="minorHAnsi"/>
          <w:sz w:val="22"/>
          <w:szCs w:val="22"/>
        </w:rPr>
        <w:t> </w:t>
      </w:r>
      <w:r w:rsidRPr="00764AF3">
        <w:rPr>
          <w:rFonts w:asciiTheme="minorHAnsi" w:hAnsiTheme="minorHAnsi" w:cstheme="minorHAnsi"/>
          <w:sz w:val="22"/>
          <w:szCs w:val="22"/>
        </w:rPr>
        <w:t>vztahují pro</w:t>
      </w:r>
      <w:r w:rsidR="0015775A">
        <w:rPr>
          <w:rFonts w:asciiTheme="minorHAnsi" w:hAnsiTheme="minorHAnsi" w:cstheme="minorHAnsi"/>
          <w:sz w:val="22"/>
          <w:szCs w:val="22"/>
        </w:rPr>
        <w:t> </w:t>
      </w:r>
      <w:r w:rsidRPr="00764AF3">
        <w:rPr>
          <w:rFonts w:asciiTheme="minorHAnsi" w:hAnsiTheme="minorHAnsi" w:cstheme="minorHAnsi"/>
          <w:sz w:val="22"/>
          <w:szCs w:val="22"/>
        </w:rPr>
        <w:t>provoz elektrických nebo plynových zařízení v gastronomických provozech tak, aby</w:t>
      </w:r>
      <w:r w:rsidR="00D67638" w:rsidRPr="00764AF3">
        <w:rPr>
          <w:rFonts w:asciiTheme="minorHAnsi" w:hAnsiTheme="minorHAnsi" w:cstheme="minorHAnsi"/>
          <w:sz w:val="22"/>
          <w:szCs w:val="22"/>
        </w:rPr>
        <w:t> </w:t>
      </w:r>
      <w:r w:rsidRPr="00764AF3">
        <w:rPr>
          <w:rFonts w:asciiTheme="minorHAnsi" w:hAnsiTheme="minorHAnsi" w:cstheme="minorHAnsi"/>
          <w:sz w:val="22"/>
          <w:szCs w:val="22"/>
        </w:rPr>
        <w:t>v důsledku jejich specifické provozní, technické nebo funkční povahy nedošlo ke vzniku požáru v předmětu nájmu, k</w:t>
      </w:r>
      <w:r w:rsidR="00AD7EFA" w:rsidRPr="00764AF3">
        <w:rPr>
          <w:rFonts w:asciiTheme="minorHAnsi" w:hAnsiTheme="minorHAnsi" w:cstheme="minorHAnsi"/>
          <w:sz w:val="22"/>
          <w:szCs w:val="22"/>
        </w:rPr>
        <w:t> </w:t>
      </w:r>
      <w:r w:rsidRPr="00764AF3">
        <w:rPr>
          <w:rFonts w:asciiTheme="minorHAnsi" w:hAnsiTheme="minorHAnsi" w:cstheme="minorHAnsi"/>
          <w:sz w:val="22"/>
          <w:szCs w:val="22"/>
        </w:rPr>
        <w:t>ohrožení zdraví osob, nebo ke škodám na</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majetku při</w:t>
      </w:r>
      <w:r w:rsidR="00D67638" w:rsidRPr="00764AF3">
        <w:rPr>
          <w:rFonts w:asciiTheme="minorHAnsi" w:hAnsiTheme="minorHAnsi" w:cstheme="minorHAnsi"/>
          <w:sz w:val="22"/>
          <w:szCs w:val="22"/>
        </w:rPr>
        <w:t> </w:t>
      </w:r>
      <w:r w:rsidRPr="00764AF3">
        <w:rPr>
          <w:rFonts w:asciiTheme="minorHAnsi" w:hAnsiTheme="minorHAnsi" w:cstheme="minorHAnsi"/>
          <w:sz w:val="22"/>
          <w:szCs w:val="22"/>
        </w:rPr>
        <w:t>provozování movitých věcí specifikovaných v Příloze č. 2, nebo</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v souvislosti s</w:t>
      </w:r>
      <w:r w:rsidR="00D67638" w:rsidRPr="00764AF3">
        <w:rPr>
          <w:rFonts w:asciiTheme="minorHAnsi" w:hAnsiTheme="minorHAnsi" w:cstheme="minorHAnsi"/>
          <w:sz w:val="22"/>
          <w:szCs w:val="22"/>
        </w:rPr>
        <w:t> </w:t>
      </w:r>
      <w:r w:rsidRPr="00764AF3">
        <w:rPr>
          <w:rFonts w:asciiTheme="minorHAnsi" w:hAnsiTheme="minorHAnsi" w:cstheme="minorHAnsi"/>
          <w:sz w:val="22"/>
          <w:szCs w:val="22"/>
        </w:rPr>
        <w:t>jejich</w:t>
      </w:r>
      <w:r w:rsidR="00D67638" w:rsidRPr="00764AF3">
        <w:rPr>
          <w:rFonts w:asciiTheme="minorHAnsi" w:hAnsiTheme="minorHAnsi" w:cstheme="minorHAnsi"/>
          <w:sz w:val="22"/>
          <w:szCs w:val="22"/>
        </w:rPr>
        <w:t> </w:t>
      </w:r>
      <w:r w:rsidRPr="00764AF3">
        <w:rPr>
          <w:rFonts w:asciiTheme="minorHAnsi" w:hAnsiTheme="minorHAnsi" w:cstheme="minorHAnsi"/>
          <w:sz w:val="22"/>
          <w:szCs w:val="22"/>
        </w:rPr>
        <w:t>provozováním.</w:t>
      </w:r>
    </w:p>
    <w:p w14:paraId="3B88D693" w14:textId="7B58C109" w:rsidR="005B0D92" w:rsidRPr="00764AF3" w:rsidRDefault="00F83C90" w:rsidP="00D67638">
      <w:pPr>
        <w:pStyle w:val="Odstavecseseznamem"/>
        <w:numPr>
          <w:ilvl w:val="0"/>
          <w:numId w:val="34"/>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je povinen k poskytování startovacích služeb v předmětu nájmu používat též</w:t>
      </w:r>
      <w:r w:rsidR="00B7208F" w:rsidRPr="00764AF3">
        <w:rPr>
          <w:rFonts w:asciiTheme="minorHAnsi" w:hAnsiTheme="minorHAnsi" w:cstheme="minorHAnsi"/>
          <w:sz w:val="22"/>
          <w:szCs w:val="22"/>
        </w:rPr>
        <w:t> </w:t>
      </w:r>
      <w:r w:rsidRPr="00764AF3">
        <w:rPr>
          <w:rFonts w:asciiTheme="minorHAnsi" w:hAnsiTheme="minorHAnsi" w:cstheme="minorHAnsi"/>
          <w:sz w:val="22"/>
          <w:szCs w:val="22"/>
        </w:rPr>
        <w:t>svá, vždy</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pouze bezvadná, technicky, funkčně a hygienicky způsobilá zařízení, která</w:t>
      </w:r>
      <w:r w:rsidR="00B7208F" w:rsidRPr="00764AF3">
        <w:rPr>
          <w:rFonts w:asciiTheme="minorHAnsi" w:hAnsiTheme="minorHAnsi" w:cstheme="minorHAnsi"/>
          <w:sz w:val="22"/>
          <w:szCs w:val="22"/>
        </w:rPr>
        <w:t> </w:t>
      </w:r>
      <w:r w:rsidRPr="00764AF3">
        <w:rPr>
          <w:rFonts w:asciiTheme="minorHAnsi" w:hAnsiTheme="minorHAnsi" w:cstheme="minorHAnsi"/>
          <w:sz w:val="22"/>
          <w:szCs w:val="22"/>
        </w:rPr>
        <w:t>svým primárním účelem, stanoveným jejich výrobcem, slouží k poskytování stravovacích služeb, k výrobě a úpravě pokrmů nebo nápojů, a která splňují technické a</w:t>
      </w:r>
      <w:r w:rsidR="00B7208F" w:rsidRPr="00764AF3">
        <w:rPr>
          <w:rFonts w:asciiTheme="minorHAnsi" w:hAnsiTheme="minorHAnsi" w:cstheme="minorHAnsi"/>
          <w:sz w:val="22"/>
          <w:szCs w:val="22"/>
        </w:rPr>
        <w:t> </w:t>
      </w:r>
      <w:r w:rsidRPr="00764AF3">
        <w:rPr>
          <w:rFonts w:asciiTheme="minorHAnsi" w:hAnsiTheme="minorHAnsi" w:cstheme="minorHAnsi"/>
          <w:sz w:val="22"/>
          <w:szCs w:val="22"/>
        </w:rPr>
        <w:t>hygienické požadavky na výrobky pro výrobu a</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úpravu pokrmů nebo nápojů.</w:t>
      </w:r>
    </w:p>
    <w:p w14:paraId="5EB09C7B" w14:textId="3D802D19" w:rsidR="005B0D92" w:rsidRPr="00764AF3" w:rsidRDefault="00F83C90" w:rsidP="00205252">
      <w:pPr>
        <w:pStyle w:val="Odstavecseseznamem"/>
        <w:numPr>
          <w:ilvl w:val="0"/>
          <w:numId w:val="34"/>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je povinen po celou dobu trvání nájmu zajišťovat elektrické a plynové revize všech elektrických a plynových zařízení, které v nemovitých věcech, které</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jsou</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předmět</w:t>
      </w:r>
      <w:r w:rsidR="00FA7C89" w:rsidRPr="00764AF3">
        <w:rPr>
          <w:rFonts w:asciiTheme="minorHAnsi" w:hAnsiTheme="minorHAnsi" w:cstheme="minorHAnsi"/>
          <w:sz w:val="22"/>
          <w:szCs w:val="22"/>
        </w:rPr>
        <w:t>em</w:t>
      </w:r>
      <w:r w:rsidRPr="00764AF3">
        <w:rPr>
          <w:rFonts w:asciiTheme="minorHAnsi" w:hAnsiTheme="minorHAnsi" w:cstheme="minorHAnsi"/>
          <w:sz w:val="22"/>
          <w:szCs w:val="22"/>
        </w:rPr>
        <w:t xml:space="preserve"> nájmu, </w:t>
      </w:r>
      <w:r w:rsidRPr="00764AF3">
        <w:rPr>
          <w:rFonts w:asciiTheme="minorHAnsi" w:hAnsiTheme="minorHAnsi" w:cstheme="minorHAnsi"/>
          <w:sz w:val="22"/>
          <w:szCs w:val="22"/>
        </w:rPr>
        <w:lastRenderedPageBreak/>
        <w:t>užívá</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při</w:t>
      </w:r>
      <w:r w:rsidR="00B171C2" w:rsidRPr="00764AF3">
        <w:rPr>
          <w:rFonts w:asciiTheme="minorHAnsi" w:hAnsiTheme="minorHAnsi" w:cstheme="minorHAnsi"/>
          <w:sz w:val="22"/>
          <w:szCs w:val="22"/>
        </w:rPr>
        <w:t> </w:t>
      </w:r>
      <w:r w:rsidRPr="00764AF3">
        <w:rPr>
          <w:rFonts w:asciiTheme="minorHAnsi" w:hAnsiTheme="minorHAnsi" w:cstheme="minorHAnsi"/>
          <w:sz w:val="22"/>
          <w:szCs w:val="22"/>
        </w:rPr>
        <w:t xml:space="preserve">výkonu svojí činnosti. Nájemce není oprávněn používat v předmětu nájmu elektrická </w:t>
      </w:r>
      <w:r w:rsidR="00F05307" w:rsidRPr="00764AF3">
        <w:rPr>
          <w:rFonts w:asciiTheme="minorHAnsi" w:hAnsiTheme="minorHAnsi" w:cstheme="minorHAnsi"/>
          <w:sz w:val="22"/>
          <w:szCs w:val="22"/>
        </w:rPr>
        <w:t>nebo plynová</w:t>
      </w:r>
      <w:r w:rsidRPr="00764AF3">
        <w:rPr>
          <w:rFonts w:asciiTheme="minorHAnsi" w:hAnsiTheme="minorHAnsi" w:cstheme="minorHAnsi"/>
          <w:sz w:val="22"/>
          <w:szCs w:val="22"/>
        </w:rPr>
        <w:t xml:space="preserve"> zařízení, u nichž uplynula doba platnosti jejich revize, ani zařízení, které nesplňují technické a hygienické požadavky na</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výrobky stanovené právními předpisy.</w:t>
      </w:r>
    </w:p>
    <w:p w14:paraId="1CAA34BE" w14:textId="79E5623C" w:rsidR="005B0D92" w:rsidRPr="00764AF3" w:rsidRDefault="00F83C90" w:rsidP="00205252">
      <w:pPr>
        <w:pStyle w:val="Odstavecseseznamem"/>
        <w:numPr>
          <w:ilvl w:val="0"/>
          <w:numId w:val="34"/>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je povinen na vlastní náklady pořídit všechna potřebná zařízení, provozní a</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interiérové vybavení, která budou sloužit k provozování stravovacích služeb v předmětu nájmu, vyjma těch zařízení a interiérového vybavení, které jsou jako předmět nájmu uvedeny v Příloze č. 2</w:t>
      </w:r>
      <w:r w:rsidR="0058194C">
        <w:rPr>
          <w:rFonts w:asciiTheme="minorHAnsi" w:hAnsiTheme="minorHAnsi" w:cstheme="minorHAnsi"/>
          <w:sz w:val="22"/>
          <w:szCs w:val="22"/>
        </w:rPr>
        <w:t xml:space="preserve"> a č.</w:t>
      </w:r>
      <w:r w:rsidR="00021843">
        <w:rPr>
          <w:rFonts w:asciiTheme="minorHAnsi" w:hAnsiTheme="minorHAnsi" w:cstheme="minorHAnsi"/>
          <w:sz w:val="22"/>
          <w:szCs w:val="22"/>
        </w:rPr>
        <w:t xml:space="preserve"> 6 </w:t>
      </w:r>
      <w:r w:rsidR="00021843" w:rsidRPr="00764AF3">
        <w:rPr>
          <w:rFonts w:asciiTheme="minorHAnsi" w:hAnsiTheme="minorHAnsi" w:cstheme="minorHAnsi"/>
          <w:sz w:val="22"/>
          <w:szCs w:val="22"/>
        </w:rPr>
        <w:t>smlouvy</w:t>
      </w:r>
      <w:r w:rsidRPr="00764AF3">
        <w:rPr>
          <w:rFonts w:asciiTheme="minorHAnsi" w:hAnsiTheme="minorHAnsi" w:cstheme="minorHAnsi"/>
          <w:sz w:val="22"/>
          <w:szCs w:val="22"/>
        </w:rPr>
        <w:t>. Nájemce je oprávněn k poskytování stravovacích služeb opatřit pouze taková zařízení, která</w:t>
      </w:r>
      <w:r w:rsidR="00680379" w:rsidRPr="00764AF3">
        <w:rPr>
          <w:rFonts w:asciiTheme="minorHAnsi" w:hAnsiTheme="minorHAnsi" w:cstheme="minorHAnsi"/>
          <w:sz w:val="22"/>
          <w:szCs w:val="22"/>
        </w:rPr>
        <w:t> </w:t>
      </w:r>
      <w:r w:rsidRPr="00764AF3">
        <w:rPr>
          <w:rFonts w:asciiTheme="minorHAnsi" w:hAnsiTheme="minorHAnsi" w:cstheme="minorHAnsi"/>
          <w:sz w:val="22"/>
          <w:szCs w:val="22"/>
        </w:rPr>
        <w:t>splňují technické a hygienické požadavky na</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výrobky sloužící k výrobě nebo úpravě pokrmů, či</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nápojů stanovené právními předpisy.</w:t>
      </w:r>
    </w:p>
    <w:p w14:paraId="3CB4D912" w14:textId="355EACBB" w:rsidR="005B0D92" w:rsidRPr="00764AF3" w:rsidRDefault="00F83C90" w:rsidP="00205252">
      <w:pPr>
        <w:pStyle w:val="Odstavecseseznamem"/>
        <w:numPr>
          <w:ilvl w:val="0"/>
          <w:numId w:val="34"/>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je povinen do 2 (dvou) pracovních dnů od převzetí předmětu nájmu k užívání splnit své</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povinnosti podnikatele vyplývající ze zákona o živnostenském podnikání, zejména je povinen označit předmět nájmu, jako svou dočasnou provozovnu tak, že</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na</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viditelném místě, v souladu s požadavky pronajímatele na jednotný vzhled stánků s občerstvením v areálu Letního koupaliště Jindřich, označí předmět nájmu svou obchodní firmou nebo názvem a identifikačním číslem podnikatele (IČ).</w:t>
      </w:r>
    </w:p>
    <w:p w14:paraId="4A06D5B8" w14:textId="72AA73A8" w:rsidR="005B0D92" w:rsidRPr="00764AF3" w:rsidRDefault="00F83C90" w:rsidP="00205252">
      <w:pPr>
        <w:pStyle w:val="Odstavecseseznamem"/>
        <w:numPr>
          <w:ilvl w:val="0"/>
          <w:numId w:val="34"/>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je povinen zajistit, aby osoby, které použije k poskytování stravovacích služeb, byly</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odpovídajícím způsobem vyučeny, proškoleny a měly odpovídající zkušenosti, dovednosti a</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znalosti ohledně hygienických norem týkajících se přípravy pokrmů a</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nápojů, které nájemce připravuje v předmětu nájmu, v rámci stravovacích služeb.</w:t>
      </w:r>
      <w:r w:rsidR="00FA7C89" w:rsidRPr="00764AF3">
        <w:rPr>
          <w:rFonts w:asciiTheme="minorHAnsi" w:hAnsiTheme="minorHAnsi" w:cstheme="minorHAnsi"/>
          <w:sz w:val="22"/>
          <w:szCs w:val="22"/>
        </w:rPr>
        <w:t xml:space="preserve"> </w:t>
      </w:r>
    </w:p>
    <w:p w14:paraId="17626360" w14:textId="68EAC1AC" w:rsidR="005B0D92" w:rsidRPr="00764AF3" w:rsidRDefault="00F83C90" w:rsidP="00205252">
      <w:pPr>
        <w:pStyle w:val="Odstavecseseznamem"/>
        <w:numPr>
          <w:ilvl w:val="0"/>
          <w:numId w:val="34"/>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je povinen po celou dobu trvání nájmu na vlastní náklady zajišťovat pravidelnou a</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průběžnou denní hygienickou údržbu, úklid a očistu celého předmětu nájmu, včetně</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movitých věcí specifikovaných v Příloze č. 2</w:t>
      </w:r>
      <w:r w:rsidR="001875C0">
        <w:rPr>
          <w:rFonts w:asciiTheme="minorHAnsi" w:hAnsiTheme="minorHAnsi" w:cstheme="minorHAnsi"/>
          <w:sz w:val="22"/>
          <w:szCs w:val="22"/>
        </w:rPr>
        <w:t xml:space="preserve"> a č. 6</w:t>
      </w:r>
      <w:r w:rsidRPr="00764AF3">
        <w:rPr>
          <w:rFonts w:asciiTheme="minorHAnsi" w:hAnsiTheme="minorHAnsi" w:cstheme="minorHAnsi"/>
          <w:sz w:val="22"/>
          <w:szCs w:val="22"/>
        </w:rPr>
        <w:t xml:space="preserve"> smlouvy, zejména se zaměřením na</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všechny části a provozní zařízení předmětu nájmu sloužící k výrobě, přípravě, servírování a prodeji pokrmů a nápojů tak, aby po celou dobu trvání nájmu předmět nájmu splňoval všechny hygienické a technické požadavky stanovené právními předpisy na stravovací (gastronomické) provozy, určené k výrobě nebo úpravě pokrmů a</w:t>
      </w:r>
      <w:r w:rsidR="00B171C2" w:rsidRPr="00764AF3">
        <w:rPr>
          <w:rFonts w:asciiTheme="minorHAnsi" w:hAnsiTheme="minorHAnsi" w:cstheme="minorHAnsi"/>
          <w:sz w:val="22"/>
          <w:szCs w:val="22"/>
        </w:rPr>
        <w:t> </w:t>
      </w:r>
      <w:r w:rsidRPr="00764AF3">
        <w:rPr>
          <w:rFonts w:asciiTheme="minorHAnsi" w:hAnsiTheme="minorHAnsi" w:cstheme="minorHAnsi"/>
          <w:sz w:val="22"/>
          <w:szCs w:val="22"/>
        </w:rPr>
        <w:t>nápojů.</w:t>
      </w:r>
    </w:p>
    <w:p w14:paraId="7A120471" w14:textId="2665C99C" w:rsidR="005E33A2" w:rsidRPr="00764AF3" w:rsidRDefault="005E33A2" w:rsidP="00AF74D5">
      <w:pPr>
        <w:pStyle w:val="Odstavecseseznamem"/>
        <w:numPr>
          <w:ilvl w:val="0"/>
          <w:numId w:val="34"/>
        </w:numPr>
        <w:ind w:left="709" w:right="-1" w:hanging="283"/>
        <w:jc w:val="both"/>
        <w:rPr>
          <w:rFonts w:asciiTheme="minorHAnsi" w:hAnsiTheme="minorHAnsi" w:cstheme="minorHAnsi"/>
          <w:bCs/>
          <w:sz w:val="22"/>
          <w:szCs w:val="22"/>
        </w:rPr>
      </w:pPr>
      <w:r w:rsidRPr="00764AF3">
        <w:rPr>
          <w:rFonts w:asciiTheme="minorHAnsi" w:hAnsiTheme="minorHAnsi" w:cstheme="minorHAnsi"/>
          <w:bCs/>
          <w:sz w:val="22"/>
          <w:szCs w:val="22"/>
        </w:rPr>
        <w:t>Nájemce je povinen zajistit, aby v předmětu nájmu byla řádně dodržována všechna epidemiologická a obdobná opatření nařízená vládou ČR, ministerstvem zdravotnictví, anebo příslušnou Krajskou hygienickou stanicí, případně jinými orgány či poskytovateli zdravotních služeb, které ze zákona vykonávají činnost na úseku ochrany zdraví za účelem zabránění šíření onemocnění.</w:t>
      </w:r>
    </w:p>
    <w:p w14:paraId="1B91CC69" w14:textId="40B5DCFB" w:rsidR="005B0D92" w:rsidRPr="00764AF3" w:rsidRDefault="00F83C90" w:rsidP="00205252">
      <w:pPr>
        <w:pStyle w:val="Odstavecseseznamem"/>
        <w:numPr>
          <w:ilvl w:val="0"/>
          <w:numId w:val="34"/>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jakožto původce odpadů, je povinen se při nakládání s odpady řídí zákonem č.</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185/2001</w:t>
      </w:r>
      <w:r w:rsidR="00B171C2" w:rsidRPr="00764AF3">
        <w:rPr>
          <w:rFonts w:asciiTheme="minorHAnsi" w:hAnsiTheme="minorHAnsi" w:cstheme="minorHAnsi"/>
          <w:sz w:val="22"/>
          <w:szCs w:val="22"/>
        </w:rPr>
        <w:t> </w:t>
      </w:r>
      <w:r w:rsidRPr="00764AF3">
        <w:rPr>
          <w:rFonts w:asciiTheme="minorHAnsi" w:hAnsiTheme="minorHAnsi" w:cstheme="minorHAnsi"/>
          <w:sz w:val="22"/>
          <w:szCs w:val="22"/>
        </w:rPr>
        <w:t>Sb., o odpadech a o změně některých dalších zákonů, ve znění pozdějších předpisů. Nájemce je povinen provádět každodenní, průběžné třídění odpadů vyprodukovaných v souvislosti s jeho provozní činností v předmětu nájmu</w:t>
      </w:r>
      <w:r w:rsidR="00EF34C1">
        <w:rPr>
          <w:rFonts w:asciiTheme="minorHAnsi" w:hAnsiTheme="minorHAnsi" w:cstheme="minorHAnsi"/>
          <w:sz w:val="22"/>
          <w:szCs w:val="22"/>
        </w:rPr>
        <w:t>.</w:t>
      </w:r>
    </w:p>
    <w:p w14:paraId="6F56DA0B" w14:textId="316999AF" w:rsidR="005B0D92" w:rsidRPr="00764AF3" w:rsidRDefault="00F83C90" w:rsidP="00205252">
      <w:pPr>
        <w:pStyle w:val="Odstavecseseznamem"/>
        <w:numPr>
          <w:ilvl w:val="0"/>
          <w:numId w:val="34"/>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Pronajímatel závazně určí nájemci shromažďovací místo komunálního odpadu, na</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které</w:t>
      </w:r>
      <w:r w:rsidR="001330DE" w:rsidRPr="00764AF3">
        <w:rPr>
          <w:rFonts w:asciiTheme="minorHAnsi" w:hAnsiTheme="minorHAnsi" w:cstheme="minorHAnsi"/>
          <w:sz w:val="22"/>
          <w:szCs w:val="22"/>
        </w:rPr>
        <w:t> </w:t>
      </w:r>
      <w:r w:rsidRPr="00764AF3">
        <w:rPr>
          <w:rFonts w:asciiTheme="minorHAnsi" w:hAnsiTheme="minorHAnsi" w:cstheme="minorHAnsi"/>
          <w:sz w:val="22"/>
          <w:szCs w:val="22"/>
        </w:rPr>
        <w:t>bude nájemce umisťovat v igelitových pytlích komunální odpad, vzniklý jeho provozní činností v předmětu nájmu. Nájemce je povinen tímto způsobem shromažďovat komunální odpady vyprodukované jeho</w:t>
      </w:r>
      <w:r w:rsidR="00B171C2" w:rsidRPr="00764AF3">
        <w:rPr>
          <w:rFonts w:asciiTheme="minorHAnsi" w:hAnsiTheme="minorHAnsi" w:cstheme="minorHAnsi"/>
          <w:sz w:val="22"/>
          <w:szCs w:val="22"/>
        </w:rPr>
        <w:t> </w:t>
      </w:r>
      <w:r w:rsidRPr="00764AF3">
        <w:rPr>
          <w:rFonts w:asciiTheme="minorHAnsi" w:hAnsiTheme="minorHAnsi" w:cstheme="minorHAnsi"/>
          <w:sz w:val="22"/>
          <w:szCs w:val="22"/>
        </w:rPr>
        <w:t>provozní činností pravidelně každý den.</w:t>
      </w:r>
    </w:p>
    <w:p w14:paraId="741A4A8E" w14:textId="1A1FAAFE" w:rsidR="00B171C2" w:rsidRPr="00764AF3" w:rsidRDefault="00F83C90" w:rsidP="0054562F">
      <w:pPr>
        <w:pStyle w:val="Odstavecseseznamem"/>
        <w:numPr>
          <w:ilvl w:val="0"/>
          <w:numId w:val="34"/>
        </w:numPr>
        <w:spacing w:after="240"/>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je povinen mít po celou dobu trvání nájemního vztahu platně uzavřenou smlouvu o</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pojištění odpovědnosti za škodu vzniklou jeho provozní činností tak, aby z</w:t>
      </w:r>
      <w:r w:rsidR="00517096" w:rsidRPr="00764AF3">
        <w:rPr>
          <w:rFonts w:asciiTheme="minorHAnsi" w:hAnsiTheme="minorHAnsi" w:cstheme="minorHAnsi"/>
          <w:sz w:val="22"/>
          <w:szCs w:val="22"/>
        </w:rPr>
        <w:t> </w:t>
      </w:r>
      <w:r w:rsidRPr="00764AF3">
        <w:rPr>
          <w:rFonts w:asciiTheme="minorHAnsi" w:hAnsiTheme="minorHAnsi" w:cstheme="minorHAnsi"/>
          <w:sz w:val="22"/>
          <w:szCs w:val="22"/>
        </w:rPr>
        <w:t>této</w:t>
      </w:r>
      <w:r w:rsidR="00517096" w:rsidRPr="00764AF3">
        <w:rPr>
          <w:rFonts w:asciiTheme="minorHAnsi" w:hAnsiTheme="minorHAnsi" w:cstheme="minorHAnsi"/>
          <w:sz w:val="22"/>
          <w:szCs w:val="22"/>
        </w:rPr>
        <w:t> </w:t>
      </w:r>
      <w:r w:rsidRPr="00764AF3">
        <w:rPr>
          <w:rFonts w:asciiTheme="minorHAnsi" w:hAnsiTheme="minorHAnsi" w:cstheme="minorHAnsi"/>
          <w:sz w:val="22"/>
          <w:szCs w:val="22"/>
        </w:rPr>
        <w:t>pojistné smlouvy byla hrazena případná škoda vzniklá na předmětu nájmu, nebo škoda vzniklá na</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ostatním majetku (nemovitém, movitém) v areálu Letního koupaliště Jindřich.</w:t>
      </w:r>
    </w:p>
    <w:p w14:paraId="62C085C1" w14:textId="2FB6C9C9" w:rsidR="00F83C90" w:rsidRPr="00764AF3" w:rsidRDefault="00F83C90" w:rsidP="006C378E">
      <w:pPr>
        <w:pStyle w:val="Odstavecseseznamem"/>
        <w:numPr>
          <w:ilvl w:val="0"/>
          <w:numId w:val="8"/>
        </w:numPr>
        <w:spacing w:after="240"/>
        <w:ind w:left="426" w:right="-1" w:hanging="426"/>
        <w:jc w:val="both"/>
        <w:rPr>
          <w:rFonts w:asciiTheme="minorHAnsi" w:hAnsiTheme="minorHAnsi" w:cstheme="minorHAnsi"/>
          <w:b/>
          <w:sz w:val="22"/>
          <w:szCs w:val="22"/>
        </w:rPr>
      </w:pPr>
      <w:r w:rsidRPr="00764AF3">
        <w:rPr>
          <w:rFonts w:asciiTheme="minorHAnsi" w:hAnsiTheme="minorHAnsi" w:cstheme="minorHAnsi"/>
          <w:b/>
          <w:sz w:val="22"/>
          <w:szCs w:val="22"/>
        </w:rPr>
        <w:t>Povinnosti nájemce ve vztahu k předmětu nájmu</w:t>
      </w:r>
      <w:r w:rsidR="00D86F46" w:rsidRPr="00764AF3">
        <w:rPr>
          <w:rFonts w:asciiTheme="minorHAnsi" w:hAnsiTheme="minorHAnsi" w:cstheme="minorHAnsi"/>
          <w:b/>
          <w:sz w:val="22"/>
          <w:szCs w:val="22"/>
        </w:rPr>
        <w:t>:</w:t>
      </w:r>
    </w:p>
    <w:p w14:paraId="7C3E5427" w14:textId="3B398ECA" w:rsidR="00805325" w:rsidRPr="00764AF3" w:rsidRDefault="00F83C90" w:rsidP="002E39D2">
      <w:pPr>
        <w:pStyle w:val="Odstavecseseznamem"/>
        <w:numPr>
          <w:ilvl w:val="0"/>
          <w:numId w:val="32"/>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se zavazuje užívat předmět nájmu řádně, způsobem odpovídajícím jeho</w:t>
      </w:r>
      <w:r w:rsidR="00D86F46" w:rsidRPr="00764AF3">
        <w:rPr>
          <w:rFonts w:asciiTheme="minorHAnsi" w:hAnsiTheme="minorHAnsi" w:cstheme="minorHAnsi"/>
          <w:sz w:val="22"/>
          <w:szCs w:val="22"/>
        </w:rPr>
        <w:t> </w:t>
      </w:r>
      <w:r w:rsidRPr="00764AF3">
        <w:rPr>
          <w:rFonts w:asciiTheme="minorHAnsi" w:hAnsiTheme="minorHAnsi" w:cstheme="minorHAnsi"/>
          <w:sz w:val="22"/>
          <w:szCs w:val="22"/>
        </w:rPr>
        <w:t>stavebně technickému určení, zavazuje se starat o něj s péčí řádného hospodáře tak, aby nedocházelo k</w:t>
      </w:r>
      <w:r w:rsidR="002E39D2" w:rsidRPr="00764AF3">
        <w:rPr>
          <w:rFonts w:asciiTheme="minorHAnsi" w:hAnsiTheme="minorHAnsi" w:cstheme="minorHAnsi"/>
          <w:sz w:val="22"/>
          <w:szCs w:val="22"/>
        </w:rPr>
        <w:t> </w:t>
      </w:r>
      <w:r w:rsidRPr="00764AF3">
        <w:rPr>
          <w:rFonts w:asciiTheme="minorHAnsi" w:hAnsiTheme="minorHAnsi" w:cstheme="minorHAnsi"/>
          <w:sz w:val="22"/>
          <w:szCs w:val="22"/>
        </w:rPr>
        <w:t>jeho</w:t>
      </w:r>
      <w:r w:rsidR="002E39D2" w:rsidRPr="00764AF3">
        <w:rPr>
          <w:rFonts w:asciiTheme="minorHAnsi" w:hAnsiTheme="minorHAnsi" w:cstheme="minorHAnsi"/>
          <w:sz w:val="22"/>
          <w:szCs w:val="22"/>
        </w:rPr>
        <w:t> </w:t>
      </w:r>
      <w:r w:rsidRPr="00764AF3">
        <w:rPr>
          <w:rFonts w:asciiTheme="minorHAnsi" w:hAnsiTheme="minorHAnsi" w:cstheme="minorHAnsi"/>
          <w:sz w:val="22"/>
          <w:szCs w:val="22"/>
        </w:rPr>
        <w:t>nadměrnému opotřebení, poškození, nebo zničení. Nájemce je povinen v předmětu nájmu zavést taková opatření, aby předcházel jeho</w:t>
      </w:r>
      <w:r w:rsidR="00D86F46" w:rsidRPr="00764AF3">
        <w:rPr>
          <w:rFonts w:asciiTheme="minorHAnsi" w:hAnsiTheme="minorHAnsi" w:cstheme="minorHAnsi"/>
          <w:sz w:val="22"/>
          <w:szCs w:val="22"/>
        </w:rPr>
        <w:t> </w:t>
      </w:r>
      <w:r w:rsidRPr="00764AF3">
        <w:rPr>
          <w:rFonts w:asciiTheme="minorHAnsi" w:hAnsiTheme="minorHAnsi" w:cstheme="minorHAnsi"/>
          <w:sz w:val="22"/>
          <w:szCs w:val="22"/>
        </w:rPr>
        <w:t>poškození nebo zničení</w:t>
      </w:r>
      <w:r w:rsidR="00D86F46" w:rsidRPr="00764AF3">
        <w:rPr>
          <w:rFonts w:asciiTheme="minorHAnsi" w:hAnsiTheme="minorHAnsi" w:cstheme="minorHAnsi"/>
          <w:sz w:val="22"/>
          <w:szCs w:val="22"/>
        </w:rPr>
        <w:t>.</w:t>
      </w:r>
    </w:p>
    <w:p w14:paraId="2796DFA3" w14:textId="69CB8659" w:rsidR="006C4EB6" w:rsidRPr="001611A5" w:rsidRDefault="00F83C90" w:rsidP="001611A5">
      <w:pPr>
        <w:pStyle w:val="Odstavecseseznamem"/>
        <w:numPr>
          <w:ilvl w:val="0"/>
          <w:numId w:val="32"/>
        </w:numPr>
        <w:ind w:left="709" w:right="-1" w:hanging="283"/>
        <w:jc w:val="both"/>
        <w:rPr>
          <w:rFonts w:asciiTheme="minorHAnsi" w:hAnsiTheme="minorHAnsi" w:cstheme="minorHAnsi"/>
          <w:b/>
          <w:sz w:val="22"/>
          <w:szCs w:val="22"/>
        </w:rPr>
      </w:pPr>
      <w:r w:rsidRPr="00764AF3">
        <w:rPr>
          <w:rFonts w:asciiTheme="minorHAnsi" w:hAnsiTheme="minorHAnsi" w:cstheme="minorHAnsi"/>
          <w:sz w:val="22"/>
          <w:szCs w:val="22"/>
        </w:rPr>
        <w:t>V souvislosti s užíváním předmětu nájmu je nájemce povinen v plném rozsahu respektovat práva ostatních uživatelů areálu Letního koupaliště Jindřich a výkonem svých užívacích práv k předmětu nájmu a výkonem své provozní činnosti v předmětu nájmu, nezasahovat do uživatelských práv a</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provozní činnosti ostatních nájemců a uživatelů nebytových prostor a staveb v areálu Letního koupaliště Jindřich.</w:t>
      </w:r>
    </w:p>
    <w:p w14:paraId="2A54C3D8" w14:textId="77777777" w:rsidR="00362B66" w:rsidRPr="00764AF3" w:rsidRDefault="00362B66" w:rsidP="00362B66">
      <w:pPr>
        <w:ind w:right="-1"/>
        <w:jc w:val="center"/>
        <w:rPr>
          <w:rFonts w:asciiTheme="minorHAnsi" w:hAnsiTheme="minorHAnsi" w:cstheme="minorHAnsi"/>
          <w:b/>
          <w:sz w:val="22"/>
          <w:szCs w:val="22"/>
        </w:rPr>
      </w:pPr>
      <w:r w:rsidRPr="00764AF3">
        <w:rPr>
          <w:rFonts w:asciiTheme="minorHAnsi" w:hAnsiTheme="minorHAnsi" w:cstheme="minorHAnsi"/>
          <w:b/>
          <w:sz w:val="22"/>
          <w:szCs w:val="22"/>
        </w:rPr>
        <w:lastRenderedPageBreak/>
        <w:t>X.</w:t>
      </w:r>
    </w:p>
    <w:p w14:paraId="41F47C9E" w14:textId="43B5A3AC" w:rsidR="00F83C90" w:rsidRPr="00764AF3" w:rsidRDefault="00F83C90" w:rsidP="00362B66">
      <w:pPr>
        <w:spacing w:after="240"/>
        <w:ind w:right="-1"/>
        <w:jc w:val="center"/>
        <w:rPr>
          <w:rFonts w:asciiTheme="minorHAnsi" w:hAnsiTheme="minorHAnsi" w:cstheme="minorHAnsi"/>
          <w:b/>
          <w:sz w:val="22"/>
          <w:szCs w:val="22"/>
        </w:rPr>
      </w:pPr>
      <w:r w:rsidRPr="00764AF3">
        <w:rPr>
          <w:rFonts w:asciiTheme="minorHAnsi" w:hAnsiTheme="minorHAnsi" w:cstheme="minorHAnsi"/>
          <w:b/>
          <w:sz w:val="22"/>
          <w:szCs w:val="22"/>
        </w:rPr>
        <w:t>PODNÁJEM</w:t>
      </w:r>
    </w:p>
    <w:p w14:paraId="5B5D7E2E" w14:textId="7F5C9477" w:rsidR="00F83C90" w:rsidRPr="00764AF3" w:rsidRDefault="00F83C90" w:rsidP="006C378E">
      <w:pPr>
        <w:pStyle w:val="Odstavecseseznamem"/>
        <w:numPr>
          <w:ilvl w:val="0"/>
          <w:numId w:val="37"/>
        </w:numPr>
        <w:ind w:left="426" w:right="-1" w:hanging="426"/>
        <w:jc w:val="both"/>
        <w:rPr>
          <w:rFonts w:asciiTheme="minorHAnsi" w:hAnsiTheme="minorHAnsi" w:cstheme="minorHAnsi"/>
          <w:color w:val="000000"/>
          <w:sz w:val="22"/>
          <w:szCs w:val="22"/>
        </w:rPr>
      </w:pPr>
      <w:r w:rsidRPr="00764AF3">
        <w:rPr>
          <w:rFonts w:asciiTheme="minorHAnsi" w:hAnsiTheme="minorHAnsi" w:cstheme="minorHAnsi"/>
          <w:sz w:val="22"/>
          <w:szCs w:val="22"/>
        </w:rPr>
        <w:t>Nájemce není</w:t>
      </w:r>
      <w:r w:rsidRPr="00764AF3">
        <w:rPr>
          <w:rFonts w:asciiTheme="minorHAnsi" w:hAnsiTheme="minorHAnsi" w:cstheme="minorHAnsi"/>
          <w:color w:val="000000"/>
          <w:sz w:val="22"/>
          <w:szCs w:val="22"/>
        </w:rPr>
        <w:t xml:space="preserve"> oprávněn přenechat předmět nájmu, ani jeho část, k užívání třetí osobě do</w:t>
      </w:r>
      <w:r w:rsidR="005B0B57" w:rsidRPr="00764AF3">
        <w:rPr>
          <w:rFonts w:asciiTheme="minorHAnsi" w:hAnsiTheme="minorHAnsi" w:cstheme="minorHAnsi"/>
          <w:color w:val="000000"/>
          <w:sz w:val="22"/>
          <w:szCs w:val="22"/>
        </w:rPr>
        <w:t> </w:t>
      </w:r>
      <w:r w:rsidRPr="00764AF3">
        <w:rPr>
          <w:rFonts w:asciiTheme="minorHAnsi" w:hAnsiTheme="minorHAnsi" w:cstheme="minorHAnsi"/>
          <w:color w:val="000000"/>
          <w:sz w:val="22"/>
          <w:szCs w:val="22"/>
        </w:rPr>
        <w:t>podnájmu bez</w:t>
      </w:r>
      <w:r w:rsidR="002E39D2" w:rsidRPr="00764AF3">
        <w:rPr>
          <w:rFonts w:asciiTheme="minorHAnsi" w:hAnsiTheme="minorHAnsi" w:cstheme="minorHAnsi"/>
          <w:color w:val="000000"/>
          <w:sz w:val="22"/>
          <w:szCs w:val="22"/>
        </w:rPr>
        <w:t> </w:t>
      </w:r>
      <w:r w:rsidRPr="00764AF3">
        <w:rPr>
          <w:rFonts w:asciiTheme="minorHAnsi" w:hAnsiTheme="minorHAnsi" w:cstheme="minorHAnsi"/>
          <w:color w:val="000000"/>
          <w:sz w:val="22"/>
          <w:szCs w:val="22"/>
        </w:rPr>
        <w:t>předchozího písemného souhlasu pronajímatele.</w:t>
      </w:r>
    </w:p>
    <w:p w14:paraId="5300F68A" w14:textId="77777777" w:rsidR="001355C5" w:rsidRPr="00764AF3" w:rsidRDefault="001355C5" w:rsidP="001611A5">
      <w:pPr>
        <w:ind w:right="-1"/>
        <w:jc w:val="center"/>
        <w:rPr>
          <w:rFonts w:asciiTheme="minorHAnsi" w:hAnsiTheme="minorHAnsi" w:cstheme="minorHAnsi"/>
          <w:b/>
          <w:sz w:val="22"/>
          <w:szCs w:val="22"/>
        </w:rPr>
      </w:pPr>
    </w:p>
    <w:p w14:paraId="21475CF6" w14:textId="315F036D" w:rsidR="00D86F46" w:rsidRPr="00764AF3" w:rsidRDefault="00D86F46" w:rsidP="001F72FD">
      <w:pPr>
        <w:ind w:right="-1"/>
        <w:jc w:val="center"/>
        <w:rPr>
          <w:rFonts w:asciiTheme="minorHAnsi" w:hAnsiTheme="minorHAnsi" w:cstheme="minorHAnsi"/>
          <w:b/>
          <w:sz w:val="22"/>
          <w:szCs w:val="22"/>
        </w:rPr>
      </w:pPr>
      <w:r w:rsidRPr="00764AF3">
        <w:rPr>
          <w:rFonts w:asciiTheme="minorHAnsi" w:hAnsiTheme="minorHAnsi" w:cstheme="minorHAnsi"/>
          <w:b/>
          <w:sz w:val="22"/>
          <w:szCs w:val="22"/>
        </w:rPr>
        <w:t>X</w:t>
      </w:r>
      <w:r w:rsidR="00362B66" w:rsidRPr="00764AF3">
        <w:rPr>
          <w:rFonts w:asciiTheme="minorHAnsi" w:hAnsiTheme="minorHAnsi" w:cstheme="minorHAnsi"/>
          <w:b/>
          <w:sz w:val="22"/>
          <w:szCs w:val="22"/>
        </w:rPr>
        <w:t>I</w:t>
      </w:r>
      <w:r w:rsidRPr="00764AF3">
        <w:rPr>
          <w:rFonts w:asciiTheme="minorHAnsi" w:hAnsiTheme="minorHAnsi" w:cstheme="minorHAnsi"/>
          <w:b/>
          <w:sz w:val="22"/>
          <w:szCs w:val="22"/>
        </w:rPr>
        <w:t>.</w:t>
      </w:r>
    </w:p>
    <w:p w14:paraId="2839F57E" w14:textId="25B4B9C4" w:rsidR="00F83C90" w:rsidRPr="00764AF3" w:rsidRDefault="00F83C90" w:rsidP="00D86F46">
      <w:pPr>
        <w:spacing w:after="240"/>
        <w:ind w:right="-1"/>
        <w:jc w:val="center"/>
        <w:rPr>
          <w:rFonts w:asciiTheme="minorHAnsi" w:hAnsiTheme="minorHAnsi" w:cstheme="minorHAnsi"/>
          <w:b/>
          <w:sz w:val="22"/>
          <w:szCs w:val="22"/>
        </w:rPr>
      </w:pPr>
      <w:r w:rsidRPr="00764AF3">
        <w:rPr>
          <w:rFonts w:asciiTheme="minorHAnsi" w:hAnsiTheme="minorHAnsi" w:cstheme="minorHAnsi"/>
          <w:b/>
          <w:sz w:val="22"/>
          <w:szCs w:val="22"/>
        </w:rPr>
        <w:t>KONTROLA PŘEDMĚTU NÁJMU</w:t>
      </w:r>
    </w:p>
    <w:p w14:paraId="528BBAD0" w14:textId="34ACDFB1" w:rsidR="00F83C90" w:rsidRPr="00764AF3" w:rsidRDefault="00F83C90" w:rsidP="006C378E">
      <w:pPr>
        <w:pStyle w:val="Odstavecseseznamem"/>
        <w:numPr>
          <w:ilvl w:val="0"/>
          <w:numId w:val="13"/>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t>Nájemce je povinen v provozní době Letního koupaliště Jindřich umožnit pronajímateli, na</w:t>
      </w:r>
      <w:r w:rsidR="00D86F46" w:rsidRPr="00764AF3">
        <w:rPr>
          <w:rFonts w:asciiTheme="minorHAnsi" w:hAnsiTheme="minorHAnsi" w:cstheme="minorHAnsi"/>
          <w:sz w:val="22"/>
          <w:szCs w:val="22"/>
        </w:rPr>
        <w:t> </w:t>
      </w:r>
      <w:r w:rsidRPr="00764AF3">
        <w:rPr>
          <w:rFonts w:asciiTheme="minorHAnsi" w:hAnsiTheme="minorHAnsi" w:cstheme="minorHAnsi"/>
          <w:sz w:val="22"/>
          <w:szCs w:val="22"/>
        </w:rPr>
        <w:t>jeho</w:t>
      </w:r>
      <w:r w:rsidR="00D86F46" w:rsidRPr="00764AF3">
        <w:rPr>
          <w:rFonts w:asciiTheme="minorHAnsi" w:hAnsiTheme="minorHAnsi" w:cstheme="minorHAnsi"/>
          <w:sz w:val="22"/>
          <w:szCs w:val="22"/>
        </w:rPr>
        <w:t> </w:t>
      </w:r>
      <w:r w:rsidRPr="00764AF3">
        <w:rPr>
          <w:rFonts w:asciiTheme="minorHAnsi" w:hAnsiTheme="minorHAnsi" w:cstheme="minorHAnsi"/>
          <w:sz w:val="22"/>
          <w:szCs w:val="22"/>
        </w:rPr>
        <w:t>výzvu, provedení kontroly způsobu užívání předmětu nájmu, kontroly způsobu provozování podnikatelské činnosti nájemce v předmětu nájmu a kontroly elektrických a</w:t>
      </w:r>
      <w:r w:rsidR="00D86F46" w:rsidRPr="00764AF3">
        <w:rPr>
          <w:rFonts w:asciiTheme="minorHAnsi" w:hAnsiTheme="minorHAnsi" w:cstheme="minorHAnsi"/>
          <w:sz w:val="22"/>
          <w:szCs w:val="22"/>
        </w:rPr>
        <w:t> </w:t>
      </w:r>
      <w:r w:rsidRPr="00764AF3">
        <w:rPr>
          <w:rFonts w:asciiTheme="minorHAnsi" w:hAnsiTheme="minorHAnsi" w:cstheme="minorHAnsi"/>
          <w:sz w:val="22"/>
          <w:szCs w:val="22"/>
        </w:rPr>
        <w:t>plynových zařízení, která nájemce používá v předmětu nájmu k provozování své podnikatelské činnosti. V této souvislosti je nájemce povinen předložit pronajímateli na</w:t>
      </w:r>
      <w:r w:rsidR="00D86F46" w:rsidRPr="00764AF3">
        <w:rPr>
          <w:rFonts w:asciiTheme="minorHAnsi" w:hAnsiTheme="minorHAnsi" w:cstheme="minorHAnsi"/>
          <w:sz w:val="22"/>
          <w:szCs w:val="22"/>
        </w:rPr>
        <w:t> </w:t>
      </w:r>
      <w:r w:rsidRPr="00764AF3">
        <w:rPr>
          <w:rFonts w:asciiTheme="minorHAnsi" w:hAnsiTheme="minorHAnsi" w:cstheme="minorHAnsi"/>
          <w:sz w:val="22"/>
          <w:szCs w:val="22"/>
        </w:rPr>
        <w:t>jeho</w:t>
      </w:r>
      <w:r w:rsidR="00D86F46" w:rsidRPr="00764AF3">
        <w:rPr>
          <w:rFonts w:asciiTheme="minorHAnsi" w:hAnsiTheme="minorHAnsi" w:cstheme="minorHAnsi"/>
          <w:sz w:val="22"/>
          <w:szCs w:val="22"/>
        </w:rPr>
        <w:t> </w:t>
      </w:r>
      <w:r w:rsidRPr="00764AF3">
        <w:rPr>
          <w:rFonts w:asciiTheme="minorHAnsi" w:hAnsiTheme="minorHAnsi" w:cstheme="minorHAnsi"/>
          <w:sz w:val="22"/>
          <w:szCs w:val="22"/>
        </w:rPr>
        <w:t>vyžádání také revizní protokoly ke všem elektrickým a plynovým zařízením v předmětu nájmu, pro účely ověření, zda neuplynula doba jejich platnosti. Kontrolu předmětu nájmu dle</w:t>
      </w:r>
      <w:r w:rsidR="00D86F46" w:rsidRPr="00764AF3">
        <w:rPr>
          <w:rFonts w:asciiTheme="minorHAnsi" w:hAnsiTheme="minorHAnsi" w:cstheme="minorHAnsi"/>
          <w:sz w:val="22"/>
          <w:szCs w:val="22"/>
        </w:rPr>
        <w:t> </w:t>
      </w:r>
      <w:r w:rsidRPr="00764AF3">
        <w:rPr>
          <w:rFonts w:asciiTheme="minorHAnsi" w:hAnsiTheme="minorHAnsi" w:cstheme="minorHAnsi"/>
          <w:sz w:val="22"/>
          <w:szCs w:val="22"/>
        </w:rPr>
        <w:t>tohoto odst</w:t>
      </w:r>
      <w:r w:rsidR="00C10B06" w:rsidRPr="00764AF3">
        <w:rPr>
          <w:rFonts w:asciiTheme="minorHAnsi" w:hAnsiTheme="minorHAnsi" w:cstheme="minorHAnsi"/>
          <w:sz w:val="22"/>
          <w:szCs w:val="22"/>
        </w:rPr>
        <w:t>avce</w:t>
      </w:r>
      <w:r w:rsidRPr="00764AF3">
        <w:rPr>
          <w:rFonts w:asciiTheme="minorHAnsi" w:hAnsiTheme="minorHAnsi" w:cstheme="minorHAnsi"/>
          <w:sz w:val="22"/>
          <w:szCs w:val="22"/>
        </w:rPr>
        <w:t xml:space="preserve"> bude pronajímatel provádět 1x za kalendářní měsíc, přičemž</w:t>
      </w:r>
      <w:r w:rsidR="006C4EB6">
        <w:rPr>
          <w:rFonts w:asciiTheme="minorHAnsi" w:hAnsiTheme="minorHAnsi" w:cstheme="minorHAnsi"/>
          <w:sz w:val="22"/>
          <w:szCs w:val="22"/>
        </w:rPr>
        <w:t> </w:t>
      </w:r>
      <w:r w:rsidRPr="00764AF3">
        <w:rPr>
          <w:rFonts w:asciiTheme="minorHAnsi" w:hAnsiTheme="minorHAnsi" w:cstheme="minorHAnsi"/>
          <w:sz w:val="22"/>
          <w:szCs w:val="22"/>
        </w:rPr>
        <w:t>záměr provedení kontroly je povinen oznámit v předstihu alespoň 3 pracovních dní. Přesný termín kontroly bude zástupci smluvních stran dohodnut vždy ad hoc.</w:t>
      </w:r>
    </w:p>
    <w:p w14:paraId="2B12182B" w14:textId="77777777" w:rsidR="00D86F46" w:rsidRPr="00764AF3" w:rsidRDefault="00F83C90" w:rsidP="002E39D2">
      <w:pPr>
        <w:pStyle w:val="Odstavecseseznamem"/>
        <w:numPr>
          <w:ilvl w:val="0"/>
          <w:numId w:val="13"/>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t>Jestliže pronajímatel zjistí, že:</w:t>
      </w:r>
    </w:p>
    <w:p w14:paraId="71B96D81" w14:textId="77777777" w:rsidR="000544C4" w:rsidRPr="00764AF3" w:rsidRDefault="00F83C90" w:rsidP="002E39D2">
      <w:pPr>
        <w:pStyle w:val="Odstavecseseznamem"/>
        <w:numPr>
          <w:ilvl w:val="0"/>
          <w:numId w:val="31"/>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nájemce užívá předmět nájmu v rozporu s touto smlouvou, nebo</w:t>
      </w:r>
    </w:p>
    <w:p w14:paraId="7F42B696" w14:textId="1CD18D8D" w:rsidR="000544C4" w:rsidRPr="00764AF3" w:rsidRDefault="00F83C90" w:rsidP="002E39D2">
      <w:pPr>
        <w:pStyle w:val="Odstavecseseznamem"/>
        <w:numPr>
          <w:ilvl w:val="0"/>
          <w:numId w:val="31"/>
        </w:numPr>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v předmětu nájmu provozuje podnikatelskou činnost v rozporu se smlouvou, nebo</w:t>
      </w:r>
    </w:p>
    <w:p w14:paraId="558AA7CF" w14:textId="060CF44C" w:rsidR="00F83C90" w:rsidRPr="00764AF3" w:rsidRDefault="00F83C90" w:rsidP="002E39D2">
      <w:pPr>
        <w:pStyle w:val="Odstavecseseznamem"/>
        <w:numPr>
          <w:ilvl w:val="0"/>
          <w:numId w:val="31"/>
        </w:numPr>
        <w:spacing w:after="240"/>
        <w:ind w:left="709" w:right="-1" w:hanging="283"/>
        <w:jc w:val="both"/>
        <w:rPr>
          <w:rFonts w:asciiTheme="minorHAnsi" w:hAnsiTheme="minorHAnsi" w:cstheme="minorHAnsi"/>
          <w:sz w:val="22"/>
          <w:szCs w:val="22"/>
        </w:rPr>
      </w:pPr>
      <w:r w:rsidRPr="00764AF3">
        <w:rPr>
          <w:rFonts w:asciiTheme="minorHAnsi" w:hAnsiTheme="minorHAnsi" w:cstheme="minorHAnsi"/>
          <w:sz w:val="22"/>
          <w:szCs w:val="22"/>
        </w:rPr>
        <w:t>elektrická či plynová zařízení nájemce, která používá k provozování své podnikatelské činnosti v předmětu nájmu, nesplňují technické nebo hygienické požadavky na výrobky stanovené právními předpisy, popř. jim uplynula platnost revizních protokolů k těmto zařízením, pak</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je</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pronajímatel vůči nájemci oprávněn požadovat, aby nájemce zjednal nápravu zjištěných nedostatků a užíval předmět nájmu k výkonu své podnikatelské činnosti řádně, v souladu se</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smlouvou. Pronajímatel současně určí lhůtu,</w:t>
      </w:r>
      <w:r w:rsidR="00F63669" w:rsidRPr="00764AF3">
        <w:rPr>
          <w:rFonts w:asciiTheme="minorHAnsi" w:hAnsiTheme="minorHAnsi" w:cstheme="minorHAnsi"/>
          <w:sz w:val="22"/>
          <w:szCs w:val="22"/>
        </w:rPr>
        <w:t xml:space="preserve"> </w:t>
      </w:r>
      <w:r w:rsidRPr="00764AF3">
        <w:rPr>
          <w:rFonts w:asciiTheme="minorHAnsi" w:hAnsiTheme="minorHAnsi" w:cstheme="minorHAnsi"/>
          <w:sz w:val="22"/>
          <w:szCs w:val="22"/>
        </w:rPr>
        <w:t>ve které je nájemce povinen zjednat nápravu zjištěných nedostatků.</w:t>
      </w:r>
    </w:p>
    <w:p w14:paraId="1DC0A6DC" w14:textId="35E62B8B" w:rsidR="00B37A14" w:rsidRPr="00764AF3" w:rsidRDefault="00F83C90" w:rsidP="001611A5">
      <w:pPr>
        <w:pStyle w:val="Odstavecseseznamem"/>
        <w:numPr>
          <w:ilvl w:val="0"/>
          <w:numId w:val="13"/>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t>Nájemce je povinen zjednat nápravu ve způsobu užívání předmětu nájmu a odstranit nedostatky ve</w:t>
      </w:r>
      <w:r w:rsidR="00F63669" w:rsidRPr="00764AF3">
        <w:rPr>
          <w:rFonts w:asciiTheme="minorHAnsi" w:hAnsiTheme="minorHAnsi" w:cstheme="minorHAnsi"/>
          <w:sz w:val="22"/>
          <w:szCs w:val="22"/>
        </w:rPr>
        <w:t> </w:t>
      </w:r>
      <w:r w:rsidRPr="00764AF3">
        <w:rPr>
          <w:rFonts w:asciiTheme="minorHAnsi" w:hAnsiTheme="minorHAnsi" w:cstheme="minorHAnsi"/>
          <w:sz w:val="22"/>
          <w:szCs w:val="22"/>
        </w:rPr>
        <w:t xml:space="preserve">způsobu užívání předmětu nájmu, nebo ve způsobu výkonu své podnikatelské činnosti v předmětu nájmu zjištěné </w:t>
      </w:r>
      <w:r w:rsidR="00A37767" w:rsidRPr="00764AF3">
        <w:rPr>
          <w:rFonts w:asciiTheme="minorHAnsi" w:hAnsiTheme="minorHAnsi" w:cstheme="minorHAnsi"/>
          <w:sz w:val="22"/>
          <w:szCs w:val="22"/>
        </w:rPr>
        <w:t>pronajímatelem – nejpozději</w:t>
      </w:r>
      <w:r w:rsidRPr="00764AF3">
        <w:rPr>
          <w:rFonts w:asciiTheme="minorHAnsi" w:hAnsiTheme="minorHAnsi" w:cstheme="minorHAnsi"/>
          <w:sz w:val="22"/>
          <w:szCs w:val="22"/>
        </w:rPr>
        <w:t xml:space="preserve"> ve lhůtě do 5 (pěti) dnů ode</w:t>
      </w:r>
      <w:r w:rsidR="00B147C2" w:rsidRPr="00764AF3">
        <w:rPr>
          <w:rFonts w:asciiTheme="minorHAnsi" w:hAnsiTheme="minorHAnsi" w:cstheme="minorHAnsi"/>
          <w:sz w:val="22"/>
          <w:szCs w:val="22"/>
        </w:rPr>
        <w:t> </w:t>
      </w:r>
      <w:r w:rsidRPr="00764AF3">
        <w:rPr>
          <w:rFonts w:asciiTheme="minorHAnsi" w:hAnsiTheme="minorHAnsi" w:cstheme="minorHAnsi"/>
          <w:sz w:val="22"/>
          <w:szCs w:val="22"/>
        </w:rPr>
        <w:t>dne, kdy pronajímatel písemně (v elektronické podobě) vyzval nájemce (na jeho emailovou adresu) ke zjednání nápravy ve způsobu užívání předmětu nájmu.</w:t>
      </w:r>
    </w:p>
    <w:p w14:paraId="0724A95E" w14:textId="1D1FB985" w:rsidR="00C10B06" w:rsidRPr="00764AF3" w:rsidRDefault="00C10B06" w:rsidP="00B37A14">
      <w:pPr>
        <w:pStyle w:val="Odstavecseseznamem"/>
        <w:numPr>
          <w:ilvl w:val="0"/>
          <w:numId w:val="13"/>
        </w:numPr>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t>Pronajímatel je povinen zjednat nápravu v případě překážek bránících nájemci ve způsobu užívání předmětu nájmu a odstranit nedostatky bránící užívání předmětu nájmu, nejpozději ve lhůtě do 2 (dvou) dnů ode dne, kdy nájemce písemně (v elektronické podobě) vyzval pronajímatele (na jeho emailovou adresu) ke zjednání nápravy v užívání předmětu nájmu.</w:t>
      </w:r>
    </w:p>
    <w:p w14:paraId="5C03DA9F" w14:textId="77777777" w:rsidR="00A9065F" w:rsidRPr="00764AF3" w:rsidRDefault="00A9065F" w:rsidP="00A37767">
      <w:pPr>
        <w:autoSpaceDE w:val="0"/>
        <w:autoSpaceDN w:val="0"/>
        <w:adjustRightInd w:val="0"/>
        <w:jc w:val="center"/>
        <w:rPr>
          <w:rFonts w:asciiTheme="minorHAnsi" w:hAnsiTheme="minorHAnsi" w:cstheme="minorHAnsi"/>
          <w:b/>
          <w:sz w:val="22"/>
          <w:szCs w:val="22"/>
        </w:rPr>
      </w:pPr>
    </w:p>
    <w:p w14:paraId="3CC3050C" w14:textId="079E392B" w:rsidR="00A37767" w:rsidRPr="00764AF3" w:rsidRDefault="00A37767" w:rsidP="00A37767">
      <w:pPr>
        <w:autoSpaceDE w:val="0"/>
        <w:autoSpaceDN w:val="0"/>
        <w:adjustRightInd w:val="0"/>
        <w:jc w:val="center"/>
        <w:rPr>
          <w:rFonts w:asciiTheme="minorHAnsi" w:hAnsiTheme="minorHAnsi" w:cstheme="minorHAnsi"/>
          <w:b/>
          <w:sz w:val="22"/>
          <w:szCs w:val="22"/>
        </w:rPr>
      </w:pPr>
      <w:r w:rsidRPr="00764AF3">
        <w:rPr>
          <w:rFonts w:asciiTheme="minorHAnsi" w:hAnsiTheme="minorHAnsi" w:cstheme="minorHAnsi"/>
          <w:b/>
          <w:sz w:val="22"/>
          <w:szCs w:val="22"/>
        </w:rPr>
        <w:t>XII.</w:t>
      </w:r>
    </w:p>
    <w:p w14:paraId="38584505" w14:textId="045F6DC9" w:rsidR="00F83C90" w:rsidRPr="00764AF3" w:rsidRDefault="00F83C90" w:rsidP="00A37767">
      <w:pPr>
        <w:autoSpaceDE w:val="0"/>
        <w:autoSpaceDN w:val="0"/>
        <w:adjustRightInd w:val="0"/>
        <w:spacing w:after="240"/>
        <w:jc w:val="center"/>
        <w:rPr>
          <w:rFonts w:asciiTheme="minorHAnsi" w:hAnsiTheme="minorHAnsi" w:cstheme="minorHAnsi"/>
          <w:sz w:val="22"/>
          <w:szCs w:val="22"/>
        </w:rPr>
      </w:pPr>
      <w:r w:rsidRPr="00764AF3">
        <w:rPr>
          <w:rFonts w:asciiTheme="minorHAnsi" w:hAnsiTheme="minorHAnsi" w:cstheme="minorHAnsi"/>
          <w:b/>
          <w:sz w:val="22"/>
          <w:szCs w:val="22"/>
        </w:rPr>
        <w:t>ÚDRŽBA PŘEDMĚTU NÁJMU, ZMĚNY PŘEDMĚTU NÁJMU</w:t>
      </w:r>
    </w:p>
    <w:p w14:paraId="2D5C9899" w14:textId="588313BC" w:rsidR="00F83C90" w:rsidRPr="00764AF3" w:rsidRDefault="00F83C90" w:rsidP="00B37A14">
      <w:pPr>
        <w:numPr>
          <w:ilvl w:val="0"/>
          <w:numId w:val="9"/>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t>Nájemce nesmí změnit způsob užívání předmětu nájmu bez předchozího písemného souhlasu pronajímatele. Nájemce není oprávněn provádět žádné stavební úpravy ani jiné změny předmětu nájmu, bez předchozího písemného souhlasu pronajímatele.</w:t>
      </w:r>
    </w:p>
    <w:p w14:paraId="5456FFDF" w14:textId="77777777" w:rsidR="00F83C90" w:rsidRPr="00764AF3" w:rsidRDefault="00F83C90" w:rsidP="00B37A14">
      <w:pPr>
        <w:pStyle w:val="Odstavecseseznamem"/>
        <w:numPr>
          <w:ilvl w:val="0"/>
          <w:numId w:val="9"/>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t>Nájemce je povinen provádět na své náklady běžnou každodenní údržbu předmětu nájmu. Pronajímatel je povinen provádět na své náklady veškeré opravy předmětu nájmu.</w:t>
      </w:r>
    </w:p>
    <w:p w14:paraId="28A2E322" w14:textId="1499E462" w:rsidR="00F83C90" w:rsidRPr="00764AF3" w:rsidRDefault="00F83C90" w:rsidP="00B37A14">
      <w:pPr>
        <w:pStyle w:val="Odstavecseseznamem"/>
        <w:numPr>
          <w:ilvl w:val="0"/>
          <w:numId w:val="9"/>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t>Nájemce je povinen zajistit, aby opravy jeho elektrických nebo plynových zařízení prováděla osoba podnikající v oboru oprav elektrických nebo plynových zařízení, která má odborné vzdělání nebo</w:t>
      </w:r>
      <w:r w:rsidR="00AB2CD0" w:rsidRPr="00764AF3">
        <w:rPr>
          <w:rFonts w:asciiTheme="minorHAnsi" w:hAnsiTheme="minorHAnsi" w:cstheme="minorHAnsi"/>
          <w:sz w:val="22"/>
          <w:szCs w:val="22"/>
        </w:rPr>
        <w:t> </w:t>
      </w:r>
      <w:r w:rsidRPr="00764AF3">
        <w:rPr>
          <w:rFonts w:asciiTheme="minorHAnsi" w:hAnsiTheme="minorHAnsi" w:cstheme="minorHAnsi"/>
          <w:sz w:val="22"/>
          <w:szCs w:val="22"/>
        </w:rPr>
        <w:t>odborné vyučení v příslušném oboru, které ji z hlediska odbornosti opravňuje provádět opravy elektrických nebo plynových zařízení.</w:t>
      </w:r>
    </w:p>
    <w:p w14:paraId="0BF05005" w14:textId="74AF71FC" w:rsidR="00F83C90" w:rsidRPr="00764AF3" w:rsidRDefault="00F83C90" w:rsidP="00B37A14">
      <w:pPr>
        <w:pStyle w:val="Odstavecseseznamem"/>
        <w:numPr>
          <w:ilvl w:val="0"/>
          <w:numId w:val="9"/>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lastRenderedPageBreak/>
        <w:t>Nájemce je povinen ihned vypnout a odstavit z provozu každé elektrické nebo plynové zařízení v předmětu nájmu, jestliže se na něm projeví závada, která brání jeho řádnému a bezpečnému užívání. Nájemce není oprávněn uvést do provozu a užívat ta elektrická nebo plynová zařízení, na</w:t>
      </w:r>
      <w:r w:rsidR="00AB2CD0" w:rsidRPr="00764AF3">
        <w:rPr>
          <w:rFonts w:asciiTheme="minorHAnsi" w:hAnsiTheme="minorHAnsi" w:cstheme="minorHAnsi"/>
          <w:sz w:val="22"/>
          <w:szCs w:val="22"/>
        </w:rPr>
        <w:t> </w:t>
      </w:r>
      <w:r w:rsidRPr="00764AF3">
        <w:rPr>
          <w:rFonts w:asciiTheme="minorHAnsi" w:hAnsiTheme="minorHAnsi" w:cstheme="minorHAnsi"/>
          <w:sz w:val="22"/>
          <w:szCs w:val="22"/>
        </w:rPr>
        <w:t>nichž</w:t>
      </w:r>
      <w:r w:rsidR="00AB2CD0" w:rsidRPr="00764AF3">
        <w:rPr>
          <w:rFonts w:asciiTheme="minorHAnsi" w:hAnsiTheme="minorHAnsi" w:cstheme="minorHAnsi"/>
          <w:sz w:val="22"/>
          <w:szCs w:val="22"/>
        </w:rPr>
        <w:t> </w:t>
      </w:r>
      <w:r w:rsidRPr="00764AF3">
        <w:rPr>
          <w:rFonts w:asciiTheme="minorHAnsi" w:hAnsiTheme="minorHAnsi" w:cstheme="minorHAnsi"/>
          <w:sz w:val="22"/>
          <w:szCs w:val="22"/>
        </w:rPr>
        <w:t>se</w:t>
      </w:r>
      <w:r w:rsidR="00AB2CD0" w:rsidRPr="00764AF3">
        <w:rPr>
          <w:rFonts w:asciiTheme="minorHAnsi" w:hAnsiTheme="minorHAnsi" w:cstheme="minorHAnsi"/>
          <w:sz w:val="22"/>
          <w:szCs w:val="22"/>
        </w:rPr>
        <w:t> </w:t>
      </w:r>
      <w:r w:rsidRPr="00764AF3">
        <w:rPr>
          <w:rFonts w:asciiTheme="minorHAnsi" w:hAnsiTheme="minorHAnsi" w:cstheme="minorHAnsi"/>
          <w:sz w:val="22"/>
          <w:szCs w:val="22"/>
        </w:rPr>
        <w:t>projevila vada bránící jejich řádnému a bezpečnému provozování, dříve, než</w:t>
      </w:r>
      <w:r w:rsidR="00E907E1" w:rsidRPr="00764AF3">
        <w:rPr>
          <w:rFonts w:asciiTheme="minorHAnsi" w:hAnsiTheme="minorHAnsi" w:cstheme="minorHAnsi"/>
          <w:sz w:val="22"/>
          <w:szCs w:val="22"/>
        </w:rPr>
        <w:t> </w:t>
      </w:r>
      <w:r w:rsidRPr="00764AF3">
        <w:rPr>
          <w:rFonts w:asciiTheme="minorHAnsi" w:hAnsiTheme="minorHAnsi" w:cstheme="minorHAnsi"/>
          <w:sz w:val="22"/>
          <w:szCs w:val="22"/>
        </w:rPr>
        <w:t>je</w:t>
      </w:r>
      <w:r w:rsidR="00E907E1" w:rsidRPr="00764AF3">
        <w:rPr>
          <w:rFonts w:asciiTheme="minorHAnsi" w:hAnsiTheme="minorHAnsi" w:cstheme="minorHAnsi"/>
          <w:sz w:val="22"/>
          <w:szCs w:val="22"/>
        </w:rPr>
        <w:t> </w:t>
      </w:r>
      <w:r w:rsidRPr="00764AF3">
        <w:rPr>
          <w:rFonts w:asciiTheme="minorHAnsi" w:hAnsiTheme="minorHAnsi" w:cstheme="minorHAnsi"/>
          <w:sz w:val="22"/>
          <w:szCs w:val="22"/>
        </w:rPr>
        <w:t>tato</w:t>
      </w:r>
      <w:r w:rsidR="00E907E1" w:rsidRPr="00764AF3">
        <w:rPr>
          <w:rFonts w:asciiTheme="minorHAnsi" w:hAnsiTheme="minorHAnsi" w:cstheme="minorHAnsi"/>
          <w:sz w:val="22"/>
          <w:szCs w:val="22"/>
        </w:rPr>
        <w:t> </w:t>
      </w:r>
      <w:r w:rsidRPr="00764AF3">
        <w:rPr>
          <w:rFonts w:asciiTheme="minorHAnsi" w:hAnsiTheme="minorHAnsi" w:cstheme="minorHAnsi"/>
          <w:sz w:val="22"/>
          <w:szCs w:val="22"/>
        </w:rPr>
        <w:t>vada odborně odstraněna.</w:t>
      </w:r>
    </w:p>
    <w:p w14:paraId="1D3A79EE" w14:textId="4BCE8815" w:rsidR="00F83C90" w:rsidRPr="00764AF3" w:rsidRDefault="00F83C90" w:rsidP="00B37A14">
      <w:pPr>
        <w:pStyle w:val="Odstavecseseznamem"/>
        <w:numPr>
          <w:ilvl w:val="0"/>
          <w:numId w:val="9"/>
        </w:numPr>
        <w:autoSpaceDE w:val="0"/>
        <w:autoSpaceDN w:val="0"/>
        <w:adjustRightInd w:val="0"/>
        <w:spacing w:after="240"/>
        <w:ind w:left="426" w:hanging="426"/>
        <w:jc w:val="both"/>
        <w:rPr>
          <w:rFonts w:asciiTheme="minorHAnsi" w:hAnsiTheme="minorHAnsi" w:cstheme="minorHAnsi"/>
          <w:sz w:val="22"/>
          <w:szCs w:val="22"/>
        </w:rPr>
      </w:pPr>
      <w:r w:rsidRPr="00764AF3">
        <w:rPr>
          <w:rFonts w:asciiTheme="minorHAnsi" w:hAnsiTheme="minorHAnsi" w:cstheme="minorHAnsi"/>
          <w:bCs/>
          <w:sz w:val="22"/>
          <w:szCs w:val="22"/>
        </w:rPr>
        <w:t>Nájemce je povinen elektronickou formou bez zbytečného odkladu oznámit pronajímateli (na</w:t>
      </w:r>
      <w:r w:rsidR="00E907E1" w:rsidRPr="00764AF3">
        <w:rPr>
          <w:rFonts w:asciiTheme="minorHAnsi" w:hAnsiTheme="minorHAnsi" w:cstheme="minorHAnsi"/>
          <w:bCs/>
          <w:sz w:val="22"/>
          <w:szCs w:val="22"/>
        </w:rPr>
        <w:t> </w:t>
      </w:r>
      <w:r w:rsidRPr="00764AF3">
        <w:rPr>
          <w:rFonts w:asciiTheme="minorHAnsi" w:hAnsiTheme="minorHAnsi" w:cstheme="minorHAnsi"/>
          <w:bCs/>
          <w:sz w:val="22"/>
          <w:szCs w:val="22"/>
        </w:rPr>
        <w:t>jeho</w:t>
      </w:r>
      <w:r w:rsidR="00AB2CD0" w:rsidRPr="00764AF3">
        <w:rPr>
          <w:rFonts w:asciiTheme="minorHAnsi" w:hAnsiTheme="minorHAnsi" w:cstheme="minorHAnsi"/>
          <w:bCs/>
          <w:sz w:val="22"/>
          <w:szCs w:val="22"/>
        </w:rPr>
        <w:t> </w:t>
      </w:r>
      <w:r w:rsidRPr="00764AF3">
        <w:rPr>
          <w:rFonts w:asciiTheme="minorHAnsi" w:hAnsiTheme="minorHAnsi" w:cstheme="minorHAnsi"/>
          <w:bCs/>
          <w:sz w:val="22"/>
          <w:szCs w:val="22"/>
        </w:rPr>
        <w:t xml:space="preserve">emailovou adresu </w:t>
      </w:r>
      <w:r w:rsidR="005366A7">
        <w:rPr>
          <w:rFonts w:asciiTheme="minorHAnsi" w:hAnsiTheme="minorHAnsi" w:cstheme="minorHAnsi"/>
          <w:color w:val="0070C0"/>
          <w:sz w:val="22"/>
          <w:szCs w:val="22"/>
          <w:u w:val="single"/>
        </w:rPr>
        <w:t>XXXXXXXXXX</w:t>
      </w:r>
      <w:r w:rsidRPr="00764AF3">
        <w:rPr>
          <w:rFonts w:asciiTheme="minorHAnsi" w:hAnsiTheme="minorHAnsi" w:cstheme="minorHAnsi"/>
          <w:bCs/>
          <w:sz w:val="22"/>
          <w:szCs w:val="22"/>
        </w:rPr>
        <w:t>) veškeré závady, poruchy nebo jiné změny, které</w:t>
      </w:r>
      <w:r w:rsidR="00E907E1" w:rsidRPr="00764AF3">
        <w:rPr>
          <w:rFonts w:asciiTheme="minorHAnsi" w:hAnsiTheme="minorHAnsi" w:cstheme="minorHAnsi"/>
          <w:bCs/>
          <w:sz w:val="22"/>
          <w:szCs w:val="22"/>
        </w:rPr>
        <w:t> </w:t>
      </w:r>
      <w:r w:rsidRPr="00764AF3">
        <w:rPr>
          <w:rFonts w:asciiTheme="minorHAnsi" w:hAnsiTheme="minorHAnsi" w:cstheme="minorHAnsi"/>
          <w:bCs/>
          <w:sz w:val="22"/>
          <w:szCs w:val="22"/>
        </w:rPr>
        <w:t>vznikly, nebo</w:t>
      </w:r>
      <w:r w:rsidR="00AB2CD0" w:rsidRPr="00764AF3">
        <w:rPr>
          <w:rFonts w:asciiTheme="minorHAnsi" w:hAnsiTheme="minorHAnsi" w:cstheme="minorHAnsi"/>
          <w:bCs/>
          <w:sz w:val="22"/>
          <w:szCs w:val="22"/>
        </w:rPr>
        <w:t> </w:t>
      </w:r>
      <w:r w:rsidRPr="00764AF3">
        <w:rPr>
          <w:rFonts w:asciiTheme="minorHAnsi" w:hAnsiTheme="minorHAnsi" w:cstheme="minorHAnsi"/>
          <w:bCs/>
          <w:sz w:val="22"/>
          <w:szCs w:val="22"/>
        </w:rPr>
        <w:t xml:space="preserve">se projevily na předmětu nájmu, nebo na zařízeních uvedených v Příloze </w:t>
      </w:r>
      <w:r w:rsidR="0030351D">
        <w:rPr>
          <w:rFonts w:asciiTheme="minorHAnsi" w:hAnsiTheme="minorHAnsi" w:cstheme="minorHAnsi"/>
          <w:bCs/>
          <w:sz w:val="22"/>
          <w:szCs w:val="22"/>
        </w:rPr>
        <w:t>č. 2 a č. 6.</w:t>
      </w:r>
    </w:p>
    <w:p w14:paraId="67645615" w14:textId="65AB4873" w:rsidR="00F83C90" w:rsidRPr="00764AF3" w:rsidRDefault="00F83C90" w:rsidP="00B37A14">
      <w:pPr>
        <w:pStyle w:val="Odstavecseseznamem"/>
        <w:numPr>
          <w:ilvl w:val="0"/>
          <w:numId w:val="9"/>
        </w:numPr>
        <w:autoSpaceDE w:val="0"/>
        <w:autoSpaceDN w:val="0"/>
        <w:adjustRightInd w:val="0"/>
        <w:spacing w:after="240"/>
        <w:ind w:left="426" w:hanging="426"/>
        <w:jc w:val="both"/>
        <w:rPr>
          <w:rFonts w:asciiTheme="minorHAnsi" w:hAnsiTheme="minorHAnsi" w:cstheme="minorHAnsi"/>
          <w:sz w:val="22"/>
          <w:szCs w:val="22"/>
        </w:rPr>
      </w:pPr>
      <w:r w:rsidRPr="00764AF3">
        <w:rPr>
          <w:rFonts w:asciiTheme="minorHAnsi" w:hAnsiTheme="minorHAnsi" w:cstheme="minorHAnsi"/>
          <w:bCs/>
          <w:sz w:val="22"/>
          <w:szCs w:val="22"/>
        </w:rPr>
        <w:t>Nájemce je povinen nahradit pronajímateli veškeré náklady na opravy závad předmětu nájmu způsobených nikoliv řádným užíváním nájemcem, nebo jeho zaměstnanci a na uvedení předmětu nájmu do původního stavu, v jakém jej nájemce převzal k užívání ke dni uzavření smlouvy, s přihlédnutím k běžnému opotřebení.</w:t>
      </w:r>
    </w:p>
    <w:p w14:paraId="0F474D6E" w14:textId="1F6C3285" w:rsidR="00F83C90" w:rsidRPr="00764AF3" w:rsidRDefault="00F83C90" w:rsidP="001611A5">
      <w:pPr>
        <w:pStyle w:val="Odstavecseseznamem"/>
        <w:numPr>
          <w:ilvl w:val="0"/>
          <w:numId w:val="9"/>
        </w:numPr>
        <w:autoSpaceDE w:val="0"/>
        <w:autoSpaceDN w:val="0"/>
        <w:adjustRightInd w:val="0"/>
        <w:ind w:left="426" w:hanging="426"/>
        <w:jc w:val="both"/>
        <w:rPr>
          <w:rFonts w:asciiTheme="minorHAnsi" w:hAnsiTheme="minorHAnsi" w:cstheme="minorHAnsi"/>
          <w:sz w:val="22"/>
          <w:szCs w:val="22"/>
        </w:rPr>
      </w:pPr>
      <w:r w:rsidRPr="00764AF3">
        <w:rPr>
          <w:rFonts w:asciiTheme="minorHAnsi" w:hAnsiTheme="minorHAnsi" w:cstheme="minorHAnsi"/>
          <w:bCs/>
          <w:sz w:val="22"/>
          <w:szCs w:val="22"/>
        </w:rPr>
        <w:t>Pronajímatel je povinen provádět opravy</w:t>
      </w:r>
      <w:r w:rsidR="004F53A0">
        <w:rPr>
          <w:rFonts w:asciiTheme="minorHAnsi" w:hAnsiTheme="minorHAnsi" w:cstheme="minorHAnsi"/>
          <w:bCs/>
          <w:sz w:val="22"/>
          <w:szCs w:val="22"/>
        </w:rPr>
        <w:t xml:space="preserve"> </w:t>
      </w:r>
      <w:r w:rsidRPr="00764AF3">
        <w:rPr>
          <w:rFonts w:asciiTheme="minorHAnsi" w:hAnsiTheme="minorHAnsi" w:cstheme="minorHAnsi"/>
          <w:bCs/>
          <w:sz w:val="22"/>
          <w:szCs w:val="22"/>
        </w:rPr>
        <w:t>předmětu nájmu ve lhůtě</w:t>
      </w:r>
      <w:r w:rsidR="005578E8" w:rsidRPr="00764AF3">
        <w:rPr>
          <w:rFonts w:asciiTheme="minorHAnsi" w:hAnsiTheme="minorHAnsi" w:cstheme="minorHAnsi"/>
          <w:bCs/>
          <w:sz w:val="22"/>
          <w:szCs w:val="22"/>
        </w:rPr>
        <w:t xml:space="preserve"> 24 hodin</w:t>
      </w:r>
      <w:r w:rsidR="0030351D">
        <w:rPr>
          <w:rFonts w:asciiTheme="minorHAnsi" w:hAnsiTheme="minorHAnsi" w:cstheme="minorHAnsi"/>
          <w:bCs/>
          <w:sz w:val="22"/>
          <w:szCs w:val="22"/>
        </w:rPr>
        <w:t xml:space="preserve"> </w:t>
      </w:r>
      <w:r w:rsidRPr="00764AF3">
        <w:rPr>
          <w:rFonts w:asciiTheme="minorHAnsi" w:hAnsiTheme="minorHAnsi" w:cstheme="minorHAnsi"/>
          <w:bCs/>
          <w:sz w:val="22"/>
          <w:szCs w:val="22"/>
        </w:rPr>
        <w:t>od</w:t>
      </w:r>
      <w:r w:rsidR="005578E8" w:rsidRPr="00764AF3">
        <w:rPr>
          <w:rFonts w:asciiTheme="minorHAnsi" w:hAnsiTheme="minorHAnsi" w:cstheme="minorHAnsi"/>
          <w:bCs/>
          <w:sz w:val="22"/>
          <w:szCs w:val="22"/>
        </w:rPr>
        <w:t xml:space="preserve"> chvíle</w:t>
      </w:r>
      <w:r w:rsidRPr="00764AF3">
        <w:rPr>
          <w:rFonts w:asciiTheme="minorHAnsi" w:hAnsiTheme="minorHAnsi" w:cstheme="minorHAnsi"/>
          <w:bCs/>
          <w:sz w:val="22"/>
          <w:szCs w:val="22"/>
        </w:rPr>
        <w:t>, kdy nájemce tuto</w:t>
      </w:r>
      <w:r w:rsidR="006C4EB6">
        <w:rPr>
          <w:rFonts w:asciiTheme="minorHAnsi" w:hAnsiTheme="minorHAnsi" w:cstheme="minorHAnsi"/>
          <w:bCs/>
          <w:sz w:val="22"/>
          <w:szCs w:val="22"/>
        </w:rPr>
        <w:t> </w:t>
      </w:r>
      <w:r w:rsidRPr="00764AF3">
        <w:rPr>
          <w:rFonts w:asciiTheme="minorHAnsi" w:hAnsiTheme="minorHAnsi" w:cstheme="minorHAnsi"/>
          <w:bCs/>
          <w:sz w:val="22"/>
          <w:szCs w:val="22"/>
        </w:rPr>
        <w:t xml:space="preserve">závadu oznámí pronajímateli způsobem </w:t>
      </w:r>
      <w:r w:rsidR="00441376" w:rsidRPr="00764AF3">
        <w:rPr>
          <w:rFonts w:asciiTheme="minorHAnsi" w:hAnsiTheme="minorHAnsi" w:cstheme="minorHAnsi"/>
          <w:bCs/>
          <w:sz w:val="22"/>
          <w:szCs w:val="22"/>
        </w:rPr>
        <w:t>podle této smlouvy.</w:t>
      </w:r>
    </w:p>
    <w:p w14:paraId="6D7E6453" w14:textId="77777777" w:rsidR="00E907E1" w:rsidRPr="00764AF3" w:rsidRDefault="00E907E1" w:rsidP="00E907E1">
      <w:pPr>
        <w:jc w:val="center"/>
        <w:rPr>
          <w:rFonts w:asciiTheme="minorHAnsi" w:hAnsiTheme="minorHAnsi" w:cstheme="minorHAnsi"/>
          <w:b/>
          <w:sz w:val="22"/>
          <w:szCs w:val="22"/>
        </w:rPr>
      </w:pPr>
    </w:p>
    <w:p w14:paraId="72E1D998" w14:textId="77777777" w:rsidR="00E907E1" w:rsidRPr="00764AF3" w:rsidRDefault="00E907E1" w:rsidP="00E907E1">
      <w:pPr>
        <w:jc w:val="center"/>
        <w:rPr>
          <w:rFonts w:asciiTheme="minorHAnsi" w:hAnsiTheme="minorHAnsi" w:cstheme="minorHAnsi"/>
          <w:b/>
          <w:sz w:val="22"/>
          <w:szCs w:val="22"/>
        </w:rPr>
      </w:pPr>
      <w:r w:rsidRPr="00764AF3">
        <w:rPr>
          <w:rFonts w:asciiTheme="minorHAnsi" w:hAnsiTheme="minorHAnsi" w:cstheme="minorHAnsi"/>
          <w:b/>
          <w:sz w:val="22"/>
          <w:szCs w:val="22"/>
        </w:rPr>
        <w:t>XIII.</w:t>
      </w:r>
    </w:p>
    <w:p w14:paraId="52FDEA22" w14:textId="62F1D76A" w:rsidR="00F83C90" w:rsidRPr="00764AF3" w:rsidRDefault="00F83C90" w:rsidP="00E907E1">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BEZPEČNOSTNÍ OPATŘENÍ</w:t>
      </w:r>
    </w:p>
    <w:p w14:paraId="5019A82B" w14:textId="4CDFEB5E" w:rsidR="00F83C90" w:rsidRPr="00764AF3" w:rsidRDefault="00F83C90" w:rsidP="00B37A14">
      <w:pPr>
        <w:pStyle w:val="Odstavecseseznamem"/>
        <w:numPr>
          <w:ilvl w:val="0"/>
          <w:numId w:val="10"/>
        </w:numPr>
        <w:autoSpaceDE w:val="0"/>
        <w:autoSpaceDN w:val="0"/>
        <w:adjustRightInd w:val="0"/>
        <w:spacing w:after="240"/>
        <w:ind w:left="426" w:hanging="426"/>
        <w:jc w:val="both"/>
        <w:rPr>
          <w:rFonts w:asciiTheme="minorHAnsi" w:hAnsiTheme="minorHAnsi" w:cstheme="minorHAnsi"/>
          <w:sz w:val="22"/>
          <w:szCs w:val="22"/>
        </w:rPr>
      </w:pPr>
      <w:r w:rsidRPr="00764AF3">
        <w:rPr>
          <w:rFonts w:asciiTheme="minorHAnsi" w:hAnsiTheme="minorHAnsi" w:cstheme="minorHAnsi"/>
          <w:sz w:val="22"/>
          <w:szCs w:val="22"/>
        </w:rPr>
        <w:t>Nájemce prohlašuje, že byl důkladně seznámen s požárním nebezpečím vyplývajícím z charakteru předmětu nájmu a movitého zařízení či vybavení v předmětu nájmu. Nájemce byl</w:t>
      </w:r>
      <w:r w:rsidR="000974E7" w:rsidRPr="00764AF3">
        <w:rPr>
          <w:rFonts w:asciiTheme="minorHAnsi" w:hAnsiTheme="minorHAnsi" w:cstheme="minorHAnsi"/>
          <w:sz w:val="22"/>
          <w:szCs w:val="22"/>
        </w:rPr>
        <w:t> </w:t>
      </w:r>
      <w:r w:rsidRPr="00764AF3">
        <w:rPr>
          <w:rFonts w:asciiTheme="minorHAnsi" w:hAnsiTheme="minorHAnsi" w:cstheme="minorHAnsi"/>
          <w:sz w:val="22"/>
          <w:szCs w:val="22"/>
        </w:rPr>
        <w:t>s odbornou péčí seznámen s požárními únikovými cestami v budově, ve které je předmět nájmu umístěn, s Požárním řádem areálu Letního koupaliště Jindřich a s požárním řádem budovy, ve které je předmět nájmu umístěn, s požárními poplachovými směrnicemi a</w:t>
      </w:r>
      <w:r w:rsidR="000974E7" w:rsidRPr="00764AF3">
        <w:rPr>
          <w:rFonts w:asciiTheme="minorHAnsi" w:hAnsiTheme="minorHAnsi" w:cstheme="minorHAnsi"/>
          <w:sz w:val="22"/>
          <w:szCs w:val="22"/>
        </w:rPr>
        <w:t> </w:t>
      </w:r>
      <w:r w:rsidRPr="00764AF3">
        <w:rPr>
          <w:rFonts w:asciiTheme="minorHAnsi" w:hAnsiTheme="minorHAnsi" w:cstheme="minorHAnsi"/>
          <w:sz w:val="22"/>
          <w:szCs w:val="22"/>
        </w:rPr>
        <w:t xml:space="preserve">s umístěním </w:t>
      </w:r>
      <w:r w:rsidR="00906511" w:rsidRPr="00764AF3">
        <w:rPr>
          <w:rFonts w:asciiTheme="minorHAnsi" w:hAnsiTheme="minorHAnsi" w:cstheme="minorHAnsi"/>
          <w:sz w:val="22"/>
          <w:szCs w:val="22"/>
        </w:rPr>
        <w:t>hasi</w:t>
      </w:r>
      <w:r w:rsidRPr="00764AF3">
        <w:rPr>
          <w:rFonts w:asciiTheme="minorHAnsi" w:hAnsiTheme="minorHAnsi" w:cstheme="minorHAnsi"/>
          <w:sz w:val="22"/>
          <w:szCs w:val="22"/>
        </w:rPr>
        <w:t>cích přístrojů v předmětu nájmu a</w:t>
      </w:r>
      <w:r w:rsidR="00AB2CD0" w:rsidRPr="00764AF3">
        <w:rPr>
          <w:rFonts w:asciiTheme="minorHAnsi" w:hAnsiTheme="minorHAnsi" w:cstheme="minorHAnsi"/>
          <w:sz w:val="22"/>
          <w:szCs w:val="22"/>
        </w:rPr>
        <w:t> </w:t>
      </w:r>
      <w:r w:rsidRPr="00764AF3">
        <w:rPr>
          <w:rFonts w:asciiTheme="minorHAnsi" w:hAnsiTheme="minorHAnsi" w:cstheme="minorHAnsi"/>
          <w:sz w:val="22"/>
          <w:szCs w:val="22"/>
        </w:rPr>
        <w:t>v</w:t>
      </w:r>
      <w:r w:rsidR="00AB2CD0" w:rsidRPr="00764AF3">
        <w:rPr>
          <w:rFonts w:asciiTheme="minorHAnsi" w:hAnsiTheme="minorHAnsi" w:cstheme="minorHAnsi"/>
          <w:sz w:val="22"/>
          <w:szCs w:val="22"/>
        </w:rPr>
        <w:t> </w:t>
      </w:r>
      <w:r w:rsidRPr="00764AF3">
        <w:rPr>
          <w:rFonts w:asciiTheme="minorHAnsi" w:hAnsiTheme="minorHAnsi" w:cstheme="minorHAnsi"/>
          <w:sz w:val="22"/>
          <w:szCs w:val="22"/>
        </w:rPr>
        <w:t>budově, ve které je předmět nájmu umístěn. Nájemce prohlašuje, že byl seznámen s</w:t>
      </w:r>
      <w:r w:rsidR="00906511" w:rsidRPr="00764AF3">
        <w:rPr>
          <w:rFonts w:asciiTheme="minorHAnsi" w:hAnsiTheme="minorHAnsi" w:cstheme="minorHAnsi"/>
          <w:sz w:val="22"/>
          <w:szCs w:val="22"/>
        </w:rPr>
        <w:t> typem a</w:t>
      </w:r>
      <w:r w:rsidR="00AB2CD0" w:rsidRPr="00764AF3">
        <w:rPr>
          <w:rFonts w:asciiTheme="minorHAnsi" w:hAnsiTheme="minorHAnsi" w:cstheme="minorHAnsi"/>
          <w:sz w:val="22"/>
          <w:szCs w:val="22"/>
        </w:rPr>
        <w:t> </w:t>
      </w:r>
      <w:r w:rsidR="00906511" w:rsidRPr="00764AF3">
        <w:rPr>
          <w:rFonts w:asciiTheme="minorHAnsi" w:hAnsiTheme="minorHAnsi" w:cstheme="minorHAnsi"/>
          <w:sz w:val="22"/>
          <w:szCs w:val="22"/>
        </w:rPr>
        <w:t>způsobem fungování hasi</w:t>
      </w:r>
      <w:r w:rsidRPr="00764AF3">
        <w:rPr>
          <w:rFonts w:asciiTheme="minorHAnsi" w:hAnsiTheme="minorHAnsi" w:cstheme="minorHAnsi"/>
          <w:sz w:val="22"/>
          <w:szCs w:val="22"/>
        </w:rPr>
        <w:t>cích přístrojů rozmístěných v předmětu nájmu a v případě vzniku požáru v předmětu nájmu, nebo</w:t>
      </w:r>
      <w:r w:rsidR="000974E7" w:rsidRPr="00764AF3">
        <w:rPr>
          <w:rFonts w:asciiTheme="minorHAnsi" w:hAnsiTheme="minorHAnsi" w:cstheme="minorHAnsi"/>
          <w:sz w:val="22"/>
          <w:szCs w:val="22"/>
        </w:rPr>
        <w:t> </w:t>
      </w:r>
      <w:r w:rsidRPr="00764AF3">
        <w:rPr>
          <w:rFonts w:asciiTheme="minorHAnsi" w:hAnsiTheme="minorHAnsi" w:cstheme="minorHAnsi"/>
          <w:sz w:val="22"/>
          <w:szCs w:val="22"/>
        </w:rPr>
        <w:t>v</w:t>
      </w:r>
      <w:r w:rsidR="000974E7" w:rsidRPr="00764AF3">
        <w:rPr>
          <w:rFonts w:asciiTheme="minorHAnsi" w:hAnsiTheme="minorHAnsi" w:cstheme="minorHAnsi"/>
          <w:sz w:val="22"/>
          <w:szCs w:val="22"/>
        </w:rPr>
        <w:t> </w:t>
      </w:r>
      <w:r w:rsidRPr="00764AF3">
        <w:rPr>
          <w:rFonts w:asciiTheme="minorHAnsi" w:hAnsiTheme="minorHAnsi" w:cstheme="minorHAnsi"/>
          <w:sz w:val="22"/>
          <w:szCs w:val="22"/>
        </w:rPr>
        <w:t>případě bezprostředně hrozícího</w:t>
      </w:r>
      <w:r w:rsidR="00906511" w:rsidRPr="00764AF3">
        <w:rPr>
          <w:rFonts w:asciiTheme="minorHAnsi" w:hAnsiTheme="minorHAnsi" w:cstheme="minorHAnsi"/>
          <w:sz w:val="22"/>
          <w:szCs w:val="22"/>
        </w:rPr>
        <w:t xml:space="preserve"> požárního nebezpečí – tyto hasi</w:t>
      </w:r>
      <w:r w:rsidRPr="00764AF3">
        <w:rPr>
          <w:rFonts w:asciiTheme="minorHAnsi" w:hAnsiTheme="minorHAnsi" w:cstheme="minorHAnsi"/>
          <w:sz w:val="22"/>
          <w:szCs w:val="22"/>
        </w:rPr>
        <w:t>cí přístroj</w:t>
      </w:r>
      <w:r w:rsidR="00906511" w:rsidRPr="00764AF3">
        <w:rPr>
          <w:rFonts w:asciiTheme="minorHAnsi" w:hAnsiTheme="minorHAnsi" w:cstheme="minorHAnsi"/>
          <w:sz w:val="22"/>
          <w:szCs w:val="22"/>
        </w:rPr>
        <w:t>e</w:t>
      </w:r>
      <w:r w:rsidRPr="00764AF3">
        <w:rPr>
          <w:rFonts w:asciiTheme="minorHAnsi" w:hAnsiTheme="minorHAnsi" w:cstheme="minorHAnsi"/>
          <w:sz w:val="22"/>
          <w:szCs w:val="22"/>
        </w:rPr>
        <w:t xml:space="preserve"> použije k uhašení požáru v předmětu nájmu.</w:t>
      </w:r>
    </w:p>
    <w:p w14:paraId="04CE8AB5" w14:textId="2D269773" w:rsidR="00A9065F" w:rsidRPr="00764AF3" w:rsidRDefault="00A9065F" w:rsidP="001611A5">
      <w:pPr>
        <w:pStyle w:val="Odstavecseseznamem"/>
        <w:numPr>
          <w:ilvl w:val="0"/>
          <w:numId w:val="36"/>
        </w:numPr>
        <w:autoSpaceDE w:val="0"/>
        <w:autoSpaceDN w:val="0"/>
        <w:adjustRightInd w:val="0"/>
        <w:spacing w:after="240"/>
        <w:ind w:left="851"/>
        <w:jc w:val="both"/>
        <w:rPr>
          <w:rFonts w:asciiTheme="minorHAnsi" w:hAnsiTheme="minorHAnsi" w:cstheme="minorHAnsi"/>
          <w:sz w:val="22"/>
          <w:szCs w:val="22"/>
        </w:rPr>
      </w:pPr>
      <w:r w:rsidRPr="00764AF3">
        <w:rPr>
          <w:rFonts w:asciiTheme="minorHAnsi" w:hAnsiTheme="minorHAnsi" w:cstheme="minorHAnsi"/>
          <w:sz w:val="22"/>
          <w:szCs w:val="22"/>
        </w:rPr>
        <w:t xml:space="preserve">Vedoucí příslušného střediska prokazatelně seznámí nájemce </w:t>
      </w:r>
      <w:r w:rsidR="006A51E9" w:rsidRPr="00764AF3">
        <w:rPr>
          <w:rFonts w:asciiTheme="minorHAnsi" w:hAnsiTheme="minorHAnsi" w:cstheme="minorHAnsi"/>
          <w:sz w:val="22"/>
          <w:szCs w:val="22"/>
        </w:rPr>
        <w:t xml:space="preserve">s opatřeními </w:t>
      </w:r>
      <w:r w:rsidRPr="00764AF3">
        <w:rPr>
          <w:rFonts w:asciiTheme="minorHAnsi" w:hAnsiTheme="minorHAnsi" w:cstheme="minorHAnsi"/>
          <w:sz w:val="22"/>
          <w:szCs w:val="22"/>
        </w:rPr>
        <w:t>specifikovan</w:t>
      </w:r>
      <w:r w:rsidR="006A51E9" w:rsidRPr="00764AF3">
        <w:rPr>
          <w:rFonts w:asciiTheme="minorHAnsi" w:hAnsiTheme="minorHAnsi" w:cstheme="minorHAnsi"/>
          <w:sz w:val="22"/>
          <w:szCs w:val="22"/>
        </w:rPr>
        <w:t>ými</w:t>
      </w:r>
      <w:r w:rsidRPr="00764AF3">
        <w:rPr>
          <w:rFonts w:asciiTheme="minorHAnsi" w:hAnsiTheme="minorHAnsi" w:cstheme="minorHAnsi"/>
          <w:sz w:val="22"/>
          <w:szCs w:val="22"/>
        </w:rPr>
        <w:t xml:space="preserve"> v čl.</w:t>
      </w:r>
      <w:r w:rsidR="006C4EB6">
        <w:rPr>
          <w:rFonts w:asciiTheme="minorHAnsi" w:hAnsiTheme="minorHAnsi" w:cstheme="minorHAnsi"/>
          <w:sz w:val="22"/>
          <w:szCs w:val="22"/>
        </w:rPr>
        <w:t> </w:t>
      </w:r>
      <w:r w:rsidRPr="00764AF3">
        <w:rPr>
          <w:rFonts w:asciiTheme="minorHAnsi" w:hAnsiTheme="minorHAnsi" w:cstheme="minorHAnsi"/>
          <w:sz w:val="22"/>
          <w:szCs w:val="22"/>
        </w:rPr>
        <w:t>XIII</w:t>
      </w:r>
      <w:r w:rsidR="006C4EB6">
        <w:rPr>
          <w:rFonts w:asciiTheme="minorHAnsi" w:hAnsiTheme="minorHAnsi" w:cstheme="minorHAnsi"/>
          <w:sz w:val="22"/>
          <w:szCs w:val="22"/>
        </w:rPr>
        <w:t> </w:t>
      </w:r>
      <w:r w:rsidRPr="00764AF3">
        <w:rPr>
          <w:rFonts w:asciiTheme="minorHAnsi" w:hAnsiTheme="minorHAnsi" w:cstheme="minorHAnsi"/>
          <w:sz w:val="22"/>
          <w:szCs w:val="22"/>
        </w:rPr>
        <w:t>bod 1.</w:t>
      </w:r>
    </w:p>
    <w:p w14:paraId="035569F1" w14:textId="7FC5281E" w:rsidR="00F83C90" w:rsidRPr="00764AF3" w:rsidRDefault="00F83C90" w:rsidP="00B37A14">
      <w:pPr>
        <w:pStyle w:val="Odstavecseseznamem"/>
        <w:numPr>
          <w:ilvl w:val="0"/>
          <w:numId w:val="10"/>
        </w:numPr>
        <w:spacing w:after="240"/>
        <w:ind w:left="426" w:right="-1" w:hanging="426"/>
        <w:jc w:val="both"/>
        <w:rPr>
          <w:rFonts w:asciiTheme="minorHAnsi" w:hAnsiTheme="minorHAnsi" w:cstheme="minorHAnsi"/>
          <w:sz w:val="22"/>
          <w:szCs w:val="22"/>
        </w:rPr>
      </w:pPr>
      <w:r w:rsidRPr="00764AF3">
        <w:rPr>
          <w:rFonts w:asciiTheme="minorHAnsi" w:hAnsiTheme="minorHAnsi" w:cstheme="minorHAnsi"/>
          <w:sz w:val="22"/>
          <w:szCs w:val="22"/>
        </w:rPr>
        <w:t>Nájemce je povinen proškolit své zaměstnance a další spolupracující osoby ve věcech požární ochrany v areálu Letního koupaliště Jindřich a v předmětu nájmu a dodržovat obecná pravidla požární ochrany a</w:t>
      </w:r>
      <w:r w:rsidR="00B37A14" w:rsidRPr="00764AF3">
        <w:rPr>
          <w:rFonts w:asciiTheme="minorHAnsi" w:hAnsiTheme="minorHAnsi" w:cstheme="minorHAnsi"/>
          <w:sz w:val="22"/>
          <w:szCs w:val="22"/>
        </w:rPr>
        <w:t> </w:t>
      </w:r>
      <w:r w:rsidRPr="00764AF3">
        <w:rPr>
          <w:rFonts w:asciiTheme="minorHAnsi" w:hAnsiTheme="minorHAnsi" w:cstheme="minorHAnsi"/>
          <w:sz w:val="22"/>
          <w:szCs w:val="22"/>
        </w:rPr>
        <w:t>pravidla plynoucí z dokumentace požární ochrany v areálu Letního koupaliště Jindřich a z nařízení pronajímatele. Nájemce je povinen respektovat pokyny správce Letního koupaliště Jindřich ve věcech bezpečnosti a ochrany majetku, života a zdraví osob.</w:t>
      </w:r>
    </w:p>
    <w:p w14:paraId="7ECE00BD" w14:textId="45F3EE11" w:rsidR="00F83C90" w:rsidRPr="00764AF3" w:rsidRDefault="00F83C90" w:rsidP="001611A5">
      <w:pPr>
        <w:pStyle w:val="Odstavecseseznamem"/>
        <w:numPr>
          <w:ilvl w:val="0"/>
          <w:numId w:val="10"/>
        </w:numPr>
        <w:autoSpaceDE w:val="0"/>
        <w:autoSpaceDN w:val="0"/>
        <w:adjustRightInd w:val="0"/>
        <w:ind w:left="426" w:hanging="426"/>
        <w:jc w:val="both"/>
        <w:rPr>
          <w:rFonts w:asciiTheme="minorHAnsi" w:hAnsiTheme="minorHAnsi" w:cstheme="minorHAnsi"/>
          <w:sz w:val="22"/>
          <w:szCs w:val="22"/>
        </w:rPr>
      </w:pPr>
      <w:r w:rsidRPr="00764AF3">
        <w:rPr>
          <w:rFonts w:asciiTheme="minorHAnsi" w:hAnsiTheme="minorHAnsi" w:cstheme="minorHAnsi"/>
          <w:bCs/>
          <w:sz w:val="22"/>
          <w:szCs w:val="22"/>
        </w:rPr>
        <w:t>Nájemce je povinen v předmětu nájmu dodržovat Požární řád Letního koupaliště Jindřich a</w:t>
      </w:r>
      <w:r w:rsidR="00B12446" w:rsidRPr="00764AF3">
        <w:rPr>
          <w:rFonts w:asciiTheme="minorHAnsi" w:hAnsiTheme="minorHAnsi" w:cstheme="minorHAnsi"/>
          <w:bCs/>
          <w:sz w:val="22"/>
          <w:szCs w:val="22"/>
        </w:rPr>
        <w:t> </w:t>
      </w:r>
      <w:r w:rsidRPr="00764AF3">
        <w:rPr>
          <w:rFonts w:asciiTheme="minorHAnsi" w:hAnsiTheme="minorHAnsi" w:cstheme="minorHAnsi"/>
          <w:bCs/>
          <w:sz w:val="22"/>
          <w:szCs w:val="22"/>
        </w:rPr>
        <w:t>požární řad budovy, ve které je předmět nájmu umístěn (dále jen Požární řád)</w:t>
      </w:r>
      <w:r w:rsidR="00907EE7" w:rsidRPr="00764AF3">
        <w:rPr>
          <w:rFonts w:asciiTheme="minorHAnsi" w:hAnsiTheme="minorHAnsi" w:cstheme="minorHAnsi"/>
          <w:bCs/>
          <w:sz w:val="22"/>
          <w:szCs w:val="22"/>
        </w:rPr>
        <w:t xml:space="preserve">, který se pronajímatel </w:t>
      </w:r>
      <w:r w:rsidR="00907EE7" w:rsidRPr="0096493C">
        <w:rPr>
          <w:rFonts w:asciiTheme="minorHAnsi" w:hAnsiTheme="minorHAnsi" w:cstheme="minorHAnsi"/>
          <w:bCs/>
          <w:sz w:val="22"/>
          <w:szCs w:val="22"/>
        </w:rPr>
        <w:t>zavazuje</w:t>
      </w:r>
      <w:r w:rsidR="00907EE7" w:rsidRPr="00764AF3">
        <w:rPr>
          <w:rFonts w:asciiTheme="minorHAnsi" w:hAnsiTheme="minorHAnsi" w:cstheme="minorHAnsi"/>
          <w:bCs/>
          <w:sz w:val="22"/>
          <w:szCs w:val="22"/>
        </w:rPr>
        <w:t xml:space="preserve"> </w:t>
      </w:r>
      <w:r w:rsidR="00907EE7" w:rsidRPr="0096493C">
        <w:rPr>
          <w:rFonts w:asciiTheme="minorHAnsi" w:hAnsiTheme="minorHAnsi" w:cstheme="minorHAnsi"/>
          <w:bCs/>
          <w:sz w:val="22"/>
          <w:szCs w:val="22"/>
        </w:rPr>
        <w:t>poskytnout nájemci v písemné verzi (</w:t>
      </w:r>
      <w:proofErr w:type="spellStart"/>
      <w:r w:rsidR="00907EE7" w:rsidRPr="0096493C">
        <w:rPr>
          <w:rFonts w:asciiTheme="minorHAnsi" w:hAnsiTheme="minorHAnsi" w:cstheme="minorHAnsi"/>
          <w:bCs/>
          <w:sz w:val="22"/>
          <w:szCs w:val="22"/>
        </w:rPr>
        <w:t>scan</w:t>
      </w:r>
      <w:proofErr w:type="spellEnd"/>
      <w:r w:rsidR="00907EE7" w:rsidRPr="0096493C">
        <w:rPr>
          <w:rFonts w:asciiTheme="minorHAnsi" w:hAnsiTheme="minorHAnsi" w:cstheme="minorHAnsi"/>
          <w:bCs/>
          <w:sz w:val="22"/>
          <w:szCs w:val="22"/>
        </w:rPr>
        <w:t>)</w:t>
      </w:r>
      <w:r w:rsidR="0000717A" w:rsidRPr="00764AF3">
        <w:rPr>
          <w:rFonts w:asciiTheme="minorHAnsi" w:hAnsiTheme="minorHAnsi" w:cstheme="minorHAnsi"/>
          <w:bCs/>
          <w:sz w:val="22"/>
          <w:szCs w:val="22"/>
        </w:rPr>
        <w:t xml:space="preserve"> </w:t>
      </w:r>
      <w:r w:rsidRPr="00764AF3">
        <w:rPr>
          <w:rFonts w:asciiTheme="minorHAnsi" w:hAnsiTheme="minorHAnsi" w:cstheme="minorHAnsi"/>
          <w:bCs/>
          <w:sz w:val="22"/>
          <w:szCs w:val="22"/>
        </w:rPr>
        <w:t>a řídit se příkazy, zákazy a dalšími pravidly vyplývajícími z Požárního řádu a z protokolů o</w:t>
      </w:r>
      <w:r w:rsidR="00B12446" w:rsidRPr="00764AF3">
        <w:rPr>
          <w:rFonts w:asciiTheme="minorHAnsi" w:hAnsiTheme="minorHAnsi" w:cstheme="minorHAnsi"/>
          <w:bCs/>
          <w:sz w:val="22"/>
          <w:szCs w:val="22"/>
        </w:rPr>
        <w:t> </w:t>
      </w:r>
      <w:r w:rsidRPr="00764AF3">
        <w:rPr>
          <w:rFonts w:asciiTheme="minorHAnsi" w:hAnsiTheme="minorHAnsi" w:cstheme="minorHAnsi"/>
          <w:bCs/>
          <w:sz w:val="22"/>
          <w:szCs w:val="22"/>
        </w:rPr>
        <w:t>kontrole dodržování protipožárních opatření, z</w:t>
      </w:r>
      <w:r w:rsidR="0000717A" w:rsidRPr="00764AF3">
        <w:rPr>
          <w:rFonts w:asciiTheme="minorHAnsi" w:hAnsiTheme="minorHAnsi" w:cstheme="minorHAnsi"/>
          <w:bCs/>
          <w:sz w:val="22"/>
          <w:szCs w:val="22"/>
        </w:rPr>
        <w:t> </w:t>
      </w:r>
      <w:r w:rsidRPr="00764AF3">
        <w:rPr>
          <w:rFonts w:asciiTheme="minorHAnsi" w:hAnsiTheme="minorHAnsi" w:cstheme="minorHAnsi"/>
          <w:bCs/>
          <w:sz w:val="22"/>
          <w:szCs w:val="22"/>
        </w:rPr>
        <w:t>revizních zpráv vztahujících se k zařízením v předmětu nájmu.</w:t>
      </w:r>
    </w:p>
    <w:p w14:paraId="6B17857C" w14:textId="77777777" w:rsidR="009D2716" w:rsidRPr="00764AF3" w:rsidRDefault="009D2716" w:rsidP="006C4EB6">
      <w:pPr>
        <w:ind w:left="426" w:hanging="426"/>
        <w:jc w:val="center"/>
        <w:rPr>
          <w:rFonts w:asciiTheme="minorHAnsi" w:hAnsiTheme="minorHAnsi" w:cstheme="minorHAnsi"/>
          <w:b/>
          <w:sz w:val="22"/>
          <w:szCs w:val="22"/>
        </w:rPr>
      </w:pPr>
    </w:p>
    <w:p w14:paraId="7BECCD9F" w14:textId="77777777" w:rsidR="00B12446" w:rsidRPr="00764AF3" w:rsidRDefault="00B12446" w:rsidP="006C4EB6">
      <w:pPr>
        <w:jc w:val="center"/>
        <w:rPr>
          <w:rFonts w:asciiTheme="minorHAnsi" w:hAnsiTheme="minorHAnsi" w:cstheme="minorHAnsi"/>
          <w:b/>
          <w:sz w:val="22"/>
          <w:szCs w:val="22"/>
        </w:rPr>
      </w:pPr>
      <w:r w:rsidRPr="00764AF3">
        <w:rPr>
          <w:rFonts w:asciiTheme="minorHAnsi" w:hAnsiTheme="minorHAnsi" w:cstheme="minorHAnsi"/>
          <w:b/>
          <w:sz w:val="22"/>
          <w:szCs w:val="22"/>
        </w:rPr>
        <w:t>XIV.</w:t>
      </w:r>
    </w:p>
    <w:p w14:paraId="6320459C" w14:textId="792E2FCD" w:rsidR="00F83C90" w:rsidRPr="00764AF3" w:rsidRDefault="00F83C90" w:rsidP="00B12446">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ZÁNIK NÁJEMNÍHO VZTAHU</w:t>
      </w:r>
    </w:p>
    <w:p w14:paraId="681B6B5A" w14:textId="2FB7197B" w:rsidR="00F83C90" w:rsidRPr="00764AF3" w:rsidRDefault="00F83C90" w:rsidP="00B37A14">
      <w:pPr>
        <w:pStyle w:val="Odstavecseseznamem"/>
        <w:numPr>
          <w:ilvl w:val="0"/>
          <w:numId w:val="15"/>
        </w:numPr>
        <w:spacing w:after="240"/>
        <w:ind w:left="426" w:hanging="426"/>
        <w:jc w:val="both"/>
        <w:rPr>
          <w:rFonts w:asciiTheme="minorHAnsi" w:hAnsiTheme="minorHAnsi" w:cstheme="minorHAnsi"/>
          <w:sz w:val="22"/>
          <w:szCs w:val="22"/>
        </w:rPr>
      </w:pPr>
      <w:r w:rsidRPr="00764AF3">
        <w:rPr>
          <w:rFonts w:asciiTheme="minorHAnsi" w:hAnsiTheme="minorHAnsi" w:cstheme="minorHAnsi"/>
          <w:sz w:val="22"/>
          <w:szCs w:val="22"/>
        </w:rPr>
        <w:t>Pronajímatel je oprávněn tuto nájemní smlouvu jednostranně vypovědět bez výpovědní doby, z</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těchto</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alternativních výpovědních důvodů:</w:t>
      </w:r>
    </w:p>
    <w:p w14:paraId="0C5E337D" w14:textId="135079BA" w:rsidR="00F83C90" w:rsidRPr="00764AF3" w:rsidRDefault="00F83C90" w:rsidP="00B37A14">
      <w:pPr>
        <w:pStyle w:val="Odstavecseseznamem"/>
        <w:numPr>
          <w:ilvl w:val="0"/>
          <w:numId w:val="1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nájemce neužívá předmět nájmu k účelu sjednanému v</w:t>
      </w:r>
      <w:r w:rsidR="00B91D3F" w:rsidRPr="00764AF3">
        <w:rPr>
          <w:rFonts w:asciiTheme="minorHAnsi" w:hAnsiTheme="minorHAnsi" w:cstheme="minorHAnsi"/>
          <w:sz w:val="22"/>
          <w:szCs w:val="22"/>
        </w:rPr>
        <w:t> této smlouvě;</w:t>
      </w:r>
    </w:p>
    <w:p w14:paraId="14E9F537" w14:textId="29B53921" w:rsidR="00F83C90" w:rsidRPr="00764AF3" w:rsidRDefault="00F83C90" w:rsidP="00B37A14">
      <w:pPr>
        <w:pStyle w:val="Odstavecseseznamem"/>
        <w:numPr>
          <w:ilvl w:val="0"/>
          <w:numId w:val="1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nájemce opakovaně v průběhu jednoho kalendářního měsíce</w:t>
      </w:r>
      <w:r w:rsidR="00C128FB">
        <w:rPr>
          <w:rFonts w:asciiTheme="minorHAnsi" w:hAnsiTheme="minorHAnsi" w:cstheme="minorHAnsi"/>
          <w:sz w:val="22"/>
          <w:szCs w:val="22"/>
        </w:rPr>
        <w:t xml:space="preserve"> </w:t>
      </w:r>
      <w:r w:rsidRPr="00764AF3">
        <w:rPr>
          <w:rFonts w:asciiTheme="minorHAnsi" w:hAnsiTheme="minorHAnsi" w:cstheme="minorHAnsi"/>
          <w:sz w:val="22"/>
          <w:szCs w:val="22"/>
        </w:rPr>
        <w:t xml:space="preserve">zkrátil </w:t>
      </w:r>
      <w:r w:rsidR="00926FEF" w:rsidRPr="00764AF3">
        <w:rPr>
          <w:rFonts w:asciiTheme="minorHAnsi" w:hAnsiTheme="minorHAnsi" w:cstheme="minorHAnsi"/>
          <w:sz w:val="22"/>
          <w:szCs w:val="22"/>
        </w:rPr>
        <w:t xml:space="preserve">sjednanou </w:t>
      </w:r>
      <w:r w:rsidRPr="00764AF3">
        <w:rPr>
          <w:rFonts w:asciiTheme="minorHAnsi" w:hAnsiTheme="minorHAnsi" w:cstheme="minorHAnsi"/>
          <w:sz w:val="22"/>
          <w:szCs w:val="22"/>
        </w:rPr>
        <w:t>minimální denní provozní</w:t>
      </w:r>
      <w:r w:rsidR="00907EE7" w:rsidRPr="00764AF3">
        <w:rPr>
          <w:rFonts w:asciiTheme="minorHAnsi" w:hAnsiTheme="minorHAnsi" w:cstheme="minorHAnsi"/>
          <w:sz w:val="22"/>
          <w:szCs w:val="22"/>
        </w:rPr>
        <w:t xml:space="preserve"> dobu</w:t>
      </w:r>
      <w:r w:rsidRPr="00764AF3">
        <w:rPr>
          <w:rFonts w:asciiTheme="minorHAnsi" w:hAnsiTheme="minorHAnsi" w:cstheme="minorHAnsi"/>
          <w:sz w:val="22"/>
          <w:szCs w:val="22"/>
        </w:rPr>
        <w:t xml:space="preserve"> a neposkytoval stravovací služby v předmětu nájmu ani v rozsahu </w:t>
      </w:r>
      <w:r w:rsidR="00926FEF" w:rsidRPr="00764AF3">
        <w:rPr>
          <w:rFonts w:asciiTheme="minorHAnsi" w:hAnsiTheme="minorHAnsi" w:cstheme="minorHAnsi"/>
          <w:sz w:val="22"/>
          <w:szCs w:val="22"/>
        </w:rPr>
        <w:t xml:space="preserve">sjednané </w:t>
      </w:r>
      <w:r w:rsidRPr="00764AF3">
        <w:rPr>
          <w:rFonts w:asciiTheme="minorHAnsi" w:hAnsiTheme="minorHAnsi" w:cstheme="minorHAnsi"/>
          <w:sz w:val="22"/>
          <w:szCs w:val="22"/>
        </w:rPr>
        <w:t xml:space="preserve">minimální </w:t>
      </w:r>
      <w:r w:rsidRPr="00764AF3">
        <w:rPr>
          <w:rFonts w:asciiTheme="minorHAnsi" w:hAnsiTheme="minorHAnsi" w:cstheme="minorHAnsi"/>
          <w:sz w:val="22"/>
          <w:szCs w:val="22"/>
        </w:rPr>
        <w:lastRenderedPageBreak/>
        <w:t xml:space="preserve">denní provozní </w:t>
      </w:r>
      <w:r w:rsidR="00B25D60" w:rsidRPr="00764AF3">
        <w:rPr>
          <w:rFonts w:asciiTheme="minorHAnsi" w:hAnsiTheme="minorHAnsi" w:cstheme="minorHAnsi"/>
          <w:sz w:val="22"/>
          <w:szCs w:val="22"/>
        </w:rPr>
        <w:t>doby,</w:t>
      </w:r>
      <w:r w:rsidRPr="00764AF3">
        <w:rPr>
          <w:rFonts w:asciiTheme="minorHAnsi" w:hAnsiTheme="minorHAnsi" w:cstheme="minorHAnsi"/>
          <w:sz w:val="22"/>
          <w:szCs w:val="22"/>
        </w:rPr>
        <w:t xml:space="preserve"> a to ve více než 5 (pěti) kalendářních dnech v průběhu jednoho kalendářního měsíce</w:t>
      </w:r>
      <w:r w:rsidR="000D149F" w:rsidRPr="00764AF3">
        <w:rPr>
          <w:rFonts w:asciiTheme="minorHAnsi" w:hAnsiTheme="minorHAnsi" w:cstheme="minorHAnsi"/>
          <w:sz w:val="22"/>
          <w:szCs w:val="22"/>
        </w:rPr>
        <w:t>;</w:t>
      </w:r>
    </w:p>
    <w:p w14:paraId="6E70F84C" w14:textId="30E2C1E5" w:rsidR="00F83C90" w:rsidRPr="00764AF3" w:rsidRDefault="00F83C90" w:rsidP="00B37A14">
      <w:pPr>
        <w:pStyle w:val="Odstavecseseznamem"/>
        <w:numPr>
          <w:ilvl w:val="0"/>
          <w:numId w:val="1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nájemce užívá předmět nájmu tak, že jej opotřebovává nad míru přiměřenou účelu jeho</w:t>
      </w:r>
      <w:r w:rsidR="000D149F" w:rsidRPr="00764AF3">
        <w:rPr>
          <w:rFonts w:asciiTheme="minorHAnsi" w:hAnsiTheme="minorHAnsi" w:cstheme="minorHAnsi"/>
          <w:sz w:val="22"/>
          <w:szCs w:val="22"/>
        </w:rPr>
        <w:t> </w:t>
      </w:r>
      <w:r w:rsidRPr="00764AF3">
        <w:rPr>
          <w:rFonts w:asciiTheme="minorHAnsi" w:hAnsiTheme="minorHAnsi" w:cstheme="minorHAnsi"/>
          <w:sz w:val="22"/>
          <w:szCs w:val="22"/>
        </w:rPr>
        <w:t>užívání a</w:t>
      </w:r>
      <w:r w:rsidR="00B37A14" w:rsidRPr="00764AF3">
        <w:rPr>
          <w:rFonts w:asciiTheme="minorHAnsi" w:hAnsiTheme="minorHAnsi" w:cstheme="minorHAnsi"/>
          <w:sz w:val="22"/>
          <w:szCs w:val="22"/>
        </w:rPr>
        <w:t> </w:t>
      </w:r>
      <w:r w:rsidRPr="00764AF3">
        <w:rPr>
          <w:rFonts w:asciiTheme="minorHAnsi" w:hAnsiTheme="minorHAnsi" w:cstheme="minorHAnsi"/>
          <w:sz w:val="22"/>
          <w:szCs w:val="22"/>
        </w:rPr>
        <w:t>nájemce nezjedná nápravu ve způsobu jeho užívání ani do tří dnů od dne, kdy jej pronajímatel vyzval, aby předmět nájmu užíval řádně</w:t>
      </w:r>
      <w:r w:rsidR="000D149F" w:rsidRPr="00764AF3">
        <w:rPr>
          <w:rFonts w:asciiTheme="minorHAnsi" w:hAnsiTheme="minorHAnsi" w:cstheme="minorHAnsi"/>
          <w:sz w:val="22"/>
          <w:szCs w:val="22"/>
        </w:rPr>
        <w:t>;</w:t>
      </w:r>
    </w:p>
    <w:p w14:paraId="7EF27A16" w14:textId="37779092" w:rsidR="00F83C90" w:rsidRPr="00764AF3" w:rsidRDefault="00F83C90" w:rsidP="00B37A14">
      <w:pPr>
        <w:pStyle w:val="Odstavecseseznamem"/>
        <w:numPr>
          <w:ilvl w:val="0"/>
          <w:numId w:val="1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nájemce opakovaně neumožnil pronajímateli provedení řádné kontroly způsobu užívání předmětu nájmu nebo způsobu provozování podnikatelské činnosti nájemce v předmětu nájmu v</w:t>
      </w:r>
      <w:r w:rsidR="003A5B7B" w:rsidRPr="00764AF3">
        <w:rPr>
          <w:rFonts w:asciiTheme="minorHAnsi" w:hAnsiTheme="minorHAnsi" w:cstheme="minorHAnsi"/>
          <w:sz w:val="22"/>
          <w:szCs w:val="22"/>
        </w:rPr>
        <w:t xml:space="preserve"> ujednaném </w:t>
      </w:r>
      <w:r w:rsidRPr="00764AF3">
        <w:rPr>
          <w:rFonts w:asciiTheme="minorHAnsi" w:hAnsiTheme="minorHAnsi" w:cstheme="minorHAnsi"/>
          <w:sz w:val="22"/>
          <w:szCs w:val="22"/>
        </w:rPr>
        <w:t>rozsahu</w:t>
      </w:r>
      <w:r w:rsidR="003A5B7B" w:rsidRPr="00764AF3">
        <w:rPr>
          <w:rFonts w:asciiTheme="minorHAnsi" w:hAnsiTheme="minorHAnsi" w:cstheme="minorHAnsi"/>
          <w:sz w:val="22"/>
          <w:szCs w:val="22"/>
        </w:rPr>
        <w:t>;</w:t>
      </w:r>
    </w:p>
    <w:p w14:paraId="37428F36" w14:textId="00F20F87" w:rsidR="00F83C90" w:rsidRPr="00764AF3" w:rsidRDefault="00F83C90" w:rsidP="00B37A14">
      <w:pPr>
        <w:pStyle w:val="Odstavecseseznamem"/>
        <w:numPr>
          <w:ilvl w:val="0"/>
          <w:numId w:val="1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 xml:space="preserve">nájemce nebo osoby, které nájemce používá k provozování své podnikatelské činnosti v předmětu nájmu, </w:t>
      </w:r>
      <w:r w:rsidR="002938F6" w:rsidRPr="00764AF3">
        <w:rPr>
          <w:rFonts w:asciiTheme="minorHAnsi" w:hAnsiTheme="minorHAnsi" w:cstheme="minorHAnsi"/>
          <w:sz w:val="22"/>
          <w:szCs w:val="22"/>
        </w:rPr>
        <w:t xml:space="preserve">způsobili </w:t>
      </w:r>
      <w:r w:rsidRPr="00764AF3">
        <w:rPr>
          <w:rFonts w:asciiTheme="minorHAnsi" w:hAnsiTheme="minorHAnsi" w:cstheme="minorHAnsi"/>
          <w:sz w:val="22"/>
          <w:szCs w:val="22"/>
        </w:rPr>
        <w:t xml:space="preserve">škodu na předmět nájmu, která přesahuje částku </w:t>
      </w:r>
      <w:r w:rsidRPr="001611A5">
        <w:rPr>
          <w:rFonts w:asciiTheme="minorHAnsi" w:hAnsiTheme="minorHAnsi" w:cstheme="minorHAnsi"/>
          <w:b/>
          <w:bCs/>
          <w:sz w:val="22"/>
          <w:szCs w:val="22"/>
        </w:rPr>
        <w:t>5.000,</w:t>
      </w:r>
      <w:r w:rsidR="000D149F" w:rsidRPr="001611A5">
        <w:rPr>
          <w:rFonts w:asciiTheme="minorHAnsi" w:hAnsiTheme="minorHAnsi" w:cstheme="minorHAnsi"/>
          <w:b/>
          <w:bCs/>
          <w:sz w:val="22"/>
          <w:szCs w:val="22"/>
        </w:rPr>
        <w:t>00 </w:t>
      </w:r>
      <w:r w:rsidRPr="001611A5">
        <w:rPr>
          <w:rFonts w:asciiTheme="minorHAnsi" w:hAnsiTheme="minorHAnsi" w:cstheme="minorHAnsi"/>
          <w:b/>
          <w:bCs/>
          <w:sz w:val="22"/>
          <w:szCs w:val="22"/>
        </w:rPr>
        <w:t>Kč</w:t>
      </w:r>
      <w:r w:rsidRPr="00764AF3">
        <w:rPr>
          <w:rFonts w:asciiTheme="minorHAnsi" w:hAnsiTheme="minorHAnsi" w:cstheme="minorHAnsi"/>
          <w:sz w:val="22"/>
          <w:szCs w:val="22"/>
        </w:rPr>
        <w:t>, nebo</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svým zaviněním způsobili požár v předmětu nájmu,</w:t>
      </w:r>
    </w:p>
    <w:p w14:paraId="0F7CCFC7" w14:textId="614A6364" w:rsidR="00F83C90" w:rsidRPr="00764AF3" w:rsidRDefault="00F83C90" w:rsidP="00B37A14">
      <w:pPr>
        <w:pStyle w:val="Odstavecseseznamem"/>
        <w:numPr>
          <w:ilvl w:val="0"/>
          <w:numId w:val="1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nájemce neprovádí pravidelný denní úklid, údržbu a hygienickou očistu předmětu nájmu a</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nápravu nezjednal ani do 3 dnů ode dne, kdy jej pronajímatel vyzval ke zjednání nápravy</w:t>
      </w:r>
      <w:r w:rsidR="000D149F" w:rsidRPr="00764AF3">
        <w:rPr>
          <w:rFonts w:asciiTheme="minorHAnsi" w:hAnsiTheme="minorHAnsi" w:cstheme="minorHAnsi"/>
          <w:sz w:val="22"/>
          <w:szCs w:val="22"/>
        </w:rPr>
        <w:t>;</w:t>
      </w:r>
    </w:p>
    <w:p w14:paraId="423BD1DF" w14:textId="7DD3D9C1" w:rsidR="00F83C90" w:rsidRPr="00764AF3" w:rsidRDefault="00F83C90" w:rsidP="00B37A14">
      <w:pPr>
        <w:pStyle w:val="Odstavecseseznamem"/>
        <w:numPr>
          <w:ilvl w:val="0"/>
          <w:numId w:val="1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nájemce neprovádí provozování, obsluhu a údržbu movitých věcí specifikovaných v</w:t>
      </w:r>
      <w:r w:rsidR="008C69E6" w:rsidRPr="00764AF3">
        <w:rPr>
          <w:rFonts w:asciiTheme="minorHAnsi" w:hAnsiTheme="minorHAnsi" w:cstheme="minorHAnsi"/>
          <w:sz w:val="22"/>
          <w:szCs w:val="22"/>
        </w:rPr>
        <w:t> </w:t>
      </w:r>
      <w:r w:rsidRPr="00764AF3">
        <w:rPr>
          <w:rFonts w:asciiTheme="minorHAnsi" w:hAnsiTheme="minorHAnsi" w:cstheme="minorHAnsi"/>
          <w:sz w:val="22"/>
          <w:szCs w:val="22"/>
        </w:rPr>
        <w:t>Příloze</w:t>
      </w:r>
      <w:r w:rsidR="008C69E6" w:rsidRPr="00764AF3">
        <w:rPr>
          <w:rFonts w:asciiTheme="minorHAnsi" w:hAnsiTheme="minorHAnsi" w:cstheme="minorHAnsi"/>
          <w:sz w:val="22"/>
          <w:szCs w:val="22"/>
        </w:rPr>
        <w:t> </w:t>
      </w:r>
      <w:r w:rsidRPr="00764AF3">
        <w:rPr>
          <w:rFonts w:asciiTheme="minorHAnsi" w:hAnsiTheme="minorHAnsi" w:cstheme="minorHAnsi"/>
          <w:sz w:val="22"/>
          <w:szCs w:val="22"/>
        </w:rPr>
        <w:t>č.</w:t>
      </w:r>
      <w:r w:rsidR="008C69E6" w:rsidRPr="00764AF3">
        <w:rPr>
          <w:rFonts w:asciiTheme="minorHAnsi" w:hAnsiTheme="minorHAnsi" w:cstheme="minorHAnsi"/>
          <w:sz w:val="22"/>
          <w:szCs w:val="22"/>
        </w:rPr>
        <w:t> </w:t>
      </w:r>
      <w:r w:rsidRPr="00764AF3">
        <w:rPr>
          <w:rFonts w:asciiTheme="minorHAnsi" w:hAnsiTheme="minorHAnsi" w:cstheme="minorHAnsi"/>
          <w:sz w:val="22"/>
          <w:szCs w:val="22"/>
        </w:rPr>
        <w:t>2</w:t>
      </w:r>
      <w:r w:rsidR="008C69E6" w:rsidRPr="00764AF3">
        <w:rPr>
          <w:rFonts w:asciiTheme="minorHAnsi" w:hAnsiTheme="minorHAnsi" w:cstheme="minorHAnsi"/>
          <w:sz w:val="22"/>
          <w:szCs w:val="22"/>
        </w:rPr>
        <w:t> </w:t>
      </w:r>
      <w:r w:rsidRPr="00764AF3">
        <w:rPr>
          <w:rFonts w:asciiTheme="minorHAnsi" w:hAnsiTheme="minorHAnsi" w:cstheme="minorHAnsi"/>
          <w:sz w:val="22"/>
          <w:szCs w:val="22"/>
        </w:rPr>
        <w:t>smlouvy v souladu s</w:t>
      </w:r>
      <w:r w:rsidR="003829D7" w:rsidRPr="00764AF3">
        <w:rPr>
          <w:rFonts w:asciiTheme="minorHAnsi" w:hAnsiTheme="minorHAnsi" w:cstheme="minorHAnsi"/>
          <w:sz w:val="22"/>
          <w:szCs w:val="22"/>
        </w:rPr>
        <w:t xml:space="preserve"> touto smlouvou </w:t>
      </w:r>
      <w:r w:rsidRPr="00764AF3">
        <w:rPr>
          <w:rFonts w:asciiTheme="minorHAnsi" w:hAnsiTheme="minorHAnsi" w:cstheme="minorHAnsi"/>
          <w:sz w:val="22"/>
          <w:szCs w:val="22"/>
        </w:rPr>
        <w:t>a nápravu nezjednal ani do 3 dnů ode</w:t>
      </w:r>
      <w:r w:rsidR="000D149F" w:rsidRPr="00764AF3">
        <w:rPr>
          <w:rFonts w:asciiTheme="minorHAnsi" w:hAnsiTheme="minorHAnsi" w:cstheme="minorHAnsi"/>
          <w:sz w:val="22"/>
          <w:szCs w:val="22"/>
        </w:rPr>
        <w:t> </w:t>
      </w:r>
      <w:r w:rsidRPr="00764AF3">
        <w:rPr>
          <w:rFonts w:asciiTheme="minorHAnsi" w:hAnsiTheme="minorHAnsi" w:cstheme="minorHAnsi"/>
          <w:sz w:val="22"/>
          <w:szCs w:val="22"/>
        </w:rPr>
        <w:t>dne, kdy</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jej</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pronajímatel vyzval ke zjednání nápravy</w:t>
      </w:r>
      <w:r w:rsidR="000D149F" w:rsidRPr="00764AF3">
        <w:rPr>
          <w:rFonts w:asciiTheme="minorHAnsi" w:hAnsiTheme="minorHAnsi" w:cstheme="minorHAnsi"/>
          <w:sz w:val="22"/>
          <w:szCs w:val="22"/>
        </w:rPr>
        <w:t>;</w:t>
      </w:r>
    </w:p>
    <w:p w14:paraId="0BEF23EB" w14:textId="4355B208" w:rsidR="00F83C90" w:rsidRPr="00764AF3" w:rsidRDefault="00F83C90" w:rsidP="00B37A14">
      <w:pPr>
        <w:pStyle w:val="Odstavecseseznamem"/>
        <w:numPr>
          <w:ilvl w:val="0"/>
          <w:numId w:val="1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nájemce užívá elektrická nebo plynová zařízení v předmětu nájmu, u nichž uplynula doba platnosti jejich revize nebo užívá v předmětu nájmu zařízení, která nesplňují hygienické a</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technické požadavky na výrobky stanovené právními předpisy a nápravu nezjedná ani</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do</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následujícího pracovního dne ode dne, kdy byl pronajímatele</w:t>
      </w:r>
      <w:r w:rsidR="00690279" w:rsidRPr="00764AF3">
        <w:rPr>
          <w:rFonts w:asciiTheme="minorHAnsi" w:hAnsiTheme="minorHAnsi" w:cstheme="minorHAnsi"/>
          <w:sz w:val="22"/>
          <w:szCs w:val="22"/>
        </w:rPr>
        <w:t>m</w:t>
      </w:r>
      <w:r w:rsidRPr="00764AF3">
        <w:rPr>
          <w:rFonts w:asciiTheme="minorHAnsi" w:hAnsiTheme="minorHAnsi" w:cstheme="minorHAnsi"/>
          <w:sz w:val="22"/>
          <w:szCs w:val="22"/>
        </w:rPr>
        <w:t xml:space="preserve"> vyzván, aby v předmětu nájmu užíval jen zařízení, která splňují hygienické a technické požadavky na výrobky stanovené právními předpisy, a která mají platné revize</w:t>
      </w:r>
      <w:r w:rsidR="000D149F" w:rsidRPr="00764AF3">
        <w:rPr>
          <w:rFonts w:asciiTheme="minorHAnsi" w:hAnsiTheme="minorHAnsi" w:cstheme="minorHAnsi"/>
          <w:sz w:val="22"/>
          <w:szCs w:val="22"/>
        </w:rPr>
        <w:t>;</w:t>
      </w:r>
    </w:p>
    <w:p w14:paraId="7041A1EB" w14:textId="7B488714" w:rsidR="00F83C90" w:rsidRPr="00764AF3" w:rsidRDefault="00F83C90" w:rsidP="00B37A14">
      <w:pPr>
        <w:pStyle w:val="Odstavecseseznamem"/>
        <w:numPr>
          <w:ilvl w:val="0"/>
          <w:numId w:val="1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nájemce bez písemného souhlasu pronajímatele poskytne předmět do podnájmu jiné osobě</w:t>
      </w:r>
      <w:r w:rsidR="000D149F" w:rsidRPr="00764AF3">
        <w:rPr>
          <w:rFonts w:asciiTheme="minorHAnsi" w:hAnsiTheme="minorHAnsi" w:cstheme="minorHAnsi"/>
          <w:sz w:val="22"/>
          <w:szCs w:val="22"/>
        </w:rPr>
        <w:t>;</w:t>
      </w:r>
    </w:p>
    <w:p w14:paraId="20EDB360" w14:textId="499BAC8E" w:rsidR="00F83C90" w:rsidRPr="00764AF3" w:rsidRDefault="00F83C90" w:rsidP="00B37A14">
      <w:pPr>
        <w:pStyle w:val="Odstavecseseznamem"/>
        <w:numPr>
          <w:ilvl w:val="0"/>
          <w:numId w:val="14"/>
        </w:numPr>
        <w:ind w:left="709" w:hanging="283"/>
        <w:jc w:val="both"/>
        <w:rPr>
          <w:rFonts w:asciiTheme="minorHAnsi" w:hAnsiTheme="minorHAnsi" w:cstheme="minorHAnsi"/>
          <w:sz w:val="22"/>
          <w:szCs w:val="22"/>
        </w:rPr>
      </w:pPr>
      <w:r w:rsidRPr="00764AF3">
        <w:rPr>
          <w:rFonts w:asciiTheme="minorHAnsi" w:hAnsiTheme="minorHAnsi" w:cstheme="minorHAnsi"/>
          <w:sz w:val="22"/>
          <w:szCs w:val="22"/>
        </w:rPr>
        <w:t>nájemce bez písemného souhlasu pronajímatele provede stavební úpravy nebo jiné změny předmětu nájmu</w:t>
      </w:r>
      <w:r w:rsidR="000D149F" w:rsidRPr="00764AF3">
        <w:rPr>
          <w:rFonts w:asciiTheme="minorHAnsi" w:hAnsiTheme="minorHAnsi" w:cstheme="minorHAnsi"/>
          <w:sz w:val="22"/>
          <w:szCs w:val="22"/>
        </w:rPr>
        <w:t>;</w:t>
      </w:r>
    </w:p>
    <w:p w14:paraId="5A073F38" w14:textId="2FCD048E" w:rsidR="00F83C90" w:rsidRPr="00764AF3" w:rsidRDefault="00F83C90" w:rsidP="00B37A14">
      <w:pPr>
        <w:pStyle w:val="Odstavecseseznamem"/>
        <w:numPr>
          <w:ilvl w:val="0"/>
          <w:numId w:val="14"/>
        </w:numPr>
        <w:spacing w:after="240"/>
        <w:ind w:left="709" w:hanging="283"/>
        <w:jc w:val="both"/>
        <w:rPr>
          <w:rFonts w:asciiTheme="minorHAnsi" w:hAnsiTheme="minorHAnsi" w:cstheme="minorHAnsi"/>
          <w:sz w:val="22"/>
          <w:szCs w:val="22"/>
        </w:rPr>
      </w:pPr>
      <w:r w:rsidRPr="00764AF3">
        <w:rPr>
          <w:rFonts w:asciiTheme="minorHAnsi" w:hAnsiTheme="minorHAnsi" w:cstheme="minorHAnsi"/>
          <w:sz w:val="22"/>
          <w:szCs w:val="22"/>
        </w:rPr>
        <w:t>nájemce opakovaně neukončil denní poskytování stravovacích služeb v předmětu nájmu nejpozději 1 hodinu před skončením provozní doby Letního koupaliště Jindřich pro</w:t>
      </w:r>
      <w:r w:rsidR="000D149F" w:rsidRPr="00764AF3">
        <w:rPr>
          <w:rFonts w:asciiTheme="minorHAnsi" w:hAnsiTheme="minorHAnsi" w:cstheme="minorHAnsi"/>
          <w:sz w:val="22"/>
          <w:szCs w:val="22"/>
        </w:rPr>
        <w:t> </w:t>
      </w:r>
      <w:r w:rsidRPr="00764AF3">
        <w:rPr>
          <w:rFonts w:asciiTheme="minorHAnsi" w:hAnsiTheme="minorHAnsi" w:cstheme="minorHAnsi"/>
          <w:sz w:val="22"/>
          <w:szCs w:val="22"/>
        </w:rPr>
        <w:t>veřejnost</w:t>
      </w:r>
      <w:r w:rsidR="003829D7" w:rsidRPr="00764AF3">
        <w:rPr>
          <w:rFonts w:asciiTheme="minorHAnsi" w:hAnsiTheme="minorHAnsi" w:cstheme="minorHAnsi"/>
          <w:sz w:val="22"/>
          <w:szCs w:val="22"/>
        </w:rPr>
        <w:t>.</w:t>
      </w:r>
    </w:p>
    <w:p w14:paraId="0D476CC7" w14:textId="01F25A13" w:rsidR="00F83C90" w:rsidRPr="00764AF3" w:rsidRDefault="00F83C90" w:rsidP="00B37A14">
      <w:pPr>
        <w:pStyle w:val="Odstavecseseznamem"/>
        <w:numPr>
          <w:ilvl w:val="0"/>
          <w:numId w:val="15"/>
        </w:numPr>
        <w:spacing w:after="240"/>
        <w:ind w:left="426" w:hanging="426"/>
        <w:jc w:val="both"/>
        <w:rPr>
          <w:rFonts w:asciiTheme="minorHAnsi" w:hAnsiTheme="minorHAnsi" w:cstheme="minorHAnsi"/>
          <w:sz w:val="22"/>
          <w:szCs w:val="22"/>
        </w:rPr>
      </w:pPr>
      <w:r w:rsidRPr="00764AF3">
        <w:rPr>
          <w:rFonts w:asciiTheme="minorHAnsi" w:hAnsiTheme="minorHAnsi" w:cstheme="minorHAnsi"/>
          <w:sz w:val="22"/>
          <w:szCs w:val="22"/>
        </w:rPr>
        <w:t xml:space="preserve">Nájemce je oprávněn tuto smlouvy vypovědět v případech stanovených </w:t>
      </w:r>
      <w:r w:rsidR="00690279" w:rsidRPr="00764AF3">
        <w:rPr>
          <w:rFonts w:asciiTheme="minorHAnsi" w:hAnsiTheme="minorHAnsi" w:cstheme="minorHAnsi"/>
          <w:sz w:val="22"/>
          <w:szCs w:val="22"/>
        </w:rPr>
        <w:t>zákonem č. 89/2012 Sb., občanský zákoník, v platném a účinném znění</w:t>
      </w:r>
      <w:r w:rsidRPr="00764AF3">
        <w:rPr>
          <w:rFonts w:asciiTheme="minorHAnsi" w:hAnsiTheme="minorHAnsi" w:cstheme="minorHAnsi"/>
          <w:sz w:val="22"/>
          <w:szCs w:val="22"/>
        </w:rPr>
        <w:t>.</w:t>
      </w:r>
    </w:p>
    <w:p w14:paraId="0410C0EB" w14:textId="77537712" w:rsidR="00F83C90" w:rsidRPr="00764AF3" w:rsidRDefault="00F83C90" w:rsidP="00B37A14">
      <w:pPr>
        <w:pStyle w:val="Odstavecseseznamem"/>
        <w:numPr>
          <w:ilvl w:val="0"/>
          <w:numId w:val="15"/>
        </w:numPr>
        <w:spacing w:after="240"/>
        <w:ind w:left="426" w:hanging="426"/>
        <w:jc w:val="both"/>
        <w:rPr>
          <w:rFonts w:asciiTheme="minorHAnsi" w:hAnsiTheme="minorHAnsi" w:cstheme="minorHAnsi"/>
          <w:sz w:val="22"/>
          <w:szCs w:val="22"/>
        </w:rPr>
      </w:pPr>
      <w:r w:rsidRPr="00764AF3">
        <w:rPr>
          <w:rFonts w:asciiTheme="minorHAnsi" w:hAnsiTheme="minorHAnsi" w:cstheme="minorHAnsi"/>
          <w:sz w:val="22"/>
          <w:szCs w:val="22"/>
        </w:rPr>
        <w:t>V případě ukončení nájmu výpovědí je nájemce povinen předmět nájmu vyklidit, uvést do</w:t>
      </w:r>
      <w:r w:rsidR="00FA38FC" w:rsidRPr="00764AF3">
        <w:rPr>
          <w:rFonts w:asciiTheme="minorHAnsi" w:hAnsiTheme="minorHAnsi" w:cstheme="minorHAnsi"/>
          <w:sz w:val="22"/>
          <w:szCs w:val="22"/>
        </w:rPr>
        <w:t> </w:t>
      </w:r>
      <w:r w:rsidRPr="00764AF3">
        <w:rPr>
          <w:rFonts w:asciiTheme="minorHAnsi" w:hAnsiTheme="minorHAnsi" w:cstheme="minorHAnsi"/>
          <w:sz w:val="22"/>
          <w:szCs w:val="22"/>
        </w:rPr>
        <w:t>původního stavu a předat pronajímateli bez vad, ve stavu, v jakém jej převzal k užívání (s přihlédnutím k běžnému opotřebení) ve lhůtě do 3 dnů ode dne, kdy byla výpověď smlouvy ze strany pronajímatele doručena nájemci.</w:t>
      </w:r>
    </w:p>
    <w:p w14:paraId="11C59845" w14:textId="5E2937F5" w:rsidR="00F83C90" w:rsidRPr="00764AF3" w:rsidRDefault="00341BF1" w:rsidP="00B37A14">
      <w:pPr>
        <w:pStyle w:val="Odstavecseseznamem"/>
        <w:numPr>
          <w:ilvl w:val="0"/>
          <w:numId w:val="15"/>
        </w:numPr>
        <w:spacing w:after="240"/>
        <w:ind w:left="426" w:hanging="426"/>
        <w:jc w:val="both"/>
        <w:rPr>
          <w:rFonts w:asciiTheme="minorHAnsi" w:hAnsiTheme="minorHAnsi" w:cstheme="minorHAnsi"/>
          <w:sz w:val="22"/>
          <w:szCs w:val="22"/>
        </w:rPr>
      </w:pPr>
      <w:r w:rsidRPr="00764AF3">
        <w:rPr>
          <w:rFonts w:asciiTheme="minorHAnsi" w:hAnsiTheme="minorHAnsi" w:cstheme="minorHAnsi"/>
          <w:sz w:val="22"/>
          <w:szCs w:val="22"/>
        </w:rPr>
        <w:t xml:space="preserve">V případě skončení nájmu uplynutím doby </w:t>
      </w:r>
      <w:r w:rsidR="00F83C90" w:rsidRPr="00764AF3">
        <w:rPr>
          <w:rFonts w:asciiTheme="minorHAnsi" w:hAnsiTheme="minorHAnsi" w:cstheme="minorHAnsi"/>
          <w:sz w:val="22"/>
          <w:szCs w:val="22"/>
        </w:rPr>
        <w:t xml:space="preserve">je nájemce do </w:t>
      </w:r>
      <w:r w:rsidR="00785993">
        <w:rPr>
          <w:rFonts w:asciiTheme="minorHAnsi" w:hAnsiTheme="minorHAnsi" w:cstheme="minorHAnsi"/>
          <w:sz w:val="22"/>
          <w:szCs w:val="22"/>
        </w:rPr>
        <w:t xml:space="preserve">7 </w:t>
      </w:r>
      <w:r w:rsidR="009273FB">
        <w:rPr>
          <w:rFonts w:asciiTheme="minorHAnsi" w:hAnsiTheme="minorHAnsi" w:cstheme="minorHAnsi"/>
          <w:sz w:val="22"/>
          <w:szCs w:val="22"/>
        </w:rPr>
        <w:t>pracovních</w:t>
      </w:r>
      <w:r w:rsidR="00F83C90" w:rsidRPr="00764AF3">
        <w:rPr>
          <w:rFonts w:asciiTheme="minorHAnsi" w:hAnsiTheme="minorHAnsi" w:cstheme="minorHAnsi"/>
          <w:sz w:val="22"/>
          <w:szCs w:val="22"/>
        </w:rPr>
        <w:t xml:space="preserve"> dnů od ukončení letního provozu Letního koupaliště Jindřich pro veřejnost v roce </w:t>
      </w:r>
      <w:r w:rsidR="00F83C90" w:rsidRPr="00764AF3">
        <w:rPr>
          <w:rFonts w:asciiTheme="minorHAnsi" w:hAnsiTheme="minorHAnsi" w:cstheme="minorHAnsi"/>
          <w:bCs/>
          <w:sz w:val="22"/>
          <w:szCs w:val="22"/>
        </w:rPr>
        <w:t>202</w:t>
      </w:r>
      <w:r w:rsidR="009273FB">
        <w:rPr>
          <w:rFonts w:asciiTheme="minorHAnsi" w:hAnsiTheme="minorHAnsi" w:cstheme="minorHAnsi"/>
          <w:bCs/>
          <w:sz w:val="22"/>
          <w:szCs w:val="22"/>
        </w:rPr>
        <w:t>5</w:t>
      </w:r>
      <w:r w:rsidR="00F83C90" w:rsidRPr="00764AF3">
        <w:rPr>
          <w:rFonts w:asciiTheme="minorHAnsi" w:hAnsiTheme="minorHAnsi" w:cstheme="minorHAnsi"/>
          <w:bCs/>
          <w:sz w:val="22"/>
          <w:szCs w:val="22"/>
        </w:rPr>
        <w:t>,</w:t>
      </w:r>
      <w:r w:rsidR="00F83C90" w:rsidRPr="00764AF3">
        <w:rPr>
          <w:rFonts w:asciiTheme="minorHAnsi" w:hAnsiTheme="minorHAnsi" w:cstheme="minorHAnsi"/>
          <w:sz w:val="22"/>
          <w:szCs w:val="22"/>
        </w:rPr>
        <w:t xml:space="preserve"> </w:t>
      </w:r>
      <w:r w:rsidR="00F83C90" w:rsidRPr="00764AF3">
        <w:rPr>
          <w:rFonts w:asciiTheme="minorHAnsi" w:hAnsiTheme="minorHAnsi" w:cstheme="minorHAnsi"/>
          <w:bCs/>
          <w:sz w:val="22"/>
          <w:szCs w:val="22"/>
        </w:rPr>
        <w:t>a to pouze v pracovní době, která je stanovena od</w:t>
      </w:r>
      <w:r w:rsidR="00C87515">
        <w:rPr>
          <w:rFonts w:asciiTheme="minorHAnsi" w:hAnsiTheme="minorHAnsi" w:cstheme="minorHAnsi"/>
          <w:bCs/>
          <w:sz w:val="22"/>
          <w:szCs w:val="22"/>
        </w:rPr>
        <w:t> </w:t>
      </w:r>
      <w:r w:rsidR="00F83C90" w:rsidRPr="00764AF3">
        <w:rPr>
          <w:rFonts w:asciiTheme="minorHAnsi" w:hAnsiTheme="minorHAnsi" w:cstheme="minorHAnsi"/>
          <w:bCs/>
          <w:sz w:val="22"/>
          <w:szCs w:val="22"/>
        </w:rPr>
        <w:t>pondělí do pátku od 06:00 hod. do 14:00 hod.,</w:t>
      </w:r>
      <w:r w:rsidR="00F83C90" w:rsidRPr="00764AF3">
        <w:rPr>
          <w:rFonts w:asciiTheme="minorHAnsi" w:hAnsiTheme="minorHAnsi" w:cstheme="minorHAnsi"/>
          <w:sz w:val="22"/>
          <w:szCs w:val="22"/>
        </w:rPr>
        <w:t xml:space="preserve"> povinen předmět nájmu vyklidit, uvést do původního stavu a čistý a nepoškozený, s přihlédnutím k běžnému opotřebení, jej</w:t>
      </w:r>
      <w:r w:rsidR="00687519" w:rsidRPr="00764AF3">
        <w:rPr>
          <w:rFonts w:asciiTheme="minorHAnsi" w:hAnsiTheme="minorHAnsi" w:cstheme="minorHAnsi"/>
          <w:sz w:val="22"/>
          <w:szCs w:val="22"/>
        </w:rPr>
        <w:t> </w:t>
      </w:r>
      <w:r w:rsidR="00F83C90" w:rsidRPr="00764AF3">
        <w:rPr>
          <w:rFonts w:asciiTheme="minorHAnsi" w:hAnsiTheme="minorHAnsi" w:cstheme="minorHAnsi"/>
          <w:sz w:val="22"/>
          <w:szCs w:val="22"/>
        </w:rPr>
        <w:t>vrátit pronajímateli. Za dobu od</w:t>
      </w:r>
      <w:r w:rsidR="00D16105">
        <w:rPr>
          <w:rFonts w:asciiTheme="minorHAnsi" w:hAnsiTheme="minorHAnsi" w:cstheme="minorHAnsi"/>
          <w:sz w:val="22"/>
          <w:szCs w:val="22"/>
        </w:rPr>
        <w:t> </w:t>
      </w:r>
      <w:r w:rsidR="00F83C90" w:rsidRPr="00764AF3">
        <w:rPr>
          <w:rFonts w:asciiTheme="minorHAnsi" w:hAnsiTheme="minorHAnsi" w:cstheme="minorHAnsi"/>
          <w:sz w:val="22"/>
          <w:szCs w:val="22"/>
        </w:rPr>
        <w:t>skončení nájmu do okamžiku jeho</w:t>
      </w:r>
      <w:r w:rsidR="00FA38FC" w:rsidRPr="00764AF3">
        <w:rPr>
          <w:rFonts w:asciiTheme="minorHAnsi" w:hAnsiTheme="minorHAnsi" w:cstheme="minorHAnsi"/>
          <w:sz w:val="22"/>
          <w:szCs w:val="22"/>
        </w:rPr>
        <w:t> </w:t>
      </w:r>
      <w:r w:rsidR="00F83C90" w:rsidRPr="00764AF3">
        <w:rPr>
          <w:rFonts w:asciiTheme="minorHAnsi" w:hAnsiTheme="minorHAnsi" w:cstheme="minorHAnsi"/>
          <w:sz w:val="22"/>
          <w:szCs w:val="22"/>
        </w:rPr>
        <w:t>vrácení, pokud se</w:t>
      </w:r>
      <w:r w:rsidR="00FF5395">
        <w:rPr>
          <w:rFonts w:asciiTheme="minorHAnsi" w:hAnsiTheme="minorHAnsi" w:cstheme="minorHAnsi"/>
          <w:sz w:val="22"/>
          <w:szCs w:val="22"/>
        </w:rPr>
        <w:t xml:space="preserve"> tak stane do 7 pracovních dnů</w:t>
      </w:r>
      <w:r w:rsidR="00F83C90" w:rsidRPr="00764AF3">
        <w:rPr>
          <w:rFonts w:asciiTheme="minorHAnsi" w:hAnsiTheme="minorHAnsi" w:cstheme="minorHAnsi"/>
          <w:sz w:val="22"/>
          <w:szCs w:val="22"/>
        </w:rPr>
        <w:t>, nemá pronajímatel právo na</w:t>
      </w:r>
      <w:r w:rsidR="00FA38FC" w:rsidRPr="00764AF3">
        <w:rPr>
          <w:rFonts w:asciiTheme="minorHAnsi" w:hAnsiTheme="minorHAnsi" w:cstheme="minorHAnsi"/>
          <w:sz w:val="22"/>
          <w:szCs w:val="22"/>
        </w:rPr>
        <w:t> </w:t>
      </w:r>
      <w:r w:rsidR="00F83C90" w:rsidRPr="00764AF3">
        <w:rPr>
          <w:rFonts w:asciiTheme="minorHAnsi" w:hAnsiTheme="minorHAnsi" w:cstheme="minorHAnsi"/>
          <w:sz w:val="22"/>
          <w:szCs w:val="22"/>
        </w:rPr>
        <w:t>zaplacení nájemného či jiné platby za užívání předmětu nájmu. K převzetí předmětu nájmu zpět od nájemce je pronajímatel povinen poskytnout nájemci veškerou potřebnou součinnost.</w:t>
      </w:r>
    </w:p>
    <w:p w14:paraId="151E3FA5" w14:textId="5F342BD3" w:rsidR="00E40ADF" w:rsidRPr="00764AF3" w:rsidRDefault="00F83C90" w:rsidP="00B37A14">
      <w:pPr>
        <w:pStyle w:val="Odstavecseseznamem"/>
        <w:numPr>
          <w:ilvl w:val="0"/>
          <w:numId w:val="15"/>
        </w:numPr>
        <w:ind w:left="426" w:hanging="426"/>
        <w:jc w:val="both"/>
        <w:rPr>
          <w:rFonts w:asciiTheme="minorHAnsi" w:hAnsiTheme="minorHAnsi" w:cstheme="minorHAnsi"/>
          <w:b/>
          <w:sz w:val="22"/>
          <w:szCs w:val="22"/>
        </w:rPr>
      </w:pPr>
      <w:r w:rsidRPr="00764AF3">
        <w:rPr>
          <w:rFonts w:asciiTheme="minorHAnsi" w:hAnsiTheme="minorHAnsi" w:cstheme="minorHAnsi"/>
          <w:sz w:val="22"/>
          <w:szCs w:val="22"/>
        </w:rPr>
        <w:t>V případě prodlení s vyklizením předmětu nájmu o více než 5 (pět) dní je pronajímatel oprávněn do</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předmětu nájmu vstoupit a tento na náklady nájemce od jeho věcí vyklidit a</w:t>
      </w:r>
      <w:r w:rsidR="000E5EC1" w:rsidRPr="00764AF3">
        <w:rPr>
          <w:rFonts w:asciiTheme="minorHAnsi" w:hAnsiTheme="minorHAnsi" w:cstheme="minorHAnsi"/>
          <w:sz w:val="22"/>
          <w:szCs w:val="22"/>
        </w:rPr>
        <w:t> </w:t>
      </w:r>
      <w:r w:rsidRPr="00764AF3">
        <w:rPr>
          <w:rFonts w:asciiTheme="minorHAnsi" w:hAnsiTheme="minorHAnsi" w:cstheme="minorHAnsi"/>
          <w:sz w:val="22"/>
          <w:szCs w:val="22"/>
        </w:rPr>
        <w:t>tyto</w:t>
      </w:r>
      <w:r w:rsidR="000E5EC1" w:rsidRPr="00764AF3">
        <w:rPr>
          <w:rFonts w:asciiTheme="minorHAnsi" w:hAnsiTheme="minorHAnsi" w:cstheme="minorHAnsi"/>
          <w:sz w:val="22"/>
          <w:szCs w:val="22"/>
        </w:rPr>
        <w:t> </w:t>
      </w:r>
      <w:r w:rsidRPr="00764AF3">
        <w:rPr>
          <w:rFonts w:asciiTheme="minorHAnsi" w:hAnsiTheme="minorHAnsi" w:cstheme="minorHAnsi"/>
          <w:sz w:val="22"/>
          <w:szCs w:val="22"/>
        </w:rPr>
        <w:t>věci vhodným způsobem na náklady nájemce uskladnit. Stejně tak je pronajímatel oprávněn předmět nájmu na</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náklady nájemce</w:t>
      </w:r>
      <w:r w:rsidR="00383672" w:rsidRPr="00764AF3">
        <w:rPr>
          <w:rFonts w:asciiTheme="minorHAnsi" w:hAnsiTheme="minorHAnsi" w:cstheme="minorHAnsi"/>
          <w:sz w:val="22"/>
          <w:szCs w:val="22"/>
        </w:rPr>
        <w:t xml:space="preserve"> vyčistit a provést opravy, k ni</w:t>
      </w:r>
      <w:r w:rsidRPr="00764AF3">
        <w:rPr>
          <w:rFonts w:asciiTheme="minorHAnsi" w:hAnsiTheme="minorHAnsi" w:cstheme="minorHAnsi"/>
          <w:sz w:val="22"/>
          <w:szCs w:val="22"/>
        </w:rPr>
        <w:t>mž by byl povinen nájemce.</w:t>
      </w:r>
    </w:p>
    <w:p w14:paraId="76667526" w14:textId="77777777" w:rsidR="006C4EB6" w:rsidRPr="00764AF3" w:rsidRDefault="006C4EB6" w:rsidP="002F672D">
      <w:pPr>
        <w:jc w:val="center"/>
        <w:rPr>
          <w:rFonts w:asciiTheme="minorHAnsi" w:hAnsiTheme="minorHAnsi" w:cstheme="minorHAnsi"/>
          <w:b/>
          <w:sz w:val="22"/>
          <w:szCs w:val="22"/>
        </w:rPr>
      </w:pPr>
    </w:p>
    <w:p w14:paraId="2E510128" w14:textId="77777777" w:rsidR="000E5EC1" w:rsidRPr="00764AF3" w:rsidRDefault="000E5EC1" w:rsidP="000E5EC1">
      <w:pPr>
        <w:jc w:val="center"/>
        <w:rPr>
          <w:rFonts w:asciiTheme="minorHAnsi" w:hAnsiTheme="minorHAnsi" w:cstheme="minorHAnsi"/>
          <w:b/>
          <w:sz w:val="22"/>
          <w:szCs w:val="22"/>
        </w:rPr>
      </w:pPr>
      <w:r w:rsidRPr="00764AF3">
        <w:rPr>
          <w:rFonts w:asciiTheme="minorHAnsi" w:hAnsiTheme="minorHAnsi" w:cstheme="minorHAnsi"/>
          <w:b/>
          <w:sz w:val="22"/>
          <w:szCs w:val="22"/>
        </w:rPr>
        <w:t>XV.</w:t>
      </w:r>
    </w:p>
    <w:p w14:paraId="6770678D" w14:textId="41C143C0" w:rsidR="00F83C90" w:rsidRPr="00764AF3" w:rsidRDefault="00F83C90" w:rsidP="000E5EC1">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SMLUVNÍ POKUTY</w:t>
      </w:r>
    </w:p>
    <w:p w14:paraId="5E417558" w14:textId="42B706AA" w:rsidR="00F83C90" w:rsidRPr="00764AF3" w:rsidRDefault="00F83C90" w:rsidP="00B37A14">
      <w:pPr>
        <w:pStyle w:val="Odstavec"/>
        <w:numPr>
          <w:ilvl w:val="0"/>
          <w:numId w:val="16"/>
        </w:numPr>
        <w:tabs>
          <w:tab w:val="clear" w:pos="502"/>
        </w:tabs>
        <w:spacing w:line="240" w:lineRule="auto"/>
        <w:ind w:left="426" w:hanging="426"/>
        <w:rPr>
          <w:rFonts w:asciiTheme="minorHAnsi" w:hAnsiTheme="minorHAnsi" w:cstheme="minorHAnsi"/>
          <w:sz w:val="22"/>
          <w:szCs w:val="22"/>
        </w:rPr>
      </w:pPr>
      <w:r w:rsidRPr="00764AF3">
        <w:rPr>
          <w:rFonts w:asciiTheme="minorHAnsi" w:hAnsiTheme="minorHAnsi" w:cstheme="minorHAnsi"/>
          <w:sz w:val="22"/>
          <w:szCs w:val="22"/>
        </w:rPr>
        <w:t xml:space="preserve">Nájemce se zavazuje, pro případ, ocitne-li se v prodlení se splněním své platební povinnosti sjednané </w:t>
      </w:r>
      <w:r w:rsidRPr="00764AF3">
        <w:rPr>
          <w:rFonts w:asciiTheme="minorHAnsi" w:hAnsiTheme="minorHAnsi" w:cstheme="minorHAnsi"/>
          <w:sz w:val="22"/>
          <w:szCs w:val="22"/>
        </w:rPr>
        <w:lastRenderedPageBreak/>
        <w:t>v čl. V.</w:t>
      </w:r>
      <w:r w:rsidR="001A0D53" w:rsidRPr="00764AF3">
        <w:rPr>
          <w:rFonts w:asciiTheme="minorHAnsi" w:hAnsiTheme="minorHAnsi" w:cstheme="minorHAnsi"/>
          <w:sz w:val="22"/>
          <w:szCs w:val="22"/>
        </w:rPr>
        <w:t>,</w:t>
      </w:r>
      <w:r w:rsidRPr="00764AF3">
        <w:rPr>
          <w:rFonts w:asciiTheme="minorHAnsi" w:hAnsiTheme="minorHAnsi" w:cstheme="minorHAnsi"/>
          <w:sz w:val="22"/>
          <w:szCs w:val="22"/>
        </w:rPr>
        <w:t xml:space="preserve"> že zaplatí pronajímateli smluvní pokut</w:t>
      </w:r>
      <w:r w:rsidR="00690279" w:rsidRPr="00764AF3">
        <w:rPr>
          <w:rFonts w:asciiTheme="minorHAnsi" w:hAnsiTheme="minorHAnsi" w:cstheme="minorHAnsi"/>
          <w:sz w:val="22"/>
          <w:szCs w:val="22"/>
        </w:rPr>
        <w:t>u</w:t>
      </w:r>
      <w:r w:rsidRPr="00764AF3">
        <w:rPr>
          <w:rFonts w:asciiTheme="minorHAnsi" w:hAnsiTheme="minorHAnsi" w:cstheme="minorHAnsi"/>
          <w:sz w:val="22"/>
          <w:szCs w:val="22"/>
        </w:rPr>
        <w:t xml:space="preserve"> ve výši </w:t>
      </w:r>
      <w:r w:rsidR="00F64FF5" w:rsidRPr="00764AF3">
        <w:rPr>
          <w:rFonts w:asciiTheme="minorHAnsi" w:hAnsiTheme="minorHAnsi" w:cstheme="minorHAnsi"/>
          <w:sz w:val="22"/>
          <w:szCs w:val="22"/>
        </w:rPr>
        <w:t>0,02 %</w:t>
      </w:r>
      <w:r w:rsidRPr="00764AF3">
        <w:rPr>
          <w:rFonts w:asciiTheme="minorHAnsi" w:hAnsiTheme="minorHAnsi" w:cstheme="minorHAnsi"/>
          <w:sz w:val="22"/>
          <w:szCs w:val="22"/>
        </w:rPr>
        <w:t xml:space="preserve"> z dlužné částk</w:t>
      </w:r>
      <w:r w:rsidR="00737350" w:rsidRPr="00764AF3">
        <w:rPr>
          <w:rFonts w:asciiTheme="minorHAnsi" w:hAnsiTheme="minorHAnsi" w:cstheme="minorHAnsi"/>
          <w:sz w:val="22"/>
          <w:szCs w:val="22"/>
        </w:rPr>
        <w:t>y</w:t>
      </w:r>
      <w:r w:rsidRPr="00764AF3">
        <w:rPr>
          <w:rFonts w:asciiTheme="minorHAnsi" w:hAnsiTheme="minorHAnsi" w:cstheme="minorHAnsi"/>
          <w:sz w:val="22"/>
          <w:szCs w:val="22"/>
        </w:rPr>
        <w:t xml:space="preserve"> za</w:t>
      </w:r>
      <w:r w:rsidR="000E5EC1" w:rsidRPr="00764AF3">
        <w:rPr>
          <w:rFonts w:asciiTheme="minorHAnsi" w:hAnsiTheme="minorHAnsi" w:cstheme="minorHAnsi"/>
          <w:sz w:val="22"/>
          <w:szCs w:val="22"/>
        </w:rPr>
        <w:t> </w:t>
      </w:r>
      <w:r w:rsidRPr="00764AF3">
        <w:rPr>
          <w:rFonts w:asciiTheme="minorHAnsi" w:hAnsiTheme="minorHAnsi" w:cstheme="minorHAnsi"/>
          <w:sz w:val="22"/>
          <w:szCs w:val="22"/>
        </w:rPr>
        <w:t>každý</w:t>
      </w:r>
      <w:r w:rsidR="000E5EC1" w:rsidRPr="00764AF3">
        <w:rPr>
          <w:rFonts w:asciiTheme="minorHAnsi" w:hAnsiTheme="minorHAnsi" w:cstheme="minorHAnsi"/>
          <w:sz w:val="22"/>
          <w:szCs w:val="22"/>
        </w:rPr>
        <w:t> </w:t>
      </w:r>
      <w:r w:rsidRPr="00764AF3">
        <w:rPr>
          <w:rFonts w:asciiTheme="minorHAnsi" w:hAnsiTheme="minorHAnsi" w:cstheme="minorHAnsi"/>
          <w:sz w:val="22"/>
          <w:szCs w:val="22"/>
        </w:rPr>
        <w:t>den prodlení se</w:t>
      </w:r>
      <w:r w:rsidR="0000717A" w:rsidRPr="00764AF3">
        <w:rPr>
          <w:rFonts w:asciiTheme="minorHAnsi" w:hAnsiTheme="minorHAnsi" w:cstheme="minorHAnsi"/>
          <w:sz w:val="22"/>
          <w:szCs w:val="22"/>
        </w:rPr>
        <w:t> </w:t>
      </w:r>
      <w:r w:rsidRPr="00764AF3">
        <w:rPr>
          <w:rFonts w:asciiTheme="minorHAnsi" w:hAnsiTheme="minorHAnsi" w:cstheme="minorHAnsi"/>
          <w:sz w:val="22"/>
          <w:szCs w:val="22"/>
        </w:rPr>
        <w:t xml:space="preserve">splněním </w:t>
      </w:r>
      <w:r w:rsidR="0014189A" w:rsidRPr="00764AF3">
        <w:rPr>
          <w:rFonts w:asciiTheme="minorHAnsi" w:hAnsiTheme="minorHAnsi" w:cstheme="minorHAnsi"/>
          <w:sz w:val="22"/>
          <w:szCs w:val="22"/>
        </w:rPr>
        <w:t xml:space="preserve">této </w:t>
      </w:r>
      <w:r w:rsidRPr="00764AF3">
        <w:rPr>
          <w:rFonts w:asciiTheme="minorHAnsi" w:hAnsiTheme="minorHAnsi" w:cstheme="minorHAnsi"/>
          <w:sz w:val="22"/>
          <w:szCs w:val="22"/>
        </w:rPr>
        <w:t>platební povinnosti.</w:t>
      </w:r>
    </w:p>
    <w:p w14:paraId="6EB8DAF7" w14:textId="447BFDE3" w:rsidR="00E40ADF" w:rsidRPr="00764AF3" w:rsidRDefault="00F83C90" w:rsidP="00B37A14">
      <w:pPr>
        <w:pStyle w:val="Odstavecseseznamem"/>
        <w:numPr>
          <w:ilvl w:val="0"/>
          <w:numId w:val="16"/>
        </w:numPr>
        <w:tabs>
          <w:tab w:val="clear" w:pos="502"/>
        </w:tabs>
        <w:ind w:left="426" w:hanging="426"/>
        <w:jc w:val="both"/>
        <w:rPr>
          <w:rFonts w:asciiTheme="minorHAnsi" w:hAnsiTheme="minorHAnsi" w:cstheme="minorHAnsi"/>
          <w:sz w:val="22"/>
          <w:szCs w:val="22"/>
        </w:rPr>
      </w:pPr>
      <w:r w:rsidRPr="00764AF3">
        <w:rPr>
          <w:rFonts w:asciiTheme="minorHAnsi" w:hAnsiTheme="minorHAnsi" w:cstheme="minorHAnsi"/>
          <w:sz w:val="22"/>
          <w:szCs w:val="22"/>
        </w:rPr>
        <w:t>Smluvní strany sjednaly, že zánikem nájemního vztahu založeného smlouvou nezaniká povinnost uhradit smluvní pokutu za porušení smluvní povinnosti, jejíž splnění je touto smluvní pokutou utvrzeno.</w:t>
      </w:r>
    </w:p>
    <w:p w14:paraId="61BDF23D" w14:textId="77777777" w:rsidR="009D2716" w:rsidRPr="00764AF3" w:rsidRDefault="009D2716" w:rsidP="00B37A14">
      <w:pPr>
        <w:ind w:left="426" w:hanging="426"/>
        <w:jc w:val="center"/>
        <w:rPr>
          <w:rFonts w:asciiTheme="minorHAnsi" w:hAnsiTheme="minorHAnsi" w:cstheme="minorHAnsi"/>
          <w:b/>
          <w:sz w:val="22"/>
          <w:szCs w:val="22"/>
        </w:rPr>
      </w:pPr>
    </w:p>
    <w:p w14:paraId="49723B4A" w14:textId="77777777" w:rsidR="000E5EC1" w:rsidRPr="00764AF3" w:rsidRDefault="000E5EC1" w:rsidP="000E5EC1">
      <w:pPr>
        <w:jc w:val="center"/>
        <w:rPr>
          <w:rFonts w:asciiTheme="minorHAnsi" w:hAnsiTheme="minorHAnsi" w:cstheme="minorHAnsi"/>
          <w:b/>
          <w:sz w:val="22"/>
          <w:szCs w:val="22"/>
        </w:rPr>
      </w:pPr>
      <w:r w:rsidRPr="00764AF3">
        <w:rPr>
          <w:rFonts w:asciiTheme="minorHAnsi" w:hAnsiTheme="minorHAnsi" w:cstheme="minorHAnsi"/>
          <w:b/>
          <w:sz w:val="22"/>
          <w:szCs w:val="22"/>
        </w:rPr>
        <w:t>XVI.</w:t>
      </w:r>
    </w:p>
    <w:p w14:paraId="2C5008C6" w14:textId="3E596F3B" w:rsidR="00F83C90" w:rsidRPr="00764AF3" w:rsidRDefault="00F83C90" w:rsidP="000E5EC1">
      <w:pPr>
        <w:spacing w:after="240"/>
        <w:jc w:val="center"/>
        <w:rPr>
          <w:rFonts w:asciiTheme="minorHAnsi" w:hAnsiTheme="minorHAnsi" w:cstheme="minorHAnsi"/>
          <w:b/>
          <w:sz w:val="22"/>
          <w:szCs w:val="22"/>
        </w:rPr>
      </w:pPr>
      <w:r w:rsidRPr="00764AF3">
        <w:rPr>
          <w:rFonts w:asciiTheme="minorHAnsi" w:hAnsiTheme="minorHAnsi" w:cstheme="minorHAnsi"/>
          <w:b/>
          <w:sz w:val="22"/>
          <w:szCs w:val="22"/>
        </w:rPr>
        <w:t>ZÁVĚREČNÁ UJEDNÁNÍ</w:t>
      </w:r>
    </w:p>
    <w:p w14:paraId="21163BE1" w14:textId="2403B39C" w:rsidR="00F83C90" w:rsidRPr="00764AF3" w:rsidRDefault="00F83C90" w:rsidP="00852B06">
      <w:pPr>
        <w:pStyle w:val="Clanek11"/>
        <w:numPr>
          <w:ilvl w:val="0"/>
          <w:numId w:val="17"/>
        </w:numPr>
        <w:spacing w:before="0"/>
        <w:ind w:left="426" w:hanging="426"/>
        <w:rPr>
          <w:rFonts w:asciiTheme="minorHAnsi" w:hAnsiTheme="minorHAnsi" w:cstheme="minorHAnsi"/>
          <w:szCs w:val="22"/>
        </w:rPr>
      </w:pPr>
      <w:r w:rsidRPr="00764AF3">
        <w:rPr>
          <w:rFonts w:asciiTheme="minorHAnsi" w:hAnsiTheme="minorHAnsi" w:cstheme="minorHAnsi"/>
          <w:szCs w:val="22"/>
        </w:rPr>
        <w:t>Jakékoli změny nebo doplňky této smlouvy lze provádět jen písemně, formou písemných dodatků a</w:t>
      </w:r>
      <w:r w:rsidR="0000717A" w:rsidRPr="00764AF3">
        <w:rPr>
          <w:rFonts w:asciiTheme="minorHAnsi" w:hAnsiTheme="minorHAnsi" w:cstheme="minorHAnsi"/>
          <w:szCs w:val="22"/>
        </w:rPr>
        <w:t> </w:t>
      </w:r>
      <w:r w:rsidRPr="00764AF3">
        <w:rPr>
          <w:rFonts w:asciiTheme="minorHAnsi" w:hAnsiTheme="minorHAnsi" w:cstheme="minorHAnsi"/>
          <w:szCs w:val="22"/>
        </w:rPr>
        <w:t>se</w:t>
      </w:r>
      <w:r w:rsidR="0000717A" w:rsidRPr="00764AF3">
        <w:rPr>
          <w:rFonts w:asciiTheme="minorHAnsi" w:hAnsiTheme="minorHAnsi" w:cstheme="minorHAnsi"/>
          <w:szCs w:val="22"/>
        </w:rPr>
        <w:t> </w:t>
      </w:r>
      <w:r w:rsidRPr="00764AF3">
        <w:rPr>
          <w:rFonts w:asciiTheme="minorHAnsi" w:hAnsiTheme="minorHAnsi" w:cstheme="minorHAnsi"/>
          <w:szCs w:val="22"/>
        </w:rPr>
        <w:t>souhlasem obou smluvních stran.</w:t>
      </w:r>
    </w:p>
    <w:p w14:paraId="6D03F363" w14:textId="6365795F" w:rsidR="00F83C90" w:rsidRPr="00764AF3" w:rsidRDefault="00F83C90" w:rsidP="00852B06">
      <w:pPr>
        <w:pStyle w:val="Clanek11"/>
        <w:numPr>
          <w:ilvl w:val="0"/>
          <w:numId w:val="17"/>
        </w:numPr>
        <w:spacing w:before="0"/>
        <w:ind w:left="426" w:hanging="426"/>
        <w:rPr>
          <w:rFonts w:asciiTheme="minorHAnsi" w:hAnsiTheme="minorHAnsi" w:cstheme="minorHAnsi"/>
          <w:szCs w:val="22"/>
        </w:rPr>
      </w:pPr>
      <w:r w:rsidRPr="00764AF3">
        <w:rPr>
          <w:rFonts w:asciiTheme="minorHAnsi" w:hAnsiTheme="minorHAnsi" w:cstheme="minorHAnsi"/>
          <w:szCs w:val="22"/>
        </w:rPr>
        <w:t xml:space="preserve">Vzhledem k povaze pronajatých prostor a k obchodním aktivitám nájemce smluvní strany sjednávají vyloučení ustanovení § 2315 </w:t>
      </w:r>
      <w:r w:rsidR="009D2716" w:rsidRPr="00764AF3">
        <w:rPr>
          <w:rFonts w:asciiTheme="minorHAnsi" w:hAnsiTheme="minorHAnsi" w:cstheme="minorHAnsi"/>
          <w:szCs w:val="22"/>
        </w:rPr>
        <w:t>občanského zákoníku.</w:t>
      </w:r>
    </w:p>
    <w:p w14:paraId="4B9D1633" w14:textId="77777777" w:rsidR="00F83C90" w:rsidRPr="00764AF3" w:rsidRDefault="00F83C90" w:rsidP="00852B06">
      <w:pPr>
        <w:pStyle w:val="Clanek11"/>
        <w:numPr>
          <w:ilvl w:val="0"/>
          <w:numId w:val="17"/>
        </w:numPr>
        <w:spacing w:before="0"/>
        <w:ind w:left="426" w:hanging="426"/>
        <w:rPr>
          <w:rFonts w:asciiTheme="minorHAnsi" w:hAnsiTheme="minorHAnsi" w:cstheme="minorHAnsi"/>
          <w:szCs w:val="22"/>
        </w:rPr>
      </w:pPr>
      <w:r w:rsidRPr="00764AF3">
        <w:rPr>
          <w:rFonts w:asciiTheme="minorHAnsi" w:hAnsiTheme="minorHAnsi" w:cstheme="minorHAnsi"/>
          <w:szCs w:val="22"/>
        </w:rPr>
        <w:t>Smlouva je vyhotovena ve 2 (dvou) vyhotoveních, každá ze smluvních stran obdrží po jednom vyhotovení smlouvy.</w:t>
      </w:r>
    </w:p>
    <w:p w14:paraId="64697878" w14:textId="6336DB53" w:rsidR="00F83C90" w:rsidRDefault="00F83C90" w:rsidP="00852B06">
      <w:pPr>
        <w:pStyle w:val="Clanek11"/>
        <w:numPr>
          <w:ilvl w:val="0"/>
          <w:numId w:val="17"/>
        </w:numPr>
        <w:spacing w:before="0"/>
        <w:ind w:left="426" w:hanging="426"/>
        <w:rPr>
          <w:rFonts w:asciiTheme="minorHAnsi" w:hAnsiTheme="minorHAnsi" w:cstheme="minorHAnsi"/>
          <w:szCs w:val="22"/>
        </w:rPr>
      </w:pPr>
      <w:r w:rsidRPr="00764AF3">
        <w:rPr>
          <w:rFonts w:asciiTheme="minorHAnsi" w:hAnsiTheme="minorHAnsi" w:cstheme="minorHAnsi"/>
          <w:szCs w:val="22"/>
        </w:rPr>
        <w:t>Smlouva vzniká okamžikem jejího podpisu oběma smluvníma stranami a nabývá účinnosti okamžikem jejího uveřejnění prostřednictvím registru smluv podle zákona</w:t>
      </w:r>
      <w:r w:rsidR="0000717A" w:rsidRPr="00764AF3">
        <w:rPr>
          <w:rFonts w:asciiTheme="minorHAnsi" w:hAnsiTheme="minorHAnsi" w:cstheme="minorHAnsi"/>
          <w:szCs w:val="22"/>
        </w:rPr>
        <w:t xml:space="preserve"> </w:t>
      </w:r>
      <w:r w:rsidRPr="00764AF3">
        <w:rPr>
          <w:rFonts w:asciiTheme="minorHAnsi" w:hAnsiTheme="minorHAnsi" w:cstheme="minorHAnsi"/>
          <w:szCs w:val="22"/>
        </w:rPr>
        <w:t>č. 340/2015 Sb. o registru smluv, v účinném znění.</w:t>
      </w:r>
    </w:p>
    <w:p w14:paraId="3D16925D" w14:textId="5BA55D70" w:rsidR="00510A75" w:rsidRPr="00764AF3" w:rsidRDefault="00325103" w:rsidP="00852B06">
      <w:pPr>
        <w:pStyle w:val="Clanek11"/>
        <w:numPr>
          <w:ilvl w:val="0"/>
          <w:numId w:val="17"/>
        </w:numPr>
        <w:spacing w:before="0"/>
        <w:ind w:left="426" w:hanging="426"/>
        <w:rPr>
          <w:rFonts w:asciiTheme="minorHAnsi" w:hAnsiTheme="minorHAnsi" w:cstheme="minorHAnsi"/>
          <w:szCs w:val="22"/>
        </w:rPr>
      </w:pPr>
      <w:r>
        <w:rPr>
          <w:rFonts w:asciiTheme="minorHAnsi" w:hAnsiTheme="minorHAnsi" w:cstheme="minorHAnsi"/>
          <w:szCs w:val="22"/>
        </w:rPr>
        <w:t>Smluvní strany prohlašují, že si tuto smlouvu před podpisem přečetly, že porozum</w:t>
      </w:r>
      <w:r w:rsidR="001B142C">
        <w:rPr>
          <w:rFonts w:asciiTheme="minorHAnsi" w:hAnsiTheme="minorHAnsi" w:cstheme="minorHAnsi"/>
          <w:szCs w:val="22"/>
        </w:rPr>
        <w:t xml:space="preserve">ěly jejímu obsahu, který považují za dostatečně určitý a srozumitelný a na </w:t>
      </w:r>
      <w:r w:rsidR="006B3DC0">
        <w:rPr>
          <w:rFonts w:asciiTheme="minorHAnsi" w:hAnsiTheme="minorHAnsi" w:cstheme="minorHAnsi"/>
          <w:szCs w:val="22"/>
        </w:rPr>
        <w:t>důkaz svobody a vážnosti své vůle ji opatřují svými podpisy.</w:t>
      </w:r>
    </w:p>
    <w:p w14:paraId="3D3F7A8C" w14:textId="017DD7D4" w:rsidR="00F83C90" w:rsidRPr="00764AF3" w:rsidRDefault="00F83C90" w:rsidP="00852B06">
      <w:pPr>
        <w:pStyle w:val="Clanek11"/>
        <w:numPr>
          <w:ilvl w:val="0"/>
          <w:numId w:val="17"/>
        </w:numPr>
        <w:spacing w:before="0"/>
        <w:ind w:left="426" w:hanging="426"/>
        <w:rPr>
          <w:rFonts w:asciiTheme="minorHAnsi" w:hAnsiTheme="minorHAnsi" w:cstheme="minorHAnsi"/>
          <w:szCs w:val="22"/>
        </w:rPr>
      </w:pPr>
      <w:r w:rsidRPr="00764AF3">
        <w:rPr>
          <w:rFonts w:asciiTheme="minorHAnsi" w:hAnsiTheme="minorHAnsi" w:cstheme="minorHAnsi"/>
          <w:szCs w:val="22"/>
        </w:rPr>
        <w:t>Nedílnou obsahovou součástí této smlouvy jsou:</w:t>
      </w:r>
    </w:p>
    <w:p w14:paraId="56017488" w14:textId="71FDCC85" w:rsidR="00A661A0" w:rsidRPr="00764AF3" w:rsidRDefault="00A661A0" w:rsidP="00A661A0">
      <w:pPr>
        <w:pStyle w:val="Clanek11"/>
        <w:numPr>
          <w:ilvl w:val="0"/>
          <w:numId w:val="0"/>
        </w:numPr>
        <w:spacing w:before="0" w:after="0"/>
        <w:ind w:left="720"/>
        <w:rPr>
          <w:rFonts w:asciiTheme="minorHAnsi" w:hAnsiTheme="minorHAnsi" w:cstheme="minorHAnsi"/>
          <w:szCs w:val="22"/>
        </w:rPr>
      </w:pPr>
      <w:r w:rsidRPr="00764AF3">
        <w:rPr>
          <w:rFonts w:asciiTheme="minorHAnsi" w:hAnsiTheme="minorHAnsi" w:cstheme="minorHAnsi"/>
          <w:szCs w:val="22"/>
        </w:rPr>
        <w:t xml:space="preserve">Přílohy č. 1 – </w:t>
      </w:r>
      <w:r w:rsidR="00803AEC">
        <w:rPr>
          <w:rFonts w:asciiTheme="minorHAnsi" w:hAnsiTheme="minorHAnsi" w:cstheme="minorHAnsi"/>
          <w:szCs w:val="22"/>
        </w:rPr>
        <w:t>Půdorysn</w:t>
      </w:r>
      <w:r w:rsidR="002A59C5">
        <w:rPr>
          <w:rFonts w:asciiTheme="minorHAnsi" w:hAnsiTheme="minorHAnsi" w:cstheme="minorHAnsi"/>
          <w:szCs w:val="22"/>
        </w:rPr>
        <w:t>á</w:t>
      </w:r>
      <w:r w:rsidR="00803AEC" w:rsidRPr="00764AF3">
        <w:rPr>
          <w:rFonts w:asciiTheme="minorHAnsi" w:hAnsiTheme="minorHAnsi" w:cstheme="minorHAnsi"/>
          <w:szCs w:val="22"/>
        </w:rPr>
        <w:t xml:space="preserve"> </w:t>
      </w:r>
      <w:r w:rsidRPr="00764AF3">
        <w:rPr>
          <w:rFonts w:asciiTheme="minorHAnsi" w:hAnsiTheme="minorHAnsi" w:cstheme="minorHAnsi"/>
          <w:szCs w:val="22"/>
        </w:rPr>
        <w:t>specifikace předmětu nájmu</w:t>
      </w:r>
      <w:r w:rsidR="00C87515">
        <w:rPr>
          <w:rFonts w:asciiTheme="minorHAnsi" w:hAnsiTheme="minorHAnsi" w:cstheme="minorHAnsi"/>
          <w:szCs w:val="22"/>
        </w:rPr>
        <w:t>-restaurace</w:t>
      </w:r>
    </w:p>
    <w:p w14:paraId="10E065B1" w14:textId="30F8C103" w:rsidR="00A661A0" w:rsidRPr="00764AF3" w:rsidRDefault="00A661A0" w:rsidP="00A661A0">
      <w:pPr>
        <w:pStyle w:val="Clanek11"/>
        <w:numPr>
          <w:ilvl w:val="0"/>
          <w:numId w:val="0"/>
        </w:numPr>
        <w:spacing w:before="0" w:after="0"/>
        <w:ind w:left="720"/>
        <w:rPr>
          <w:rFonts w:asciiTheme="minorHAnsi" w:hAnsiTheme="minorHAnsi" w:cstheme="minorHAnsi"/>
          <w:szCs w:val="22"/>
        </w:rPr>
      </w:pPr>
      <w:r w:rsidRPr="00764AF3">
        <w:rPr>
          <w:rFonts w:asciiTheme="minorHAnsi" w:hAnsiTheme="minorHAnsi" w:cstheme="minorHAnsi"/>
          <w:szCs w:val="22"/>
        </w:rPr>
        <w:t xml:space="preserve">Příloha č. 2 – Předávací protokol – </w:t>
      </w:r>
      <w:r w:rsidR="00090E13">
        <w:rPr>
          <w:rFonts w:asciiTheme="minorHAnsi" w:hAnsiTheme="minorHAnsi" w:cstheme="minorHAnsi"/>
          <w:szCs w:val="22"/>
        </w:rPr>
        <w:t>Restaurace</w:t>
      </w:r>
    </w:p>
    <w:p w14:paraId="0BA9FA71" w14:textId="26FE935A" w:rsidR="00A661A0" w:rsidRPr="00764AF3" w:rsidRDefault="00A661A0" w:rsidP="00A661A0">
      <w:pPr>
        <w:pStyle w:val="Clanek11"/>
        <w:numPr>
          <w:ilvl w:val="0"/>
          <w:numId w:val="0"/>
        </w:numPr>
        <w:spacing w:before="0" w:after="0"/>
        <w:ind w:left="720"/>
        <w:rPr>
          <w:rFonts w:asciiTheme="minorHAnsi" w:hAnsiTheme="minorHAnsi" w:cstheme="minorHAnsi"/>
          <w:szCs w:val="22"/>
        </w:rPr>
      </w:pPr>
      <w:r w:rsidRPr="00764AF3">
        <w:rPr>
          <w:rFonts w:asciiTheme="minorHAnsi" w:hAnsiTheme="minorHAnsi" w:cstheme="minorHAnsi"/>
          <w:szCs w:val="22"/>
        </w:rPr>
        <w:t xml:space="preserve">Příloha č. </w:t>
      </w:r>
      <w:r w:rsidR="00533CBD" w:rsidRPr="00764AF3">
        <w:rPr>
          <w:rFonts w:asciiTheme="minorHAnsi" w:hAnsiTheme="minorHAnsi" w:cstheme="minorHAnsi"/>
          <w:szCs w:val="22"/>
        </w:rPr>
        <w:t>3</w:t>
      </w:r>
      <w:r w:rsidR="00533CBD">
        <w:rPr>
          <w:rFonts w:asciiTheme="minorHAnsi" w:hAnsiTheme="minorHAnsi" w:cstheme="minorHAnsi"/>
          <w:szCs w:val="22"/>
        </w:rPr>
        <w:t xml:space="preserve"> </w:t>
      </w:r>
      <w:r w:rsidR="00533CBD" w:rsidRPr="00764AF3">
        <w:rPr>
          <w:rFonts w:asciiTheme="minorHAnsi" w:hAnsiTheme="minorHAnsi" w:cstheme="minorHAnsi"/>
          <w:szCs w:val="22"/>
        </w:rPr>
        <w:t>–</w:t>
      </w:r>
      <w:r w:rsidR="00533CBD">
        <w:rPr>
          <w:rFonts w:asciiTheme="minorHAnsi" w:hAnsiTheme="minorHAnsi" w:cstheme="minorHAnsi"/>
          <w:szCs w:val="22"/>
        </w:rPr>
        <w:t xml:space="preserve"> </w:t>
      </w:r>
      <w:r w:rsidR="00533CBD" w:rsidRPr="00764AF3">
        <w:rPr>
          <w:rFonts w:asciiTheme="minorHAnsi" w:hAnsiTheme="minorHAnsi" w:cstheme="minorHAnsi"/>
          <w:szCs w:val="22"/>
        </w:rPr>
        <w:t>S</w:t>
      </w:r>
      <w:r w:rsidRPr="00764AF3">
        <w:rPr>
          <w:rFonts w:asciiTheme="minorHAnsi" w:hAnsiTheme="minorHAnsi" w:cstheme="minorHAnsi"/>
          <w:szCs w:val="22"/>
        </w:rPr>
        <w:t>eznam elektrických zařízení používaných v předmětu nájmu</w:t>
      </w:r>
    </w:p>
    <w:p w14:paraId="12F96AF0" w14:textId="0F67AB41" w:rsidR="00A661A0" w:rsidRDefault="00A661A0" w:rsidP="00A661A0">
      <w:pPr>
        <w:pStyle w:val="Clanek11"/>
        <w:numPr>
          <w:ilvl w:val="0"/>
          <w:numId w:val="0"/>
        </w:numPr>
        <w:spacing w:before="0" w:after="0"/>
        <w:ind w:left="720"/>
        <w:rPr>
          <w:rFonts w:asciiTheme="minorHAnsi" w:hAnsiTheme="minorHAnsi" w:cstheme="minorHAnsi"/>
          <w:szCs w:val="22"/>
        </w:rPr>
      </w:pPr>
      <w:r w:rsidRPr="00764AF3">
        <w:rPr>
          <w:rFonts w:asciiTheme="minorHAnsi" w:hAnsiTheme="minorHAnsi" w:cstheme="minorHAnsi"/>
          <w:szCs w:val="22"/>
        </w:rPr>
        <w:t>Příloha č. 4</w:t>
      </w:r>
      <w:r w:rsidR="006C4EB6" w:rsidRPr="00764AF3">
        <w:rPr>
          <w:rFonts w:asciiTheme="minorHAnsi" w:hAnsiTheme="minorHAnsi" w:cstheme="minorHAnsi"/>
          <w:szCs w:val="22"/>
        </w:rPr>
        <w:t xml:space="preserve"> – </w:t>
      </w:r>
      <w:r w:rsidRPr="00764AF3">
        <w:rPr>
          <w:rFonts w:asciiTheme="minorHAnsi" w:hAnsiTheme="minorHAnsi" w:cstheme="minorHAnsi"/>
          <w:szCs w:val="22"/>
        </w:rPr>
        <w:t>Seznam zaměstnanců</w:t>
      </w:r>
      <w:r w:rsidR="00032514" w:rsidRPr="00764AF3">
        <w:rPr>
          <w:rFonts w:asciiTheme="minorHAnsi" w:hAnsiTheme="minorHAnsi" w:cstheme="minorHAnsi"/>
          <w:szCs w:val="22"/>
        </w:rPr>
        <w:t xml:space="preserve"> </w:t>
      </w:r>
    </w:p>
    <w:p w14:paraId="087FE78B" w14:textId="5EA7D5D7" w:rsidR="0042592A" w:rsidRPr="00B35293" w:rsidRDefault="0042592A" w:rsidP="00A661A0">
      <w:pPr>
        <w:pStyle w:val="Clanek11"/>
        <w:numPr>
          <w:ilvl w:val="0"/>
          <w:numId w:val="0"/>
        </w:numPr>
        <w:spacing w:before="0" w:after="0"/>
        <w:ind w:left="720"/>
        <w:rPr>
          <w:rFonts w:asciiTheme="minorHAnsi" w:hAnsiTheme="minorHAnsi" w:cstheme="minorHAnsi"/>
          <w:szCs w:val="22"/>
        </w:rPr>
      </w:pPr>
      <w:r w:rsidRPr="00B35293">
        <w:rPr>
          <w:rFonts w:asciiTheme="minorHAnsi" w:hAnsiTheme="minorHAnsi" w:cstheme="minorHAnsi"/>
          <w:szCs w:val="22"/>
        </w:rPr>
        <w:t xml:space="preserve">Příloha č. 5 </w:t>
      </w:r>
      <w:r w:rsidR="00B33A55" w:rsidRPr="00B35293">
        <w:rPr>
          <w:rFonts w:asciiTheme="minorHAnsi" w:hAnsiTheme="minorHAnsi" w:cstheme="minorHAnsi"/>
          <w:szCs w:val="22"/>
        </w:rPr>
        <w:t>–</w:t>
      </w:r>
      <w:r w:rsidRPr="00B35293">
        <w:rPr>
          <w:rFonts w:asciiTheme="minorHAnsi" w:hAnsiTheme="minorHAnsi" w:cstheme="minorHAnsi"/>
          <w:szCs w:val="22"/>
        </w:rPr>
        <w:t xml:space="preserve"> </w:t>
      </w:r>
      <w:r w:rsidR="00B33A55" w:rsidRPr="00B35293">
        <w:rPr>
          <w:rFonts w:asciiTheme="minorHAnsi" w:hAnsiTheme="minorHAnsi" w:cstheme="minorHAnsi"/>
          <w:szCs w:val="22"/>
        </w:rPr>
        <w:t>Specifikace předmětu nájmu-Nealko bar</w:t>
      </w:r>
    </w:p>
    <w:p w14:paraId="52D5204A" w14:textId="6E0029C6" w:rsidR="00B33A55" w:rsidRDefault="00B33A55" w:rsidP="00A661A0">
      <w:pPr>
        <w:pStyle w:val="Clanek11"/>
        <w:numPr>
          <w:ilvl w:val="0"/>
          <w:numId w:val="0"/>
        </w:numPr>
        <w:spacing w:before="0" w:after="0"/>
        <w:ind w:left="720"/>
        <w:rPr>
          <w:rFonts w:asciiTheme="minorHAnsi" w:hAnsiTheme="minorHAnsi" w:cstheme="minorHAnsi"/>
          <w:szCs w:val="22"/>
        </w:rPr>
      </w:pPr>
      <w:r w:rsidRPr="00A83505">
        <w:rPr>
          <w:rFonts w:asciiTheme="minorHAnsi" w:hAnsiTheme="minorHAnsi" w:cstheme="minorHAnsi"/>
          <w:szCs w:val="22"/>
        </w:rPr>
        <w:t xml:space="preserve">Příloha č. 6 </w:t>
      </w:r>
      <w:r w:rsidR="00E75EA9" w:rsidRPr="00A83505">
        <w:rPr>
          <w:rFonts w:asciiTheme="minorHAnsi" w:hAnsiTheme="minorHAnsi" w:cstheme="minorHAnsi"/>
          <w:szCs w:val="22"/>
        </w:rPr>
        <w:t>–</w:t>
      </w:r>
      <w:r w:rsidRPr="00A83505">
        <w:rPr>
          <w:rFonts w:asciiTheme="minorHAnsi" w:hAnsiTheme="minorHAnsi" w:cstheme="minorHAnsi"/>
          <w:szCs w:val="22"/>
        </w:rPr>
        <w:t xml:space="preserve"> </w:t>
      </w:r>
      <w:r w:rsidR="00E75EA9" w:rsidRPr="00A83505">
        <w:rPr>
          <w:rFonts w:asciiTheme="minorHAnsi" w:hAnsiTheme="minorHAnsi" w:cstheme="minorHAnsi"/>
          <w:szCs w:val="22"/>
        </w:rPr>
        <w:t>Předávací protokol – Nealko bar</w:t>
      </w:r>
    </w:p>
    <w:p w14:paraId="79B284C1" w14:textId="77777777" w:rsidR="004221A8" w:rsidRPr="00764AF3" w:rsidRDefault="004221A8" w:rsidP="00A661A0">
      <w:pPr>
        <w:pStyle w:val="Clanek11"/>
        <w:numPr>
          <w:ilvl w:val="0"/>
          <w:numId w:val="0"/>
        </w:numPr>
        <w:spacing w:before="0" w:after="0"/>
        <w:ind w:left="720"/>
        <w:rPr>
          <w:rFonts w:asciiTheme="minorHAnsi" w:hAnsiTheme="minorHAnsi" w:cstheme="minorHAnsi"/>
          <w:szCs w:val="22"/>
        </w:rPr>
      </w:pPr>
    </w:p>
    <w:p w14:paraId="654A0492" w14:textId="77777777" w:rsidR="00944E7D" w:rsidRPr="00764AF3" w:rsidRDefault="00944E7D" w:rsidP="001611A5">
      <w:pPr>
        <w:pStyle w:val="Clanek11"/>
        <w:numPr>
          <w:ilvl w:val="0"/>
          <w:numId w:val="0"/>
        </w:numPr>
        <w:spacing w:before="0" w:after="0"/>
        <w:ind w:firstLine="1"/>
        <w:rPr>
          <w:rFonts w:asciiTheme="minorHAnsi" w:hAnsiTheme="minorHAnsi" w:cstheme="minorHAnsi"/>
          <w:szCs w:val="22"/>
        </w:rPr>
      </w:pPr>
    </w:p>
    <w:p w14:paraId="4BA663CA" w14:textId="77777777" w:rsidR="00944E7D" w:rsidRDefault="00944E7D" w:rsidP="001611A5">
      <w:pPr>
        <w:pStyle w:val="Clanek11"/>
        <w:numPr>
          <w:ilvl w:val="0"/>
          <w:numId w:val="0"/>
        </w:numPr>
        <w:spacing w:before="0" w:after="0"/>
        <w:ind w:firstLine="1"/>
        <w:rPr>
          <w:rFonts w:asciiTheme="minorHAnsi" w:hAnsiTheme="minorHAnsi" w:cstheme="minorHAnsi"/>
          <w:szCs w:val="22"/>
        </w:rPr>
      </w:pPr>
    </w:p>
    <w:p w14:paraId="17783462" w14:textId="77777777" w:rsidR="002F672D" w:rsidRPr="00764AF3" w:rsidRDefault="002F672D" w:rsidP="001611A5">
      <w:pPr>
        <w:pStyle w:val="Clanek11"/>
        <w:numPr>
          <w:ilvl w:val="0"/>
          <w:numId w:val="0"/>
        </w:numPr>
        <w:spacing w:before="0" w:after="0"/>
        <w:ind w:firstLine="1"/>
        <w:rPr>
          <w:rFonts w:asciiTheme="minorHAnsi" w:hAnsiTheme="minorHAnsi" w:cstheme="minorHAnsi"/>
          <w:szCs w:val="22"/>
        </w:rPr>
      </w:pPr>
    </w:p>
    <w:p w14:paraId="7CC35B77" w14:textId="77777777" w:rsidR="00944E7D" w:rsidRPr="00764AF3" w:rsidRDefault="00944E7D" w:rsidP="001611A5">
      <w:pPr>
        <w:pStyle w:val="Clanek11"/>
        <w:numPr>
          <w:ilvl w:val="0"/>
          <w:numId w:val="0"/>
        </w:numPr>
        <w:spacing w:before="0" w:after="0"/>
        <w:ind w:firstLine="1"/>
        <w:rPr>
          <w:rFonts w:asciiTheme="minorHAnsi" w:hAnsiTheme="minorHAnsi" w:cstheme="minorHAnsi"/>
          <w:szCs w:val="22"/>
        </w:rPr>
      </w:pPr>
    </w:p>
    <w:p w14:paraId="3C5D6716" w14:textId="77777777" w:rsidR="000914E3" w:rsidRPr="00764AF3" w:rsidRDefault="000914E3" w:rsidP="000703D7">
      <w:pPr>
        <w:rPr>
          <w:rFonts w:asciiTheme="minorHAnsi" w:hAnsiTheme="minorHAnsi" w:cstheme="minorHAnsi"/>
          <w:b/>
          <w:bCs/>
          <w:sz w:val="22"/>
          <w:szCs w:val="22"/>
        </w:rPr>
        <w:sectPr w:rsidR="000914E3" w:rsidRPr="00764AF3" w:rsidSect="00782A4E">
          <w:footerReference w:type="default" r:id="rId11"/>
          <w:pgSz w:w="11906" w:h="16838"/>
          <w:pgMar w:top="1134" w:right="1134" w:bottom="1134" w:left="1134" w:header="709" w:footer="709" w:gutter="0"/>
          <w:cols w:space="708"/>
          <w:docGrid w:linePitch="360"/>
        </w:sectPr>
      </w:pPr>
    </w:p>
    <w:p w14:paraId="264F3BE5" w14:textId="0BB1A18F" w:rsidR="000914E3" w:rsidRPr="00764AF3" w:rsidRDefault="000914E3" w:rsidP="000703D7">
      <w:pPr>
        <w:rPr>
          <w:rFonts w:asciiTheme="minorHAnsi" w:hAnsiTheme="minorHAnsi" w:cstheme="minorHAnsi"/>
          <w:b/>
          <w:sz w:val="22"/>
          <w:szCs w:val="22"/>
        </w:rPr>
      </w:pPr>
      <w:r w:rsidRPr="00764AF3">
        <w:rPr>
          <w:rFonts w:asciiTheme="minorHAnsi" w:hAnsiTheme="minorHAnsi" w:cstheme="minorHAnsi"/>
          <w:b/>
          <w:bCs/>
          <w:sz w:val="22"/>
          <w:szCs w:val="22"/>
        </w:rPr>
        <w:t>PRONAJÍMATEL:</w:t>
      </w:r>
      <w:r w:rsidR="00EF73D8">
        <w:rPr>
          <w:rFonts w:asciiTheme="minorHAnsi" w:hAnsiTheme="minorHAnsi" w:cstheme="minorHAnsi"/>
          <w:b/>
          <w:bCs/>
          <w:sz w:val="22"/>
          <w:szCs w:val="22"/>
        </w:rPr>
        <w:t xml:space="preserve"> 30.05.2025</w:t>
      </w:r>
    </w:p>
    <w:p w14:paraId="035787A4" w14:textId="77777777" w:rsidR="0000717A" w:rsidRPr="00764AF3" w:rsidRDefault="0000717A" w:rsidP="000703D7">
      <w:pPr>
        <w:rPr>
          <w:rFonts w:asciiTheme="minorHAnsi" w:hAnsiTheme="minorHAnsi" w:cstheme="minorHAnsi"/>
          <w:b/>
          <w:bCs/>
          <w:sz w:val="22"/>
          <w:szCs w:val="22"/>
        </w:rPr>
      </w:pPr>
    </w:p>
    <w:p w14:paraId="3D3DE415" w14:textId="77777777" w:rsidR="00B37A14" w:rsidRPr="00764AF3" w:rsidRDefault="00B37A14" w:rsidP="000703D7">
      <w:pPr>
        <w:rPr>
          <w:rFonts w:asciiTheme="minorHAnsi" w:hAnsiTheme="minorHAnsi" w:cstheme="minorHAnsi"/>
          <w:b/>
          <w:bCs/>
          <w:sz w:val="22"/>
          <w:szCs w:val="22"/>
        </w:rPr>
      </w:pPr>
    </w:p>
    <w:p w14:paraId="2F395C5C" w14:textId="77777777" w:rsidR="00B37A14" w:rsidRPr="00764AF3" w:rsidRDefault="00B37A14" w:rsidP="000703D7">
      <w:pPr>
        <w:rPr>
          <w:rFonts w:asciiTheme="minorHAnsi" w:hAnsiTheme="minorHAnsi" w:cstheme="minorHAnsi"/>
          <w:b/>
          <w:bCs/>
          <w:sz w:val="22"/>
          <w:szCs w:val="22"/>
        </w:rPr>
      </w:pPr>
    </w:p>
    <w:p w14:paraId="6A7B41C9" w14:textId="15E3CDEC" w:rsidR="00E777FE" w:rsidRPr="00764AF3" w:rsidRDefault="00915764" w:rsidP="000914E3">
      <w:pPr>
        <w:jc w:val="center"/>
        <w:rPr>
          <w:rFonts w:asciiTheme="minorHAnsi" w:hAnsiTheme="minorHAnsi" w:cstheme="minorHAnsi"/>
          <w:b/>
          <w:bCs/>
          <w:sz w:val="20"/>
          <w:szCs w:val="20"/>
        </w:rPr>
      </w:pPr>
      <w:r>
        <w:rPr>
          <w:rFonts w:asciiTheme="minorHAnsi" w:hAnsiTheme="minorHAnsi" w:cstheme="minorHAnsi"/>
          <w:b/>
          <w:bCs/>
          <w:sz w:val="20"/>
          <w:szCs w:val="20"/>
        </w:rPr>
        <w:t>____________________________________________</w:t>
      </w:r>
    </w:p>
    <w:p w14:paraId="4980442C" w14:textId="2D832D45" w:rsidR="008466E5" w:rsidRPr="00764AF3" w:rsidRDefault="000914E3" w:rsidP="000914E3">
      <w:pPr>
        <w:jc w:val="center"/>
        <w:rPr>
          <w:rFonts w:asciiTheme="minorHAnsi" w:hAnsiTheme="minorHAnsi" w:cstheme="minorHAnsi"/>
          <w:b/>
          <w:bCs/>
          <w:sz w:val="20"/>
          <w:szCs w:val="20"/>
        </w:rPr>
      </w:pPr>
      <w:r w:rsidRPr="00764AF3">
        <w:rPr>
          <w:rFonts w:asciiTheme="minorHAnsi" w:hAnsiTheme="minorHAnsi" w:cstheme="minorHAnsi"/>
          <w:b/>
          <w:bCs/>
          <w:sz w:val="20"/>
          <w:szCs w:val="20"/>
        </w:rPr>
        <w:t>Správa sportovních a rekreačních zařízení Havířov</w:t>
      </w:r>
      <w:r w:rsidR="008C7232">
        <w:rPr>
          <w:rFonts w:asciiTheme="minorHAnsi" w:hAnsiTheme="minorHAnsi" w:cstheme="minorHAnsi"/>
          <w:b/>
          <w:bCs/>
          <w:sz w:val="20"/>
          <w:szCs w:val="20"/>
        </w:rPr>
        <w:t>,</w:t>
      </w:r>
    </w:p>
    <w:p w14:paraId="55BBB5FC" w14:textId="77777777" w:rsidR="000914E3" w:rsidRPr="00764AF3" w:rsidRDefault="000914E3" w:rsidP="000914E3">
      <w:pPr>
        <w:jc w:val="center"/>
        <w:rPr>
          <w:rFonts w:asciiTheme="minorHAnsi" w:hAnsiTheme="minorHAnsi" w:cstheme="minorHAnsi"/>
          <w:sz w:val="20"/>
          <w:szCs w:val="20"/>
        </w:rPr>
      </w:pPr>
      <w:r w:rsidRPr="00764AF3">
        <w:rPr>
          <w:rFonts w:asciiTheme="minorHAnsi" w:hAnsiTheme="minorHAnsi" w:cstheme="minorHAnsi"/>
          <w:sz w:val="20"/>
          <w:szCs w:val="20"/>
        </w:rPr>
        <w:t>PhDr. Mgr. Nazim Afana, LL.M.,</w:t>
      </w:r>
    </w:p>
    <w:p w14:paraId="4B1779D4" w14:textId="2BAB1DF2" w:rsidR="00297B02" w:rsidRDefault="00297B02" w:rsidP="00297B02">
      <w:pPr>
        <w:jc w:val="center"/>
        <w:rPr>
          <w:rFonts w:asciiTheme="minorHAnsi" w:hAnsiTheme="minorHAnsi" w:cstheme="minorHAnsi"/>
          <w:sz w:val="20"/>
          <w:szCs w:val="20"/>
        </w:rPr>
      </w:pPr>
      <w:r w:rsidRPr="00764AF3">
        <w:rPr>
          <w:rFonts w:asciiTheme="minorHAnsi" w:hAnsiTheme="minorHAnsi" w:cstheme="minorHAnsi"/>
          <w:sz w:val="20"/>
          <w:szCs w:val="20"/>
        </w:rPr>
        <w:t>Ř</w:t>
      </w:r>
      <w:r w:rsidR="000914E3" w:rsidRPr="00764AF3">
        <w:rPr>
          <w:rFonts w:asciiTheme="minorHAnsi" w:hAnsiTheme="minorHAnsi" w:cstheme="minorHAnsi"/>
          <w:sz w:val="20"/>
          <w:szCs w:val="20"/>
        </w:rPr>
        <w:t>editel</w:t>
      </w:r>
    </w:p>
    <w:p w14:paraId="58812029" w14:textId="50118490" w:rsidR="00297B02" w:rsidRPr="00297B02" w:rsidRDefault="00297B02" w:rsidP="00297B02">
      <w:pPr>
        <w:jc w:val="center"/>
        <w:rPr>
          <w:rFonts w:asciiTheme="minorHAnsi" w:hAnsiTheme="minorHAnsi" w:cstheme="minorHAnsi"/>
          <w:sz w:val="20"/>
          <w:szCs w:val="20"/>
        </w:rPr>
      </w:pPr>
      <w:r w:rsidRPr="00297B02">
        <w:rPr>
          <w:rFonts w:asciiTheme="minorHAnsi" w:hAnsiTheme="minorHAnsi" w:cstheme="minorHAnsi"/>
          <w:sz w:val="20"/>
          <w:szCs w:val="20"/>
        </w:rPr>
        <w:t>VZ: Ing. Karolina Vránová, zástupce ředitele na základě pověření ze dne 13.05.2024</w:t>
      </w:r>
    </w:p>
    <w:p w14:paraId="78166AD3" w14:textId="48BB9384" w:rsidR="004B65F8" w:rsidRPr="00764AF3" w:rsidRDefault="00F90074" w:rsidP="000703D7">
      <w:pPr>
        <w:rPr>
          <w:rFonts w:asciiTheme="minorHAnsi" w:hAnsiTheme="minorHAnsi" w:cstheme="minorHAnsi"/>
          <w:b/>
          <w:sz w:val="22"/>
          <w:szCs w:val="22"/>
        </w:rPr>
      </w:pPr>
      <w:r w:rsidRPr="00764AF3">
        <w:rPr>
          <w:rFonts w:asciiTheme="minorHAnsi" w:hAnsiTheme="minorHAnsi" w:cstheme="minorHAnsi"/>
          <w:b/>
          <w:sz w:val="22"/>
          <w:szCs w:val="22"/>
        </w:rPr>
        <w:t>NÁJEMCE:</w:t>
      </w:r>
      <w:r w:rsidR="00EF73D8">
        <w:rPr>
          <w:rFonts w:asciiTheme="minorHAnsi" w:hAnsiTheme="minorHAnsi" w:cstheme="minorHAnsi"/>
          <w:b/>
          <w:sz w:val="22"/>
          <w:szCs w:val="22"/>
        </w:rPr>
        <w:t xml:space="preserve"> 06.06.2025</w:t>
      </w:r>
    </w:p>
    <w:p w14:paraId="0A82EA9C" w14:textId="77777777" w:rsidR="0000717A" w:rsidRPr="00764AF3" w:rsidRDefault="0000717A" w:rsidP="0000717A">
      <w:pPr>
        <w:rPr>
          <w:rFonts w:asciiTheme="minorHAnsi" w:hAnsiTheme="minorHAnsi" w:cstheme="minorHAnsi"/>
          <w:b/>
          <w:sz w:val="22"/>
          <w:szCs w:val="22"/>
        </w:rPr>
      </w:pPr>
    </w:p>
    <w:p w14:paraId="52CDD62D" w14:textId="77777777" w:rsidR="00B37A14" w:rsidRPr="00764AF3" w:rsidRDefault="00B37A14" w:rsidP="00B37A14">
      <w:pPr>
        <w:rPr>
          <w:rFonts w:asciiTheme="minorHAnsi" w:hAnsiTheme="minorHAnsi" w:cstheme="minorHAnsi"/>
          <w:b/>
          <w:sz w:val="20"/>
          <w:szCs w:val="20"/>
        </w:rPr>
      </w:pPr>
    </w:p>
    <w:p w14:paraId="7FAD91FA" w14:textId="77777777" w:rsidR="00B37A14" w:rsidRPr="00764AF3" w:rsidRDefault="00B37A14" w:rsidP="00B37A14">
      <w:pPr>
        <w:rPr>
          <w:rFonts w:asciiTheme="minorHAnsi" w:hAnsiTheme="minorHAnsi" w:cstheme="minorHAnsi"/>
          <w:b/>
          <w:sz w:val="20"/>
          <w:szCs w:val="20"/>
        </w:rPr>
      </w:pPr>
    </w:p>
    <w:p w14:paraId="6A675157" w14:textId="254ABFCA" w:rsidR="004B65F8" w:rsidRPr="00764AF3" w:rsidRDefault="00915764" w:rsidP="004B65F8">
      <w:pPr>
        <w:jc w:val="center"/>
        <w:rPr>
          <w:rFonts w:asciiTheme="minorHAnsi" w:hAnsiTheme="minorHAnsi" w:cstheme="minorHAnsi"/>
          <w:b/>
          <w:sz w:val="20"/>
          <w:szCs w:val="20"/>
        </w:rPr>
      </w:pPr>
      <w:r>
        <w:rPr>
          <w:rFonts w:asciiTheme="minorHAnsi" w:hAnsiTheme="minorHAnsi" w:cstheme="minorHAnsi"/>
          <w:b/>
          <w:sz w:val="20"/>
          <w:szCs w:val="20"/>
        </w:rPr>
        <w:t>____________________________________________</w:t>
      </w:r>
    </w:p>
    <w:p w14:paraId="01D20AAB" w14:textId="77777777" w:rsidR="004B65F8" w:rsidRPr="00764AF3" w:rsidRDefault="00F90074" w:rsidP="004B65F8">
      <w:pPr>
        <w:jc w:val="center"/>
        <w:rPr>
          <w:rFonts w:asciiTheme="minorHAnsi" w:hAnsiTheme="minorHAnsi" w:cstheme="minorHAnsi"/>
          <w:b/>
          <w:sz w:val="20"/>
          <w:szCs w:val="20"/>
        </w:rPr>
      </w:pPr>
      <w:r w:rsidRPr="00764AF3">
        <w:rPr>
          <w:rFonts w:asciiTheme="minorHAnsi" w:hAnsiTheme="minorHAnsi" w:cstheme="minorHAnsi"/>
          <w:b/>
          <w:sz w:val="20"/>
          <w:szCs w:val="20"/>
        </w:rPr>
        <w:t>Restaurace Radnice Havířov, s. r. o</w:t>
      </w:r>
      <w:r w:rsidR="004B65F8" w:rsidRPr="00764AF3">
        <w:rPr>
          <w:rFonts w:asciiTheme="minorHAnsi" w:hAnsiTheme="minorHAnsi" w:cstheme="minorHAnsi"/>
          <w:b/>
          <w:sz w:val="20"/>
          <w:szCs w:val="20"/>
        </w:rPr>
        <w:t>.</w:t>
      </w:r>
    </w:p>
    <w:p w14:paraId="470A945F" w14:textId="3F0B54B1" w:rsidR="004B65F8" w:rsidRPr="00764AF3" w:rsidRDefault="0023741B" w:rsidP="004B65F8">
      <w:pPr>
        <w:jc w:val="center"/>
        <w:rPr>
          <w:rFonts w:asciiTheme="minorHAnsi" w:hAnsiTheme="minorHAnsi" w:cstheme="minorHAnsi"/>
          <w:sz w:val="20"/>
          <w:szCs w:val="20"/>
        </w:rPr>
      </w:pPr>
      <w:r>
        <w:rPr>
          <w:rFonts w:asciiTheme="minorHAnsi" w:hAnsiTheme="minorHAnsi" w:cstheme="minorHAnsi"/>
          <w:sz w:val="20"/>
          <w:szCs w:val="20"/>
        </w:rPr>
        <w:t xml:space="preserve">Bc. </w:t>
      </w:r>
      <w:r w:rsidR="004B65F8" w:rsidRPr="00764AF3">
        <w:rPr>
          <w:rFonts w:asciiTheme="minorHAnsi" w:hAnsiTheme="minorHAnsi" w:cstheme="minorHAnsi"/>
          <w:sz w:val="20"/>
          <w:szCs w:val="20"/>
        </w:rPr>
        <w:t xml:space="preserve">Iveta Kočí </w:t>
      </w:r>
      <w:proofErr w:type="spellStart"/>
      <w:r w:rsidR="004B65F8" w:rsidRPr="00764AF3">
        <w:rPr>
          <w:rFonts w:asciiTheme="minorHAnsi" w:hAnsiTheme="minorHAnsi" w:cstheme="minorHAnsi"/>
          <w:sz w:val="20"/>
          <w:szCs w:val="20"/>
        </w:rPr>
        <w:t>Palkovská</w:t>
      </w:r>
      <w:proofErr w:type="spellEnd"/>
      <w:r w:rsidR="004B65F8" w:rsidRPr="00764AF3">
        <w:rPr>
          <w:rFonts w:asciiTheme="minorHAnsi" w:hAnsiTheme="minorHAnsi" w:cstheme="minorHAnsi"/>
          <w:sz w:val="20"/>
          <w:szCs w:val="20"/>
        </w:rPr>
        <w:t>,</w:t>
      </w:r>
      <w:r w:rsidR="007A7DF2" w:rsidRPr="00764AF3">
        <w:rPr>
          <w:rFonts w:asciiTheme="minorHAnsi" w:hAnsiTheme="minorHAnsi" w:cstheme="minorHAnsi"/>
          <w:sz w:val="20"/>
          <w:szCs w:val="20"/>
        </w:rPr>
        <w:t xml:space="preserve"> MBA,</w:t>
      </w:r>
    </w:p>
    <w:p w14:paraId="5AE6579A" w14:textId="77777777" w:rsidR="000914E3" w:rsidRPr="00764AF3" w:rsidRDefault="004B65F8" w:rsidP="00102853">
      <w:pPr>
        <w:jc w:val="center"/>
        <w:rPr>
          <w:rFonts w:asciiTheme="minorHAnsi" w:hAnsiTheme="minorHAnsi" w:cstheme="minorHAnsi"/>
          <w:sz w:val="20"/>
          <w:szCs w:val="20"/>
        </w:rPr>
      </w:pPr>
      <w:r w:rsidRPr="00764AF3">
        <w:rPr>
          <w:rFonts w:asciiTheme="minorHAnsi" w:hAnsiTheme="minorHAnsi" w:cstheme="minorHAnsi"/>
          <w:sz w:val="20"/>
          <w:szCs w:val="20"/>
        </w:rPr>
        <w:t>jednatel</w:t>
      </w:r>
      <w:r w:rsidR="00102853" w:rsidRPr="00764AF3">
        <w:rPr>
          <w:rFonts w:asciiTheme="minorHAnsi" w:hAnsiTheme="minorHAnsi" w:cstheme="minorHAnsi"/>
          <w:sz w:val="20"/>
          <w:szCs w:val="20"/>
        </w:rPr>
        <w:t>ka</w:t>
      </w:r>
    </w:p>
    <w:p w14:paraId="210D787D" w14:textId="77777777" w:rsidR="00102853" w:rsidRPr="00764AF3" w:rsidRDefault="00102853" w:rsidP="00102853">
      <w:pPr>
        <w:rPr>
          <w:rFonts w:asciiTheme="minorHAnsi" w:hAnsiTheme="minorHAnsi" w:cstheme="minorHAnsi"/>
          <w:sz w:val="20"/>
          <w:szCs w:val="20"/>
        </w:rPr>
        <w:sectPr w:rsidR="00102853" w:rsidRPr="00764AF3" w:rsidSect="00782A4E">
          <w:type w:val="continuous"/>
          <w:pgSz w:w="11906" w:h="16838"/>
          <w:pgMar w:top="1134" w:right="1134" w:bottom="1134" w:left="1134" w:header="709" w:footer="709" w:gutter="0"/>
          <w:cols w:num="2" w:space="708"/>
          <w:docGrid w:linePitch="360"/>
        </w:sectPr>
      </w:pPr>
    </w:p>
    <w:p w14:paraId="66489A6C" w14:textId="3A125EFF" w:rsidR="00102853" w:rsidRPr="00764AF3" w:rsidRDefault="00102853" w:rsidP="00102853">
      <w:pPr>
        <w:rPr>
          <w:rFonts w:asciiTheme="minorHAnsi" w:hAnsiTheme="minorHAnsi" w:cstheme="minorHAnsi"/>
          <w:b/>
          <w:bCs/>
          <w:sz w:val="20"/>
          <w:szCs w:val="20"/>
        </w:rPr>
        <w:sectPr w:rsidR="00102853" w:rsidRPr="00764AF3" w:rsidSect="00782A4E">
          <w:type w:val="continuous"/>
          <w:pgSz w:w="11906" w:h="16838"/>
          <w:pgMar w:top="1134" w:right="1134" w:bottom="1134" w:left="1134" w:header="709" w:footer="709" w:gutter="0"/>
          <w:cols w:space="708"/>
          <w:docGrid w:linePitch="360"/>
        </w:sectPr>
      </w:pPr>
    </w:p>
    <w:p w14:paraId="36446FE4" w14:textId="77777777" w:rsidR="004B65F8" w:rsidRPr="001611A5" w:rsidRDefault="004B65F8" w:rsidP="00102853">
      <w:pPr>
        <w:rPr>
          <w:rFonts w:asciiTheme="minorHAnsi" w:hAnsiTheme="minorHAnsi" w:cstheme="minorHAnsi"/>
        </w:rPr>
      </w:pPr>
    </w:p>
    <w:sectPr w:rsidR="004B65F8" w:rsidRPr="001611A5" w:rsidSect="00782A4E">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43894" w14:textId="77777777" w:rsidR="00E67732" w:rsidRDefault="00E67732" w:rsidP="003142A2">
      <w:r>
        <w:separator/>
      </w:r>
    </w:p>
  </w:endnote>
  <w:endnote w:type="continuationSeparator" w:id="0">
    <w:p w14:paraId="37933C1A" w14:textId="77777777" w:rsidR="00E67732" w:rsidRDefault="00E67732" w:rsidP="003142A2">
      <w:r>
        <w:continuationSeparator/>
      </w:r>
    </w:p>
  </w:endnote>
  <w:endnote w:type="continuationNotice" w:id="1">
    <w:p w14:paraId="026DEF3C" w14:textId="77777777" w:rsidR="00E67732" w:rsidRDefault="00E67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6F5A" w14:textId="167AB342" w:rsidR="008466E5" w:rsidRPr="000518C3" w:rsidRDefault="004B65F8" w:rsidP="00B82156">
    <w:pPr>
      <w:pStyle w:val="Zpat"/>
      <w:jc w:val="center"/>
      <w:rPr>
        <w:rFonts w:asciiTheme="minorHAnsi" w:hAnsiTheme="minorHAnsi" w:cstheme="minorHAnsi"/>
        <w:color w:val="4F81BD" w:themeColor="accent1"/>
        <w:sz w:val="20"/>
        <w:szCs w:val="20"/>
      </w:rPr>
    </w:pPr>
    <w:r w:rsidRPr="004B65F8">
      <w:rPr>
        <w:rFonts w:asciiTheme="minorHAnsi" w:hAnsiTheme="minorHAnsi" w:cstheme="minorHAnsi"/>
        <w:i/>
        <w:iCs/>
        <w:sz w:val="20"/>
        <w:szCs w:val="20"/>
      </w:rPr>
      <w:t xml:space="preserve"> </w:t>
    </w:r>
    <w:r w:rsidRPr="000518C3">
      <w:rPr>
        <w:rFonts w:asciiTheme="minorHAnsi" w:hAnsiTheme="minorHAnsi" w:cstheme="minorHAnsi"/>
        <w:sz w:val="20"/>
        <w:szCs w:val="20"/>
      </w:rPr>
      <w:fldChar w:fldCharType="begin"/>
    </w:r>
    <w:r w:rsidRPr="000518C3">
      <w:rPr>
        <w:rFonts w:asciiTheme="minorHAnsi" w:hAnsiTheme="minorHAnsi" w:cstheme="minorHAnsi"/>
        <w:sz w:val="20"/>
        <w:szCs w:val="20"/>
      </w:rPr>
      <w:instrText>PAGE  \* Arabic  \* MERGEFORMAT</w:instrText>
    </w:r>
    <w:r w:rsidRPr="000518C3">
      <w:rPr>
        <w:rFonts w:asciiTheme="minorHAnsi" w:hAnsiTheme="minorHAnsi" w:cstheme="minorHAnsi"/>
        <w:sz w:val="20"/>
        <w:szCs w:val="20"/>
      </w:rPr>
      <w:fldChar w:fldCharType="separate"/>
    </w:r>
    <w:r w:rsidRPr="000518C3">
      <w:rPr>
        <w:rFonts w:asciiTheme="minorHAnsi" w:hAnsiTheme="minorHAnsi" w:cstheme="minorHAnsi"/>
        <w:sz w:val="20"/>
        <w:szCs w:val="20"/>
      </w:rPr>
      <w:t>2</w:t>
    </w:r>
    <w:r w:rsidRPr="000518C3">
      <w:rPr>
        <w:rFonts w:asciiTheme="minorHAnsi" w:hAnsiTheme="minorHAnsi" w:cstheme="minorHAnsi"/>
        <w:sz w:val="20"/>
        <w:szCs w:val="20"/>
      </w:rPr>
      <w:fldChar w:fldCharType="end"/>
    </w:r>
    <w:r w:rsidRPr="000518C3">
      <w:rPr>
        <w:rFonts w:asciiTheme="minorHAnsi" w:hAnsiTheme="minorHAnsi" w:cstheme="minorHAnsi"/>
        <w:sz w:val="20"/>
        <w:szCs w:val="20"/>
      </w:rPr>
      <w:t xml:space="preserve"> </w:t>
    </w:r>
    <w:r w:rsidR="000518C3" w:rsidRPr="000518C3">
      <w:rPr>
        <w:rFonts w:asciiTheme="minorHAnsi" w:hAnsiTheme="minorHAnsi" w:cstheme="minorHAnsi"/>
        <w:sz w:val="20"/>
        <w:szCs w:val="20"/>
      </w:rPr>
      <w:t xml:space="preserve">/ </w:t>
    </w:r>
    <w:r w:rsidRPr="000518C3">
      <w:rPr>
        <w:rFonts w:asciiTheme="minorHAnsi" w:hAnsiTheme="minorHAnsi" w:cstheme="minorHAnsi"/>
        <w:sz w:val="20"/>
        <w:szCs w:val="20"/>
      </w:rPr>
      <w:fldChar w:fldCharType="begin"/>
    </w:r>
    <w:r w:rsidRPr="000518C3">
      <w:rPr>
        <w:rFonts w:asciiTheme="minorHAnsi" w:hAnsiTheme="minorHAnsi" w:cstheme="minorHAnsi"/>
        <w:sz w:val="20"/>
        <w:szCs w:val="20"/>
      </w:rPr>
      <w:instrText>NUMPAGES  \* Arabic  \* MERGEFORMAT</w:instrText>
    </w:r>
    <w:r w:rsidRPr="000518C3">
      <w:rPr>
        <w:rFonts w:asciiTheme="minorHAnsi" w:hAnsiTheme="minorHAnsi" w:cstheme="minorHAnsi"/>
        <w:sz w:val="20"/>
        <w:szCs w:val="20"/>
      </w:rPr>
      <w:fldChar w:fldCharType="separate"/>
    </w:r>
    <w:r w:rsidRPr="000518C3">
      <w:rPr>
        <w:rFonts w:asciiTheme="minorHAnsi" w:hAnsiTheme="minorHAnsi" w:cstheme="minorHAnsi"/>
        <w:sz w:val="20"/>
        <w:szCs w:val="20"/>
      </w:rPr>
      <w:t>2</w:t>
    </w:r>
    <w:r w:rsidRPr="000518C3">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15705" w14:textId="77777777" w:rsidR="00E67732" w:rsidRDefault="00E67732" w:rsidP="003142A2">
      <w:r>
        <w:separator/>
      </w:r>
    </w:p>
  </w:footnote>
  <w:footnote w:type="continuationSeparator" w:id="0">
    <w:p w14:paraId="0CD69A0F" w14:textId="77777777" w:rsidR="00E67732" w:rsidRDefault="00E67732" w:rsidP="003142A2">
      <w:r>
        <w:continuationSeparator/>
      </w:r>
    </w:p>
  </w:footnote>
  <w:footnote w:type="continuationNotice" w:id="1">
    <w:p w14:paraId="11876C1A" w14:textId="77777777" w:rsidR="00E67732" w:rsidRDefault="00E677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7D90"/>
    <w:multiLevelType w:val="hybridMultilevel"/>
    <w:tmpl w:val="8A240BF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CFB1EEE"/>
    <w:multiLevelType w:val="hybridMultilevel"/>
    <w:tmpl w:val="3656EFFC"/>
    <w:lvl w:ilvl="0" w:tplc="293C60EE">
      <w:start w:val="1"/>
      <w:numFmt w:val="decimal"/>
      <w:lvlText w:val="%1."/>
      <w:lvlJc w:val="left"/>
      <w:pPr>
        <w:tabs>
          <w:tab w:val="num" w:pos="502"/>
        </w:tabs>
        <w:ind w:left="502" w:hanging="360"/>
      </w:pPr>
      <w:rPr>
        <w:rFonts w:asciiTheme="minorHAnsi" w:hAnsiTheme="minorHAnsi" w:cstheme="minorHAnsi" w:hint="default"/>
        <w:b w:val="0"/>
        <w:color w:val="auto"/>
        <w:sz w:val="22"/>
        <w:szCs w:val="22"/>
      </w:rPr>
    </w:lvl>
    <w:lvl w:ilvl="1" w:tplc="FFFFFFFF">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start w:val="1"/>
      <w:numFmt w:val="lowerRoman"/>
      <w:lvlText w:val="%6."/>
      <w:lvlJc w:val="right"/>
      <w:pPr>
        <w:tabs>
          <w:tab w:val="num" w:pos="4102"/>
        </w:tabs>
        <w:ind w:left="4102" w:hanging="180"/>
      </w:pPr>
    </w:lvl>
    <w:lvl w:ilvl="6" w:tplc="FFFFFFFF">
      <w:start w:val="1"/>
      <w:numFmt w:val="decimal"/>
      <w:lvlText w:val="%7."/>
      <w:lvlJc w:val="left"/>
      <w:pPr>
        <w:tabs>
          <w:tab w:val="num" w:pos="4822"/>
        </w:tabs>
        <w:ind w:left="4822" w:hanging="360"/>
      </w:pPr>
    </w:lvl>
    <w:lvl w:ilvl="7" w:tplc="FFFFFFFF">
      <w:start w:val="1"/>
      <w:numFmt w:val="lowerLetter"/>
      <w:lvlText w:val="%8."/>
      <w:lvlJc w:val="left"/>
      <w:pPr>
        <w:tabs>
          <w:tab w:val="num" w:pos="5542"/>
        </w:tabs>
        <w:ind w:left="5542" w:hanging="360"/>
      </w:pPr>
    </w:lvl>
    <w:lvl w:ilvl="8" w:tplc="FFFFFFFF">
      <w:start w:val="1"/>
      <w:numFmt w:val="lowerRoman"/>
      <w:lvlText w:val="%9."/>
      <w:lvlJc w:val="right"/>
      <w:pPr>
        <w:tabs>
          <w:tab w:val="num" w:pos="6262"/>
        </w:tabs>
        <w:ind w:left="6262" w:hanging="180"/>
      </w:pPr>
    </w:lvl>
  </w:abstractNum>
  <w:abstractNum w:abstractNumId="2" w15:restartNumberingAfterBreak="0">
    <w:nsid w:val="0E450F25"/>
    <w:multiLevelType w:val="hybridMultilevel"/>
    <w:tmpl w:val="492EDD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49954F8"/>
    <w:multiLevelType w:val="hybridMultilevel"/>
    <w:tmpl w:val="CEF89DAA"/>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BDD1A41"/>
    <w:multiLevelType w:val="hybridMultilevel"/>
    <w:tmpl w:val="B11E5FC2"/>
    <w:lvl w:ilvl="0" w:tplc="D620129C">
      <w:start w:val="3"/>
      <w:numFmt w:val="bullet"/>
      <w:lvlText w:val="-"/>
      <w:lvlJc w:val="left"/>
      <w:pPr>
        <w:ind w:left="1776" w:hanging="360"/>
      </w:pPr>
      <w:rPr>
        <w:rFonts w:ascii="Calibri" w:eastAsiaTheme="minorHAnsi"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20587A09"/>
    <w:multiLevelType w:val="hybridMultilevel"/>
    <w:tmpl w:val="1EB8C220"/>
    <w:lvl w:ilvl="0" w:tplc="EC5AFF74">
      <w:start w:val="1"/>
      <w:numFmt w:val="decimal"/>
      <w:lvlText w:val="%1."/>
      <w:lvlJc w:val="left"/>
      <w:pPr>
        <w:ind w:left="360" w:hanging="360"/>
      </w:pPr>
      <w:rPr>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53C1D4D"/>
    <w:multiLevelType w:val="hybridMultilevel"/>
    <w:tmpl w:val="730890F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B0E6315"/>
    <w:multiLevelType w:val="hybridMultilevel"/>
    <w:tmpl w:val="E2545A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0D106F7"/>
    <w:multiLevelType w:val="hybridMultilevel"/>
    <w:tmpl w:val="851E32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21A3A47"/>
    <w:multiLevelType w:val="hybridMultilevel"/>
    <w:tmpl w:val="ED4C0A3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33B031FC"/>
    <w:multiLevelType w:val="hybridMultilevel"/>
    <w:tmpl w:val="AD1CAA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5B6280"/>
    <w:multiLevelType w:val="hybridMultilevel"/>
    <w:tmpl w:val="7E5E6CB0"/>
    <w:lvl w:ilvl="0" w:tplc="1DEA1F72">
      <w:start w:val="1"/>
      <w:numFmt w:val="lowerLetter"/>
      <w:lvlText w:val="%1)"/>
      <w:lvlJc w:val="left"/>
      <w:pPr>
        <w:ind w:left="720" w:hanging="360"/>
      </w:pPr>
      <w:rPr>
        <w:b w:val="0"/>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88C0FDA"/>
    <w:multiLevelType w:val="hybridMultilevel"/>
    <w:tmpl w:val="84402DE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A4B1F51"/>
    <w:multiLevelType w:val="hybridMultilevel"/>
    <w:tmpl w:val="AA8C59E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B196257"/>
    <w:multiLevelType w:val="hybridMultilevel"/>
    <w:tmpl w:val="BEAA2C6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C890845"/>
    <w:multiLevelType w:val="hybridMultilevel"/>
    <w:tmpl w:val="DFA441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E312BF3"/>
    <w:multiLevelType w:val="hybridMultilevel"/>
    <w:tmpl w:val="6F44F34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42F076D"/>
    <w:multiLevelType w:val="hybridMultilevel"/>
    <w:tmpl w:val="49E0926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8" w15:restartNumberingAfterBreak="0">
    <w:nsid w:val="4C08069F"/>
    <w:multiLevelType w:val="hybridMultilevel"/>
    <w:tmpl w:val="C3226962"/>
    <w:lvl w:ilvl="0" w:tplc="9EBAE46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3634B7E"/>
    <w:multiLevelType w:val="hybridMultilevel"/>
    <w:tmpl w:val="28F6F0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7E1A11"/>
    <w:multiLevelType w:val="hybridMultilevel"/>
    <w:tmpl w:val="7F22D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E08340B"/>
    <w:multiLevelType w:val="hybridMultilevel"/>
    <w:tmpl w:val="40766CDC"/>
    <w:lvl w:ilvl="0" w:tplc="BFCEDD84">
      <w:start w:val="1"/>
      <w:numFmt w:val="upperRoman"/>
      <w:lvlText w:val="%1."/>
      <w:lvlJc w:val="left"/>
      <w:pPr>
        <w:ind w:left="1428" w:hanging="720"/>
      </w:pPr>
      <w:rPr>
        <w:rFonts w:hint="default"/>
        <w:b/>
        <w:bCs/>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5FBB53B6"/>
    <w:multiLevelType w:val="hybridMultilevel"/>
    <w:tmpl w:val="F6082320"/>
    <w:lvl w:ilvl="0" w:tplc="C3AC52A2">
      <w:start w:val="1"/>
      <w:numFmt w:val="lowerLetter"/>
      <w:lvlText w:val="%1)"/>
      <w:lvlJc w:val="left"/>
      <w:pPr>
        <w:ind w:left="92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31D279F"/>
    <w:multiLevelType w:val="hybridMultilevel"/>
    <w:tmpl w:val="B6988888"/>
    <w:lvl w:ilvl="0" w:tplc="61F0BD86">
      <w:start w:val="1"/>
      <w:numFmt w:val="decimal"/>
      <w:lvlText w:val="%1."/>
      <w:lvlJc w:val="left"/>
      <w:pPr>
        <w:ind w:left="360" w:hanging="360"/>
      </w:pPr>
      <w:rPr>
        <w:rFonts w:asciiTheme="minorHAnsi" w:eastAsia="Times New Roman" w:hAnsiTheme="minorHAnsi" w:cstheme="minorHAnsi"/>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93A33FD"/>
    <w:multiLevelType w:val="hybridMultilevel"/>
    <w:tmpl w:val="641C0AFC"/>
    <w:lvl w:ilvl="0" w:tplc="04050017">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25" w15:restartNumberingAfterBreak="0">
    <w:nsid w:val="69B91D84"/>
    <w:multiLevelType w:val="hybridMultilevel"/>
    <w:tmpl w:val="5ACCD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B12037"/>
    <w:multiLevelType w:val="hybridMultilevel"/>
    <w:tmpl w:val="EB5E1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691861"/>
    <w:multiLevelType w:val="hybridMultilevel"/>
    <w:tmpl w:val="E2C2F086"/>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8" w15:restartNumberingAfterBreak="0">
    <w:nsid w:val="6EE05FD7"/>
    <w:multiLevelType w:val="hybridMultilevel"/>
    <w:tmpl w:val="1B3E9DD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F4B5D6A"/>
    <w:multiLevelType w:val="multilevel"/>
    <w:tmpl w:val="2346BFA0"/>
    <w:lvl w:ilvl="0">
      <w:start w:val="1"/>
      <w:numFmt w:val="decimal"/>
      <w:pStyle w:val="Nadpis11"/>
      <w:lvlText w:val="%1."/>
      <w:lvlJc w:val="left"/>
      <w:pPr>
        <w:tabs>
          <w:tab w:val="num" w:pos="567"/>
        </w:tabs>
        <w:ind w:left="567" w:hanging="567"/>
      </w:pPr>
      <w:rPr>
        <w:rFonts w:ascii="Garamond" w:hAnsi="Garamond" w:hint="default"/>
        <w:b/>
        <w:sz w:val="24"/>
        <w:szCs w:val="24"/>
      </w:rPr>
    </w:lvl>
    <w:lvl w:ilvl="1">
      <w:start w:val="1"/>
      <w:numFmt w:val="decimal"/>
      <w:pStyle w:val="Clanek11"/>
      <w:lvlText w:val="%1.%2"/>
      <w:lvlJc w:val="left"/>
      <w:pPr>
        <w:tabs>
          <w:tab w:val="num" w:pos="567"/>
        </w:tabs>
        <w:ind w:left="567" w:hanging="567"/>
      </w:pPr>
      <w:rPr>
        <w:rFonts w:ascii="Garamond" w:hAnsi="Garamond" w:hint="default"/>
        <w:b w:val="0"/>
        <w:i w:val="0"/>
        <w:sz w:val="24"/>
        <w:szCs w:val="24"/>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70F24817"/>
    <w:multiLevelType w:val="hybridMultilevel"/>
    <w:tmpl w:val="DCF42CB6"/>
    <w:lvl w:ilvl="0" w:tplc="583ED540">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1" w15:restartNumberingAfterBreak="0">
    <w:nsid w:val="76E327C2"/>
    <w:multiLevelType w:val="hybridMultilevel"/>
    <w:tmpl w:val="62C69D98"/>
    <w:lvl w:ilvl="0" w:tplc="B0F63B7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79603C9"/>
    <w:multiLevelType w:val="hybridMultilevel"/>
    <w:tmpl w:val="C88AED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BF71C8"/>
    <w:multiLevelType w:val="hybridMultilevel"/>
    <w:tmpl w:val="37D2EAD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055438"/>
    <w:multiLevelType w:val="hybridMultilevel"/>
    <w:tmpl w:val="63262D8C"/>
    <w:lvl w:ilvl="0" w:tplc="DF4265F8">
      <w:start w:val="1"/>
      <w:numFmt w:val="decimal"/>
      <w:lvlText w:val="%1."/>
      <w:lvlJc w:val="left"/>
      <w:pPr>
        <w:ind w:left="502" w:hanging="360"/>
      </w:pPr>
      <w:rPr>
        <w:b w:val="0"/>
        <w:bCs/>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15:restartNumberingAfterBreak="0">
    <w:nsid w:val="7C7C78B8"/>
    <w:multiLevelType w:val="hybridMultilevel"/>
    <w:tmpl w:val="726626E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 w15:restartNumberingAfterBreak="0">
    <w:nsid w:val="7D20109E"/>
    <w:multiLevelType w:val="hybridMultilevel"/>
    <w:tmpl w:val="EB5824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66177138">
    <w:abstractNumId w:val="29"/>
  </w:num>
  <w:num w:numId="2" w16cid:durableId="1920676706">
    <w:abstractNumId w:val="15"/>
  </w:num>
  <w:num w:numId="3" w16cid:durableId="574242608">
    <w:abstractNumId w:val="20"/>
  </w:num>
  <w:num w:numId="4" w16cid:durableId="858590368">
    <w:abstractNumId w:val="23"/>
  </w:num>
  <w:num w:numId="5" w16cid:durableId="443891429">
    <w:abstractNumId w:val="6"/>
  </w:num>
  <w:num w:numId="6" w16cid:durableId="1814833003">
    <w:abstractNumId w:val="8"/>
  </w:num>
  <w:num w:numId="7" w16cid:durableId="2123064595">
    <w:abstractNumId w:val="32"/>
  </w:num>
  <w:num w:numId="8" w16cid:durableId="1211726160">
    <w:abstractNumId w:val="5"/>
  </w:num>
  <w:num w:numId="9" w16cid:durableId="769204683">
    <w:abstractNumId w:val="9"/>
  </w:num>
  <w:num w:numId="10" w16cid:durableId="1745255387">
    <w:abstractNumId w:val="35"/>
  </w:num>
  <w:num w:numId="11" w16cid:durableId="1134102250">
    <w:abstractNumId w:val="2"/>
  </w:num>
  <w:num w:numId="12" w16cid:durableId="1549218709">
    <w:abstractNumId w:val="17"/>
  </w:num>
  <w:num w:numId="13" w16cid:durableId="416942291">
    <w:abstractNumId w:val="3"/>
  </w:num>
  <w:num w:numId="14" w16cid:durableId="2007711218">
    <w:abstractNumId w:val="31"/>
  </w:num>
  <w:num w:numId="15" w16cid:durableId="1399746711">
    <w:abstractNumId w:val="34"/>
  </w:num>
  <w:num w:numId="16" w16cid:durableId="807630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997990">
    <w:abstractNumId w:val="10"/>
  </w:num>
  <w:num w:numId="18" w16cid:durableId="743381017">
    <w:abstractNumId w:val="30"/>
  </w:num>
  <w:num w:numId="19" w16cid:durableId="828331423">
    <w:abstractNumId w:val="7"/>
  </w:num>
  <w:num w:numId="20" w16cid:durableId="1940792841">
    <w:abstractNumId w:val="0"/>
  </w:num>
  <w:num w:numId="21" w16cid:durableId="1866021884">
    <w:abstractNumId w:val="26"/>
  </w:num>
  <w:num w:numId="22" w16cid:durableId="2120449704">
    <w:abstractNumId w:val="4"/>
  </w:num>
  <w:num w:numId="23" w16cid:durableId="1047795719">
    <w:abstractNumId w:val="15"/>
  </w:num>
  <w:num w:numId="24" w16cid:durableId="329329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3631823">
    <w:abstractNumId w:val="11"/>
    <w:lvlOverride w:ilvl="0">
      <w:startOverride w:val="1"/>
    </w:lvlOverride>
    <w:lvlOverride w:ilvl="1"/>
    <w:lvlOverride w:ilvl="2"/>
    <w:lvlOverride w:ilvl="3"/>
    <w:lvlOverride w:ilvl="4"/>
    <w:lvlOverride w:ilvl="5"/>
    <w:lvlOverride w:ilvl="6"/>
    <w:lvlOverride w:ilvl="7"/>
    <w:lvlOverride w:ilvl="8"/>
  </w:num>
  <w:num w:numId="26" w16cid:durableId="53243882">
    <w:abstractNumId w:val="21"/>
  </w:num>
  <w:num w:numId="27" w16cid:durableId="279996450">
    <w:abstractNumId w:val="13"/>
  </w:num>
  <w:num w:numId="28" w16cid:durableId="1411195271">
    <w:abstractNumId w:val="28"/>
  </w:num>
  <w:num w:numId="29" w16cid:durableId="895823920">
    <w:abstractNumId w:val="18"/>
  </w:num>
  <w:num w:numId="30" w16cid:durableId="1130125878">
    <w:abstractNumId w:val="19"/>
  </w:num>
  <w:num w:numId="31" w16cid:durableId="192303615">
    <w:abstractNumId w:val="27"/>
  </w:num>
  <w:num w:numId="32" w16cid:durableId="1849636329">
    <w:abstractNumId w:val="22"/>
  </w:num>
  <w:num w:numId="33" w16cid:durableId="168755952">
    <w:abstractNumId w:val="24"/>
  </w:num>
  <w:num w:numId="34" w16cid:durableId="672489716">
    <w:abstractNumId w:val="12"/>
  </w:num>
  <w:num w:numId="35" w16cid:durableId="56242247">
    <w:abstractNumId w:val="16"/>
  </w:num>
  <w:num w:numId="36" w16cid:durableId="18364102">
    <w:abstractNumId w:val="36"/>
  </w:num>
  <w:num w:numId="37" w16cid:durableId="949120981">
    <w:abstractNumId w:val="33"/>
  </w:num>
  <w:num w:numId="38" w16cid:durableId="126079650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93"/>
    <w:rsid w:val="0000717A"/>
    <w:rsid w:val="00007EA2"/>
    <w:rsid w:val="00021843"/>
    <w:rsid w:val="00022029"/>
    <w:rsid w:val="00026AE5"/>
    <w:rsid w:val="00032132"/>
    <w:rsid w:val="00032514"/>
    <w:rsid w:val="0003396A"/>
    <w:rsid w:val="000518C3"/>
    <w:rsid w:val="000544C4"/>
    <w:rsid w:val="000703D7"/>
    <w:rsid w:val="000832CE"/>
    <w:rsid w:val="00084388"/>
    <w:rsid w:val="00090E13"/>
    <w:rsid w:val="000914E3"/>
    <w:rsid w:val="0009331A"/>
    <w:rsid w:val="000974E7"/>
    <w:rsid w:val="000A703A"/>
    <w:rsid w:val="000B1596"/>
    <w:rsid w:val="000B2776"/>
    <w:rsid w:val="000B3006"/>
    <w:rsid w:val="000C3180"/>
    <w:rsid w:val="000C59AE"/>
    <w:rsid w:val="000D149F"/>
    <w:rsid w:val="000E32DD"/>
    <w:rsid w:val="000E5EC1"/>
    <w:rsid w:val="000F4C6E"/>
    <w:rsid w:val="00102853"/>
    <w:rsid w:val="00116F69"/>
    <w:rsid w:val="00125023"/>
    <w:rsid w:val="00132848"/>
    <w:rsid w:val="001330DE"/>
    <w:rsid w:val="001355C5"/>
    <w:rsid w:val="00140E98"/>
    <w:rsid w:val="0014189A"/>
    <w:rsid w:val="001501F1"/>
    <w:rsid w:val="0015775A"/>
    <w:rsid w:val="001611A5"/>
    <w:rsid w:val="00175B0C"/>
    <w:rsid w:val="001875C0"/>
    <w:rsid w:val="001973C2"/>
    <w:rsid w:val="001A0B12"/>
    <w:rsid w:val="001A0D53"/>
    <w:rsid w:val="001A0E0F"/>
    <w:rsid w:val="001A2754"/>
    <w:rsid w:val="001A510F"/>
    <w:rsid w:val="001A56B9"/>
    <w:rsid w:val="001A6444"/>
    <w:rsid w:val="001A664D"/>
    <w:rsid w:val="001B142C"/>
    <w:rsid w:val="001B2916"/>
    <w:rsid w:val="001B4A59"/>
    <w:rsid w:val="001D0EFE"/>
    <w:rsid w:val="001D1714"/>
    <w:rsid w:val="001D64DC"/>
    <w:rsid w:val="001E23E9"/>
    <w:rsid w:val="001E267E"/>
    <w:rsid w:val="001E53C2"/>
    <w:rsid w:val="001E64C9"/>
    <w:rsid w:val="001F72FD"/>
    <w:rsid w:val="00202A09"/>
    <w:rsid w:val="00205252"/>
    <w:rsid w:val="00211812"/>
    <w:rsid w:val="0022403A"/>
    <w:rsid w:val="0023741B"/>
    <w:rsid w:val="00251250"/>
    <w:rsid w:val="002520B5"/>
    <w:rsid w:val="0025291D"/>
    <w:rsid w:val="00255135"/>
    <w:rsid w:val="002555BA"/>
    <w:rsid w:val="00260A04"/>
    <w:rsid w:val="00270183"/>
    <w:rsid w:val="002904AA"/>
    <w:rsid w:val="002938F6"/>
    <w:rsid w:val="00297B02"/>
    <w:rsid w:val="002A4ABF"/>
    <w:rsid w:val="002A59C5"/>
    <w:rsid w:val="002D331F"/>
    <w:rsid w:val="002E39D2"/>
    <w:rsid w:val="002F2BCE"/>
    <w:rsid w:val="002F672D"/>
    <w:rsid w:val="002F76BB"/>
    <w:rsid w:val="0030351D"/>
    <w:rsid w:val="003142A2"/>
    <w:rsid w:val="00325103"/>
    <w:rsid w:val="00334B48"/>
    <w:rsid w:val="00340E1B"/>
    <w:rsid w:val="00341BF1"/>
    <w:rsid w:val="0034211E"/>
    <w:rsid w:val="0034353B"/>
    <w:rsid w:val="00362B66"/>
    <w:rsid w:val="00371803"/>
    <w:rsid w:val="00371A1F"/>
    <w:rsid w:val="00375818"/>
    <w:rsid w:val="003829D7"/>
    <w:rsid w:val="00383672"/>
    <w:rsid w:val="003A3A9E"/>
    <w:rsid w:val="003A5B7B"/>
    <w:rsid w:val="003A7554"/>
    <w:rsid w:val="003B25B5"/>
    <w:rsid w:val="003B6389"/>
    <w:rsid w:val="003B6D17"/>
    <w:rsid w:val="003D1B78"/>
    <w:rsid w:val="003E05D1"/>
    <w:rsid w:val="003E098A"/>
    <w:rsid w:val="003F2C91"/>
    <w:rsid w:val="003F5414"/>
    <w:rsid w:val="00411F35"/>
    <w:rsid w:val="00414F3D"/>
    <w:rsid w:val="00420D5C"/>
    <w:rsid w:val="004221A8"/>
    <w:rsid w:val="0042592A"/>
    <w:rsid w:val="00441376"/>
    <w:rsid w:val="004435E8"/>
    <w:rsid w:val="00450122"/>
    <w:rsid w:val="0045787D"/>
    <w:rsid w:val="004652EE"/>
    <w:rsid w:val="00484542"/>
    <w:rsid w:val="00486CDC"/>
    <w:rsid w:val="004A2D10"/>
    <w:rsid w:val="004A6A73"/>
    <w:rsid w:val="004B10C7"/>
    <w:rsid w:val="004B3704"/>
    <w:rsid w:val="004B65F8"/>
    <w:rsid w:val="004C2A6B"/>
    <w:rsid w:val="004C38A1"/>
    <w:rsid w:val="004C7152"/>
    <w:rsid w:val="004D102A"/>
    <w:rsid w:val="004D4A01"/>
    <w:rsid w:val="004D7A6E"/>
    <w:rsid w:val="004D7CC6"/>
    <w:rsid w:val="004E13AD"/>
    <w:rsid w:val="004E6440"/>
    <w:rsid w:val="004F24DB"/>
    <w:rsid w:val="004F53A0"/>
    <w:rsid w:val="00510A75"/>
    <w:rsid w:val="005128D7"/>
    <w:rsid w:val="00513CC4"/>
    <w:rsid w:val="00515976"/>
    <w:rsid w:val="00517096"/>
    <w:rsid w:val="00520E07"/>
    <w:rsid w:val="0052743F"/>
    <w:rsid w:val="0053335F"/>
    <w:rsid w:val="00533CBD"/>
    <w:rsid w:val="005366A7"/>
    <w:rsid w:val="0054113D"/>
    <w:rsid w:val="0054562F"/>
    <w:rsid w:val="00556499"/>
    <w:rsid w:val="00556C3E"/>
    <w:rsid w:val="005578E8"/>
    <w:rsid w:val="00570A88"/>
    <w:rsid w:val="0058194C"/>
    <w:rsid w:val="00587FB2"/>
    <w:rsid w:val="005A4B48"/>
    <w:rsid w:val="005B0B57"/>
    <w:rsid w:val="005B0D92"/>
    <w:rsid w:val="005B47E7"/>
    <w:rsid w:val="005C413F"/>
    <w:rsid w:val="005D0A1E"/>
    <w:rsid w:val="005D194E"/>
    <w:rsid w:val="005D2F01"/>
    <w:rsid w:val="005D73FC"/>
    <w:rsid w:val="005E33A2"/>
    <w:rsid w:val="005E6C87"/>
    <w:rsid w:val="0060396D"/>
    <w:rsid w:val="00607E66"/>
    <w:rsid w:val="00610845"/>
    <w:rsid w:val="006141C8"/>
    <w:rsid w:val="006177C7"/>
    <w:rsid w:val="00621C37"/>
    <w:rsid w:val="006252C8"/>
    <w:rsid w:val="00627139"/>
    <w:rsid w:val="00634F50"/>
    <w:rsid w:val="00636DF0"/>
    <w:rsid w:val="006400A7"/>
    <w:rsid w:val="0064582F"/>
    <w:rsid w:val="00647364"/>
    <w:rsid w:val="00653D91"/>
    <w:rsid w:val="006618F6"/>
    <w:rsid w:val="00661AAE"/>
    <w:rsid w:val="00666D82"/>
    <w:rsid w:val="006702C8"/>
    <w:rsid w:val="00672E9B"/>
    <w:rsid w:val="006743B7"/>
    <w:rsid w:val="00680379"/>
    <w:rsid w:val="006847C8"/>
    <w:rsid w:val="00687519"/>
    <w:rsid w:val="00690279"/>
    <w:rsid w:val="006925AC"/>
    <w:rsid w:val="006937A4"/>
    <w:rsid w:val="006A0150"/>
    <w:rsid w:val="006A51E9"/>
    <w:rsid w:val="006A5D0A"/>
    <w:rsid w:val="006B1880"/>
    <w:rsid w:val="006B3B2A"/>
    <w:rsid w:val="006B3DC0"/>
    <w:rsid w:val="006C0CFF"/>
    <w:rsid w:val="006C378E"/>
    <w:rsid w:val="006C4EB6"/>
    <w:rsid w:val="006D4E8C"/>
    <w:rsid w:val="006D6248"/>
    <w:rsid w:val="006D77D6"/>
    <w:rsid w:val="006E0535"/>
    <w:rsid w:val="006E5CD7"/>
    <w:rsid w:val="006F49AA"/>
    <w:rsid w:val="0070358C"/>
    <w:rsid w:val="00706978"/>
    <w:rsid w:val="00712438"/>
    <w:rsid w:val="00715F2B"/>
    <w:rsid w:val="00717AB4"/>
    <w:rsid w:val="00725493"/>
    <w:rsid w:val="007363EC"/>
    <w:rsid w:val="00737350"/>
    <w:rsid w:val="00737EC0"/>
    <w:rsid w:val="00764AF3"/>
    <w:rsid w:val="00782A4E"/>
    <w:rsid w:val="00784379"/>
    <w:rsid w:val="007848CD"/>
    <w:rsid w:val="00785993"/>
    <w:rsid w:val="00787379"/>
    <w:rsid w:val="00787941"/>
    <w:rsid w:val="007932B6"/>
    <w:rsid w:val="00796DD7"/>
    <w:rsid w:val="007A302E"/>
    <w:rsid w:val="007A341E"/>
    <w:rsid w:val="007A408E"/>
    <w:rsid w:val="007A492C"/>
    <w:rsid w:val="007A6370"/>
    <w:rsid w:val="007A71B3"/>
    <w:rsid w:val="007A774F"/>
    <w:rsid w:val="007A7755"/>
    <w:rsid w:val="007A7DF2"/>
    <w:rsid w:val="007B5C3B"/>
    <w:rsid w:val="007B69B3"/>
    <w:rsid w:val="007C148D"/>
    <w:rsid w:val="007C7995"/>
    <w:rsid w:val="007D6566"/>
    <w:rsid w:val="00803AEC"/>
    <w:rsid w:val="00805325"/>
    <w:rsid w:val="00835F97"/>
    <w:rsid w:val="00836AC1"/>
    <w:rsid w:val="00840699"/>
    <w:rsid w:val="008413AA"/>
    <w:rsid w:val="008466E5"/>
    <w:rsid w:val="00846D1C"/>
    <w:rsid w:val="0085270D"/>
    <w:rsid w:val="00852B06"/>
    <w:rsid w:val="008700B7"/>
    <w:rsid w:val="0087073E"/>
    <w:rsid w:val="00871D59"/>
    <w:rsid w:val="008803FF"/>
    <w:rsid w:val="008959D7"/>
    <w:rsid w:val="00896E79"/>
    <w:rsid w:val="008A2EE6"/>
    <w:rsid w:val="008B10E4"/>
    <w:rsid w:val="008B1CEC"/>
    <w:rsid w:val="008B31CF"/>
    <w:rsid w:val="008B5168"/>
    <w:rsid w:val="008C4D41"/>
    <w:rsid w:val="008C69E6"/>
    <w:rsid w:val="008C7232"/>
    <w:rsid w:val="008E192D"/>
    <w:rsid w:val="00906511"/>
    <w:rsid w:val="00907EE7"/>
    <w:rsid w:val="00915764"/>
    <w:rsid w:val="009165F5"/>
    <w:rsid w:val="00922F4A"/>
    <w:rsid w:val="00926FEF"/>
    <w:rsid w:val="009273FB"/>
    <w:rsid w:val="0093162A"/>
    <w:rsid w:val="00942182"/>
    <w:rsid w:val="00944E7D"/>
    <w:rsid w:val="0095163F"/>
    <w:rsid w:val="0096493C"/>
    <w:rsid w:val="00970BD5"/>
    <w:rsid w:val="009756A3"/>
    <w:rsid w:val="00987A93"/>
    <w:rsid w:val="009A2893"/>
    <w:rsid w:val="009A62C5"/>
    <w:rsid w:val="009B5BED"/>
    <w:rsid w:val="009C3B4F"/>
    <w:rsid w:val="009C4369"/>
    <w:rsid w:val="009D2716"/>
    <w:rsid w:val="009D28C0"/>
    <w:rsid w:val="009D48FE"/>
    <w:rsid w:val="009E0105"/>
    <w:rsid w:val="009E7915"/>
    <w:rsid w:val="00A02F55"/>
    <w:rsid w:val="00A130DA"/>
    <w:rsid w:val="00A1351F"/>
    <w:rsid w:val="00A2367D"/>
    <w:rsid w:val="00A23E88"/>
    <w:rsid w:val="00A37767"/>
    <w:rsid w:val="00A43C33"/>
    <w:rsid w:val="00A64BE8"/>
    <w:rsid w:val="00A6597C"/>
    <w:rsid w:val="00A661A0"/>
    <w:rsid w:val="00A7702D"/>
    <w:rsid w:val="00A83505"/>
    <w:rsid w:val="00A9065F"/>
    <w:rsid w:val="00A93D43"/>
    <w:rsid w:val="00A94989"/>
    <w:rsid w:val="00A95F0F"/>
    <w:rsid w:val="00A97DEA"/>
    <w:rsid w:val="00AA67B5"/>
    <w:rsid w:val="00AB2CD0"/>
    <w:rsid w:val="00AC158C"/>
    <w:rsid w:val="00AD7EFA"/>
    <w:rsid w:val="00AE2A4A"/>
    <w:rsid w:val="00AF2667"/>
    <w:rsid w:val="00AF74D5"/>
    <w:rsid w:val="00B03926"/>
    <w:rsid w:val="00B0691D"/>
    <w:rsid w:val="00B07ECE"/>
    <w:rsid w:val="00B12446"/>
    <w:rsid w:val="00B147C2"/>
    <w:rsid w:val="00B171C2"/>
    <w:rsid w:val="00B25D60"/>
    <w:rsid w:val="00B33A55"/>
    <w:rsid w:val="00B35293"/>
    <w:rsid w:val="00B375C4"/>
    <w:rsid w:val="00B37A14"/>
    <w:rsid w:val="00B46C96"/>
    <w:rsid w:val="00B479B9"/>
    <w:rsid w:val="00B56332"/>
    <w:rsid w:val="00B7208F"/>
    <w:rsid w:val="00B76087"/>
    <w:rsid w:val="00B82156"/>
    <w:rsid w:val="00B91D3F"/>
    <w:rsid w:val="00B9319B"/>
    <w:rsid w:val="00B93884"/>
    <w:rsid w:val="00B941A4"/>
    <w:rsid w:val="00B95817"/>
    <w:rsid w:val="00BA1363"/>
    <w:rsid w:val="00BB356B"/>
    <w:rsid w:val="00BB72DF"/>
    <w:rsid w:val="00BD4D1C"/>
    <w:rsid w:val="00BD5435"/>
    <w:rsid w:val="00BE2D8F"/>
    <w:rsid w:val="00BF15A3"/>
    <w:rsid w:val="00C05685"/>
    <w:rsid w:val="00C1071B"/>
    <w:rsid w:val="00C10B06"/>
    <w:rsid w:val="00C128FB"/>
    <w:rsid w:val="00C16ED2"/>
    <w:rsid w:val="00C205A5"/>
    <w:rsid w:val="00C212FE"/>
    <w:rsid w:val="00C2463F"/>
    <w:rsid w:val="00C26910"/>
    <w:rsid w:val="00C32A6C"/>
    <w:rsid w:val="00C32EBA"/>
    <w:rsid w:val="00C35EE3"/>
    <w:rsid w:val="00C3637B"/>
    <w:rsid w:val="00C40388"/>
    <w:rsid w:val="00C4353B"/>
    <w:rsid w:val="00C66CE4"/>
    <w:rsid w:val="00C707C4"/>
    <w:rsid w:val="00C745EA"/>
    <w:rsid w:val="00C80E79"/>
    <w:rsid w:val="00C87515"/>
    <w:rsid w:val="00CA06DA"/>
    <w:rsid w:val="00CA288A"/>
    <w:rsid w:val="00CA727F"/>
    <w:rsid w:val="00CB067E"/>
    <w:rsid w:val="00CB3EF5"/>
    <w:rsid w:val="00CB3F89"/>
    <w:rsid w:val="00CD220C"/>
    <w:rsid w:val="00CD26DE"/>
    <w:rsid w:val="00CE24CA"/>
    <w:rsid w:val="00CE3CA6"/>
    <w:rsid w:val="00CF5008"/>
    <w:rsid w:val="00D10345"/>
    <w:rsid w:val="00D16105"/>
    <w:rsid w:val="00D16163"/>
    <w:rsid w:val="00D37BFD"/>
    <w:rsid w:val="00D54B39"/>
    <w:rsid w:val="00D67638"/>
    <w:rsid w:val="00D728AD"/>
    <w:rsid w:val="00D77193"/>
    <w:rsid w:val="00D86F46"/>
    <w:rsid w:val="00D94003"/>
    <w:rsid w:val="00DA70FB"/>
    <w:rsid w:val="00DB0799"/>
    <w:rsid w:val="00DB50B2"/>
    <w:rsid w:val="00DB7F2F"/>
    <w:rsid w:val="00DC5CD8"/>
    <w:rsid w:val="00DD05E3"/>
    <w:rsid w:val="00DE0D76"/>
    <w:rsid w:val="00DE570C"/>
    <w:rsid w:val="00DE7C1D"/>
    <w:rsid w:val="00DF7E35"/>
    <w:rsid w:val="00E06A2B"/>
    <w:rsid w:val="00E12D43"/>
    <w:rsid w:val="00E20776"/>
    <w:rsid w:val="00E40ADF"/>
    <w:rsid w:val="00E506B6"/>
    <w:rsid w:val="00E67732"/>
    <w:rsid w:val="00E73D82"/>
    <w:rsid w:val="00E75EA9"/>
    <w:rsid w:val="00E777FE"/>
    <w:rsid w:val="00E8255A"/>
    <w:rsid w:val="00E85D86"/>
    <w:rsid w:val="00E868CC"/>
    <w:rsid w:val="00E87C31"/>
    <w:rsid w:val="00E907E1"/>
    <w:rsid w:val="00EA3CF2"/>
    <w:rsid w:val="00EC0C28"/>
    <w:rsid w:val="00EC141C"/>
    <w:rsid w:val="00ED1B3B"/>
    <w:rsid w:val="00ED477F"/>
    <w:rsid w:val="00EF34C1"/>
    <w:rsid w:val="00EF3816"/>
    <w:rsid w:val="00EF5A8C"/>
    <w:rsid w:val="00EF5BAC"/>
    <w:rsid w:val="00EF73D8"/>
    <w:rsid w:val="00EF7DA5"/>
    <w:rsid w:val="00F00FCD"/>
    <w:rsid w:val="00F05307"/>
    <w:rsid w:val="00F1131B"/>
    <w:rsid w:val="00F14C2A"/>
    <w:rsid w:val="00F20D02"/>
    <w:rsid w:val="00F2163D"/>
    <w:rsid w:val="00F2266B"/>
    <w:rsid w:val="00F24BBD"/>
    <w:rsid w:val="00F30E49"/>
    <w:rsid w:val="00F466C1"/>
    <w:rsid w:val="00F57ADB"/>
    <w:rsid w:val="00F63669"/>
    <w:rsid w:val="00F64FF5"/>
    <w:rsid w:val="00F654DB"/>
    <w:rsid w:val="00F674AC"/>
    <w:rsid w:val="00F83C90"/>
    <w:rsid w:val="00F84C97"/>
    <w:rsid w:val="00F90074"/>
    <w:rsid w:val="00F955BA"/>
    <w:rsid w:val="00FA38FC"/>
    <w:rsid w:val="00FA6CA6"/>
    <w:rsid w:val="00FA780B"/>
    <w:rsid w:val="00FA7C89"/>
    <w:rsid w:val="00FB41E0"/>
    <w:rsid w:val="00FE332C"/>
    <w:rsid w:val="00FF3862"/>
    <w:rsid w:val="00FF5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30A7"/>
  <w15:docId w15:val="{0148ECA6-3BF3-42BD-B9A0-6F0CDF92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2893"/>
    <w:pPr>
      <w:spacing w:before="0" w:line="240" w:lineRule="auto"/>
      <w:jc w:val="left"/>
    </w:pPr>
    <w:rPr>
      <w:rFonts w:ascii="Times New Roman" w:eastAsia="Times New Roman" w:hAnsi="Times New Roman" w:cs="Times New Roman"/>
      <w:color w:val="auto"/>
      <w:sz w:val="24"/>
      <w:szCs w:val="24"/>
      <w:lang w:eastAsia="cs-CZ"/>
    </w:rPr>
  </w:style>
  <w:style w:type="paragraph" w:styleId="Nadpis1">
    <w:name w:val="heading 1"/>
    <w:basedOn w:val="Normln"/>
    <w:next w:val="Normln"/>
    <w:link w:val="Nadpis1Char"/>
    <w:uiPriority w:val="9"/>
    <w:qFormat/>
    <w:rsid w:val="009A2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A28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2893"/>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rsid w:val="009A2893"/>
    <w:rPr>
      <w:rFonts w:asciiTheme="majorHAnsi" w:eastAsiaTheme="majorEastAsia" w:hAnsiTheme="majorHAnsi" w:cstheme="majorBidi"/>
      <w:b/>
      <w:bCs/>
      <w:color w:val="4F81BD" w:themeColor="accent1"/>
      <w:sz w:val="26"/>
      <w:szCs w:val="26"/>
      <w:lang w:eastAsia="cs-CZ"/>
    </w:rPr>
  </w:style>
  <w:style w:type="paragraph" w:styleId="Odstavecseseznamem">
    <w:name w:val="List Paragraph"/>
    <w:basedOn w:val="Normln"/>
    <w:uiPriority w:val="34"/>
    <w:qFormat/>
    <w:rsid w:val="009A2893"/>
    <w:pPr>
      <w:ind w:left="708"/>
    </w:pPr>
  </w:style>
  <w:style w:type="paragraph" w:customStyle="1" w:styleId="Nadpis11">
    <w:name w:val="Nadpis 11"/>
    <w:basedOn w:val="Nadpis1"/>
    <w:next w:val="Clanek11"/>
    <w:uiPriority w:val="99"/>
    <w:rsid w:val="009A2893"/>
    <w:pPr>
      <w:keepLines w:val="0"/>
      <w:numPr>
        <w:numId w:val="1"/>
      </w:numPr>
      <w:tabs>
        <w:tab w:val="clear" w:pos="567"/>
        <w:tab w:val="num" w:pos="720"/>
      </w:tabs>
      <w:spacing w:before="240"/>
      <w:ind w:left="720" w:hanging="360"/>
      <w:jc w:val="both"/>
    </w:pPr>
    <w:rPr>
      <w:rFonts w:ascii="Times New Roman Bold" w:eastAsia="Times New Roman" w:hAnsi="Times New Roman Bold" w:cs="Arial"/>
      <w:b w:val="0"/>
      <w:caps/>
      <w:color w:val="auto"/>
      <w:kern w:val="32"/>
      <w:sz w:val="22"/>
      <w:szCs w:val="32"/>
      <w:lang w:eastAsia="en-US"/>
    </w:rPr>
  </w:style>
  <w:style w:type="paragraph" w:customStyle="1" w:styleId="Clanek11">
    <w:name w:val="Clanek 1.1"/>
    <w:basedOn w:val="Nadpis2"/>
    <w:uiPriority w:val="99"/>
    <w:qFormat/>
    <w:rsid w:val="009A2893"/>
    <w:pPr>
      <w:keepNext w:val="0"/>
      <w:keepLines w:val="0"/>
      <w:widowControl w:val="0"/>
      <w:numPr>
        <w:ilvl w:val="1"/>
        <w:numId w:val="1"/>
      </w:numPr>
      <w:tabs>
        <w:tab w:val="clear" w:pos="567"/>
        <w:tab w:val="num" w:pos="1440"/>
      </w:tabs>
      <w:spacing w:before="120" w:after="120"/>
      <w:ind w:left="1440" w:hanging="360"/>
      <w:jc w:val="both"/>
    </w:pPr>
    <w:rPr>
      <w:rFonts w:ascii="Times New Roman" w:eastAsia="Times New Roman" w:hAnsi="Times New Roman" w:cs="Arial"/>
      <w:b w:val="0"/>
      <w:iCs/>
      <w:color w:val="auto"/>
      <w:sz w:val="22"/>
      <w:szCs w:val="28"/>
      <w:lang w:eastAsia="en-US"/>
    </w:rPr>
  </w:style>
  <w:style w:type="paragraph" w:customStyle="1" w:styleId="Claneka">
    <w:name w:val="Clanek (a)"/>
    <w:basedOn w:val="Normln"/>
    <w:uiPriority w:val="99"/>
    <w:rsid w:val="009A2893"/>
    <w:pPr>
      <w:keepLines/>
      <w:widowControl w:val="0"/>
      <w:numPr>
        <w:ilvl w:val="2"/>
        <w:numId w:val="1"/>
      </w:numPr>
      <w:spacing w:before="120" w:after="120"/>
      <w:jc w:val="both"/>
    </w:pPr>
    <w:rPr>
      <w:sz w:val="22"/>
      <w:lang w:eastAsia="en-US"/>
    </w:rPr>
  </w:style>
  <w:style w:type="paragraph" w:customStyle="1" w:styleId="Claneki">
    <w:name w:val="Clanek (i)"/>
    <w:basedOn w:val="Normln"/>
    <w:uiPriority w:val="99"/>
    <w:rsid w:val="009A2893"/>
    <w:pPr>
      <w:keepNext/>
      <w:numPr>
        <w:ilvl w:val="3"/>
        <w:numId w:val="1"/>
      </w:numPr>
      <w:spacing w:before="120" w:after="120"/>
      <w:jc w:val="both"/>
    </w:pPr>
    <w:rPr>
      <w:color w:val="000000"/>
      <w:sz w:val="22"/>
      <w:lang w:eastAsia="en-US"/>
    </w:rPr>
  </w:style>
  <w:style w:type="paragraph" w:styleId="Zkladntext">
    <w:name w:val="Body Text"/>
    <w:basedOn w:val="Normln"/>
    <w:link w:val="ZkladntextChar"/>
    <w:rsid w:val="009A2893"/>
    <w:pPr>
      <w:jc w:val="both"/>
    </w:pPr>
    <w:rPr>
      <w:szCs w:val="20"/>
    </w:rPr>
  </w:style>
  <w:style w:type="character" w:customStyle="1" w:styleId="ZkladntextChar">
    <w:name w:val="Základní text Char"/>
    <w:basedOn w:val="Standardnpsmoodstavce"/>
    <w:link w:val="Zkladntext"/>
    <w:rsid w:val="009A2893"/>
    <w:rPr>
      <w:rFonts w:ascii="Times New Roman" w:eastAsia="Times New Roman" w:hAnsi="Times New Roman" w:cs="Times New Roman"/>
      <w:color w:val="auto"/>
      <w:sz w:val="24"/>
      <w:szCs w:val="20"/>
      <w:lang w:eastAsia="cs-CZ"/>
    </w:rPr>
  </w:style>
  <w:style w:type="paragraph" w:styleId="Bezmezer">
    <w:name w:val="No Spacing"/>
    <w:qFormat/>
    <w:rsid w:val="009A2893"/>
    <w:pPr>
      <w:spacing w:before="0" w:line="240" w:lineRule="auto"/>
      <w:jc w:val="left"/>
    </w:pPr>
    <w:rPr>
      <w:rFonts w:eastAsia="Times New Roman" w:cs="Times New Roman"/>
      <w:color w:val="auto"/>
    </w:rPr>
  </w:style>
  <w:style w:type="paragraph" w:customStyle="1" w:styleId="Odstavec">
    <w:name w:val="Odstavec"/>
    <w:basedOn w:val="Zkladntext"/>
    <w:uiPriority w:val="99"/>
    <w:semiHidden/>
    <w:rsid w:val="009A2893"/>
    <w:pPr>
      <w:widowControl w:val="0"/>
      <w:spacing w:after="115" w:line="288" w:lineRule="auto"/>
      <w:ind w:firstLine="480"/>
    </w:pPr>
  </w:style>
  <w:style w:type="paragraph" w:customStyle="1" w:styleId="Default">
    <w:name w:val="Default"/>
    <w:rsid w:val="009A2893"/>
    <w:pPr>
      <w:autoSpaceDE w:val="0"/>
      <w:autoSpaceDN w:val="0"/>
      <w:adjustRightInd w:val="0"/>
      <w:spacing w:before="0" w:line="240" w:lineRule="auto"/>
      <w:jc w:val="left"/>
    </w:pPr>
    <w:rPr>
      <w:rFonts w:cs="Calibri"/>
      <w:sz w:val="24"/>
      <w:szCs w:val="24"/>
    </w:rPr>
  </w:style>
  <w:style w:type="character" w:customStyle="1" w:styleId="ZhlavChar">
    <w:name w:val="Záhlaví Char"/>
    <w:basedOn w:val="Standardnpsmoodstavce"/>
    <w:link w:val="Zhlav"/>
    <w:uiPriority w:val="99"/>
    <w:rsid w:val="009A2893"/>
    <w:rPr>
      <w:rFonts w:ascii="Times New Roman" w:eastAsia="Times New Roman" w:hAnsi="Times New Roman" w:cs="Times New Roman"/>
      <w:color w:val="auto"/>
      <w:sz w:val="24"/>
      <w:szCs w:val="24"/>
      <w:lang w:eastAsia="cs-CZ"/>
    </w:rPr>
  </w:style>
  <w:style w:type="paragraph" w:styleId="Zhlav">
    <w:name w:val="header"/>
    <w:basedOn w:val="Normln"/>
    <w:link w:val="ZhlavChar"/>
    <w:uiPriority w:val="99"/>
    <w:unhideWhenUsed/>
    <w:rsid w:val="009A2893"/>
    <w:pPr>
      <w:tabs>
        <w:tab w:val="center" w:pos="4536"/>
        <w:tab w:val="right" w:pos="9072"/>
      </w:tabs>
    </w:pPr>
  </w:style>
  <w:style w:type="paragraph" w:styleId="Zpat">
    <w:name w:val="footer"/>
    <w:basedOn w:val="Normln"/>
    <w:link w:val="ZpatChar"/>
    <w:uiPriority w:val="99"/>
    <w:unhideWhenUsed/>
    <w:rsid w:val="009A2893"/>
    <w:pPr>
      <w:tabs>
        <w:tab w:val="center" w:pos="4536"/>
        <w:tab w:val="right" w:pos="9072"/>
      </w:tabs>
    </w:pPr>
  </w:style>
  <w:style w:type="character" w:customStyle="1" w:styleId="ZpatChar">
    <w:name w:val="Zápatí Char"/>
    <w:basedOn w:val="Standardnpsmoodstavce"/>
    <w:link w:val="Zpat"/>
    <w:uiPriority w:val="99"/>
    <w:rsid w:val="009A2893"/>
    <w:rPr>
      <w:rFonts w:ascii="Times New Roman" w:eastAsia="Times New Roman" w:hAnsi="Times New Roman" w:cs="Times New Roman"/>
      <w:color w:val="auto"/>
      <w:sz w:val="24"/>
      <w:szCs w:val="24"/>
      <w:lang w:eastAsia="cs-CZ"/>
    </w:rPr>
  </w:style>
  <w:style w:type="paragraph" w:styleId="Textkomente">
    <w:name w:val="annotation text"/>
    <w:basedOn w:val="Normln"/>
    <w:link w:val="TextkomenteChar"/>
    <w:uiPriority w:val="99"/>
    <w:unhideWhenUsed/>
    <w:rsid w:val="009A2893"/>
    <w:rPr>
      <w:sz w:val="20"/>
      <w:szCs w:val="20"/>
    </w:rPr>
  </w:style>
  <w:style w:type="character" w:customStyle="1" w:styleId="TextkomenteChar">
    <w:name w:val="Text komentáře Char"/>
    <w:basedOn w:val="Standardnpsmoodstavce"/>
    <w:link w:val="Textkomente"/>
    <w:uiPriority w:val="99"/>
    <w:rsid w:val="009A2893"/>
    <w:rPr>
      <w:rFonts w:ascii="Times New Roman" w:eastAsia="Times New Roman" w:hAnsi="Times New Roman" w:cs="Times New Roman"/>
      <w:color w:val="auto"/>
      <w:sz w:val="20"/>
      <w:szCs w:val="20"/>
      <w:lang w:eastAsia="cs-CZ"/>
    </w:rPr>
  </w:style>
  <w:style w:type="character" w:customStyle="1" w:styleId="PedmtkomenteChar">
    <w:name w:val="Předmět komentáře Char"/>
    <w:basedOn w:val="TextkomenteChar"/>
    <w:link w:val="Pedmtkomente"/>
    <w:uiPriority w:val="99"/>
    <w:semiHidden/>
    <w:rsid w:val="009A2893"/>
    <w:rPr>
      <w:rFonts w:ascii="Times New Roman" w:eastAsia="Times New Roman" w:hAnsi="Times New Roman" w:cs="Times New Roman"/>
      <w:b/>
      <w:bCs/>
      <w:color w:val="auto"/>
      <w:sz w:val="20"/>
      <w:szCs w:val="20"/>
      <w:lang w:eastAsia="cs-CZ"/>
    </w:rPr>
  </w:style>
  <w:style w:type="paragraph" w:styleId="Pedmtkomente">
    <w:name w:val="annotation subject"/>
    <w:basedOn w:val="Textkomente"/>
    <w:next w:val="Textkomente"/>
    <w:link w:val="PedmtkomenteChar"/>
    <w:uiPriority w:val="99"/>
    <w:semiHidden/>
    <w:unhideWhenUsed/>
    <w:rsid w:val="009A2893"/>
    <w:rPr>
      <w:b/>
      <w:bCs/>
    </w:rPr>
  </w:style>
  <w:style w:type="character" w:customStyle="1" w:styleId="TextbublinyChar">
    <w:name w:val="Text bubliny Char"/>
    <w:basedOn w:val="Standardnpsmoodstavce"/>
    <w:link w:val="Textbubliny"/>
    <w:uiPriority w:val="99"/>
    <w:semiHidden/>
    <w:rsid w:val="009A2893"/>
    <w:rPr>
      <w:rFonts w:ascii="Tahoma" w:eastAsia="Times New Roman" w:hAnsi="Tahoma" w:cs="Tahoma"/>
      <w:color w:val="auto"/>
      <w:sz w:val="16"/>
      <w:szCs w:val="16"/>
      <w:lang w:eastAsia="cs-CZ"/>
    </w:rPr>
  </w:style>
  <w:style w:type="paragraph" w:styleId="Textbubliny">
    <w:name w:val="Balloon Text"/>
    <w:basedOn w:val="Normln"/>
    <w:link w:val="TextbublinyChar"/>
    <w:uiPriority w:val="99"/>
    <w:semiHidden/>
    <w:unhideWhenUsed/>
    <w:rsid w:val="009A2893"/>
    <w:rPr>
      <w:rFonts w:ascii="Tahoma" w:hAnsi="Tahoma" w:cs="Tahoma"/>
      <w:sz w:val="16"/>
      <w:szCs w:val="16"/>
    </w:rPr>
  </w:style>
  <w:style w:type="character" w:styleId="Hypertextovodkaz">
    <w:name w:val="Hyperlink"/>
    <w:basedOn w:val="Standardnpsmoodstavce"/>
    <w:uiPriority w:val="99"/>
    <w:unhideWhenUsed/>
    <w:rsid w:val="009A2893"/>
    <w:rPr>
      <w:color w:val="0000FF" w:themeColor="hyperlink"/>
      <w:u w:val="single"/>
    </w:rPr>
  </w:style>
  <w:style w:type="paragraph" w:styleId="Textpoznpodarou">
    <w:name w:val="footnote text"/>
    <w:basedOn w:val="Normln"/>
    <w:link w:val="TextpoznpodarouChar"/>
    <w:uiPriority w:val="99"/>
    <w:semiHidden/>
    <w:unhideWhenUsed/>
    <w:rsid w:val="003142A2"/>
    <w:rPr>
      <w:sz w:val="20"/>
      <w:szCs w:val="20"/>
    </w:rPr>
  </w:style>
  <w:style w:type="character" w:customStyle="1" w:styleId="TextpoznpodarouChar">
    <w:name w:val="Text pozn. pod čarou Char"/>
    <w:basedOn w:val="Standardnpsmoodstavce"/>
    <w:link w:val="Textpoznpodarou"/>
    <w:uiPriority w:val="99"/>
    <w:semiHidden/>
    <w:rsid w:val="003142A2"/>
    <w:rPr>
      <w:rFonts w:ascii="Times New Roman" w:eastAsia="Times New Roman" w:hAnsi="Times New Roman" w:cs="Times New Roman"/>
      <w:color w:val="auto"/>
      <w:sz w:val="20"/>
      <w:szCs w:val="20"/>
      <w:lang w:eastAsia="cs-CZ"/>
    </w:rPr>
  </w:style>
  <w:style w:type="character" w:styleId="Znakapoznpodarou">
    <w:name w:val="footnote reference"/>
    <w:basedOn w:val="Standardnpsmoodstavce"/>
    <w:uiPriority w:val="99"/>
    <w:semiHidden/>
    <w:unhideWhenUsed/>
    <w:rsid w:val="003142A2"/>
    <w:rPr>
      <w:vertAlign w:val="superscript"/>
    </w:rPr>
  </w:style>
  <w:style w:type="paragraph" w:styleId="Revize">
    <w:name w:val="Revision"/>
    <w:hidden/>
    <w:uiPriority w:val="99"/>
    <w:semiHidden/>
    <w:rsid w:val="00E868CC"/>
    <w:pPr>
      <w:spacing w:before="0" w:line="240" w:lineRule="auto"/>
      <w:jc w:val="left"/>
    </w:pPr>
    <w:rPr>
      <w:rFonts w:ascii="Times New Roman" w:eastAsia="Times New Roman" w:hAnsi="Times New Roman" w:cs="Times New Roman"/>
      <w:color w:val="auto"/>
      <w:sz w:val="24"/>
      <w:szCs w:val="24"/>
      <w:lang w:eastAsia="cs-CZ"/>
    </w:rPr>
  </w:style>
  <w:style w:type="character" w:styleId="Odkaznakoment">
    <w:name w:val="annotation reference"/>
    <w:basedOn w:val="Standardnpsmoodstavce"/>
    <w:uiPriority w:val="99"/>
    <w:semiHidden/>
    <w:unhideWhenUsed/>
    <w:rsid w:val="00E20776"/>
    <w:rPr>
      <w:sz w:val="16"/>
      <w:szCs w:val="16"/>
    </w:rPr>
  </w:style>
  <w:style w:type="character" w:styleId="Siln">
    <w:name w:val="Strong"/>
    <w:basedOn w:val="Standardnpsmoodstavce"/>
    <w:uiPriority w:val="22"/>
    <w:qFormat/>
    <w:rsid w:val="00A95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430">
      <w:bodyDiv w:val="1"/>
      <w:marLeft w:val="0"/>
      <w:marRight w:val="0"/>
      <w:marTop w:val="0"/>
      <w:marBottom w:val="0"/>
      <w:divBdr>
        <w:top w:val="none" w:sz="0" w:space="0" w:color="auto"/>
        <w:left w:val="none" w:sz="0" w:space="0" w:color="auto"/>
        <w:bottom w:val="none" w:sz="0" w:space="0" w:color="auto"/>
        <w:right w:val="none" w:sz="0" w:space="0" w:color="auto"/>
      </w:divBdr>
    </w:div>
    <w:div w:id="208761453">
      <w:bodyDiv w:val="1"/>
      <w:marLeft w:val="0"/>
      <w:marRight w:val="0"/>
      <w:marTop w:val="0"/>
      <w:marBottom w:val="0"/>
      <w:divBdr>
        <w:top w:val="none" w:sz="0" w:space="0" w:color="auto"/>
        <w:left w:val="none" w:sz="0" w:space="0" w:color="auto"/>
        <w:bottom w:val="none" w:sz="0" w:space="0" w:color="auto"/>
        <w:right w:val="none" w:sz="0" w:space="0" w:color="auto"/>
      </w:divBdr>
    </w:div>
    <w:div w:id="1699353575">
      <w:bodyDiv w:val="1"/>
      <w:marLeft w:val="0"/>
      <w:marRight w:val="0"/>
      <w:marTop w:val="0"/>
      <w:marBottom w:val="0"/>
      <w:divBdr>
        <w:top w:val="none" w:sz="0" w:space="0" w:color="auto"/>
        <w:left w:val="none" w:sz="0" w:space="0" w:color="auto"/>
        <w:bottom w:val="none" w:sz="0" w:space="0" w:color="auto"/>
        <w:right w:val="none" w:sz="0" w:space="0" w:color="auto"/>
      </w:divBdr>
    </w:div>
    <w:div w:id="1703244415">
      <w:bodyDiv w:val="1"/>
      <w:marLeft w:val="0"/>
      <w:marRight w:val="0"/>
      <w:marTop w:val="0"/>
      <w:marBottom w:val="0"/>
      <w:divBdr>
        <w:top w:val="none" w:sz="0" w:space="0" w:color="auto"/>
        <w:left w:val="none" w:sz="0" w:space="0" w:color="auto"/>
        <w:bottom w:val="none" w:sz="0" w:space="0" w:color="auto"/>
        <w:right w:val="none" w:sz="0" w:space="0" w:color="auto"/>
      </w:divBdr>
    </w:div>
    <w:div w:id="21228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89c7f6-2855-418a-b1fb-e7c473ca23ef">
      <Terms xmlns="http://schemas.microsoft.com/office/infopath/2007/PartnerControls"/>
    </lcf76f155ced4ddcb4097134ff3c332f>
    <TaxCatchAll xmlns="04b22b9b-1cc9-4d97-88ae-988cadc611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DFA4D0A005264A8A3F4D2AD83545FB" ma:contentTypeVersion="13" ma:contentTypeDescription="Vytvoří nový dokument" ma:contentTypeScope="" ma:versionID="4185232eb15d0f7f208f4bab1fe2d252">
  <xsd:schema xmlns:xsd="http://www.w3.org/2001/XMLSchema" xmlns:xs="http://www.w3.org/2001/XMLSchema" xmlns:p="http://schemas.microsoft.com/office/2006/metadata/properties" xmlns:ns2="b689c7f6-2855-418a-b1fb-e7c473ca23ef" xmlns:ns3="04b22b9b-1cc9-4d97-88ae-988cadc6111d" targetNamespace="http://schemas.microsoft.com/office/2006/metadata/properties" ma:root="true" ma:fieldsID="28b7ce044abe10c1a57375c9938896c0" ns2:_="" ns3:_="">
    <xsd:import namespace="b689c7f6-2855-418a-b1fb-e7c473ca23ef"/>
    <xsd:import namespace="04b22b9b-1cc9-4d97-88ae-988cadc6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c7f6-2855-418a-b1fb-e7c473ca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f4641f1-39c9-4d5d-a8f5-f3ab9accca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b22b9b-1cc9-4d97-88ae-988cadc611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4b5fed-5509-40f6-86ab-79027f1eeff5}" ma:internalName="TaxCatchAll" ma:showField="CatchAllData" ma:web="04b22b9b-1cc9-4d97-88ae-988cadc6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843E1-315C-47D6-91E8-523B7214CF88}">
  <ds:schemaRefs>
    <ds:schemaRef ds:uri="http://schemas.microsoft.com/office/2006/metadata/properties"/>
    <ds:schemaRef ds:uri="http://schemas.microsoft.com/office/infopath/2007/PartnerControls"/>
    <ds:schemaRef ds:uri="b689c7f6-2855-418a-b1fb-e7c473ca23ef"/>
    <ds:schemaRef ds:uri="04b22b9b-1cc9-4d97-88ae-988cadc6111d"/>
  </ds:schemaRefs>
</ds:datastoreItem>
</file>

<file path=customXml/itemProps2.xml><?xml version="1.0" encoding="utf-8"?>
<ds:datastoreItem xmlns:ds="http://schemas.openxmlformats.org/officeDocument/2006/customXml" ds:itemID="{271702F1-6138-4802-8F8F-AA5869B780DC}">
  <ds:schemaRefs>
    <ds:schemaRef ds:uri="http://schemas.microsoft.com/sharepoint/v3/contenttype/forms"/>
  </ds:schemaRefs>
</ds:datastoreItem>
</file>

<file path=customXml/itemProps3.xml><?xml version="1.0" encoding="utf-8"?>
<ds:datastoreItem xmlns:ds="http://schemas.openxmlformats.org/officeDocument/2006/customXml" ds:itemID="{E659DEBC-5D09-461C-A972-E1EB46CC2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c7f6-2855-418a-b1fb-e7c473ca23ef"/>
    <ds:schemaRef ds:uri="04b22b9b-1cc9-4d97-88ae-988cadc61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67F40-0197-4733-9C2A-23180F96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4483</Words>
  <Characters>26455</Characters>
  <Application>Microsoft Office Word</Application>
  <DocSecurity>4</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Kateřina Lusková - SSRZ Havířov</cp:lastModifiedBy>
  <cp:revision>2</cp:revision>
  <cp:lastPrinted>2025-05-30T10:43:00Z</cp:lastPrinted>
  <dcterms:created xsi:type="dcterms:W3CDTF">2025-06-06T07:49:00Z</dcterms:created>
  <dcterms:modified xsi:type="dcterms:W3CDTF">2025-06-06T07:49:00Z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0x01010043DFA4D0A005264A8A3F4D2AD83545FB</vt:lpwstr>
  </property>
  <property fmtid="{D5CDD505-2E9C-101B-9397-08002B2CF9AE}" pid="3" name="MediaServiceImageTags">
    <vt:lpwstr/>
  </property>
</Properties>
</file>