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71FA" w:rsidRDefault="000D5692">
      <w:pPr>
        <w:pStyle w:val="Nadpis1"/>
        <w:spacing w:line="536" w:lineRule="exact"/>
        <w:ind w:right="1550"/>
      </w:pPr>
      <w:r>
        <w:t>Technická specifikace dodávky stroje</w:t>
      </w:r>
    </w:p>
    <w:p w:rsidR="006E71FA" w:rsidRDefault="000D5692">
      <w:pPr>
        <w:spacing w:before="82"/>
        <w:ind w:left="1269" w:right="1455"/>
        <w:jc w:val="center"/>
        <w:rPr>
          <w:b/>
          <w:sz w:val="44"/>
        </w:rPr>
      </w:pPr>
      <w:r>
        <w:rPr>
          <w:b/>
          <w:sz w:val="44"/>
        </w:rPr>
        <w:t xml:space="preserve">Zahradního traktoru pro SZ </w:t>
      </w:r>
      <w:proofErr w:type="spellStart"/>
      <w:r>
        <w:rPr>
          <w:b/>
          <w:sz w:val="44"/>
        </w:rPr>
        <w:t>Stekník</w:t>
      </w:r>
      <w:proofErr w:type="spellEnd"/>
    </w:p>
    <w:p w:rsidR="006E71FA" w:rsidRDefault="006E71FA">
      <w:pPr>
        <w:pStyle w:val="Zkladntext"/>
        <w:rPr>
          <w:b/>
          <w:sz w:val="20"/>
        </w:rPr>
      </w:pPr>
    </w:p>
    <w:p w:rsidR="006E71FA" w:rsidRDefault="006E71FA">
      <w:pPr>
        <w:pStyle w:val="Zkladntext"/>
        <w:spacing w:before="10"/>
        <w:rPr>
          <w:b/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12" w:space="0" w:color="D9D7D7"/>
          <w:left w:val="single" w:sz="12" w:space="0" w:color="D9D7D7"/>
          <w:bottom w:val="single" w:sz="12" w:space="0" w:color="D9D7D7"/>
          <w:right w:val="single" w:sz="12" w:space="0" w:color="D9D7D7"/>
          <w:insideH w:val="single" w:sz="12" w:space="0" w:color="D9D7D7"/>
          <w:insideV w:val="single" w:sz="12" w:space="0" w:color="D9D7D7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6902"/>
      </w:tblGrid>
      <w:tr w:rsidR="006E71FA">
        <w:trPr>
          <w:trHeight w:val="747"/>
        </w:trPr>
        <w:tc>
          <w:tcPr>
            <w:tcW w:w="93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1FA" w:rsidRDefault="000D5692">
            <w:pPr>
              <w:pStyle w:val="TableParagraph"/>
              <w:spacing w:before="119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Požadavky: </w:t>
            </w:r>
            <w:r>
              <w:rPr>
                <w:b/>
                <w:color w:val="202429"/>
                <w:sz w:val="24"/>
              </w:rPr>
              <w:t xml:space="preserve">Traktorová sekačka </w:t>
            </w:r>
            <w:r>
              <w:rPr>
                <w:b/>
                <w:sz w:val="24"/>
              </w:rPr>
              <w:t>se sběrným košem</w:t>
            </w:r>
          </w:p>
        </w:tc>
      </w:tr>
      <w:tr w:rsidR="006E71FA">
        <w:trPr>
          <w:trHeight w:val="537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1FA" w:rsidRDefault="000D5692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Motor</w:t>
            </w:r>
          </w:p>
        </w:tc>
        <w:tc>
          <w:tcPr>
            <w:tcW w:w="6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1FA" w:rsidRDefault="000D5692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Vznětový, chlazený kapalinou</w:t>
            </w:r>
          </w:p>
        </w:tc>
      </w:tr>
      <w:tr w:rsidR="006E71FA">
        <w:trPr>
          <w:trHeight w:val="292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1FA" w:rsidRDefault="000D569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Profesionální stroj</w:t>
            </w:r>
          </w:p>
        </w:tc>
        <w:tc>
          <w:tcPr>
            <w:tcW w:w="6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1FA" w:rsidRDefault="000D56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každodenní používání</w:t>
            </w:r>
          </w:p>
        </w:tc>
      </w:tr>
      <w:tr w:rsidR="006E71FA">
        <w:trPr>
          <w:trHeight w:val="292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1FA" w:rsidRDefault="000D569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Nože</w:t>
            </w:r>
          </w:p>
        </w:tc>
        <w:tc>
          <w:tcPr>
            <w:tcW w:w="6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1FA" w:rsidRDefault="000D56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2nožové sečení s možností sečení mokré trávy</w:t>
            </w:r>
          </w:p>
        </w:tc>
      </w:tr>
      <w:tr w:rsidR="006E71FA">
        <w:trPr>
          <w:trHeight w:val="292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1FA" w:rsidRDefault="000D569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Pneumatiky</w:t>
            </w:r>
          </w:p>
        </w:tc>
        <w:tc>
          <w:tcPr>
            <w:tcW w:w="6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1FA" w:rsidRDefault="000D5692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Protiprůrazová</w:t>
            </w:r>
            <w:proofErr w:type="spellEnd"/>
            <w:r>
              <w:rPr>
                <w:sz w:val="24"/>
              </w:rPr>
              <w:t xml:space="preserve"> kola pro náročný terén</w:t>
            </w:r>
          </w:p>
        </w:tc>
      </w:tr>
      <w:tr w:rsidR="006E71FA">
        <w:trPr>
          <w:trHeight w:val="294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1FA" w:rsidRDefault="000D5692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Výkon kW/HP</w:t>
            </w:r>
          </w:p>
        </w:tc>
        <w:tc>
          <w:tcPr>
            <w:tcW w:w="6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1FA" w:rsidRDefault="000D569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min 22 HP</w:t>
            </w:r>
          </w:p>
        </w:tc>
      </w:tr>
      <w:tr w:rsidR="006E71FA">
        <w:trPr>
          <w:trHeight w:val="293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1FA" w:rsidRDefault="000D5692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Pracovní záběr stroje</w:t>
            </w:r>
          </w:p>
        </w:tc>
        <w:tc>
          <w:tcPr>
            <w:tcW w:w="6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1FA" w:rsidRDefault="000D569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Min 100 cm;</w:t>
            </w:r>
          </w:p>
        </w:tc>
      </w:tr>
      <w:tr w:rsidR="006E71FA">
        <w:trPr>
          <w:trHeight w:val="292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1FA" w:rsidRDefault="000D569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Objem sběrného koše</w:t>
            </w:r>
          </w:p>
        </w:tc>
        <w:tc>
          <w:tcPr>
            <w:tcW w:w="6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1FA" w:rsidRDefault="000D56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Min 500 l</w:t>
            </w:r>
          </w:p>
        </w:tc>
      </w:tr>
      <w:tr w:rsidR="006E71FA">
        <w:trPr>
          <w:trHeight w:val="292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1FA" w:rsidRDefault="000D569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Zdvih sběrného koše</w:t>
            </w:r>
          </w:p>
        </w:tc>
        <w:tc>
          <w:tcPr>
            <w:tcW w:w="6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1FA" w:rsidRDefault="000D56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Hydraulický, výška vyprazdňování min do výše 190 cm</w:t>
            </w:r>
          </w:p>
        </w:tc>
      </w:tr>
      <w:tr w:rsidR="006E71FA">
        <w:trPr>
          <w:trHeight w:val="292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1FA" w:rsidRDefault="000D569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Typ převodovky</w:t>
            </w:r>
          </w:p>
        </w:tc>
        <w:tc>
          <w:tcPr>
            <w:tcW w:w="6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1FA" w:rsidRDefault="000D56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hydrostatická variabilní HST</w:t>
            </w:r>
          </w:p>
        </w:tc>
      </w:tr>
      <w:tr w:rsidR="006E71FA">
        <w:trPr>
          <w:trHeight w:val="294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1FA" w:rsidRDefault="000D5692">
            <w:pPr>
              <w:pStyle w:val="TableParagraph"/>
              <w:spacing w:before="1"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Délka záruky</w:t>
            </w:r>
          </w:p>
        </w:tc>
        <w:tc>
          <w:tcPr>
            <w:tcW w:w="6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1FA" w:rsidRDefault="000D5692">
            <w:pPr>
              <w:pStyle w:val="TableParagraph"/>
              <w:spacing w:before="1" w:line="273" w:lineRule="exact"/>
              <w:rPr>
                <w:sz w:val="24"/>
              </w:rPr>
            </w:pPr>
            <w:r>
              <w:rPr>
                <w:sz w:val="24"/>
              </w:rPr>
              <w:t>min 24 měsíců</w:t>
            </w:r>
          </w:p>
        </w:tc>
      </w:tr>
      <w:tr w:rsidR="006E71FA">
        <w:trPr>
          <w:trHeight w:val="292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1FA" w:rsidRDefault="000D569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Příslušenství</w:t>
            </w:r>
          </w:p>
        </w:tc>
        <w:tc>
          <w:tcPr>
            <w:tcW w:w="6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1FA" w:rsidRDefault="000D56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Jednonápravový přívěs</w:t>
            </w:r>
          </w:p>
        </w:tc>
      </w:tr>
    </w:tbl>
    <w:p w:rsidR="006E71FA" w:rsidRDefault="006E71FA">
      <w:pPr>
        <w:pStyle w:val="Zkladntext"/>
        <w:rPr>
          <w:b/>
          <w:sz w:val="20"/>
        </w:rPr>
      </w:pPr>
    </w:p>
    <w:p w:rsidR="006E71FA" w:rsidRDefault="006E71FA">
      <w:pPr>
        <w:pStyle w:val="Zkladntext"/>
        <w:spacing w:before="9"/>
        <w:rPr>
          <w:b/>
          <w:sz w:val="19"/>
        </w:rPr>
      </w:pPr>
    </w:p>
    <w:p w:rsidR="006E71FA" w:rsidRDefault="000D5692">
      <w:pPr>
        <w:pStyle w:val="Odstavecseseznamem"/>
        <w:numPr>
          <w:ilvl w:val="0"/>
          <w:numId w:val="1"/>
        </w:numPr>
        <w:tabs>
          <w:tab w:val="left" w:pos="830"/>
        </w:tabs>
        <w:spacing w:before="52"/>
        <w:jc w:val="both"/>
        <w:rPr>
          <w:sz w:val="24"/>
        </w:rPr>
      </w:pPr>
      <w:r>
        <w:rPr>
          <w:sz w:val="24"/>
        </w:rPr>
        <w:t xml:space="preserve">doprava stroje na adresu: Správa státního zámku </w:t>
      </w:r>
      <w:proofErr w:type="spellStart"/>
      <w:r>
        <w:rPr>
          <w:sz w:val="24"/>
        </w:rPr>
        <w:t>Stekník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Stekník</w:t>
      </w:r>
      <w:proofErr w:type="spellEnd"/>
      <w:r>
        <w:rPr>
          <w:sz w:val="24"/>
        </w:rPr>
        <w:t xml:space="preserve"> 1, 438 011,</w:t>
      </w:r>
      <w:r>
        <w:rPr>
          <w:spacing w:val="-16"/>
          <w:sz w:val="24"/>
        </w:rPr>
        <w:t xml:space="preserve"> </w:t>
      </w:r>
      <w:r>
        <w:rPr>
          <w:sz w:val="24"/>
        </w:rPr>
        <w:t>Žatec.</w:t>
      </w:r>
    </w:p>
    <w:p w:rsidR="006E71FA" w:rsidRDefault="000D5692">
      <w:pPr>
        <w:pStyle w:val="Odstavecseseznamem"/>
        <w:numPr>
          <w:ilvl w:val="0"/>
          <w:numId w:val="1"/>
        </w:numPr>
        <w:tabs>
          <w:tab w:val="left" w:pos="830"/>
        </w:tabs>
        <w:ind w:right="392"/>
        <w:jc w:val="both"/>
        <w:rPr>
          <w:sz w:val="24"/>
        </w:rPr>
      </w:pPr>
      <w:r>
        <w:rPr>
          <w:sz w:val="24"/>
        </w:rPr>
        <w:t>zaškolení obsluhy zadavatele v počtu 1 osob v rozsahu minimálně 1 hodiny včetně praktické ukázky funkčnosti stroje v terénu a provádění základní údržby</w:t>
      </w:r>
      <w:r>
        <w:rPr>
          <w:spacing w:val="-21"/>
          <w:sz w:val="24"/>
        </w:rPr>
        <w:t xml:space="preserve"> </w:t>
      </w:r>
      <w:r>
        <w:rPr>
          <w:sz w:val="24"/>
        </w:rPr>
        <w:t>stroje.</w:t>
      </w:r>
    </w:p>
    <w:p w:rsidR="006E71FA" w:rsidRDefault="000D5692">
      <w:pPr>
        <w:pStyle w:val="Odstavecseseznamem"/>
        <w:numPr>
          <w:ilvl w:val="0"/>
          <w:numId w:val="1"/>
        </w:numPr>
        <w:tabs>
          <w:tab w:val="left" w:pos="830"/>
        </w:tabs>
        <w:ind w:right="393"/>
        <w:jc w:val="both"/>
        <w:rPr>
          <w:sz w:val="24"/>
        </w:rPr>
      </w:pPr>
      <w:r>
        <w:rPr>
          <w:sz w:val="24"/>
        </w:rPr>
        <w:t xml:space="preserve">dostupnost servisu, oprav stroje a prodeje náhradních dílů: dojezd maximálně 20 km od místa plnění veřejné zakázky Zámek </w:t>
      </w:r>
      <w:proofErr w:type="spellStart"/>
      <w:r>
        <w:rPr>
          <w:sz w:val="24"/>
        </w:rPr>
        <w:t>Stekník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Stekník</w:t>
      </w:r>
      <w:proofErr w:type="spellEnd"/>
      <w:r>
        <w:rPr>
          <w:sz w:val="24"/>
        </w:rPr>
        <w:t xml:space="preserve"> 1, 438 01 – adresu servisu uvede dodavatel v krycím listu nabídky (viz příloha č. 1) – neuvedení adresy nebo nedodržen</w:t>
      </w:r>
      <w:r>
        <w:rPr>
          <w:sz w:val="24"/>
        </w:rPr>
        <w:t>í vzdálenosti, je důvodem pro vyloučení</w:t>
      </w:r>
      <w:r>
        <w:rPr>
          <w:spacing w:val="-5"/>
          <w:sz w:val="24"/>
        </w:rPr>
        <w:t xml:space="preserve"> </w:t>
      </w:r>
      <w:r>
        <w:rPr>
          <w:sz w:val="24"/>
        </w:rPr>
        <w:t>dodavatele.</w:t>
      </w:r>
    </w:p>
    <w:p w:rsidR="006E71FA" w:rsidRDefault="000D5692">
      <w:pPr>
        <w:pStyle w:val="Odstavecseseznamem"/>
        <w:numPr>
          <w:ilvl w:val="0"/>
          <w:numId w:val="1"/>
        </w:numPr>
        <w:tabs>
          <w:tab w:val="left" w:pos="830"/>
        </w:tabs>
        <w:spacing w:line="293" w:lineRule="exact"/>
        <w:jc w:val="both"/>
        <w:rPr>
          <w:sz w:val="24"/>
        </w:rPr>
      </w:pPr>
      <w:r>
        <w:rPr>
          <w:sz w:val="24"/>
        </w:rPr>
        <w:t xml:space="preserve">Výše uvedené specifikaci vyhovuje např. zahradní traktor </w:t>
      </w:r>
      <w:proofErr w:type="spellStart"/>
      <w:r>
        <w:rPr>
          <w:sz w:val="24"/>
        </w:rPr>
        <w:t>Kubota</w:t>
      </w:r>
      <w:proofErr w:type="spellEnd"/>
      <w:r>
        <w:rPr>
          <w:sz w:val="24"/>
        </w:rPr>
        <w:t xml:space="preserve"> G231</w:t>
      </w:r>
      <w:r>
        <w:rPr>
          <w:spacing w:val="-11"/>
          <w:sz w:val="24"/>
        </w:rPr>
        <w:t xml:space="preserve"> </w:t>
      </w:r>
      <w:r>
        <w:rPr>
          <w:sz w:val="24"/>
        </w:rPr>
        <w:t>HD</w:t>
      </w:r>
    </w:p>
    <w:p w:rsidR="006E71FA" w:rsidRDefault="006E71FA">
      <w:pPr>
        <w:pStyle w:val="Zkladntext"/>
        <w:spacing w:before="2"/>
        <w:rPr>
          <w:sz w:val="16"/>
        </w:rPr>
      </w:pPr>
      <w:bookmarkStart w:id="0" w:name="_GoBack"/>
      <w:bookmarkEnd w:id="0"/>
    </w:p>
    <w:sectPr w:rsidR="006E71FA">
      <w:type w:val="continuous"/>
      <w:pgSz w:w="11910" w:h="16840"/>
      <w:pgMar w:top="1400" w:right="102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A311C0"/>
    <w:multiLevelType w:val="hybridMultilevel"/>
    <w:tmpl w:val="371A48FE"/>
    <w:lvl w:ilvl="0" w:tplc="893066AE">
      <w:start w:val="1"/>
      <w:numFmt w:val="decimal"/>
      <w:lvlText w:val="%1."/>
      <w:lvlJc w:val="left"/>
      <w:pPr>
        <w:ind w:left="829" w:hanging="356"/>
        <w:jc w:val="left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cs-CZ" w:eastAsia="cs-CZ" w:bidi="cs-CZ"/>
      </w:rPr>
    </w:lvl>
    <w:lvl w:ilvl="1" w:tplc="95C297AC">
      <w:numFmt w:val="bullet"/>
      <w:lvlText w:val="•"/>
      <w:lvlJc w:val="left"/>
      <w:pPr>
        <w:ind w:left="1696" w:hanging="356"/>
      </w:pPr>
      <w:rPr>
        <w:rFonts w:hint="default"/>
        <w:lang w:val="cs-CZ" w:eastAsia="cs-CZ" w:bidi="cs-CZ"/>
      </w:rPr>
    </w:lvl>
    <w:lvl w:ilvl="2" w:tplc="500E87E0">
      <w:numFmt w:val="bullet"/>
      <w:lvlText w:val="•"/>
      <w:lvlJc w:val="left"/>
      <w:pPr>
        <w:ind w:left="2573" w:hanging="356"/>
      </w:pPr>
      <w:rPr>
        <w:rFonts w:hint="default"/>
        <w:lang w:val="cs-CZ" w:eastAsia="cs-CZ" w:bidi="cs-CZ"/>
      </w:rPr>
    </w:lvl>
    <w:lvl w:ilvl="3" w:tplc="439C2DC6">
      <w:numFmt w:val="bullet"/>
      <w:lvlText w:val="•"/>
      <w:lvlJc w:val="left"/>
      <w:pPr>
        <w:ind w:left="3449" w:hanging="356"/>
      </w:pPr>
      <w:rPr>
        <w:rFonts w:hint="default"/>
        <w:lang w:val="cs-CZ" w:eastAsia="cs-CZ" w:bidi="cs-CZ"/>
      </w:rPr>
    </w:lvl>
    <w:lvl w:ilvl="4" w:tplc="5A7A811C">
      <w:numFmt w:val="bullet"/>
      <w:lvlText w:val="•"/>
      <w:lvlJc w:val="left"/>
      <w:pPr>
        <w:ind w:left="4326" w:hanging="356"/>
      </w:pPr>
      <w:rPr>
        <w:rFonts w:hint="default"/>
        <w:lang w:val="cs-CZ" w:eastAsia="cs-CZ" w:bidi="cs-CZ"/>
      </w:rPr>
    </w:lvl>
    <w:lvl w:ilvl="5" w:tplc="81FE901A">
      <w:numFmt w:val="bullet"/>
      <w:lvlText w:val="•"/>
      <w:lvlJc w:val="left"/>
      <w:pPr>
        <w:ind w:left="5203" w:hanging="356"/>
      </w:pPr>
      <w:rPr>
        <w:rFonts w:hint="default"/>
        <w:lang w:val="cs-CZ" w:eastAsia="cs-CZ" w:bidi="cs-CZ"/>
      </w:rPr>
    </w:lvl>
    <w:lvl w:ilvl="6" w:tplc="9A10D228">
      <w:numFmt w:val="bullet"/>
      <w:lvlText w:val="•"/>
      <w:lvlJc w:val="left"/>
      <w:pPr>
        <w:ind w:left="6079" w:hanging="356"/>
      </w:pPr>
      <w:rPr>
        <w:rFonts w:hint="default"/>
        <w:lang w:val="cs-CZ" w:eastAsia="cs-CZ" w:bidi="cs-CZ"/>
      </w:rPr>
    </w:lvl>
    <w:lvl w:ilvl="7" w:tplc="D50EF15C">
      <w:numFmt w:val="bullet"/>
      <w:lvlText w:val="•"/>
      <w:lvlJc w:val="left"/>
      <w:pPr>
        <w:ind w:left="6956" w:hanging="356"/>
      </w:pPr>
      <w:rPr>
        <w:rFonts w:hint="default"/>
        <w:lang w:val="cs-CZ" w:eastAsia="cs-CZ" w:bidi="cs-CZ"/>
      </w:rPr>
    </w:lvl>
    <w:lvl w:ilvl="8" w:tplc="0452008E">
      <w:numFmt w:val="bullet"/>
      <w:lvlText w:val="•"/>
      <w:lvlJc w:val="left"/>
      <w:pPr>
        <w:ind w:left="7833" w:hanging="356"/>
      </w:pPr>
      <w:rPr>
        <w:rFonts w:hint="default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1FA"/>
    <w:rsid w:val="000D5692"/>
    <w:rsid w:val="006E7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127485-2350-42B0-9E7D-33DCD5DC5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 w:eastAsia="cs-CZ" w:bidi="cs-CZ"/>
    </w:rPr>
  </w:style>
  <w:style w:type="paragraph" w:styleId="Nadpis1">
    <w:name w:val="heading 1"/>
    <w:basedOn w:val="Normln"/>
    <w:uiPriority w:val="9"/>
    <w:qFormat/>
    <w:pPr>
      <w:ind w:left="1269" w:right="1455"/>
      <w:jc w:val="center"/>
      <w:outlineLvl w:val="0"/>
    </w:pPr>
    <w:rPr>
      <w:b/>
      <w:bCs/>
      <w:sz w:val="44"/>
      <w:szCs w:val="4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829" w:hanging="356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line="272" w:lineRule="exact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NPU-UPS v Praze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Karlštejn</dc:creator>
  <cp:lastModifiedBy>Lukášková Romana</cp:lastModifiedBy>
  <cp:revision>2</cp:revision>
  <dcterms:created xsi:type="dcterms:W3CDTF">2025-06-06T07:24:00Z</dcterms:created>
  <dcterms:modified xsi:type="dcterms:W3CDTF">2025-06-06T07:24:00Z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2025-06-06T00:00:00Z</vt:filetime>
  </property>
</Properties>
</file>