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383A9" w14:textId="276D48CA" w:rsidR="00960CED" w:rsidRPr="00872539" w:rsidRDefault="007A6ABF" w:rsidP="00872539">
      <w:pPr>
        <w:spacing w:line="240" w:lineRule="auto"/>
        <w:jc w:val="right"/>
        <w:rPr>
          <w:rFonts w:ascii="Times New Roman" w:eastAsia="Times New Roman" w:hAnsi="Times New Roman" w:cs="Times New Roman"/>
          <w:color w:val="808080" w:themeColor="background1" w:themeShade="80"/>
          <w:lang w:eastAsia="cs-CZ"/>
        </w:rPr>
      </w:pPr>
      <w:r>
        <w:rPr>
          <w:rFonts w:ascii="Times New Roman" w:eastAsia="Times New Roman" w:hAnsi="Times New Roman" w:cs="Times New Roman"/>
          <w:color w:val="808080" w:themeColor="background1" w:themeShade="80"/>
          <w:lang w:eastAsia="cs-CZ"/>
        </w:rPr>
        <w:t xml:space="preserve">Smlouva č. </w:t>
      </w:r>
      <w:r w:rsidR="00732A03">
        <w:rPr>
          <w:rFonts w:ascii="Times New Roman" w:eastAsia="Times New Roman" w:hAnsi="Times New Roman" w:cs="Times New Roman"/>
          <w:color w:val="808080" w:themeColor="background1" w:themeShade="80"/>
          <w:lang w:eastAsia="cs-CZ"/>
        </w:rPr>
        <w:t>365/2025/OSM</w:t>
      </w:r>
    </w:p>
    <w:p w14:paraId="51DFC7DB" w14:textId="77777777" w:rsidR="00872539" w:rsidRPr="00872539" w:rsidRDefault="00872539" w:rsidP="00872539">
      <w:pPr>
        <w:spacing w:line="240" w:lineRule="auto"/>
        <w:jc w:val="right"/>
        <w:rPr>
          <w:rFonts w:ascii="Times New Roman" w:eastAsia="Times New Roman" w:hAnsi="Times New Roman" w:cs="Times New Roman"/>
          <w:color w:val="808080" w:themeColor="background1" w:themeShade="80"/>
          <w:lang w:eastAsia="cs-CZ"/>
        </w:rPr>
      </w:pPr>
    </w:p>
    <w:p w14:paraId="208EBC12" w14:textId="77777777" w:rsidR="00960CED" w:rsidRPr="00440BD5" w:rsidRDefault="00960CED" w:rsidP="00C07B56">
      <w:pPr>
        <w:numPr>
          <w:ilvl w:val="0"/>
          <w:numId w:val="1"/>
        </w:num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440BD5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440BD5">
        <w:rPr>
          <w:rFonts w:ascii="Times New Roman" w:eastAsia="Times New Roman" w:hAnsi="Times New Roman" w:cs="Times New Roman"/>
          <w:b/>
          <w:bCs/>
          <w:lang w:eastAsia="cs-CZ"/>
        </w:rPr>
        <w:tab/>
      </w:r>
      <w:r w:rsidRPr="00440BD5">
        <w:rPr>
          <w:rFonts w:ascii="Times New Roman" w:eastAsia="Times New Roman" w:hAnsi="Times New Roman" w:cs="Times New Roman"/>
          <w:b/>
          <w:bCs/>
          <w:lang w:eastAsia="cs-CZ"/>
        </w:rPr>
        <w:tab/>
        <w:t>Město Aš</w:t>
      </w:r>
    </w:p>
    <w:p w14:paraId="1ED1B191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se sídlem:</w:t>
      </w:r>
      <w:r w:rsidRPr="00440BD5">
        <w:rPr>
          <w:rFonts w:ascii="Times New Roman" w:eastAsia="Times New Roman" w:hAnsi="Times New Roman" w:cs="Times New Roman"/>
          <w:lang w:eastAsia="cs-CZ"/>
        </w:rPr>
        <w:tab/>
        <w:t xml:space="preserve"> </w:t>
      </w:r>
      <w:r w:rsidRPr="00440BD5">
        <w:rPr>
          <w:rFonts w:ascii="Times New Roman" w:eastAsia="Times New Roman" w:hAnsi="Times New Roman" w:cs="Times New Roman"/>
          <w:lang w:eastAsia="cs-CZ"/>
        </w:rPr>
        <w:tab/>
        <w:t xml:space="preserve">Aš, Kamenná 52 </w:t>
      </w:r>
    </w:p>
    <w:p w14:paraId="6D95D5E6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IČ: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  <w:t>00253901</w:t>
      </w:r>
    </w:p>
    <w:p w14:paraId="283BCAAC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DIČ: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  <w:t>CZ00253901</w:t>
      </w:r>
    </w:p>
    <w:p w14:paraId="18DAF48A" w14:textId="77777777" w:rsidR="00960CED" w:rsidRPr="00440BD5" w:rsidRDefault="00960CED" w:rsidP="00C07B56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bankovní spojení:</w:t>
      </w:r>
      <w:r w:rsidRPr="00440BD5">
        <w:rPr>
          <w:rFonts w:ascii="Times New Roman" w:eastAsia="Times New Roman" w:hAnsi="Times New Roman" w:cs="Times New Roman"/>
          <w:lang w:eastAsia="cs-CZ"/>
        </w:rPr>
        <w:tab/>
        <w:t xml:space="preserve">ČSOB a.s. Aš  </w:t>
      </w:r>
    </w:p>
    <w:p w14:paraId="22E4139F" w14:textId="77777777" w:rsidR="00960CED" w:rsidRPr="00440BD5" w:rsidRDefault="00960CED" w:rsidP="00C07B56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i/>
          <w:iCs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číslo účtu:</w:t>
      </w:r>
      <w:r w:rsidRPr="00440BD5">
        <w:rPr>
          <w:rFonts w:ascii="Times New Roman" w:eastAsia="Times New Roman" w:hAnsi="Times New Roman" w:cs="Times New Roman"/>
          <w:lang w:eastAsia="cs-CZ"/>
        </w:rPr>
        <w:tab/>
        <w:t>13371337/0300</w:t>
      </w:r>
    </w:p>
    <w:p w14:paraId="22D18B29" w14:textId="721E0964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zastoupen:  </w:t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Pr="00440BD5">
        <w:rPr>
          <w:rFonts w:ascii="Times New Roman" w:eastAsia="Times New Roman" w:hAnsi="Times New Roman" w:cs="Times New Roman"/>
          <w:lang w:eastAsia="cs-CZ"/>
        </w:rPr>
        <w:tab/>
      </w:r>
      <w:r w:rsidR="0093307D">
        <w:rPr>
          <w:rFonts w:ascii="Times New Roman" w:eastAsia="Times New Roman" w:hAnsi="Times New Roman" w:cs="Times New Roman"/>
          <w:lang w:eastAsia="cs-CZ"/>
        </w:rPr>
        <w:t>Vítězslav Kokoř, starosta</w:t>
      </w:r>
    </w:p>
    <w:p w14:paraId="5BD479E9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155CD92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de-DE" w:eastAsia="cs-CZ"/>
        </w:rPr>
      </w:pPr>
      <w:r w:rsidRPr="00440BD5">
        <w:rPr>
          <w:rFonts w:ascii="Times New Roman" w:eastAsia="Times New Roman" w:hAnsi="Times New Roman" w:cs="Times New Roman"/>
          <w:i/>
          <w:iCs/>
          <w:lang w:val="de-DE" w:eastAsia="cs-CZ"/>
        </w:rPr>
        <w:t xml:space="preserve">(dále jen </w:t>
      </w:r>
      <w:r w:rsidRPr="00440BD5">
        <w:rPr>
          <w:rFonts w:ascii="Times New Roman" w:eastAsia="Times New Roman" w:hAnsi="Times New Roman" w:cs="Times New Roman"/>
          <w:b/>
          <w:i/>
          <w:iCs/>
          <w:lang w:eastAsia="cs-CZ"/>
        </w:rPr>
        <w:t>„příkazce“</w:t>
      </w:r>
      <w:r w:rsidRPr="00440BD5">
        <w:rPr>
          <w:rFonts w:ascii="Times New Roman" w:eastAsia="Times New Roman" w:hAnsi="Times New Roman" w:cs="Times New Roman"/>
          <w:i/>
          <w:iCs/>
          <w:lang w:val="de-DE" w:eastAsia="cs-CZ"/>
        </w:rPr>
        <w:t>)</w:t>
      </w:r>
    </w:p>
    <w:p w14:paraId="53BBF90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D4E95EE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a</w:t>
      </w:r>
    </w:p>
    <w:p w14:paraId="348AE41D" w14:textId="77777777" w:rsidR="00960CED" w:rsidRPr="00440BD5" w:rsidRDefault="00960CED" w:rsidP="00C07B5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0573B93" w14:textId="77777777" w:rsidR="007A6ABF" w:rsidRDefault="007A6ABF" w:rsidP="007A6AB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5D95709C" w14:textId="39FD82FE" w:rsidR="007A6ABF" w:rsidRDefault="007A6ABF" w:rsidP="007A6AB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2.                       Ing. Věra Tomsová</w:t>
      </w:r>
    </w:p>
    <w:p w14:paraId="490DFFF1" w14:textId="77777777" w:rsidR="007A6ABF" w:rsidRDefault="007A6ABF" w:rsidP="007A6A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9209046" w14:textId="77777777" w:rsidR="007A6ABF" w:rsidRDefault="007A6ABF" w:rsidP="007A6A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sídlo: 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26. dubna 341/15, 350 02, Cheb</w:t>
      </w:r>
    </w:p>
    <w:p w14:paraId="314BB176" w14:textId="77777777" w:rsidR="007A6ABF" w:rsidRDefault="007A6ABF" w:rsidP="007A6A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lang w:eastAsia="cs-CZ"/>
        </w:rPr>
        <w:t xml:space="preserve">IČ:   </w:t>
      </w:r>
      <w:proofErr w:type="gramEnd"/>
      <w:r>
        <w:rPr>
          <w:rFonts w:ascii="Times New Roman" w:eastAsia="Times New Roman" w:hAnsi="Times New Roman" w:cs="Times New Roman"/>
          <w:lang w:eastAsia="cs-CZ"/>
        </w:rPr>
        <w:t xml:space="preserve">                 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14220881</w:t>
      </w:r>
    </w:p>
    <w:p w14:paraId="3FE3C226" w14:textId="77777777" w:rsidR="007A6ABF" w:rsidRDefault="007A6ABF" w:rsidP="007A6ABF">
      <w:pPr>
        <w:tabs>
          <w:tab w:val="left" w:pos="708"/>
          <w:tab w:val="left" w:pos="1416"/>
          <w:tab w:val="left" w:pos="2124"/>
          <w:tab w:val="right" w:pos="94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DIČ: 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CZ6562071626</w:t>
      </w:r>
      <w:r>
        <w:rPr>
          <w:rFonts w:ascii="Times New Roman" w:eastAsia="Times New Roman" w:hAnsi="Times New Roman" w:cs="Times New Roman"/>
          <w:lang w:eastAsia="cs-CZ"/>
        </w:rPr>
        <w:tab/>
      </w:r>
    </w:p>
    <w:p w14:paraId="1F9C142F" w14:textId="147684FC" w:rsidR="007A6ABF" w:rsidRDefault="007A6ABF" w:rsidP="007A6ABF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bankovní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 xml:space="preserve">spojení:   </w:t>
      </w:r>
      <w:proofErr w:type="gramEnd"/>
      <w:r>
        <w:rPr>
          <w:rFonts w:ascii="Times New Roman" w:eastAsia="Times New Roman" w:hAnsi="Times New Roman" w:cs="Times New Roman"/>
          <w:lang w:eastAsia="cs-CZ"/>
        </w:rPr>
        <w:t xml:space="preserve">       </w:t>
      </w:r>
      <w:proofErr w:type="spellStart"/>
      <w:r w:rsidR="00234172">
        <w:rPr>
          <w:rFonts w:ascii="Times New Roman" w:eastAsia="Times New Roman" w:hAnsi="Times New Roman" w:cs="Times New Roman"/>
          <w:lang w:eastAsia="cs-CZ"/>
        </w:rPr>
        <w:t>xxxxxx</w:t>
      </w:r>
      <w:proofErr w:type="spellEnd"/>
    </w:p>
    <w:p w14:paraId="41BF0386" w14:textId="698E7123" w:rsidR="007A6ABF" w:rsidRDefault="007A6ABF" w:rsidP="007A6ABF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číslo účtu:                      </w:t>
      </w:r>
      <w:r w:rsidR="00234172">
        <w:rPr>
          <w:rFonts w:ascii="Times New Roman" w:eastAsia="Times New Roman" w:hAnsi="Times New Roman" w:cs="Times New Roman"/>
          <w:lang w:eastAsia="cs-CZ"/>
        </w:rPr>
        <w:t>xxxxxxxxxxxxxx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cs-CZ"/>
        </w:rPr>
        <w:t xml:space="preserve">                 </w:t>
      </w:r>
    </w:p>
    <w:p w14:paraId="57F70B36" w14:textId="77777777" w:rsidR="007A6ABF" w:rsidRDefault="007A6ABF" w:rsidP="007A6AB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lang w:eastAsia="cs-CZ"/>
        </w:rPr>
        <w:t xml:space="preserve">zastoupen:   </w:t>
      </w:r>
      <w:proofErr w:type="gramEnd"/>
      <w:r>
        <w:rPr>
          <w:rFonts w:ascii="Times New Roman" w:eastAsia="Times New Roman" w:hAnsi="Times New Roman" w:cs="Times New Roman"/>
          <w:lang w:eastAsia="cs-CZ"/>
        </w:rPr>
        <w:t xml:space="preserve">                   Ing. Věrou Tomsovou</w:t>
      </w:r>
    </w:p>
    <w:p w14:paraId="4E8D7EB8" w14:textId="77777777" w:rsidR="007A6ABF" w:rsidRDefault="007A6ABF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A03886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1495C67F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i/>
          <w:iCs/>
          <w:lang w:eastAsia="cs-CZ"/>
        </w:rPr>
        <w:t xml:space="preserve"> (dále jen </w:t>
      </w:r>
      <w:r w:rsidRPr="00440BD5">
        <w:rPr>
          <w:rFonts w:ascii="Times New Roman" w:eastAsia="Times New Roman" w:hAnsi="Times New Roman" w:cs="Times New Roman"/>
          <w:b/>
          <w:i/>
          <w:iCs/>
          <w:lang w:eastAsia="cs-CZ"/>
        </w:rPr>
        <w:t>„příkazník“)</w:t>
      </w:r>
    </w:p>
    <w:p w14:paraId="50ECA424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2161E726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(Příkazce a příkazník společně dále jen „</w:t>
      </w:r>
      <w:r w:rsidRPr="00440BD5">
        <w:rPr>
          <w:rFonts w:ascii="Times New Roman" w:eastAsia="Times New Roman" w:hAnsi="Times New Roman" w:cs="Times New Roman"/>
          <w:b/>
          <w:lang w:eastAsia="cs-CZ"/>
        </w:rPr>
        <w:t>Smluvní strany</w:t>
      </w:r>
      <w:r w:rsidRPr="00440BD5">
        <w:rPr>
          <w:rFonts w:ascii="Times New Roman" w:eastAsia="Times New Roman" w:hAnsi="Times New Roman" w:cs="Times New Roman"/>
          <w:lang w:eastAsia="cs-CZ"/>
        </w:rPr>
        <w:t>“ nebo každý samostatně jen „</w:t>
      </w:r>
      <w:r w:rsidRPr="00440BD5">
        <w:rPr>
          <w:rFonts w:ascii="Times New Roman" w:eastAsia="Times New Roman" w:hAnsi="Times New Roman" w:cs="Times New Roman"/>
          <w:b/>
          <w:lang w:eastAsia="cs-CZ"/>
        </w:rPr>
        <w:t>Smluvní strana</w:t>
      </w:r>
      <w:r w:rsidRPr="00440BD5">
        <w:rPr>
          <w:rFonts w:ascii="Times New Roman" w:eastAsia="Times New Roman" w:hAnsi="Times New Roman" w:cs="Times New Roman"/>
          <w:lang w:eastAsia="cs-CZ"/>
        </w:rPr>
        <w:t>“)</w:t>
      </w:r>
    </w:p>
    <w:p w14:paraId="06F354DE" w14:textId="77777777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14:paraId="400B88F0" w14:textId="28D4394C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Uzavírají níže uvedeného dne, měsíce a roku v souladu s ust. § 2430 a násl. zákona č. 89/2012 Sb., občanský zákoník, ve znění pozdějších předpisů</w:t>
      </w:r>
      <w:r w:rsidR="000E02C1">
        <w:rPr>
          <w:rFonts w:ascii="Times New Roman" w:eastAsia="Times New Roman" w:hAnsi="Times New Roman" w:cs="Times New Roman"/>
          <w:lang w:eastAsia="cs-CZ"/>
        </w:rPr>
        <w:t>,</w:t>
      </w:r>
      <w:r w:rsidRPr="00440BD5">
        <w:rPr>
          <w:rFonts w:ascii="Times New Roman" w:eastAsia="Times New Roman" w:hAnsi="Times New Roman" w:cs="Times New Roman"/>
          <w:lang w:eastAsia="cs-CZ"/>
        </w:rPr>
        <w:t xml:space="preserve"> a za podmínek dále uvedených, tuto</w:t>
      </w:r>
    </w:p>
    <w:p w14:paraId="1591332F" w14:textId="4EF421AD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06BCCEC8" w14:textId="77777777" w:rsidR="00A7672A" w:rsidRPr="00440BD5" w:rsidRDefault="00A7672A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39F451D4" w14:textId="77777777" w:rsidR="00593425" w:rsidRDefault="00593425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Příkazní s</w:t>
      </w:r>
      <w:r w:rsidR="0074469D" w:rsidRPr="00440BD5">
        <w:rPr>
          <w:rFonts w:ascii="Times New Roman" w:eastAsia="Times New Roman" w:hAnsi="Times New Roman" w:cs="Times New Roman"/>
          <w:b/>
          <w:lang w:eastAsia="cs-CZ"/>
        </w:rPr>
        <w:t>mlouvu</w:t>
      </w:r>
      <w:r w:rsidR="00960CED" w:rsidRPr="00440BD5">
        <w:rPr>
          <w:rFonts w:ascii="Times New Roman" w:eastAsia="Times New Roman" w:hAnsi="Times New Roman" w:cs="Times New Roman"/>
          <w:b/>
          <w:lang w:eastAsia="cs-CZ"/>
        </w:rPr>
        <w:t xml:space="preserve"> </w:t>
      </w:r>
    </w:p>
    <w:p w14:paraId="7E655D4C" w14:textId="2B6AC42A" w:rsidR="00960CED" w:rsidRPr="00440BD5" w:rsidRDefault="00960CED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440BD5">
        <w:rPr>
          <w:rFonts w:ascii="Times New Roman" w:eastAsia="Times New Roman" w:hAnsi="Times New Roman" w:cs="Times New Roman"/>
          <w:b/>
          <w:lang w:eastAsia="cs-CZ"/>
        </w:rPr>
        <w:t xml:space="preserve">o poskytnutí činnosti </w:t>
      </w:r>
      <w:r w:rsidR="004224C2" w:rsidRPr="00440BD5">
        <w:rPr>
          <w:rFonts w:ascii="Times New Roman" w:eastAsia="Times New Roman" w:hAnsi="Times New Roman" w:cs="Times New Roman"/>
          <w:b/>
          <w:lang w:eastAsia="cs-CZ"/>
        </w:rPr>
        <w:t>technického dozoru investora (dále jen „TDI“)</w:t>
      </w:r>
    </w:p>
    <w:p w14:paraId="0A156100" w14:textId="4C066777" w:rsidR="00960CED" w:rsidRPr="00440BD5" w:rsidRDefault="00960CED" w:rsidP="00C07B56">
      <w:pPr>
        <w:tabs>
          <w:tab w:val="left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>(dále jen „Smlouva“)</w:t>
      </w:r>
    </w:p>
    <w:p w14:paraId="7136EF80" w14:textId="77777777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440BD5">
        <w:rPr>
          <w:rFonts w:ascii="Times New Roman" w:eastAsia="Times New Roman" w:hAnsi="Times New Roman" w:cs="Times New Roman"/>
          <w:lang w:eastAsia="cs-CZ"/>
        </w:rPr>
        <w:t xml:space="preserve">PREAMBULE </w:t>
      </w:r>
    </w:p>
    <w:p w14:paraId="638EEBAC" w14:textId="77777777" w:rsidR="00960CED" w:rsidRPr="00440BD5" w:rsidRDefault="00960CED" w:rsidP="00C07B5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9D00B38" w14:textId="2CE19704" w:rsidR="00960CED" w:rsidRPr="00440BD5" w:rsidRDefault="00960CED" w:rsidP="00C07B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Tato smlouva je uzavřena na základě výsledku výběru provedeného příkazcem v rámci veřejné zakázky malého rozsahu s názvem „</w:t>
      </w:r>
      <w:r w:rsidR="000E6C71">
        <w:rPr>
          <w:rFonts w:ascii="Times New Roman" w:eastAsia="Times New Roman" w:hAnsi="Times New Roman" w:cs="Times New Roman"/>
          <w:color w:val="000000"/>
          <w:lang w:eastAsia="cs-CZ"/>
        </w:rPr>
        <w:t xml:space="preserve">Technický dozor </w:t>
      </w:r>
      <w:r w:rsidR="004224C2" w:rsidRPr="00440BD5">
        <w:rPr>
          <w:rFonts w:ascii="Times New Roman" w:eastAsia="Times New Roman" w:hAnsi="Times New Roman" w:cs="Times New Roman"/>
          <w:color w:val="000000"/>
          <w:lang w:eastAsia="cs-CZ"/>
        </w:rPr>
        <w:t>investora</w:t>
      </w:r>
      <w:r w:rsidR="002A2B97">
        <w:rPr>
          <w:rFonts w:ascii="Times New Roman" w:eastAsia="Times New Roman" w:hAnsi="Times New Roman" w:cs="Times New Roman"/>
          <w:color w:val="000000"/>
          <w:lang w:eastAsia="cs-CZ"/>
        </w:rPr>
        <w:t xml:space="preserve">, </w:t>
      </w:r>
      <w:r w:rsidR="002A2B97" w:rsidRPr="002A2B97">
        <w:rPr>
          <w:rFonts w:ascii="Times New Roman" w:eastAsia="Times New Roman" w:hAnsi="Times New Roman" w:cs="Times New Roman"/>
          <w:color w:val="000000"/>
          <w:lang w:eastAsia="cs-CZ"/>
        </w:rPr>
        <w:t>MŠ Mokřiny, Aš – rekonstrukce elektroinstalace</w:t>
      </w:r>
      <w:r w:rsidR="002A2B97">
        <w:rPr>
          <w:rFonts w:ascii="Times New Roman" w:eastAsia="Times New Roman" w:hAnsi="Times New Roman" w:cs="Times New Roman"/>
          <w:color w:val="000000"/>
          <w:lang w:eastAsia="cs-CZ"/>
        </w:rPr>
        <w:t>“</w:t>
      </w:r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 xml:space="preserve"> (dále jen „veřejná zakázka“), ve které byla nabídka příkazníka vybrána jako nejvhodnější.</w:t>
      </w:r>
    </w:p>
    <w:p w14:paraId="01750DBD" w14:textId="029CB699" w:rsidR="00475174" w:rsidRDefault="00960CED" w:rsidP="0047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  <w:bookmarkStart w:id="1" w:name="_Hlk519272668"/>
      <w:r w:rsidRPr="00440BD5">
        <w:rPr>
          <w:rFonts w:ascii="Times New Roman" w:eastAsia="Times New Roman" w:hAnsi="Times New Roman" w:cs="Times New Roman"/>
          <w:color w:val="000000"/>
          <w:lang w:eastAsia="cs-CZ"/>
        </w:rPr>
        <w:t>Příkazník prohlašuje, že se detailně seznámil se všemi podklady k veřejné zakázce, s rozsahem a povahou předmětu plnění této smlouvy, že jsou mu známy veškeré technické, kvalitativní a jiné podmínky nezbytné pro realizaci předmětu plnění této smlouvy a že disponuje takovými kapacitami a odbornými znalostmi, které jsou nezbytné pro realizaci předmětu plnění této smlouvy za dohodnutou maximální smluvní cenu uvedenou v této smlouvě.</w:t>
      </w:r>
    </w:p>
    <w:p w14:paraId="2A141725" w14:textId="77777777" w:rsidR="00FC571D" w:rsidRDefault="00FC571D" w:rsidP="004751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cs-CZ"/>
        </w:rPr>
      </w:pPr>
    </w:p>
    <w:p w14:paraId="094FF731" w14:textId="3965FB94" w:rsidR="008C291B" w:rsidRPr="0093307D" w:rsidRDefault="008C291B" w:rsidP="008C291B">
      <w:pPr>
        <w:pStyle w:val="Zkladntext"/>
        <w:jc w:val="both"/>
        <w:rPr>
          <w:rFonts w:ascii="Times New Roman" w:hAnsi="Times New Roman"/>
        </w:rPr>
      </w:pPr>
      <w:r w:rsidRPr="0093307D">
        <w:rPr>
          <w:rFonts w:ascii="Times New Roman" w:hAnsi="Times New Roman"/>
          <w:color w:val="000000"/>
        </w:rPr>
        <w:t xml:space="preserve">Všechna 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t xml:space="preserve">plnění zhotovitele podle této smlouvy </w:t>
      </w:r>
      <w:r w:rsidRPr="0093307D">
        <w:rPr>
          <w:rFonts w:ascii="Times New Roman" w:hAnsi="Times New Roman"/>
          <w:color w:val="000000"/>
        </w:rPr>
        <w:t>a na jejím základě, anebo podle j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t xml:space="preserve">ejích </w:t>
      </w:r>
      <w:r w:rsidRPr="0093307D">
        <w:rPr>
          <w:rFonts w:ascii="Times New Roman" w:hAnsi="Times New Roman"/>
          <w:color w:val="000000"/>
        </w:rPr>
        <w:t xml:space="preserve">případných 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t>dodatků</w:t>
      </w:r>
      <w:r w:rsidRPr="0093307D">
        <w:rPr>
          <w:rFonts w:ascii="Times New Roman" w:hAnsi="Times New Roman"/>
          <w:color w:val="000000"/>
        </w:rPr>
        <w:t>,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t xml:space="preserve"> bud</w:t>
      </w:r>
      <w:r w:rsidRPr="0093307D">
        <w:rPr>
          <w:rFonts w:ascii="Times New Roman" w:hAnsi="Times New Roman"/>
          <w:color w:val="000000"/>
        </w:rPr>
        <w:t xml:space="preserve">ou prováděna a 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t>proveden</w:t>
      </w:r>
      <w:r w:rsidRPr="0093307D">
        <w:rPr>
          <w:rFonts w:ascii="Times New Roman" w:hAnsi="Times New Roman"/>
          <w:color w:val="000000"/>
        </w:rPr>
        <w:t>a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t xml:space="preserve"> v souladu se zákonem č. 283/2021 Sb., stavební zákon, a</w:t>
      </w:r>
      <w:r w:rsidRPr="0093307D">
        <w:rPr>
          <w:rFonts w:ascii="Times New Roman" w:hAnsi="Times New Roman"/>
          <w:color w:val="000000"/>
        </w:rPr>
        <w:t> 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t>předpisy</w:t>
      </w:r>
      <w:r w:rsidRPr="0093307D">
        <w:rPr>
          <w:rFonts w:ascii="Times New Roman" w:hAnsi="Times New Roman"/>
          <w:color w:val="000000"/>
        </w:rPr>
        <w:t>,</w:t>
      </w:r>
      <w:r w:rsidRPr="008C291B">
        <w:rPr>
          <w:rFonts w:ascii="Times New Roman" w:eastAsia="Times New Roman" w:hAnsi="Times New Roman" w:cs="Times New Roman"/>
          <w:color w:val="000000"/>
          <w:lang w:eastAsia="cs-CZ"/>
        </w:rPr>
        <w:t xml:space="preserve"> které tento zákon provádí anebo s ním souvisejí</w:t>
      </w:r>
      <w:r w:rsidRPr="0093307D">
        <w:rPr>
          <w:rFonts w:ascii="Times New Roman" w:hAnsi="Times New Roman"/>
          <w:color w:val="000000"/>
        </w:rPr>
        <w:t>,</w:t>
      </w:r>
      <w:r w:rsidR="00DC57F4">
        <w:rPr>
          <w:rFonts w:ascii="Times New Roman" w:hAnsi="Times New Roman"/>
          <w:color w:val="000000"/>
        </w:rPr>
        <w:t xml:space="preserve"> to vše ve znění účinném od</w:t>
      </w:r>
      <w:r w:rsidR="004C7E37">
        <w:rPr>
          <w:rFonts w:ascii="Times New Roman" w:hAnsi="Times New Roman"/>
        </w:rPr>
        <w:t xml:space="preserve"> 1. 7. 2024, </w:t>
      </w:r>
      <w:r w:rsidRPr="0093307D">
        <w:rPr>
          <w:rFonts w:ascii="Times New Roman" w:hAnsi="Times New Roman"/>
          <w:color w:val="000000"/>
        </w:rPr>
        <w:t>a výsledky plnění zhotovitele musí s nimi být v souladu.</w:t>
      </w:r>
    </w:p>
    <w:bookmarkEnd w:id="1"/>
    <w:p w14:paraId="278C5DB8" w14:textId="2ED00284" w:rsidR="00A7672A" w:rsidRPr="00440BD5" w:rsidRDefault="00960CED" w:rsidP="001F03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lastRenderedPageBreak/>
        <w:t xml:space="preserve"> </w:t>
      </w:r>
    </w:p>
    <w:p w14:paraId="026012DB" w14:textId="77777777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I.</w:t>
      </w:r>
    </w:p>
    <w:p w14:paraId="14BB750F" w14:textId="4AC55A51" w:rsidR="00A55DA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Předmět smlouvy</w:t>
      </w:r>
    </w:p>
    <w:p w14:paraId="1026BD5B" w14:textId="77777777" w:rsidR="00475174" w:rsidRPr="00440BD5" w:rsidRDefault="0047517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1232E04" w14:textId="070C7C3D" w:rsidR="002A2B97" w:rsidRPr="001F03FA" w:rsidRDefault="00960CED" w:rsidP="00AB3911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1F03FA">
        <w:rPr>
          <w:rFonts w:ascii="Times New Roman" w:hAnsi="Times New Roman" w:cs="Times New Roman"/>
          <w:szCs w:val="22"/>
        </w:rPr>
        <w:t>Příkazník se</w:t>
      </w:r>
      <w:r w:rsidR="004224C2" w:rsidRPr="001F03FA">
        <w:rPr>
          <w:rFonts w:ascii="Times New Roman" w:hAnsi="Times New Roman" w:cs="Times New Roman"/>
          <w:szCs w:val="22"/>
        </w:rPr>
        <w:t xml:space="preserve"> </w:t>
      </w:r>
      <w:r w:rsidR="004224C2" w:rsidRPr="001F03FA">
        <w:rPr>
          <w:rFonts w:ascii="Times New Roman" w:hAnsi="Times New Roman"/>
          <w:szCs w:val="22"/>
        </w:rPr>
        <w:t>se zavazuje, že v rozsahu a za podmínek dohodnutých v této smlouvě pro</w:t>
      </w:r>
      <w:r w:rsidR="004224C2" w:rsidRPr="001F03FA">
        <w:rPr>
          <w:rFonts w:ascii="Times New Roman" w:hAnsi="Times New Roman"/>
          <w:szCs w:val="22"/>
          <w:lang w:val="cs-CZ"/>
        </w:rPr>
        <w:t> </w:t>
      </w:r>
      <w:r w:rsidR="004224C2" w:rsidRPr="001F03FA">
        <w:rPr>
          <w:rFonts w:ascii="Times New Roman" w:hAnsi="Times New Roman"/>
          <w:szCs w:val="22"/>
        </w:rPr>
        <w:t xml:space="preserve">příkazce, na jeho účet a jeho jménem </w:t>
      </w:r>
      <w:r w:rsidR="004224C2" w:rsidRPr="001F03FA">
        <w:rPr>
          <w:rFonts w:ascii="Times New Roman" w:hAnsi="Times New Roman"/>
          <w:szCs w:val="22"/>
          <w:lang w:val="cs-CZ"/>
        </w:rPr>
        <w:t xml:space="preserve"> obstará </w:t>
      </w:r>
      <w:r w:rsidR="004224C2" w:rsidRPr="001F03FA">
        <w:rPr>
          <w:rFonts w:ascii="Times New Roman" w:hAnsi="Times New Roman"/>
          <w:b/>
          <w:szCs w:val="22"/>
        </w:rPr>
        <w:t xml:space="preserve">technický dozor </w:t>
      </w:r>
      <w:r w:rsidR="004224C2" w:rsidRPr="001F03FA">
        <w:rPr>
          <w:rFonts w:ascii="Times New Roman" w:hAnsi="Times New Roman"/>
          <w:b/>
          <w:szCs w:val="22"/>
          <w:lang w:val="cs-CZ"/>
        </w:rPr>
        <w:t>stavebníka</w:t>
      </w:r>
      <w:r w:rsidR="004224C2" w:rsidRPr="001F03FA">
        <w:rPr>
          <w:rFonts w:ascii="Times New Roman" w:hAnsi="Times New Roman"/>
          <w:szCs w:val="22"/>
          <w:lang w:val="cs-CZ"/>
        </w:rPr>
        <w:t xml:space="preserve"> </w:t>
      </w:r>
      <w:r w:rsidR="004224C2" w:rsidRPr="001F03FA">
        <w:rPr>
          <w:rFonts w:ascii="Times New Roman" w:hAnsi="Times New Roman"/>
          <w:szCs w:val="22"/>
        </w:rPr>
        <w:t>a další investorsko–inženýrské činnosti ve výstavbě v</w:t>
      </w:r>
      <w:r w:rsidR="004224C2" w:rsidRPr="001F03FA">
        <w:rPr>
          <w:rFonts w:ascii="Times New Roman" w:hAnsi="Times New Roman"/>
          <w:szCs w:val="22"/>
          <w:lang w:val="cs-CZ"/>
        </w:rPr>
        <w:t xml:space="preserve"> </w:t>
      </w:r>
      <w:r w:rsidR="004224C2" w:rsidRPr="001F03FA">
        <w:rPr>
          <w:rFonts w:ascii="Times New Roman" w:hAnsi="Times New Roman"/>
          <w:szCs w:val="22"/>
        </w:rPr>
        <w:t>rozsahu dle Čl. II této smlouvy (dále jen „investorsko-inženýrské činnosti“) pro stavbu</w:t>
      </w:r>
      <w:r w:rsidR="004224C2" w:rsidRPr="001F03FA">
        <w:rPr>
          <w:rFonts w:ascii="Times New Roman" w:hAnsi="Times New Roman"/>
          <w:szCs w:val="22"/>
          <w:lang w:val="cs-CZ"/>
        </w:rPr>
        <w:t xml:space="preserve">: </w:t>
      </w:r>
    </w:p>
    <w:p w14:paraId="6F653F9C" w14:textId="77777777" w:rsidR="002A2B97" w:rsidRPr="00440BD5" w:rsidRDefault="002A2B97" w:rsidP="002A2B97">
      <w:pPr>
        <w:pStyle w:val="TSTextlnkuslovan"/>
        <w:spacing w:after="0" w:line="240" w:lineRule="auto"/>
        <w:ind w:left="737"/>
        <w:jc w:val="both"/>
        <w:rPr>
          <w:rFonts w:ascii="Times New Roman" w:hAnsi="Times New Roman"/>
          <w:szCs w:val="22"/>
        </w:rPr>
      </w:pPr>
    </w:p>
    <w:p w14:paraId="503532D9" w14:textId="0DD4B7D3" w:rsidR="002A2B97" w:rsidRPr="002A2B97" w:rsidRDefault="002A2B97" w:rsidP="002A2B9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A2B97">
        <w:rPr>
          <w:rFonts w:ascii="Times New Roman" w:hAnsi="Times New Roman" w:cs="Times New Roman"/>
          <w:b/>
        </w:rPr>
        <w:t>•</w:t>
      </w:r>
      <w:r w:rsidRPr="002A2B97">
        <w:rPr>
          <w:rFonts w:ascii="Times New Roman" w:hAnsi="Times New Roman" w:cs="Times New Roman"/>
          <w:b/>
        </w:rPr>
        <w:tab/>
        <w:t>Název stavby:</w:t>
      </w:r>
      <w:r w:rsidRPr="002A2B97">
        <w:rPr>
          <w:rFonts w:ascii="Times New Roman" w:hAnsi="Times New Roman" w:cs="Times New Roman"/>
          <w:b/>
        </w:rPr>
        <w:tab/>
      </w:r>
      <w:r w:rsidRPr="002A2B97">
        <w:rPr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2A2B97">
        <w:rPr>
          <w:rFonts w:ascii="Times New Roman" w:hAnsi="Times New Roman" w:cs="Times New Roman"/>
          <w:b/>
        </w:rPr>
        <w:t xml:space="preserve">MŠ Mokřiny, Aš – </w:t>
      </w:r>
      <w:proofErr w:type="gramStart"/>
      <w:r w:rsidRPr="002A2B97">
        <w:rPr>
          <w:rFonts w:ascii="Times New Roman" w:hAnsi="Times New Roman" w:cs="Times New Roman"/>
          <w:b/>
        </w:rPr>
        <w:t>rekonstrukce  elektroinstalace</w:t>
      </w:r>
      <w:proofErr w:type="gramEnd"/>
      <w:r w:rsidRPr="002A2B97">
        <w:rPr>
          <w:rFonts w:ascii="Times New Roman" w:hAnsi="Times New Roman" w:cs="Times New Roman"/>
          <w:b/>
        </w:rPr>
        <w:t xml:space="preserve">                                                         </w:t>
      </w:r>
    </w:p>
    <w:p w14:paraId="23EC8EF8" w14:textId="7E9AA5B9" w:rsidR="002A2B97" w:rsidRPr="002A2B97" w:rsidRDefault="002A2B97" w:rsidP="002A2B9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A2B97">
        <w:rPr>
          <w:rFonts w:ascii="Times New Roman" w:hAnsi="Times New Roman" w:cs="Times New Roman"/>
          <w:b/>
        </w:rPr>
        <w:t>•</w:t>
      </w:r>
      <w:r w:rsidRPr="002A2B97">
        <w:rPr>
          <w:rFonts w:ascii="Times New Roman" w:hAnsi="Times New Roman" w:cs="Times New Roman"/>
          <w:b/>
        </w:rPr>
        <w:tab/>
        <w:t>Místo provádění:</w:t>
      </w:r>
      <w:r w:rsidRPr="002A2B97">
        <w:rPr>
          <w:rFonts w:ascii="Times New Roman" w:hAnsi="Times New Roman" w:cs="Times New Roman"/>
          <w:b/>
        </w:rPr>
        <w:tab/>
      </w:r>
      <w:r w:rsidRPr="002A2B97">
        <w:rPr>
          <w:rFonts w:ascii="Times New Roman" w:hAnsi="Times New Roman" w:cs="Times New Roman"/>
          <w:b/>
        </w:rPr>
        <w:tab/>
      </w:r>
      <w:r w:rsidRPr="002A2B97">
        <w:rPr>
          <w:rFonts w:ascii="Times New Roman" w:hAnsi="Times New Roman" w:cs="Times New Roman"/>
          <w:b/>
        </w:rPr>
        <w:tab/>
        <w:t xml:space="preserve"> MŠ Mokřiny, Mokřiny 116, 352 01 Aš</w:t>
      </w:r>
      <w:r w:rsidRPr="002A2B97">
        <w:rPr>
          <w:rFonts w:ascii="Times New Roman" w:hAnsi="Times New Roman" w:cs="Times New Roman"/>
          <w:b/>
        </w:rPr>
        <w:tab/>
      </w:r>
    </w:p>
    <w:p w14:paraId="4535754B" w14:textId="77777777" w:rsidR="002A2B97" w:rsidRPr="002A2B97" w:rsidRDefault="002A2B97" w:rsidP="002A2B9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A2B97">
        <w:rPr>
          <w:rFonts w:ascii="Times New Roman" w:hAnsi="Times New Roman" w:cs="Times New Roman"/>
          <w:b/>
        </w:rPr>
        <w:t>•</w:t>
      </w:r>
      <w:r w:rsidRPr="002A2B97">
        <w:rPr>
          <w:rFonts w:ascii="Times New Roman" w:hAnsi="Times New Roman" w:cs="Times New Roman"/>
          <w:b/>
        </w:rPr>
        <w:tab/>
        <w:t xml:space="preserve">Celkové předpokládané </w:t>
      </w:r>
      <w:proofErr w:type="gramStart"/>
      <w:r w:rsidRPr="002A2B97">
        <w:rPr>
          <w:rFonts w:ascii="Times New Roman" w:hAnsi="Times New Roman" w:cs="Times New Roman"/>
          <w:b/>
        </w:rPr>
        <w:t xml:space="preserve">náklady:   </w:t>
      </w:r>
      <w:proofErr w:type="gramEnd"/>
      <w:r w:rsidRPr="002A2B97">
        <w:rPr>
          <w:rFonts w:ascii="Times New Roman" w:hAnsi="Times New Roman" w:cs="Times New Roman"/>
          <w:b/>
        </w:rPr>
        <w:tab/>
        <w:t xml:space="preserve"> 3 989 222,40</w:t>
      </w:r>
      <w:r w:rsidRPr="002A2B97">
        <w:rPr>
          <w:rFonts w:ascii="Times New Roman" w:hAnsi="Times New Roman" w:cs="Times New Roman"/>
          <w:b/>
        </w:rPr>
        <w:tab/>
        <w:t>Kč vč. DPH</w:t>
      </w:r>
    </w:p>
    <w:p w14:paraId="2EE196BD" w14:textId="7E960699" w:rsidR="002A2B97" w:rsidRPr="002A2B97" w:rsidRDefault="002A2B97" w:rsidP="002A2B9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A2B97">
        <w:rPr>
          <w:rFonts w:ascii="Times New Roman" w:hAnsi="Times New Roman" w:cs="Times New Roman"/>
          <w:b/>
        </w:rPr>
        <w:t>•</w:t>
      </w:r>
      <w:r w:rsidRPr="002A2B97">
        <w:rPr>
          <w:rFonts w:ascii="Times New Roman" w:hAnsi="Times New Roman" w:cs="Times New Roman"/>
          <w:b/>
        </w:rPr>
        <w:tab/>
        <w:t>Zhotovitel projektové dokumentace</w:t>
      </w:r>
      <w:r>
        <w:rPr>
          <w:rFonts w:ascii="Times New Roman" w:hAnsi="Times New Roman" w:cs="Times New Roman"/>
          <w:b/>
        </w:rPr>
        <w:t>:</w:t>
      </w:r>
      <w:r w:rsidRPr="002A2B97">
        <w:rPr>
          <w:rFonts w:ascii="Times New Roman" w:hAnsi="Times New Roman" w:cs="Times New Roman"/>
          <w:b/>
        </w:rPr>
        <w:tab/>
        <w:t xml:space="preserve"> ELVOST, Ing. Jiří Stehlík, Ing. Jiří Benda</w:t>
      </w:r>
    </w:p>
    <w:p w14:paraId="1F6097FF" w14:textId="77777777" w:rsidR="002A2B97" w:rsidRPr="002A2B97" w:rsidRDefault="002A2B97" w:rsidP="002A2B9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2A2B97">
        <w:rPr>
          <w:rFonts w:ascii="Times New Roman" w:hAnsi="Times New Roman" w:cs="Times New Roman"/>
          <w:b/>
        </w:rPr>
        <w:t>•</w:t>
      </w:r>
      <w:r w:rsidRPr="002A2B97">
        <w:rPr>
          <w:rFonts w:ascii="Times New Roman" w:hAnsi="Times New Roman" w:cs="Times New Roman"/>
          <w:b/>
        </w:rPr>
        <w:tab/>
        <w:t>Předpokládaná doba stavby</w:t>
      </w:r>
      <w:r w:rsidRPr="002A2B97">
        <w:rPr>
          <w:rFonts w:ascii="Times New Roman" w:hAnsi="Times New Roman" w:cs="Times New Roman"/>
          <w:b/>
        </w:rPr>
        <w:tab/>
      </w:r>
      <w:r w:rsidRPr="002A2B97">
        <w:rPr>
          <w:rFonts w:ascii="Times New Roman" w:hAnsi="Times New Roman" w:cs="Times New Roman"/>
          <w:b/>
        </w:rPr>
        <w:tab/>
        <w:t xml:space="preserve"> 23.6.2025 – 22.8.2025</w:t>
      </w:r>
    </w:p>
    <w:p w14:paraId="5E8D162E" w14:textId="62751607" w:rsidR="002A2B97" w:rsidRDefault="002A2B97" w:rsidP="00F83ABA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A2B97">
        <w:rPr>
          <w:rFonts w:ascii="Times New Roman" w:hAnsi="Times New Roman" w:cs="Times New Roman"/>
          <w:b/>
        </w:rPr>
        <w:t xml:space="preserve">           </w:t>
      </w:r>
      <w:r w:rsidRPr="002A2B97">
        <w:rPr>
          <w:rFonts w:ascii="Times New Roman" w:hAnsi="Times New Roman" w:cs="Times New Roman"/>
          <w:b/>
        </w:rPr>
        <w:tab/>
        <w:t>předání staveniště zhotoviteli</w:t>
      </w:r>
      <w:r w:rsidRPr="002A2B97">
        <w:rPr>
          <w:rFonts w:ascii="Times New Roman" w:hAnsi="Times New Roman" w:cs="Times New Roman"/>
          <w:b/>
        </w:rPr>
        <w:tab/>
      </w:r>
      <w:r w:rsidRPr="002A2B97">
        <w:rPr>
          <w:rFonts w:ascii="Times New Roman" w:hAnsi="Times New Roman" w:cs="Times New Roman"/>
          <w:b/>
        </w:rPr>
        <w:tab/>
        <w:t xml:space="preserve"> 23.6.2025</w:t>
      </w:r>
    </w:p>
    <w:p w14:paraId="2F293FF0" w14:textId="3282CA06" w:rsidR="004224C2" w:rsidRPr="00F83ABA" w:rsidRDefault="004224C2" w:rsidP="00F83ABA">
      <w:pPr>
        <w:spacing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F83ABA">
        <w:rPr>
          <w:rFonts w:ascii="Times New Roman" w:hAnsi="Times New Roman" w:cs="Times New Roman"/>
          <w:b/>
          <w:u w:val="single"/>
        </w:rPr>
        <w:t>Stavebník - investor</w:t>
      </w:r>
      <w:proofErr w:type="gramEnd"/>
      <w:r w:rsidRPr="00F83ABA">
        <w:rPr>
          <w:rFonts w:ascii="Times New Roman" w:hAnsi="Times New Roman" w:cs="Times New Roman"/>
          <w:b/>
        </w:rPr>
        <w:t>: příkazce – Město Aš</w:t>
      </w:r>
    </w:p>
    <w:p w14:paraId="393DAF4B" w14:textId="2F251553" w:rsidR="004224C2" w:rsidRPr="00440BD5" w:rsidRDefault="004224C2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(dále jen „stavba“).</w:t>
      </w:r>
    </w:p>
    <w:p w14:paraId="0E7A9735" w14:textId="77777777" w:rsidR="004224C2" w:rsidRPr="00440BD5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se zavazuje, že za </w:t>
      </w:r>
      <w:r w:rsidRPr="00440BD5">
        <w:rPr>
          <w:rFonts w:ascii="Times New Roman" w:hAnsi="Times New Roman"/>
          <w:bCs/>
          <w:szCs w:val="22"/>
        </w:rPr>
        <w:t>provedení investorsko-inženýrských</w:t>
      </w:r>
      <w:r w:rsidRPr="00440BD5">
        <w:rPr>
          <w:rFonts w:ascii="Times New Roman" w:hAnsi="Times New Roman"/>
          <w:szCs w:val="22"/>
        </w:rPr>
        <w:t xml:space="preserve"> činností zaplatí </w:t>
      </w:r>
      <w:r w:rsidRPr="00440BD5">
        <w:rPr>
          <w:rFonts w:ascii="Times New Roman" w:hAnsi="Times New Roman"/>
          <w:bCs/>
          <w:szCs w:val="22"/>
        </w:rPr>
        <w:t>příkazníkovi odměnu</w:t>
      </w:r>
      <w:r w:rsidRPr="00440BD5">
        <w:rPr>
          <w:rFonts w:ascii="Times New Roman" w:hAnsi="Times New Roman"/>
          <w:szCs w:val="22"/>
        </w:rPr>
        <w:t xml:space="preserve"> ve výši ujednané v této smlouvě</w:t>
      </w:r>
      <w:r w:rsidRPr="00440BD5">
        <w:rPr>
          <w:rFonts w:ascii="Times New Roman" w:hAnsi="Times New Roman"/>
          <w:bCs/>
          <w:szCs w:val="22"/>
        </w:rPr>
        <w:t>, přičemž</w:t>
      </w:r>
      <w:r w:rsidRPr="00440BD5">
        <w:rPr>
          <w:rFonts w:ascii="Times New Roman" w:hAnsi="Times New Roman"/>
          <w:szCs w:val="22"/>
        </w:rPr>
        <w:t xml:space="preserve"> náklady účelně vynaložené při plnění předmětu této smlouvy</w:t>
      </w:r>
      <w:r w:rsidRPr="00440BD5">
        <w:rPr>
          <w:rFonts w:ascii="Times New Roman" w:hAnsi="Times New Roman"/>
          <w:bCs/>
          <w:szCs w:val="22"/>
        </w:rPr>
        <w:t xml:space="preserve"> jsou v této odměně zahrnuty</w:t>
      </w:r>
      <w:r w:rsidRPr="00440BD5">
        <w:rPr>
          <w:rFonts w:ascii="Times New Roman" w:hAnsi="Times New Roman"/>
          <w:szCs w:val="22"/>
        </w:rPr>
        <w:t>.</w:t>
      </w:r>
    </w:p>
    <w:p w14:paraId="7691AC7B" w14:textId="0FA2AD43" w:rsidR="00960CED" w:rsidRPr="00440BD5" w:rsidRDefault="004224C2" w:rsidP="00C07B56">
      <w:pPr>
        <w:pStyle w:val="TSTextlnkuslovan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bookmarkStart w:id="2" w:name="_Ref376502893"/>
      <w:r w:rsidRPr="00440BD5">
        <w:rPr>
          <w:rFonts w:ascii="Times New Roman" w:hAnsi="Times New Roman"/>
          <w:bCs/>
          <w:szCs w:val="22"/>
        </w:rPr>
        <w:t xml:space="preserve">Účelem této smlouvy je řádné zajištění investorsko-inženýrských činností ve vztahu </w:t>
      </w:r>
      <w:r w:rsidRPr="00440BD5">
        <w:rPr>
          <w:rFonts w:ascii="Times New Roman" w:hAnsi="Times New Roman"/>
          <w:bCs/>
          <w:szCs w:val="22"/>
          <w:lang w:val="cs-CZ"/>
        </w:rPr>
        <w:br/>
      </w:r>
      <w:r w:rsidRPr="00440BD5">
        <w:rPr>
          <w:rFonts w:ascii="Times New Roman" w:hAnsi="Times New Roman"/>
          <w:bCs/>
          <w:szCs w:val="22"/>
        </w:rPr>
        <w:t>ke stavbě tak, aby stavba byla provedena zhotovitelem stavby řádně a včas, a to v souladu s požadavky příkazce a veškerými příslušnými právními předpisy.</w:t>
      </w:r>
      <w:bookmarkEnd w:id="2"/>
      <w:r w:rsidRPr="00440BD5">
        <w:rPr>
          <w:rFonts w:ascii="Times New Roman" w:hAnsi="Times New Roman"/>
          <w:bCs/>
          <w:szCs w:val="22"/>
        </w:rPr>
        <w:t xml:space="preserve"> </w:t>
      </w:r>
    </w:p>
    <w:p w14:paraId="06CAF25E" w14:textId="77777777" w:rsidR="00A7672A" w:rsidRPr="00440BD5" w:rsidRDefault="00A7672A" w:rsidP="00C07B56">
      <w:pPr>
        <w:pStyle w:val="Odstavecseseznamem"/>
        <w:spacing w:line="240" w:lineRule="auto"/>
        <w:ind w:left="792"/>
        <w:jc w:val="both"/>
        <w:rPr>
          <w:rFonts w:ascii="Times New Roman" w:hAnsi="Times New Roman" w:cs="Times New Roman"/>
          <w:b/>
        </w:rPr>
      </w:pPr>
    </w:p>
    <w:p w14:paraId="4D92EE2F" w14:textId="77777777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II.</w:t>
      </w:r>
    </w:p>
    <w:p w14:paraId="0CFA2786" w14:textId="4F709E8B" w:rsidR="00210937" w:rsidRPr="003F5946" w:rsidRDefault="00960CED" w:rsidP="003F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Specifikace závazku příkazníka</w:t>
      </w:r>
      <w:r w:rsidR="00A35692" w:rsidRPr="00440BD5">
        <w:rPr>
          <w:rFonts w:ascii="Times New Roman" w:hAnsi="Times New Roman" w:cs="Times New Roman"/>
          <w:b/>
        </w:rPr>
        <w:t>, rozsah a obsah předmětu plnění</w:t>
      </w:r>
    </w:p>
    <w:p w14:paraId="5141D457" w14:textId="77777777" w:rsidR="003F5946" w:rsidRPr="003F5946" w:rsidRDefault="003F5946" w:rsidP="003F594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5C6DDD77" w14:textId="77777777" w:rsidR="003F5946" w:rsidRPr="003F5946" w:rsidRDefault="003F5946" w:rsidP="003F594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319511CD" w14:textId="657BE0D9" w:rsidR="00210937" w:rsidRPr="00440BD5" w:rsidRDefault="00210937" w:rsidP="003F5946">
      <w:pPr>
        <w:pStyle w:val="Odstavecseseznamem"/>
        <w:numPr>
          <w:ilvl w:val="1"/>
          <w:numId w:val="12"/>
        </w:numPr>
        <w:spacing w:line="240" w:lineRule="auto"/>
        <w:ind w:left="432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se zavazuje zajišťovat a vykonávat na stavbě investorsko-inženýrské činnosti, přičemž zejména je povinen</w:t>
      </w:r>
      <w:r w:rsidR="000E02C1">
        <w:rPr>
          <w:rFonts w:ascii="Times New Roman" w:hAnsi="Times New Roman" w:cs="Times New Roman"/>
        </w:rPr>
        <w:t xml:space="preserve"> zajistit</w:t>
      </w:r>
      <w:r w:rsidRPr="00440BD5">
        <w:rPr>
          <w:rFonts w:ascii="Times New Roman" w:hAnsi="Times New Roman" w:cs="Times New Roman"/>
        </w:rPr>
        <w:t>:</w:t>
      </w:r>
    </w:p>
    <w:p w14:paraId="47BA2CB2" w14:textId="7F147C84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seznámení se s podklady, včetně jejich kontroly, podle kterých se připravuje realizace stavby, obzvlášť s</w:t>
      </w:r>
      <w:r w:rsidR="000E02C1">
        <w:rPr>
          <w:rFonts w:ascii="Times New Roman" w:hAnsi="Times New Roman" w:cs="Times New Roman"/>
        </w:rPr>
        <w:t> </w:t>
      </w:r>
      <w:r w:rsidRPr="00440BD5">
        <w:rPr>
          <w:rFonts w:ascii="Times New Roman" w:hAnsi="Times New Roman" w:cs="Times New Roman"/>
        </w:rPr>
        <w:t>projektem</w:t>
      </w:r>
      <w:r w:rsidR="000E02C1">
        <w:rPr>
          <w:rFonts w:ascii="Times New Roman" w:hAnsi="Times New Roman" w:cs="Times New Roman"/>
        </w:rPr>
        <w:t xml:space="preserve"> a projektovou dokumentací, její výkresovou částí a výkazem výměr apod.</w:t>
      </w:r>
      <w:r w:rsidRPr="00440BD5">
        <w:rPr>
          <w:rFonts w:ascii="Times New Roman" w:hAnsi="Times New Roman" w:cs="Times New Roman"/>
        </w:rPr>
        <w:t xml:space="preserve">, s obsahem </w:t>
      </w:r>
      <w:r w:rsidR="000E02C1">
        <w:rPr>
          <w:rFonts w:ascii="Times New Roman" w:hAnsi="Times New Roman" w:cs="Times New Roman"/>
        </w:rPr>
        <w:t xml:space="preserve">navazujících </w:t>
      </w:r>
      <w:r w:rsidRPr="00440BD5">
        <w:rPr>
          <w:rFonts w:ascii="Times New Roman" w:hAnsi="Times New Roman" w:cs="Times New Roman"/>
        </w:rPr>
        <w:t xml:space="preserve">smluv </w:t>
      </w:r>
      <w:r w:rsidR="000E02C1">
        <w:rPr>
          <w:rFonts w:ascii="Times New Roman" w:hAnsi="Times New Roman" w:cs="Times New Roman"/>
        </w:rPr>
        <w:t xml:space="preserve">(zejména o dílo – na zhotovení stavby) </w:t>
      </w:r>
      <w:r w:rsidRPr="00440BD5">
        <w:rPr>
          <w:rFonts w:ascii="Times New Roman" w:hAnsi="Times New Roman" w:cs="Times New Roman"/>
        </w:rPr>
        <w:t xml:space="preserve">a s obsahem stavebního </w:t>
      </w:r>
      <w:r w:rsidR="00D5121D">
        <w:rPr>
          <w:rFonts w:ascii="Times New Roman" w:hAnsi="Times New Roman" w:cs="Times New Roman"/>
        </w:rPr>
        <w:t>záměru</w:t>
      </w:r>
      <w:r w:rsidRPr="00440BD5">
        <w:rPr>
          <w:rFonts w:ascii="Times New Roman" w:hAnsi="Times New Roman" w:cs="Times New Roman"/>
        </w:rPr>
        <w:t xml:space="preserve">, v případě zjištění nedostatků </w:t>
      </w:r>
      <w:r w:rsidR="000E02C1">
        <w:rPr>
          <w:rFonts w:ascii="Times New Roman" w:hAnsi="Times New Roman" w:cs="Times New Roman"/>
        </w:rPr>
        <w:t xml:space="preserve">má za </w:t>
      </w:r>
      <w:r w:rsidRPr="00440BD5">
        <w:rPr>
          <w:rFonts w:ascii="Times New Roman" w:hAnsi="Times New Roman" w:cs="Times New Roman"/>
        </w:rPr>
        <w:t xml:space="preserve">povinnost </w:t>
      </w:r>
      <w:r w:rsidR="000E02C1">
        <w:rPr>
          <w:rFonts w:ascii="Times New Roman" w:hAnsi="Times New Roman" w:cs="Times New Roman"/>
        </w:rPr>
        <w:t xml:space="preserve">o nich </w:t>
      </w:r>
      <w:r w:rsidRPr="00440BD5">
        <w:rPr>
          <w:rFonts w:ascii="Times New Roman" w:hAnsi="Times New Roman" w:cs="Times New Roman"/>
        </w:rPr>
        <w:t xml:space="preserve">neprodleně </w:t>
      </w:r>
      <w:r w:rsidR="000E02C1">
        <w:rPr>
          <w:rFonts w:ascii="Times New Roman" w:hAnsi="Times New Roman" w:cs="Times New Roman"/>
        </w:rPr>
        <w:t xml:space="preserve">písemně </w:t>
      </w:r>
      <w:r w:rsidRPr="00440BD5">
        <w:rPr>
          <w:rFonts w:ascii="Times New Roman" w:hAnsi="Times New Roman" w:cs="Times New Roman"/>
        </w:rPr>
        <w:t>informovat příkazce,</w:t>
      </w:r>
    </w:p>
    <w:p w14:paraId="27D903C8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odevzdání staveniště (pracoviště) zhotovitelům a zabezpečení zápisu o odevzdání staveniště (pracoviště) do stavebního (montážního) deníku, </w:t>
      </w:r>
    </w:p>
    <w:p w14:paraId="36540441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péči o systematické doplňování dokumentace, podle které se stavba realizuje a evidence dokumentace dokončených částí stavby,</w:t>
      </w:r>
    </w:p>
    <w:p w14:paraId="6AD2D7AF" w14:textId="3520E009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projednávání dodatků a změn projektu, které nezvyšují náklady stavebního objektu nebo provozního souboru, neprodlužují lhůtu výstavby a nezhoršují parametry stavby, se zhotovitelem stavby a </w:t>
      </w:r>
      <w:r w:rsidR="000E02C1">
        <w:rPr>
          <w:rFonts w:ascii="Times New Roman" w:hAnsi="Times New Roman" w:cs="Times New Roman"/>
        </w:rPr>
        <w:t>příkazcem</w:t>
      </w:r>
      <w:r w:rsidRPr="00440BD5">
        <w:rPr>
          <w:rFonts w:ascii="Times New Roman" w:hAnsi="Times New Roman" w:cs="Times New Roman"/>
        </w:rPr>
        <w:t xml:space="preserve">; v rámci plnění této smlouvy není příkazník oprávněn schvalovat jakékoliv změny realizace díla, které mají vliv na cenu a změnu termínu dokončení; tato činnost je vyhrazena pouze zástupci příkazce, </w:t>
      </w:r>
    </w:p>
    <w:p w14:paraId="2A281F08" w14:textId="68DD2AC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informování příkazce o všech závažných okolnostech</w:t>
      </w:r>
      <w:r w:rsidR="000E02C1">
        <w:rPr>
          <w:rFonts w:ascii="Times New Roman" w:hAnsi="Times New Roman" w:cs="Times New Roman"/>
        </w:rPr>
        <w:t xml:space="preserve"> souvisejících s prováděním díla nebo s činnost</w:t>
      </w:r>
      <w:r w:rsidR="00D55B7B">
        <w:rPr>
          <w:rFonts w:ascii="Times New Roman" w:hAnsi="Times New Roman" w:cs="Times New Roman"/>
        </w:rPr>
        <w:t>í</w:t>
      </w:r>
      <w:r w:rsidR="000E02C1">
        <w:rPr>
          <w:rFonts w:ascii="Times New Roman" w:hAnsi="Times New Roman" w:cs="Times New Roman"/>
        </w:rPr>
        <w:t xml:space="preserve"> příkazníka</w:t>
      </w:r>
      <w:r w:rsidRPr="00440BD5">
        <w:rPr>
          <w:rFonts w:ascii="Times New Roman" w:hAnsi="Times New Roman" w:cs="Times New Roman"/>
        </w:rPr>
        <w:t>, a to bez zbytečného odkladu,</w:t>
      </w:r>
    </w:p>
    <w:p w14:paraId="117702F8" w14:textId="1ECA4BC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soustavná</w:t>
      </w:r>
      <w:r w:rsidR="000E02C1">
        <w:rPr>
          <w:rFonts w:ascii="Times New Roman" w:hAnsi="Times New Roman" w:cs="Times New Roman"/>
        </w:rPr>
        <w:t>, pečlivá</w:t>
      </w:r>
      <w:r w:rsidRPr="00440BD5">
        <w:rPr>
          <w:rFonts w:ascii="Times New Roman" w:hAnsi="Times New Roman" w:cs="Times New Roman"/>
        </w:rPr>
        <w:t xml:space="preserve"> a důsledná kontrola věcné a cenové správnosti a úplnosti oceňovacích podkladů a faktur, jejich soulad s podmínkami uvedenými ve smlouvách a jejich předkládání k úhradě příkazci, důsledná </w:t>
      </w:r>
      <w:r w:rsidR="000E02C1">
        <w:rPr>
          <w:rFonts w:ascii="Times New Roman" w:hAnsi="Times New Roman" w:cs="Times New Roman"/>
        </w:rPr>
        <w:t xml:space="preserve">a pečlivá </w:t>
      </w:r>
      <w:r w:rsidRPr="00440BD5">
        <w:rPr>
          <w:rFonts w:ascii="Times New Roman" w:hAnsi="Times New Roman" w:cs="Times New Roman"/>
        </w:rPr>
        <w:t>kontrola rozsahu a vykazování prací, které proti původním předpokladům nebyly prováděny (tzv. méněpráce), dále provedení závěrečného vyúčtování celého procesu realizace stavby,</w:t>
      </w:r>
    </w:p>
    <w:p w14:paraId="4F41347E" w14:textId="493F8326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lastRenderedPageBreak/>
        <w:t>kontrolu všech částí dodávek v rámci celé stavby s důrazem na požadavky vysoké kvality</w:t>
      </w:r>
      <w:r w:rsidR="00F63DB8">
        <w:rPr>
          <w:rFonts w:ascii="Times New Roman" w:hAnsi="Times New Roman" w:cs="Times New Roman"/>
        </w:rPr>
        <w:t>,</w:t>
      </w:r>
      <w:r w:rsidR="007A10C2">
        <w:rPr>
          <w:rFonts w:ascii="Times New Roman" w:hAnsi="Times New Roman" w:cs="Times New Roman"/>
        </w:rPr>
        <w:t xml:space="preserve"> jakosti</w:t>
      </w:r>
      <w:r w:rsidR="00F63DB8">
        <w:rPr>
          <w:rFonts w:ascii="Times New Roman" w:hAnsi="Times New Roman" w:cs="Times New Roman"/>
        </w:rPr>
        <w:t xml:space="preserve"> a úplnosti </w:t>
      </w:r>
      <w:r w:rsidRPr="00440BD5">
        <w:rPr>
          <w:rFonts w:ascii="Times New Roman" w:hAnsi="Times New Roman" w:cs="Times New Roman"/>
        </w:rPr>
        <w:t>provádění všech prací</w:t>
      </w:r>
      <w:r w:rsidR="00F63DB8">
        <w:rPr>
          <w:rFonts w:ascii="Times New Roman" w:hAnsi="Times New Roman" w:cs="Times New Roman"/>
        </w:rPr>
        <w:t xml:space="preserve"> a použitých výrobků či materiálů k provedení díla</w:t>
      </w:r>
      <w:r w:rsidRPr="00440BD5">
        <w:rPr>
          <w:rFonts w:ascii="Times New Roman" w:hAnsi="Times New Roman" w:cs="Times New Roman"/>
        </w:rPr>
        <w:t>, mj. také těch</w:t>
      </w:r>
      <w:r w:rsidR="00F63DB8">
        <w:rPr>
          <w:rFonts w:ascii="Times New Roman" w:hAnsi="Times New Roman" w:cs="Times New Roman"/>
        </w:rPr>
        <w:t xml:space="preserve"> prací</w:t>
      </w:r>
      <w:r w:rsidRPr="00440BD5">
        <w:rPr>
          <w:rFonts w:ascii="Times New Roman" w:hAnsi="Times New Roman" w:cs="Times New Roman"/>
        </w:rPr>
        <w:t>, které budou v dalším postupu zakryté nebo se stanou nepřístupnými, včetně zapsání výsledku kontroly do stavebního deníku,</w:t>
      </w:r>
    </w:p>
    <w:p w14:paraId="6AD5539D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zajištění fotodokumentace a případně videozáznamu průběhu realizace akce, zejména se zaměřením na zdokumentování částí stavby, které budou v dalším postupu zakryté nebo se stanou nepřístupnými, a na důležité stavebně-technické detaily; jednotlivé záznamy budou opatřeny datem pořízení a budou součástí agendy, která bude předána při ukončení zakázky příkazci,</w:t>
      </w:r>
    </w:p>
    <w:p w14:paraId="62AC7E1B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dodržování souladu dodávek výrobků, prací a služeb a postupu výstavby s podmínkami smlouvy na realizaci stavby smluvního vztahu příkazce jako objednatele; kontrolu v místě stavby provádí příkazník dle potřeb a postupu realizace stavby, nejméně však 3krát týdně a svou činnost potvrzuje zápisem do stavebního deníku,</w:t>
      </w:r>
    </w:p>
    <w:p w14:paraId="1AB8C41A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dodržení technických požadavků na výrobky a stavbu v souladu s příslušným zákonem a technickými normami a předpisy,</w:t>
      </w:r>
    </w:p>
    <w:p w14:paraId="203C9741" w14:textId="54D1DD3F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kontrolu postupu a způsobu provádění stavby, zejména pokud jde o dodržení příslušných zákonů, norem a předpisů, </w:t>
      </w:r>
      <w:r w:rsidR="00F63DB8">
        <w:rPr>
          <w:rFonts w:ascii="Times New Roman" w:hAnsi="Times New Roman" w:cs="Times New Roman"/>
        </w:rPr>
        <w:t xml:space="preserve">technologických postupů, </w:t>
      </w:r>
      <w:r w:rsidRPr="00440BD5">
        <w:rPr>
          <w:rFonts w:ascii="Times New Roman" w:hAnsi="Times New Roman" w:cs="Times New Roman"/>
        </w:rPr>
        <w:t>dále o bezpečnost při práci, při instalaci a provozu zařízení a vybavení stavby,</w:t>
      </w:r>
    </w:p>
    <w:p w14:paraId="77DF15B6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sledování a kontrolu, zda zhotovitelé provádějí předepsané a dohodnuté zkoušky materiálů, konstrukcí a prací, kontrolu jejich výsledků a vyžadování dokladů, které prokazují kvalitu prováděných prací a dodávek (certifikáty, atesty, protokoly apod.),</w:t>
      </w:r>
    </w:p>
    <w:p w14:paraId="28BF5574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sledování a kontrolu vedení stavebních a montážních deníků v souladu s podmínkami uvedených v příslušných smlouvách,</w:t>
      </w:r>
    </w:p>
    <w:p w14:paraId="4B827398" w14:textId="5DE3417A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provádění zápisů do stavebního deníku o příkazníkových zjištěních a návrzích, požadování odezvy </w:t>
      </w:r>
      <w:r w:rsidR="00F63DB8">
        <w:rPr>
          <w:rFonts w:ascii="Times New Roman" w:hAnsi="Times New Roman" w:cs="Times New Roman"/>
        </w:rPr>
        <w:t xml:space="preserve">zhotovitele </w:t>
      </w:r>
      <w:r w:rsidRPr="00440BD5">
        <w:rPr>
          <w:rFonts w:ascii="Times New Roman" w:hAnsi="Times New Roman" w:cs="Times New Roman"/>
        </w:rPr>
        <w:t xml:space="preserve">a hodnocení účinnosti </w:t>
      </w:r>
      <w:r w:rsidR="00F63DB8">
        <w:rPr>
          <w:rFonts w:ascii="Times New Roman" w:hAnsi="Times New Roman" w:cs="Times New Roman"/>
        </w:rPr>
        <w:t xml:space="preserve">jeho </w:t>
      </w:r>
      <w:r w:rsidRPr="00440BD5">
        <w:rPr>
          <w:rFonts w:ascii="Times New Roman" w:hAnsi="Times New Roman" w:cs="Times New Roman"/>
        </w:rPr>
        <w:t>opatření, vztahujících se k těmto zápisům, včetně zaujímání stanovisek k zápisům, pokud se týkají předmětu technického dozoru,</w:t>
      </w:r>
    </w:p>
    <w:p w14:paraId="2E11226F" w14:textId="24972664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organizaci a vedení kontrolních dn</w:t>
      </w:r>
      <w:r w:rsidR="00F63DB8">
        <w:rPr>
          <w:rFonts w:ascii="Times New Roman" w:hAnsi="Times New Roman" w:cs="Times New Roman"/>
        </w:rPr>
        <w:t>ů</w:t>
      </w:r>
      <w:r w:rsidRPr="00440BD5">
        <w:rPr>
          <w:rFonts w:ascii="Times New Roman" w:hAnsi="Times New Roman" w:cs="Times New Roman"/>
        </w:rPr>
        <w:t>,</w:t>
      </w:r>
    </w:p>
    <w:p w14:paraId="09432347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uplatňování námětů, směřujících k zhospodárnění budoucího provozu dokončené stavby,</w:t>
      </w:r>
    </w:p>
    <w:p w14:paraId="29B0D31E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spolupráci s pracovníky zhotovitelů při provádění opatření na odvrácení nebo na omezení škod při ohrožení stavby živelnými událostmi,</w:t>
      </w:r>
    </w:p>
    <w:p w14:paraId="1C4F276A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souladu postupu prací s časovým plánem stavby a ustanoveními smluv a upozorňování zhotovitele na nedodržování termínů, včetně přípravy podkladů pro uplatnění majetkových sankcí,</w:t>
      </w:r>
    </w:p>
    <w:p w14:paraId="7E5E7C25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řádného uskladnění materiálu, strojů a konstrukcí,</w:t>
      </w:r>
    </w:p>
    <w:p w14:paraId="15E4801E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průběhu výstavby přípravu podkladů pro závěrečné hodnocení stavby,</w:t>
      </w:r>
    </w:p>
    <w:p w14:paraId="1F4B3499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přípravu podkladů pro odevzdání a převzetí stavby nebo jejích částí a účast na jednání o odevzdání a převzetí,</w:t>
      </w:r>
    </w:p>
    <w:p w14:paraId="144A3CF5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dokladů, které doloží zhotovitel k odevzdání a převzetí dokončené stavby,</w:t>
      </w:r>
    </w:p>
    <w:p w14:paraId="4D7A7742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odstraňování vad a nedodělků zjištěných při přebírání stavby v dohodnutých termínech,</w:t>
      </w:r>
    </w:p>
    <w:p w14:paraId="4B7524A0" w14:textId="77777777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kontrolu vyklizení staveniště zhotovitelem.</w:t>
      </w:r>
    </w:p>
    <w:p w14:paraId="19A8C160" w14:textId="46ACBFD9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kontrola dodržování všech podmínek vyplývajících z plnění podmínek při realizaci stavby (např. termíny, </w:t>
      </w:r>
      <w:r w:rsidR="00F63DB8">
        <w:rPr>
          <w:rFonts w:ascii="Times New Roman" w:hAnsi="Times New Roman" w:cs="Times New Roman"/>
        </w:rPr>
        <w:t xml:space="preserve">časové harmonogramy, </w:t>
      </w:r>
      <w:r w:rsidRPr="00440BD5">
        <w:rPr>
          <w:rFonts w:ascii="Times New Roman" w:hAnsi="Times New Roman" w:cs="Times New Roman"/>
        </w:rPr>
        <w:t>rozpočet a veškeré podmínky vyplývající ze SOD uzavřené se zhotovitelem díla),</w:t>
      </w:r>
    </w:p>
    <w:p w14:paraId="334F8BD5" w14:textId="55A89F25" w:rsidR="00210937" w:rsidRPr="00440BD5" w:rsidRDefault="00210937" w:rsidP="00C07B56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spolupracovat s</w:t>
      </w:r>
      <w:r w:rsidR="00F63DB8">
        <w:rPr>
          <w:rFonts w:ascii="Times New Roman" w:hAnsi="Times New Roman" w:cs="Times New Roman"/>
        </w:rPr>
        <w:t xml:space="preserve"> příkazcem </w:t>
      </w:r>
      <w:r w:rsidRPr="00440BD5">
        <w:rPr>
          <w:rFonts w:ascii="Times New Roman" w:hAnsi="Times New Roman" w:cs="Times New Roman"/>
        </w:rPr>
        <w:t xml:space="preserve">při </w:t>
      </w:r>
      <w:r w:rsidR="00F63DB8">
        <w:rPr>
          <w:rFonts w:ascii="Times New Roman" w:hAnsi="Times New Roman" w:cs="Times New Roman"/>
        </w:rPr>
        <w:t>uplatňování vad (</w:t>
      </w:r>
      <w:r w:rsidRPr="00440BD5">
        <w:rPr>
          <w:rFonts w:ascii="Times New Roman" w:hAnsi="Times New Roman" w:cs="Times New Roman"/>
        </w:rPr>
        <w:t>reklamacích</w:t>
      </w:r>
      <w:r w:rsidR="00F63DB8">
        <w:rPr>
          <w:rFonts w:ascii="Times New Roman" w:hAnsi="Times New Roman" w:cs="Times New Roman"/>
        </w:rPr>
        <w:t>)</w:t>
      </w:r>
      <w:r w:rsidRPr="00440BD5">
        <w:rPr>
          <w:rFonts w:ascii="Times New Roman" w:hAnsi="Times New Roman" w:cs="Times New Roman"/>
        </w:rPr>
        <w:t xml:space="preserve"> v záruční lhůtě,</w:t>
      </w:r>
    </w:p>
    <w:p w14:paraId="7D11AF47" w14:textId="3E2F4FBD" w:rsidR="00210937" w:rsidRPr="00475174" w:rsidRDefault="00210937" w:rsidP="00475174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kontrola odstraňování reklamovaných závad.</w:t>
      </w:r>
    </w:p>
    <w:p w14:paraId="482790D7" w14:textId="77777777" w:rsidR="00210937" w:rsidRPr="00440BD5" w:rsidRDefault="00210937" w:rsidP="00C07B56">
      <w:pPr>
        <w:pStyle w:val="Odstavecseseznamem"/>
        <w:spacing w:line="240" w:lineRule="auto"/>
        <w:ind w:left="1276"/>
        <w:jc w:val="both"/>
        <w:rPr>
          <w:rFonts w:ascii="Times New Roman" w:hAnsi="Times New Roman" w:cs="Times New Roman"/>
        </w:rPr>
      </w:pPr>
    </w:p>
    <w:p w14:paraId="0775A342" w14:textId="3E3B13BB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plnění této smlouvy bude příkazník vycházet zejména z následujících podkladů:</w:t>
      </w:r>
    </w:p>
    <w:p w14:paraId="320B81DC" w14:textId="21ED44F5" w:rsidR="00F83ABA" w:rsidRDefault="00FB5889" w:rsidP="00F83ABA">
      <w:pPr>
        <w:pStyle w:val="Standardntext"/>
        <w:numPr>
          <w:ilvl w:val="0"/>
          <w:numId w:val="6"/>
        </w:numPr>
        <w:rPr>
          <w:sz w:val="22"/>
          <w:szCs w:val="22"/>
        </w:rPr>
      </w:pPr>
      <w:r w:rsidRPr="00440BD5">
        <w:rPr>
          <w:sz w:val="22"/>
          <w:szCs w:val="22"/>
        </w:rPr>
        <w:t>Projektová dokumentace</w:t>
      </w:r>
      <w:r w:rsidR="00B43365" w:rsidRPr="00440BD5">
        <w:rPr>
          <w:sz w:val="22"/>
          <w:szCs w:val="22"/>
        </w:rPr>
        <w:t xml:space="preserve"> s</w:t>
      </w:r>
      <w:r w:rsidR="00627C9B">
        <w:rPr>
          <w:sz w:val="22"/>
          <w:szCs w:val="22"/>
        </w:rPr>
        <w:t> </w:t>
      </w:r>
      <w:r w:rsidR="00B43365" w:rsidRPr="00440BD5">
        <w:rPr>
          <w:sz w:val="22"/>
          <w:szCs w:val="22"/>
        </w:rPr>
        <w:t>názvem</w:t>
      </w:r>
      <w:r w:rsidR="00627C9B">
        <w:rPr>
          <w:sz w:val="22"/>
          <w:szCs w:val="22"/>
        </w:rPr>
        <w:t xml:space="preserve"> „</w:t>
      </w:r>
      <w:r w:rsidR="00627C9B" w:rsidRPr="00627C9B">
        <w:rPr>
          <w:sz w:val="22"/>
          <w:szCs w:val="22"/>
        </w:rPr>
        <w:t xml:space="preserve">Rekonstrukce elektroinstalace MŠ Mokřiny, Aš, </w:t>
      </w:r>
      <w:proofErr w:type="spellStart"/>
      <w:r w:rsidR="00627C9B" w:rsidRPr="00627C9B">
        <w:rPr>
          <w:sz w:val="22"/>
          <w:szCs w:val="22"/>
        </w:rPr>
        <w:t>st.p.č</w:t>
      </w:r>
      <w:proofErr w:type="spellEnd"/>
      <w:r w:rsidR="00627C9B" w:rsidRPr="00627C9B">
        <w:rPr>
          <w:sz w:val="22"/>
          <w:szCs w:val="22"/>
        </w:rPr>
        <w:t xml:space="preserve">. 124, </w:t>
      </w:r>
      <w:proofErr w:type="spellStart"/>
      <w:r w:rsidR="00627C9B" w:rsidRPr="00627C9B">
        <w:rPr>
          <w:sz w:val="22"/>
          <w:szCs w:val="22"/>
        </w:rPr>
        <w:t>k.ú.Mokřiny</w:t>
      </w:r>
      <w:proofErr w:type="spellEnd"/>
      <w:r w:rsidR="00627C9B">
        <w:rPr>
          <w:sz w:val="22"/>
          <w:szCs w:val="22"/>
        </w:rPr>
        <w:t>“</w:t>
      </w:r>
      <w:r w:rsidR="0072089D">
        <w:rPr>
          <w:sz w:val="22"/>
          <w:szCs w:val="22"/>
        </w:rPr>
        <w:t xml:space="preserve">, zpracovaná </w:t>
      </w:r>
    </w:p>
    <w:p w14:paraId="1FC43A8E" w14:textId="32B2A931" w:rsidR="00FB5889" w:rsidRPr="0072089D" w:rsidRDefault="00960CED" w:rsidP="00F83ABA">
      <w:pPr>
        <w:pStyle w:val="Standardntext"/>
        <w:numPr>
          <w:ilvl w:val="0"/>
          <w:numId w:val="6"/>
        </w:numPr>
        <w:rPr>
          <w:rFonts w:eastAsiaTheme="minorHAnsi"/>
          <w:color w:val="auto"/>
          <w:sz w:val="22"/>
          <w:szCs w:val="22"/>
          <w:lang w:eastAsia="en-US"/>
        </w:rPr>
      </w:pPr>
      <w:r w:rsidRPr="00F83ABA">
        <w:rPr>
          <w:rFonts w:eastAsiaTheme="minorHAnsi"/>
          <w:color w:val="auto"/>
          <w:sz w:val="22"/>
          <w:szCs w:val="22"/>
          <w:lang w:eastAsia="en-US"/>
        </w:rPr>
        <w:t xml:space="preserve">Výkaz výměr </w:t>
      </w:r>
      <w:r w:rsidRPr="0072089D">
        <w:rPr>
          <w:rFonts w:eastAsiaTheme="minorHAnsi"/>
          <w:color w:val="auto"/>
          <w:sz w:val="22"/>
          <w:szCs w:val="22"/>
          <w:lang w:eastAsia="en-US"/>
        </w:rPr>
        <w:t xml:space="preserve">zpracovaný </w:t>
      </w:r>
      <w:proofErr w:type="spellStart"/>
      <w:r w:rsidR="0072089D" w:rsidRPr="0072089D">
        <w:rPr>
          <w:sz w:val="22"/>
          <w:szCs w:val="22"/>
        </w:rPr>
        <w:t>Elvost</w:t>
      </w:r>
      <w:proofErr w:type="spellEnd"/>
      <w:r w:rsidR="0072089D" w:rsidRPr="0072089D">
        <w:rPr>
          <w:sz w:val="22"/>
          <w:szCs w:val="22"/>
        </w:rPr>
        <w:t>, odp. projektant Ing. Jiří Stehlík, Ing. Jiří Benda</w:t>
      </w:r>
    </w:p>
    <w:p w14:paraId="1958DBCB" w14:textId="31815A9A" w:rsidR="00960CED" w:rsidRPr="00F83ABA" w:rsidRDefault="00960CED" w:rsidP="00C309E1">
      <w:pPr>
        <w:pStyle w:val="Odstavecseseznamem"/>
        <w:numPr>
          <w:ilvl w:val="0"/>
          <w:numId w:val="6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 w:rsidRPr="00F83ABA">
        <w:rPr>
          <w:rFonts w:ascii="Times New Roman" w:hAnsi="Times New Roman" w:cs="Times New Roman"/>
        </w:rPr>
        <w:t>Nabídka zhotovitele s oceněným výkazem výměr.</w:t>
      </w:r>
    </w:p>
    <w:p w14:paraId="17C18AB1" w14:textId="77777777" w:rsidR="00376376" w:rsidRPr="00440BD5" w:rsidRDefault="00376376" w:rsidP="00C07B56">
      <w:pPr>
        <w:pStyle w:val="Odstavecseseznamem"/>
        <w:spacing w:line="240" w:lineRule="auto"/>
        <w:ind w:left="426"/>
        <w:jc w:val="both"/>
        <w:rPr>
          <w:rFonts w:ascii="Times New Roman" w:hAnsi="Times New Roman" w:cs="Times New Roman"/>
        </w:rPr>
      </w:pPr>
    </w:p>
    <w:p w14:paraId="169ADC4B" w14:textId="46BBC3A8" w:rsidR="00A7672A" w:rsidRPr="00F83ABA" w:rsidRDefault="00960CED" w:rsidP="00F83ABA">
      <w:pPr>
        <w:pStyle w:val="Odstavecseseznamem"/>
        <w:numPr>
          <w:ilvl w:val="1"/>
          <w:numId w:val="12"/>
        </w:numPr>
        <w:spacing w:line="240" w:lineRule="auto"/>
        <w:ind w:left="426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lastRenderedPageBreak/>
        <w:t xml:space="preserve">V případě, že na základě odborných znalostí a zkušeností </w:t>
      </w:r>
      <w:r w:rsidR="00FB5889" w:rsidRPr="00440BD5">
        <w:rPr>
          <w:rFonts w:ascii="Times New Roman" w:hAnsi="Times New Roman" w:cs="Times New Roman"/>
        </w:rPr>
        <w:t xml:space="preserve">příkazníka vyjde najevo potřeba </w:t>
      </w:r>
      <w:r w:rsidRPr="00440BD5">
        <w:rPr>
          <w:rFonts w:ascii="Times New Roman" w:hAnsi="Times New Roman" w:cs="Times New Roman"/>
        </w:rPr>
        <w:t>dalších podkladů, mimo výše stanovených, které má pří</w:t>
      </w:r>
      <w:r w:rsidR="00FB5889" w:rsidRPr="00440BD5">
        <w:rPr>
          <w:rFonts w:ascii="Times New Roman" w:hAnsi="Times New Roman" w:cs="Times New Roman"/>
        </w:rPr>
        <w:t xml:space="preserve">kazce k dispozici, je příkazník povinen si tyto </w:t>
      </w:r>
      <w:r w:rsidRPr="00440BD5">
        <w:rPr>
          <w:rFonts w:ascii="Times New Roman" w:hAnsi="Times New Roman" w:cs="Times New Roman"/>
        </w:rPr>
        <w:t>podklady od příkazce vyžádat.</w:t>
      </w:r>
      <w:r w:rsidR="00FB5889" w:rsidRPr="00440BD5">
        <w:rPr>
          <w:rFonts w:ascii="Times New Roman" w:hAnsi="Times New Roman" w:cs="Times New Roman"/>
        </w:rPr>
        <w:t xml:space="preserve"> Nemá-li příkazce tyto podklady </w:t>
      </w:r>
      <w:r w:rsidRPr="00440BD5">
        <w:rPr>
          <w:rFonts w:ascii="Times New Roman" w:hAnsi="Times New Roman" w:cs="Times New Roman"/>
        </w:rPr>
        <w:t>k dispozici, je příkazník povinen vyzvat příkazce k jejich obstarání.</w:t>
      </w:r>
    </w:p>
    <w:p w14:paraId="70DE03CC" w14:textId="4E01DAC6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III.</w:t>
      </w:r>
    </w:p>
    <w:p w14:paraId="26769FA7" w14:textId="6DE50768" w:rsidR="005F0545" w:rsidRPr="003F5946" w:rsidRDefault="000F28FD" w:rsidP="003F59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Způsob plnění</w:t>
      </w:r>
    </w:p>
    <w:p w14:paraId="35C694C6" w14:textId="616C28AB" w:rsidR="000F28FD" w:rsidRPr="008F3AFE" w:rsidRDefault="000F28FD" w:rsidP="008F3AF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DB8795" w14:textId="77777777" w:rsidR="003F5946" w:rsidRPr="003F5946" w:rsidRDefault="003F5946" w:rsidP="003F5946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vanish/>
        </w:rPr>
      </w:pPr>
    </w:p>
    <w:p w14:paraId="1E464979" w14:textId="0221E1AE" w:rsidR="000F28FD" w:rsidRPr="00440BD5" w:rsidRDefault="000F28FD" w:rsidP="003F594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Při provádění investorsko-inženýrských činností se příkazník zavazuje dodržovat všeobecně závazné právní</w:t>
      </w:r>
      <w:r w:rsidR="000B5B64">
        <w:rPr>
          <w:rFonts w:ascii="Times New Roman" w:hAnsi="Times New Roman" w:cs="Times New Roman"/>
        </w:rPr>
        <w:t>, technické a bezpečnostní</w:t>
      </w:r>
      <w:r w:rsidRPr="00440BD5">
        <w:rPr>
          <w:rFonts w:ascii="Times New Roman" w:hAnsi="Times New Roman" w:cs="Times New Roman"/>
        </w:rPr>
        <w:t xml:space="preserve"> předpisy a ujednání této smlouvy. Příkazník se dále zavazuje řídit se výchozími podklady příkazce, které mu byly předány ke dni uzavření smlouvy, pokyny příkazce a vyjádřeními veřejnoprávních orgánů a organizací jednajících v souladu se zájmy příkazce. V případě pochybnosti o obsahu pokynu příkazce je příkazník povinen si vyžádat stanovisko příkazce.</w:t>
      </w:r>
    </w:p>
    <w:p w14:paraId="097D5CC2" w14:textId="77777777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Pokud příkazník svěří, byť i jen zčásti, provedení investorsko-inženýrských činností třetí osobě, odpovídá vždy jako by plnil sám, a to i v případech, bylo-li toto svěření investorsko-inženýrských činností třetí osobě provedeno s písemným svolením příkazce či nezbytně nutné. Smluvní strany se výslovně dohodly na vyloučení aplikace § 2434 občanského zákoníku. </w:t>
      </w:r>
    </w:p>
    <w:p w14:paraId="535C53A3" w14:textId="0698F466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Od pokynu příkazce se příkazník může odchýlit jenom tehdy, je-li to naléhavě nezbytné v zájmu příkazce a v případě, že</w:t>
      </w:r>
      <w:r w:rsidR="009E427C">
        <w:rPr>
          <w:rFonts w:ascii="Times New Roman" w:hAnsi="Times New Roman" w:cs="Times New Roman"/>
        </w:rPr>
        <w:t xml:space="preserve"> by pokyny příkazce odporovaly </w:t>
      </w:r>
      <w:r w:rsidRPr="00440BD5">
        <w:rPr>
          <w:rFonts w:ascii="Times New Roman" w:hAnsi="Times New Roman" w:cs="Times New Roman"/>
        </w:rPr>
        <w:t xml:space="preserve">platným zákonům či dobrým mravům a nemůže-li včas obdržet jeho souhlas, jinak odpovídá za škodu. </w:t>
      </w:r>
    </w:p>
    <w:p w14:paraId="18016E0E" w14:textId="77777777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 Investorsko-inženýrské činnosti je příkazník povinen zabezpečovat s náležitou odbornou péčí a v souladu se zájmy příkazce, které jsou mu známy nebo mu musí být známy.</w:t>
      </w:r>
    </w:p>
    <w:p w14:paraId="09E7E0C3" w14:textId="77777777" w:rsidR="000F28FD" w:rsidRPr="00440BD5" w:rsidRDefault="000F28FD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Pokud v průběhu poskytování investorsko-inženýrských činností nastanou skutečnosti, které budou mít vliv na cenu a termín plnění, zavazuje se příkazce upravit cenu a termín plnění dodatkem k této smlouvě ve vazbě na změnu předmětu plnění. </w:t>
      </w:r>
    </w:p>
    <w:p w14:paraId="120A6CFC" w14:textId="26346FF5" w:rsidR="00376376" w:rsidRPr="0072089D" w:rsidRDefault="000F28FD" w:rsidP="00E72B12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2089D">
        <w:rPr>
          <w:rFonts w:ascii="Times New Roman" w:hAnsi="Times New Roman" w:cs="Times New Roman"/>
        </w:rPr>
        <w:t>Předmět plnění sjednaný v této smlouvě je splněný řádným vykonáním i</w:t>
      </w:r>
      <w:r w:rsidR="00AB6FD9" w:rsidRPr="0072089D">
        <w:rPr>
          <w:rFonts w:ascii="Times New Roman" w:hAnsi="Times New Roman" w:cs="Times New Roman"/>
        </w:rPr>
        <w:t>nvestorsko-inženýrských činností</w:t>
      </w:r>
      <w:r w:rsidRPr="0072089D">
        <w:rPr>
          <w:rFonts w:ascii="Times New Roman" w:hAnsi="Times New Roman" w:cs="Times New Roman"/>
        </w:rPr>
        <w:t xml:space="preserve"> dle stranami odsouhlaseného zápisu o vykonání investorsko-inženýrských činnosti. </w:t>
      </w:r>
    </w:p>
    <w:p w14:paraId="2EFC9CD6" w14:textId="77777777" w:rsidR="00D723CB" w:rsidRPr="00440BD5" w:rsidRDefault="00D723CB" w:rsidP="00C07B56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27CF5356" w14:textId="4461EF8B" w:rsidR="005F0545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povinen mít po celou dobu provádění plně</w:t>
      </w:r>
      <w:r w:rsidR="00A73954" w:rsidRPr="00440BD5">
        <w:rPr>
          <w:rFonts w:ascii="Times New Roman" w:hAnsi="Times New Roman" w:cs="Times New Roman"/>
        </w:rPr>
        <w:t>ní podle této smlouvy sjednané</w:t>
      </w:r>
      <w:r w:rsidR="00FB5889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 xml:space="preserve">pojištění </w:t>
      </w:r>
      <w:r w:rsidRPr="0072089D">
        <w:rPr>
          <w:rFonts w:ascii="Times New Roman" w:hAnsi="Times New Roman" w:cs="Times New Roman"/>
        </w:rPr>
        <w:t>odpovědnosti za škodu způsobenou při výkonu své činnosti s pojistným p</w:t>
      </w:r>
      <w:r w:rsidR="00FB5889" w:rsidRPr="0072089D">
        <w:rPr>
          <w:rFonts w:ascii="Times New Roman" w:hAnsi="Times New Roman" w:cs="Times New Roman"/>
        </w:rPr>
        <w:t xml:space="preserve">lněním </w:t>
      </w:r>
      <w:r w:rsidRPr="0072089D">
        <w:rPr>
          <w:rFonts w:ascii="Times New Roman" w:hAnsi="Times New Roman" w:cs="Times New Roman"/>
        </w:rPr>
        <w:t>ve výši nejméně</w:t>
      </w:r>
      <w:r w:rsidR="00AB6FD9" w:rsidRPr="0072089D">
        <w:rPr>
          <w:rFonts w:ascii="Times New Roman" w:hAnsi="Times New Roman" w:cs="Times New Roman"/>
        </w:rPr>
        <w:t xml:space="preserve"> </w:t>
      </w:r>
      <w:r w:rsidR="0072089D" w:rsidRPr="0072089D">
        <w:rPr>
          <w:rFonts w:ascii="Times New Roman" w:hAnsi="Times New Roman" w:cs="Times New Roman"/>
        </w:rPr>
        <w:t>250.000,00 Kč</w:t>
      </w:r>
      <w:r w:rsidR="00FB5889" w:rsidRPr="0072089D">
        <w:rPr>
          <w:rFonts w:ascii="Times New Roman" w:hAnsi="Times New Roman" w:cs="Times New Roman"/>
        </w:rPr>
        <w:t xml:space="preserve"> na</w:t>
      </w:r>
      <w:r w:rsidR="00FB5889" w:rsidRPr="00440BD5">
        <w:rPr>
          <w:rFonts w:ascii="Times New Roman" w:hAnsi="Times New Roman" w:cs="Times New Roman"/>
        </w:rPr>
        <w:t xml:space="preserve"> pojistnou událost. </w:t>
      </w:r>
      <w:r w:rsidRPr="00440BD5">
        <w:rPr>
          <w:rFonts w:ascii="Times New Roman" w:hAnsi="Times New Roman" w:cs="Times New Roman"/>
        </w:rPr>
        <w:t>Příkazník je na žádost příkazce povinen předložit doklad</w:t>
      </w:r>
      <w:r w:rsidR="00FB5889" w:rsidRPr="00440BD5">
        <w:rPr>
          <w:rFonts w:ascii="Times New Roman" w:hAnsi="Times New Roman" w:cs="Times New Roman"/>
        </w:rPr>
        <w:t xml:space="preserve"> o existenci pojištění ve lhůtě </w:t>
      </w:r>
      <w:r w:rsidRPr="00440BD5">
        <w:rPr>
          <w:rFonts w:ascii="Times New Roman" w:hAnsi="Times New Roman" w:cs="Times New Roman"/>
        </w:rPr>
        <w:t xml:space="preserve">stanovené </w:t>
      </w:r>
      <w:r w:rsidR="00E47730" w:rsidRPr="00440BD5">
        <w:rPr>
          <w:rFonts w:ascii="Times New Roman" w:hAnsi="Times New Roman" w:cs="Times New Roman"/>
        </w:rPr>
        <w:t>příkazcem.</w:t>
      </w:r>
    </w:p>
    <w:p w14:paraId="5066CB56" w14:textId="03CF4D9F" w:rsidR="000F28FD" w:rsidRPr="00440BD5" w:rsidRDefault="000F28FD" w:rsidP="00C07B56">
      <w:pPr>
        <w:pStyle w:val="Odstavecseseznamem"/>
        <w:spacing w:line="240" w:lineRule="auto"/>
        <w:rPr>
          <w:rFonts w:ascii="Times New Roman" w:hAnsi="Times New Roman" w:cs="Times New Roman"/>
        </w:rPr>
      </w:pPr>
    </w:p>
    <w:p w14:paraId="557D4556" w14:textId="77777777" w:rsidR="00AB6FD9" w:rsidRDefault="00AB6FD9" w:rsidP="00AB6FD9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Článek </w:t>
      </w:r>
      <w:r w:rsidR="008F3AFE" w:rsidRPr="008F3AFE">
        <w:rPr>
          <w:rFonts w:ascii="Times New Roman" w:hAnsi="Times New Roman" w:cs="Times New Roman"/>
          <w:b/>
        </w:rPr>
        <w:t>IV</w:t>
      </w:r>
      <w:r w:rsidR="008F3AFE">
        <w:rPr>
          <w:rFonts w:ascii="Times New Roman" w:hAnsi="Times New Roman" w:cs="Times New Roman"/>
          <w:b/>
        </w:rPr>
        <w:t>.</w:t>
      </w:r>
    </w:p>
    <w:p w14:paraId="25F4411A" w14:textId="02CB3004" w:rsidR="003F5946" w:rsidRPr="003F5946" w:rsidRDefault="000F28FD" w:rsidP="003F594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/>
          <w:b/>
          <w:u w:val="single"/>
        </w:rPr>
        <w:t>Součinnost příkazce a kontaktní osob</w:t>
      </w:r>
      <w:bookmarkStart w:id="3" w:name="_Ref376501855"/>
      <w:r w:rsidR="003F5946">
        <w:rPr>
          <w:rFonts w:ascii="Times New Roman" w:hAnsi="Times New Roman"/>
          <w:b/>
          <w:u w:val="single"/>
        </w:rPr>
        <w:t>y</w:t>
      </w:r>
    </w:p>
    <w:p w14:paraId="19F845D1" w14:textId="77777777" w:rsidR="003F5946" w:rsidRPr="003F5946" w:rsidRDefault="003F5946" w:rsidP="003F5946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2CFC3BFD" w14:textId="77777777" w:rsidR="003F5946" w:rsidRPr="003F5946" w:rsidRDefault="003F5946" w:rsidP="003F5946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10C1A87B" w14:textId="77777777" w:rsidR="003F5946" w:rsidRPr="003F5946" w:rsidRDefault="003F5946" w:rsidP="003F5946">
      <w:pPr>
        <w:pStyle w:val="Odstavecseseznamem"/>
        <w:numPr>
          <w:ilvl w:val="0"/>
          <w:numId w:val="19"/>
        </w:numPr>
        <w:spacing w:after="0" w:line="240" w:lineRule="auto"/>
        <w:contextualSpacing w:val="0"/>
        <w:jc w:val="both"/>
        <w:rPr>
          <w:rFonts w:ascii="Times New Roman" w:hAnsi="Times New Roman" w:cs="Arial"/>
          <w:bCs/>
          <w:vanish/>
          <w:lang w:val="x-none" w:eastAsia="x-none"/>
        </w:rPr>
      </w:pPr>
    </w:p>
    <w:p w14:paraId="2ED7EB3A" w14:textId="63961C1E" w:rsidR="000F28FD" w:rsidRPr="00440BD5" w:rsidRDefault="000F28FD" w:rsidP="003F594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>Příkazce se</w:t>
      </w:r>
      <w:r w:rsidRPr="00440BD5">
        <w:rPr>
          <w:rFonts w:ascii="Times New Roman" w:hAnsi="Times New Roman"/>
          <w:szCs w:val="22"/>
        </w:rPr>
        <w:t xml:space="preserve"> zavazuje, že v rozsahu nevyhnutelně nutném</w:t>
      </w:r>
      <w:r w:rsidRPr="00440BD5">
        <w:rPr>
          <w:rFonts w:ascii="Times New Roman" w:hAnsi="Times New Roman"/>
          <w:bCs/>
          <w:szCs w:val="22"/>
        </w:rPr>
        <w:t xml:space="preserve"> poskytne příkazníkovi</w:t>
      </w:r>
      <w:r w:rsidRPr="00440BD5">
        <w:rPr>
          <w:rFonts w:ascii="Times New Roman" w:hAnsi="Times New Roman"/>
          <w:szCs w:val="22"/>
        </w:rPr>
        <w:t xml:space="preserve"> na vyzvání</w:t>
      </w:r>
      <w:r w:rsidRPr="00440BD5" w:rsidDel="00E5106E">
        <w:rPr>
          <w:rFonts w:ascii="Times New Roman" w:hAnsi="Times New Roman"/>
          <w:bCs/>
          <w:szCs w:val="22"/>
        </w:rPr>
        <w:t xml:space="preserve"> </w:t>
      </w:r>
      <w:r w:rsidRPr="00440BD5">
        <w:rPr>
          <w:rFonts w:ascii="Times New Roman" w:hAnsi="Times New Roman"/>
          <w:bCs/>
          <w:szCs w:val="22"/>
        </w:rPr>
        <w:t>součinnost nezbytnou pro</w:t>
      </w:r>
      <w:r w:rsidRPr="00440BD5">
        <w:rPr>
          <w:rFonts w:ascii="Times New Roman" w:hAnsi="Times New Roman"/>
          <w:szCs w:val="22"/>
        </w:rPr>
        <w:t xml:space="preserve"> zajištění podkladů, doplňujících údajů, upřesnění, vyjádření a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szCs w:val="22"/>
        </w:rPr>
        <w:t xml:space="preserve">stanovisek, </w:t>
      </w:r>
      <w:r w:rsidRPr="00440BD5">
        <w:rPr>
          <w:rFonts w:ascii="Times New Roman" w:hAnsi="Times New Roman"/>
          <w:bCs/>
          <w:szCs w:val="22"/>
        </w:rPr>
        <w:t>jejichž</w:t>
      </w:r>
      <w:r w:rsidRPr="00440BD5">
        <w:rPr>
          <w:rFonts w:ascii="Times New Roman" w:hAnsi="Times New Roman"/>
          <w:szCs w:val="22"/>
        </w:rPr>
        <w:t xml:space="preserve"> potřeba vznikne v průběhu plnění této smlouvy. </w:t>
      </w:r>
      <w:r w:rsidRPr="00440BD5">
        <w:rPr>
          <w:rFonts w:ascii="Times New Roman" w:hAnsi="Times New Roman"/>
          <w:bCs/>
          <w:szCs w:val="22"/>
        </w:rPr>
        <w:t>Tuto součinnost</w:t>
      </w:r>
      <w:r w:rsidRPr="00440BD5">
        <w:rPr>
          <w:rFonts w:ascii="Times New Roman" w:hAnsi="Times New Roman"/>
          <w:szCs w:val="22"/>
        </w:rPr>
        <w:t xml:space="preserve"> poskytne </w:t>
      </w:r>
      <w:r w:rsidRPr="00440BD5">
        <w:rPr>
          <w:rFonts w:ascii="Times New Roman" w:hAnsi="Times New Roman"/>
          <w:bCs/>
          <w:szCs w:val="22"/>
        </w:rPr>
        <w:t>příkazce příkazníkovi</w:t>
      </w:r>
      <w:r w:rsidRPr="00440BD5">
        <w:rPr>
          <w:rFonts w:ascii="Times New Roman" w:hAnsi="Times New Roman"/>
          <w:szCs w:val="22"/>
        </w:rPr>
        <w:t xml:space="preserve"> nejpozději do 1 týdne od jeho požádání. Zvláštní lhůtu</w:t>
      </w:r>
      <w:r w:rsidRPr="00440BD5">
        <w:rPr>
          <w:rFonts w:ascii="Times New Roman" w:hAnsi="Times New Roman"/>
          <w:bCs/>
          <w:szCs w:val="22"/>
        </w:rPr>
        <w:t>, jež nebude kratší než 10 pracovních dní,</w:t>
      </w:r>
      <w:r w:rsidRPr="00440BD5">
        <w:rPr>
          <w:rFonts w:ascii="Times New Roman" w:hAnsi="Times New Roman"/>
          <w:szCs w:val="22"/>
        </w:rPr>
        <w:t xml:space="preserve"> ujednají smluvní strany v případě, kdy se bude jednat o</w:t>
      </w:r>
      <w:r w:rsidRPr="00440BD5">
        <w:rPr>
          <w:rFonts w:ascii="Times New Roman" w:hAnsi="Times New Roman"/>
          <w:szCs w:val="22"/>
          <w:lang w:val="cs-CZ"/>
        </w:rPr>
        <w:t> </w:t>
      </w:r>
      <w:r w:rsidRPr="00440BD5">
        <w:rPr>
          <w:rFonts w:ascii="Times New Roman" w:hAnsi="Times New Roman"/>
          <w:bCs/>
          <w:szCs w:val="22"/>
        </w:rPr>
        <w:t>součinnost, kterou</w:t>
      </w:r>
      <w:r w:rsidRPr="00440BD5">
        <w:rPr>
          <w:rFonts w:ascii="Times New Roman" w:hAnsi="Times New Roman"/>
          <w:szCs w:val="22"/>
        </w:rPr>
        <w:t xml:space="preserve"> nemůže </w:t>
      </w:r>
      <w:r w:rsidRPr="00440BD5">
        <w:rPr>
          <w:rFonts w:ascii="Times New Roman" w:hAnsi="Times New Roman"/>
          <w:bCs/>
          <w:szCs w:val="22"/>
        </w:rPr>
        <w:t>příkazce</w:t>
      </w:r>
      <w:r w:rsidRPr="00440BD5">
        <w:rPr>
          <w:rFonts w:ascii="Times New Roman" w:hAnsi="Times New Roman"/>
          <w:szCs w:val="22"/>
        </w:rPr>
        <w:t xml:space="preserve"> zabezpečit vlastními silami. </w:t>
      </w:r>
      <w:bookmarkStart w:id="4" w:name="_Ref376503882"/>
      <w:bookmarkEnd w:id="3"/>
    </w:p>
    <w:p w14:paraId="2C67DD2C" w14:textId="64D142E2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Pokud příkazce neposkytne příkazníkovi součinnost dle odst. </w:t>
      </w:r>
      <w:r w:rsidRPr="00440BD5">
        <w:rPr>
          <w:rFonts w:ascii="Times New Roman" w:hAnsi="Times New Roman"/>
          <w:bCs/>
          <w:szCs w:val="22"/>
          <w:lang w:val="cs-CZ"/>
        </w:rPr>
        <w:t>4.1</w:t>
      </w:r>
      <w:r w:rsidRPr="00440BD5">
        <w:rPr>
          <w:rFonts w:ascii="Times New Roman" w:hAnsi="Times New Roman"/>
          <w:bCs/>
          <w:szCs w:val="22"/>
        </w:rPr>
        <w:t xml:space="preserve"> této smlouvy ve lhůtě tam uvedené, je příkazník oprávněn písemně vyzvat příkazce k poskytnutí této součinnosti v přiměřené dodatečné lhůtě,</w:t>
      </w:r>
      <w:r w:rsidR="008F3AFE">
        <w:rPr>
          <w:rFonts w:ascii="Times New Roman" w:hAnsi="Times New Roman"/>
          <w:bCs/>
          <w:szCs w:val="22"/>
        </w:rPr>
        <w:t xml:space="preserve"> jež však nesmí být kratší než 10</w:t>
      </w:r>
      <w:r w:rsidRPr="00440BD5">
        <w:rPr>
          <w:rFonts w:ascii="Times New Roman" w:hAnsi="Times New Roman"/>
          <w:bCs/>
          <w:szCs w:val="22"/>
        </w:rPr>
        <w:t xml:space="preserve"> pracovních dní. V případě marného uplynutí této lhůty je příkazník oprávněn od této smlouvy odstoupit. </w:t>
      </w:r>
      <w:bookmarkEnd w:id="4"/>
    </w:p>
    <w:p w14:paraId="4230E867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Smluvní strany si veškeré pokyny a informace předávají </w:t>
      </w:r>
      <w:r w:rsidRPr="00440BD5">
        <w:rPr>
          <w:rFonts w:ascii="Times New Roman" w:hAnsi="Times New Roman"/>
          <w:bCs/>
          <w:szCs w:val="22"/>
          <w:lang w:val="cs-CZ"/>
        </w:rPr>
        <w:t xml:space="preserve">písemnou formou </w:t>
      </w:r>
      <w:r w:rsidRPr="00440BD5">
        <w:rPr>
          <w:rFonts w:ascii="Times New Roman" w:hAnsi="Times New Roman"/>
          <w:bCs/>
          <w:szCs w:val="22"/>
        </w:rPr>
        <w:t xml:space="preserve">a poskytují </w:t>
      </w:r>
      <w:r w:rsidRPr="00440BD5">
        <w:rPr>
          <w:rFonts w:ascii="Times New Roman" w:hAnsi="Times New Roman"/>
          <w:bCs/>
          <w:szCs w:val="22"/>
          <w:lang w:val="cs-CZ"/>
        </w:rPr>
        <w:t xml:space="preserve">si je </w:t>
      </w:r>
      <w:r w:rsidRPr="00440BD5">
        <w:rPr>
          <w:rFonts w:ascii="Times New Roman" w:hAnsi="Times New Roman"/>
          <w:bCs/>
          <w:szCs w:val="22"/>
        </w:rPr>
        <w:t xml:space="preserve">zpravidla prostřednictvím kontaktních osob. </w:t>
      </w:r>
    </w:p>
    <w:p w14:paraId="695092AE" w14:textId="77777777" w:rsidR="000F28FD" w:rsidRPr="00440BD5" w:rsidRDefault="000F28FD" w:rsidP="00C07B56">
      <w:pPr>
        <w:pStyle w:val="TSTextlnkuslovan"/>
        <w:numPr>
          <w:ilvl w:val="1"/>
          <w:numId w:val="19"/>
        </w:numPr>
        <w:spacing w:after="0" w:line="240" w:lineRule="auto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>Kontaktní osob</w:t>
      </w:r>
      <w:r w:rsidRPr="00440BD5">
        <w:rPr>
          <w:rFonts w:ascii="Times New Roman" w:hAnsi="Times New Roman"/>
          <w:bCs/>
          <w:szCs w:val="22"/>
          <w:lang w:val="cs-CZ"/>
        </w:rPr>
        <w:t>ou</w:t>
      </w:r>
      <w:r w:rsidRPr="00440BD5">
        <w:rPr>
          <w:rFonts w:ascii="Times New Roman" w:hAnsi="Times New Roman"/>
          <w:bCs/>
          <w:szCs w:val="22"/>
        </w:rPr>
        <w:t xml:space="preserve"> příkazce, jež j</w:t>
      </w:r>
      <w:r w:rsidRPr="00440BD5">
        <w:rPr>
          <w:rFonts w:ascii="Times New Roman" w:hAnsi="Times New Roman"/>
          <w:bCs/>
          <w:szCs w:val="22"/>
          <w:lang w:val="cs-CZ"/>
        </w:rPr>
        <w:t>e</w:t>
      </w:r>
      <w:r w:rsidRPr="00440BD5">
        <w:rPr>
          <w:rFonts w:ascii="Times New Roman" w:hAnsi="Times New Roman"/>
          <w:bCs/>
          <w:szCs w:val="22"/>
        </w:rPr>
        <w:t xml:space="preserve"> současně pracovník</w:t>
      </w:r>
      <w:r w:rsidRPr="00440BD5">
        <w:rPr>
          <w:rFonts w:ascii="Times New Roman" w:hAnsi="Times New Roman"/>
          <w:bCs/>
          <w:szCs w:val="22"/>
          <w:lang w:val="cs-CZ"/>
        </w:rPr>
        <w:t>em</w:t>
      </w:r>
      <w:r w:rsidRPr="00440BD5">
        <w:rPr>
          <w:rFonts w:ascii="Times New Roman" w:hAnsi="Times New Roman"/>
          <w:bCs/>
          <w:szCs w:val="22"/>
        </w:rPr>
        <w:t xml:space="preserve"> příkazce určeným pro poskytování součinnosti v běžném rozsahu, j</w:t>
      </w:r>
      <w:r w:rsidRPr="00440BD5">
        <w:rPr>
          <w:rFonts w:ascii="Times New Roman" w:hAnsi="Times New Roman"/>
          <w:bCs/>
          <w:szCs w:val="22"/>
          <w:lang w:val="cs-CZ"/>
        </w:rPr>
        <w:t>e</w:t>
      </w:r>
      <w:r w:rsidRPr="00440BD5">
        <w:rPr>
          <w:rFonts w:ascii="Times New Roman" w:hAnsi="Times New Roman"/>
          <w:bCs/>
          <w:szCs w:val="22"/>
        </w:rPr>
        <w:t xml:space="preserve">: </w:t>
      </w:r>
    </w:p>
    <w:p w14:paraId="53180031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</w:p>
    <w:p w14:paraId="5ACC2F9E" w14:textId="7864DDA7" w:rsidR="000F28FD" w:rsidRPr="0072089D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72089D">
        <w:rPr>
          <w:rFonts w:ascii="Times New Roman" w:hAnsi="Times New Roman"/>
          <w:szCs w:val="22"/>
        </w:rPr>
        <w:t>Jméno:</w:t>
      </w:r>
      <w:r w:rsidRPr="0072089D">
        <w:rPr>
          <w:rFonts w:ascii="Times New Roman" w:hAnsi="Times New Roman"/>
          <w:szCs w:val="22"/>
        </w:rPr>
        <w:tab/>
      </w:r>
      <w:r w:rsidR="0072089D" w:rsidRPr="0072089D">
        <w:rPr>
          <w:rFonts w:ascii="Times New Roman" w:hAnsi="Times New Roman"/>
          <w:szCs w:val="22"/>
          <w:lang w:val="cs-CZ"/>
        </w:rPr>
        <w:t>Václav Wagner</w:t>
      </w:r>
    </w:p>
    <w:p w14:paraId="664B95BD" w14:textId="4C698576" w:rsidR="000F28FD" w:rsidRPr="0072089D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72089D">
        <w:rPr>
          <w:rFonts w:ascii="Times New Roman" w:hAnsi="Times New Roman"/>
          <w:szCs w:val="22"/>
        </w:rPr>
        <w:t>Telefon:</w:t>
      </w:r>
      <w:r w:rsidRPr="0072089D">
        <w:rPr>
          <w:rFonts w:ascii="Times New Roman" w:hAnsi="Times New Roman"/>
          <w:szCs w:val="22"/>
        </w:rPr>
        <w:tab/>
      </w:r>
      <w:r w:rsidR="0072089D" w:rsidRPr="0072089D">
        <w:rPr>
          <w:rFonts w:ascii="Times New Roman" w:hAnsi="Times New Roman"/>
          <w:szCs w:val="22"/>
          <w:lang w:val="cs-CZ"/>
        </w:rPr>
        <w:t>775 887 660, 354 524 254</w:t>
      </w:r>
    </w:p>
    <w:p w14:paraId="7CBC6F97" w14:textId="5B97B020" w:rsidR="000F28FD" w:rsidRPr="0072089D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72089D">
        <w:rPr>
          <w:rFonts w:ascii="Times New Roman" w:hAnsi="Times New Roman"/>
          <w:szCs w:val="22"/>
        </w:rPr>
        <w:lastRenderedPageBreak/>
        <w:t>E-mail:</w:t>
      </w:r>
      <w:r w:rsidR="0072089D" w:rsidRPr="0072089D">
        <w:rPr>
          <w:rFonts w:ascii="Times New Roman" w:hAnsi="Times New Roman"/>
          <w:szCs w:val="22"/>
        </w:rPr>
        <w:tab/>
      </w:r>
      <w:r w:rsidR="0072089D" w:rsidRPr="0072089D">
        <w:rPr>
          <w:rFonts w:ascii="Times New Roman" w:hAnsi="Times New Roman"/>
          <w:szCs w:val="22"/>
          <w:lang w:val="cs-CZ"/>
        </w:rPr>
        <w:t>wagner.vaclav@muas.cz</w:t>
      </w:r>
    </w:p>
    <w:p w14:paraId="6411DE5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  <w:lang w:val="cs-CZ"/>
        </w:rPr>
      </w:pPr>
    </w:p>
    <w:p w14:paraId="1C8B1AB4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  <w:lang w:val="cs-CZ"/>
        </w:rPr>
      </w:pPr>
    </w:p>
    <w:p w14:paraId="1F8C2B3B" w14:textId="77777777" w:rsidR="000F28FD" w:rsidRPr="00440BD5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bCs/>
          <w:szCs w:val="22"/>
        </w:rPr>
      </w:pPr>
      <w:r w:rsidRPr="00440BD5">
        <w:rPr>
          <w:rFonts w:ascii="Times New Roman" w:hAnsi="Times New Roman"/>
          <w:bCs/>
          <w:szCs w:val="22"/>
        </w:rPr>
        <w:t xml:space="preserve">Kontaktními osobami příkazníka jsou: </w:t>
      </w:r>
    </w:p>
    <w:p w14:paraId="5F6346FB" w14:textId="3C6EDD3B" w:rsidR="000F28FD" w:rsidRPr="0072089D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72089D">
        <w:rPr>
          <w:rFonts w:ascii="Times New Roman" w:hAnsi="Times New Roman"/>
          <w:szCs w:val="22"/>
        </w:rPr>
        <w:t>Jméno:</w:t>
      </w:r>
      <w:r w:rsidRPr="0072089D">
        <w:rPr>
          <w:rFonts w:ascii="Times New Roman" w:hAnsi="Times New Roman"/>
          <w:szCs w:val="22"/>
        </w:rPr>
        <w:tab/>
      </w:r>
      <w:r w:rsidR="0072089D" w:rsidRPr="0072089D">
        <w:rPr>
          <w:rFonts w:ascii="Times New Roman" w:hAnsi="Times New Roman"/>
          <w:szCs w:val="22"/>
          <w:lang w:val="cs-CZ"/>
        </w:rPr>
        <w:t>Ing. Věra Tomsová</w:t>
      </w:r>
    </w:p>
    <w:p w14:paraId="7EA6EF22" w14:textId="77152440" w:rsidR="000F28FD" w:rsidRPr="0072089D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72089D">
        <w:rPr>
          <w:rFonts w:ascii="Times New Roman" w:hAnsi="Times New Roman"/>
          <w:szCs w:val="22"/>
        </w:rPr>
        <w:t>Telefon:</w:t>
      </w:r>
      <w:r w:rsidRPr="0072089D">
        <w:rPr>
          <w:rFonts w:ascii="Times New Roman" w:hAnsi="Times New Roman"/>
          <w:szCs w:val="22"/>
        </w:rPr>
        <w:tab/>
      </w:r>
      <w:r w:rsidR="0072089D" w:rsidRPr="0072089D">
        <w:rPr>
          <w:rFonts w:ascii="Times New Roman" w:hAnsi="Times New Roman"/>
          <w:szCs w:val="22"/>
          <w:lang w:val="cs-CZ"/>
        </w:rPr>
        <w:t>724 002 746</w:t>
      </w:r>
    </w:p>
    <w:p w14:paraId="6530F764" w14:textId="64B3FCFA" w:rsidR="000F28FD" w:rsidRPr="0072089D" w:rsidRDefault="000F28FD" w:rsidP="00C07B56">
      <w:pPr>
        <w:pStyle w:val="TSTextlnkuslovan"/>
        <w:spacing w:after="0" w:line="240" w:lineRule="auto"/>
        <w:ind w:left="792"/>
        <w:jc w:val="both"/>
        <w:rPr>
          <w:rFonts w:ascii="Times New Roman" w:hAnsi="Times New Roman"/>
          <w:szCs w:val="22"/>
          <w:lang w:val="cs-CZ"/>
        </w:rPr>
      </w:pPr>
      <w:r w:rsidRPr="0072089D">
        <w:rPr>
          <w:rFonts w:ascii="Times New Roman" w:hAnsi="Times New Roman"/>
          <w:szCs w:val="22"/>
        </w:rPr>
        <w:t>E-mail:</w:t>
      </w:r>
      <w:r w:rsidRPr="0072089D">
        <w:rPr>
          <w:rFonts w:ascii="Times New Roman" w:hAnsi="Times New Roman"/>
          <w:szCs w:val="22"/>
        </w:rPr>
        <w:tab/>
      </w:r>
      <w:r w:rsidR="0072089D" w:rsidRPr="0072089D">
        <w:rPr>
          <w:rFonts w:ascii="Times New Roman" w:hAnsi="Times New Roman"/>
          <w:szCs w:val="22"/>
        </w:rPr>
        <w:t>tomsova.koboz@gmail.com</w:t>
      </w:r>
    </w:p>
    <w:p w14:paraId="2E879D74" w14:textId="5364E228" w:rsidR="00811AB3" w:rsidRPr="00440BD5" w:rsidRDefault="00811AB3" w:rsidP="008F3AFE">
      <w:pPr>
        <w:spacing w:line="240" w:lineRule="auto"/>
        <w:rPr>
          <w:rFonts w:ascii="Times New Roman" w:hAnsi="Times New Roman" w:cs="Times New Roman"/>
          <w:b/>
        </w:rPr>
      </w:pPr>
    </w:p>
    <w:p w14:paraId="1ABA345A" w14:textId="2D7F4B22" w:rsidR="00B25085" w:rsidRPr="00440BD5" w:rsidRDefault="008F3AFE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Článek </w:t>
      </w:r>
      <w:r w:rsidR="005F0545" w:rsidRPr="00440BD5">
        <w:rPr>
          <w:rFonts w:ascii="Times New Roman" w:hAnsi="Times New Roman" w:cs="Times New Roman"/>
          <w:b/>
        </w:rPr>
        <w:t>V.</w:t>
      </w:r>
    </w:p>
    <w:p w14:paraId="6D52A0F0" w14:textId="57BFC006" w:rsidR="00B25085" w:rsidRPr="00440BD5" w:rsidRDefault="00B25085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Doba </w:t>
      </w:r>
      <w:r w:rsidR="00ED64B3" w:rsidRPr="00440BD5">
        <w:rPr>
          <w:rFonts w:ascii="Times New Roman" w:hAnsi="Times New Roman" w:cs="Times New Roman"/>
          <w:b/>
        </w:rPr>
        <w:t xml:space="preserve">plnění </w:t>
      </w:r>
    </w:p>
    <w:p w14:paraId="72367886" w14:textId="77777777" w:rsidR="000F28FD" w:rsidRPr="00440BD5" w:rsidRDefault="000F28F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7F909BF" w14:textId="77777777" w:rsidR="008F3AFE" w:rsidRPr="008F3AFE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F5918AA" w14:textId="77777777" w:rsidR="008F3AFE" w:rsidRPr="008F3AFE" w:rsidRDefault="008F3AFE" w:rsidP="008F3AFE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7201B2D" w14:textId="65337B62" w:rsidR="000F28FD" w:rsidRPr="00440BD5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se zavazuje, že investorsko-inženýrské činnosti pro příkazce vykoná do</w:t>
      </w:r>
      <w:r w:rsidR="00893158">
        <w:rPr>
          <w:rFonts w:ascii="Times New Roman" w:hAnsi="Times New Roman" w:cs="Times New Roman"/>
        </w:rPr>
        <w:t xml:space="preserve"> předání dokončené stavby zhotovitelem objednateli, případně do</w:t>
      </w:r>
      <w:r w:rsidRPr="00440BD5">
        <w:rPr>
          <w:rFonts w:ascii="Times New Roman" w:hAnsi="Times New Roman" w:cs="Times New Roman"/>
        </w:rPr>
        <w:t xml:space="preserve"> doby odstranění vad a nedodělků zjištěných při předání stavby.</w:t>
      </w:r>
      <w:r w:rsidR="00601CD1">
        <w:rPr>
          <w:rFonts w:ascii="Times New Roman" w:hAnsi="Times New Roman" w:cs="Times New Roman"/>
        </w:rPr>
        <w:t xml:space="preserve"> </w:t>
      </w:r>
      <w:r w:rsidR="00601CD1" w:rsidRPr="00601CD1">
        <w:rPr>
          <w:rFonts w:ascii="Times New Roman" w:hAnsi="Times New Roman" w:cs="Times New Roman"/>
        </w:rPr>
        <w:t xml:space="preserve">Lhůta realizace díla pro účely této smlouvy a stanovení ceny za činnost příkazníka je stanovena na dobu 2 měsíců. </w:t>
      </w:r>
      <w:r w:rsidRPr="00440BD5">
        <w:rPr>
          <w:rFonts w:ascii="Times New Roman" w:hAnsi="Times New Roman" w:cs="Times New Roman"/>
        </w:rPr>
        <w:t xml:space="preserve"> </w:t>
      </w:r>
    </w:p>
    <w:p w14:paraId="22B29E77" w14:textId="137B3AF1" w:rsidR="000F0F5B" w:rsidRPr="00F83ABA" w:rsidRDefault="000F28FD" w:rsidP="0028223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Dodržení tohoto termínu je závislé na řádném a včasném poskytování součinnosti ze strany příkazce dle této smlouvy. Po dobu prodlení příkazce s poskytnutím součinnosti není příkazník v prodlení s poskytováním plnění.</w:t>
      </w:r>
    </w:p>
    <w:p w14:paraId="4CF74F70" w14:textId="723E1AEF" w:rsidR="00960CED" w:rsidRPr="00440BD5" w:rsidRDefault="00ED64B3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Článek </w:t>
      </w:r>
      <w:r w:rsidR="00960CED" w:rsidRPr="00440BD5">
        <w:rPr>
          <w:rFonts w:ascii="Times New Roman" w:hAnsi="Times New Roman" w:cs="Times New Roman"/>
          <w:b/>
        </w:rPr>
        <w:t>V</w:t>
      </w:r>
      <w:r w:rsidR="00D82544">
        <w:rPr>
          <w:rFonts w:ascii="Times New Roman" w:hAnsi="Times New Roman" w:cs="Times New Roman"/>
          <w:b/>
        </w:rPr>
        <w:t>I</w:t>
      </w:r>
      <w:r w:rsidR="00960CED" w:rsidRPr="00440BD5">
        <w:rPr>
          <w:rFonts w:ascii="Times New Roman" w:hAnsi="Times New Roman" w:cs="Times New Roman"/>
          <w:b/>
        </w:rPr>
        <w:t>.</w:t>
      </w:r>
    </w:p>
    <w:p w14:paraId="46AF511B" w14:textId="539C4679" w:rsidR="00960CE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Odměna a platební podmínky</w:t>
      </w:r>
    </w:p>
    <w:p w14:paraId="2D486F58" w14:textId="77777777" w:rsidR="00D82544" w:rsidRPr="00440BD5" w:rsidRDefault="00D82544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ECEA8B" w14:textId="77777777" w:rsidR="005F0545" w:rsidRPr="00440BD5" w:rsidRDefault="005F0545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C760CF" w14:textId="1A87985D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Celková odměna za zařízení sjednané záležitosti je smluvními stranami sjednána ve výši:</w:t>
      </w:r>
    </w:p>
    <w:p w14:paraId="2A2F2C8C" w14:textId="6D8374B9" w:rsidR="00960CED" w:rsidRPr="00440BD5" w:rsidRDefault="0072089D" w:rsidP="00C07B56">
      <w:pPr>
        <w:pStyle w:val="Odstavecseseznamem"/>
        <w:numPr>
          <w:ilvl w:val="0"/>
          <w:numId w:val="7"/>
        </w:numPr>
        <w:spacing w:line="240" w:lineRule="auto"/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58.000</w:t>
      </w:r>
      <w:r w:rsidR="00960CED" w:rsidRPr="00440BD5">
        <w:rPr>
          <w:rFonts w:ascii="Times New Roman" w:hAnsi="Times New Roman" w:cs="Times New Roman"/>
        </w:rPr>
        <w:t xml:space="preserve">,- Kč (slovy: </w:t>
      </w:r>
      <w:r>
        <w:rPr>
          <w:rFonts w:ascii="Times New Roman" w:hAnsi="Times New Roman" w:cs="Times New Roman"/>
        </w:rPr>
        <w:t>padesát osm tisíc</w:t>
      </w:r>
      <w:r w:rsidR="00960CED" w:rsidRPr="00440BD5">
        <w:rPr>
          <w:rFonts w:ascii="Times New Roman" w:hAnsi="Times New Roman" w:cs="Times New Roman"/>
        </w:rPr>
        <w:t xml:space="preserve"> korun českých) včetně DPH,</w:t>
      </w:r>
      <w:r w:rsidR="001F03FA">
        <w:rPr>
          <w:rFonts w:ascii="Times New Roman" w:hAnsi="Times New Roman" w:cs="Times New Roman"/>
        </w:rPr>
        <w:t xml:space="preserve"> p</w:t>
      </w:r>
      <w:r w:rsidR="001F03FA" w:rsidRPr="001F03FA">
        <w:rPr>
          <w:rFonts w:ascii="Times New Roman" w:hAnsi="Times New Roman" w:cs="Times New Roman"/>
        </w:rPr>
        <w:t>říkazník není plátcem DPH</w:t>
      </w:r>
    </w:p>
    <w:p w14:paraId="6FA306C5" w14:textId="6589A11B" w:rsidR="00AA27AE" w:rsidRPr="00D82544" w:rsidRDefault="00ED64B3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neposkytuje zálohy.</w:t>
      </w:r>
    </w:p>
    <w:p w14:paraId="2CE41D04" w14:textId="24A8AFDF" w:rsidR="00AA27AE" w:rsidRPr="00D82544" w:rsidRDefault="00960CED" w:rsidP="00D82544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Odměna dle odst. </w:t>
      </w:r>
      <w:r w:rsidR="00492888">
        <w:rPr>
          <w:rFonts w:ascii="Times New Roman" w:hAnsi="Times New Roman" w:cs="Times New Roman"/>
        </w:rPr>
        <w:t>6</w:t>
      </w:r>
      <w:r w:rsidR="002D61B4" w:rsidRPr="00440BD5">
        <w:rPr>
          <w:rFonts w:ascii="Times New Roman" w:hAnsi="Times New Roman" w:cs="Times New Roman"/>
        </w:rPr>
        <w:t>.</w:t>
      </w:r>
      <w:r w:rsidRPr="00440BD5">
        <w:rPr>
          <w:rFonts w:ascii="Times New Roman" w:hAnsi="Times New Roman" w:cs="Times New Roman"/>
        </w:rPr>
        <w:t>1 uvedená bez DPH je stanovena j</w:t>
      </w:r>
      <w:r w:rsidR="0083536D" w:rsidRPr="00440BD5">
        <w:rPr>
          <w:rFonts w:ascii="Times New Roman" w:hAnsi="Times New Roman" w:cs="Times New Roman"/>
        </w:rPr>
        <w:t xml:space="preserve">ako konečná a nepřekročitelná a </w:t>
      </w:r>
      <w:r w:rsidRPr="00440BD5">
        <w:rPr>
          <w:rFonts w:ascii="Times New Roman" w:hAnsi="Times New Roman" w:cs="Times New Roman"/>
        </w:rPr>
        <w:t>zahrnuje veškeré náklady nezbytné k řádnému splnění z</w:t>
      </w:r>
      <w:r w:rsidR="0083536D" w:rsidRPr="00440BD5">
        <w:rPr>
          <w:rFonts w:ascii="Times New Roman" w:hAnsi="Times New Roman" w:cs="Times New Roman"/>
        </w:rPr>
        <w:t xml:space="preserve">ávazků příkazníka, včetně všech </w:t>
      </w:r>
      <w:r w:rsidRPr="00440BD5">
        <w:rPr>
          <w:rFonts w:ascii="Times New Roman" w:hAnsi="Times New Roman" w:cs="Times New Roman"/>
        </w:rPr>
        <w:t>poplatků a inflace.</w:t>
      </w:r>
    </w:p>
    <w:p w14:paraId="6700D7A6" w14:textId="0F187AF7" w:rsidR="00960CED" w:rsidRPr="00440BD5" w:rsidRDefault="00960CED" w:rsidP="00C07B56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fakturovat odměnu za proveden</w:t>
      </w:r>
      <w:r w:rsidR="00D7162B">
        <w:rPr>
          <w:rFonts w:ascii="Times New Roman" w:hAnsi="Times New Roman" w:cs="Times New Roman"/>
        </w:rPr>
        <w:t xml:space="preserve">é práce podle této smlouvy </w:t>
      </w:r>
      <w:r w:rsidRPr="00440BD5">
        <w:rPr>
          <w:rFonts w:ascii="Times New Roman" w:hAnsi="Times New Roman" w:cs="Times New Roman"/>
        </w:rPr>
        <w:t>takto:</w:t>
      </w:r>
    </w:p>
    <w:p w14:paraId="265DD9A4" w14:textId="47694370" w:rsidR="00960CED" w:rsidRPr="007A3858" w:rsidRDefault="00960CED" w:rsidP="00C07B56">
      <w:pPr>
        <w:pStyle w:val="Odstavecseseznamem"/>
        <w:numPr>
          <w:ilvl w:val="0"/>
          <w:numId w:val="8"/>
        </w:numPr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 w:rsidRPr="007A3858">
        <w:rPr>
          <w:rFonts w:ascii="Times New Roman" w:hAnsi="Times New Roman" w:cs="Times New Roman"/>
        </w:rPr>
        <w:t xml:space="preserve">první fakturu v maximální výši </w:t>
      </w:r>
      <w:r w:rsidR="00694522" w:rsidRPr="007A3858">
        <w:rPr>
          <w:rFonts w:ascii="Times New Roman" w:hAnsi="Times New Roman" w:cs="Times New Roman"/>
        </w:rPr>
        <w:t>50</w:t>
      </w:r>
      <w:r w:rsidRPr="007A3858">
        <w:rPr>
          <w:rFonts w:ascii="Times New Roman" w:hAnsi="Times New Roman" w:cs="Times New Roman"/>
        </w:rPr>
        <w:t xml:space="preserve"> % z odměny po uplynutí minimálně </w:t>
      </w:r>
      <w:r w:rsidR="007A3858" w:rsidRPr="007A3858">
        <w:rPr>
          <w:rFonts w:ascii="Times New Roman" w:hAnsi="Times New Roman" w:cs="Times New Roman"/>
        </w:rPr>
        <w:t>1</w:t>
      </w:r>
      <w:r w:rsidR="0083536D" w:rsidRPr="007A3858">
        <w:rPr>
          <w:rFonts w:ascii="Times New Roman" w:hAnsi="Times New Roman" w:cs="Times New Roman"/>
        </w:rPr>
        <w:t xml:space="preserve"> </w:t>
      </w:r>
      <w:r w:rsidRPr="007A3858">
        <w:rPr>
          <w:rFonts w:ascii="Times New Roman" w:hAnsi="Times New Roman" w:cs="Times New Roman"/>
        </w:rPr>
        <w:t>měsíc</w:t>
      </w:r>
      <w:r w:rsidR="007A3858" w:rsidRPr="007A3858">
        <w:rPr>
          <w:rFonts w:ascii="Times New Roman" w:hAnsi="Times New Roman" w:cs="Times New Roman"/>
        </w:rPr>
        <w:t>e</w:t>
      </w:r>
      <w:r w:rsidRPr="007A3858">
        <w:rPr>
          <w:rFonts w:ascii="Times New Roman" w:hAnsi="Times New Roman" w:cs="Times New Roman"/>
        </w:rPr>
        <w:t xml:space="preserve"> doby realizace stavby,</w:t>
      </w:r>
    </w:p>
    <w:p w14:paraId="7973365A" w14:textId="11C3F134" w:rsidR="0083536D" w:rsidRPr="007A3858" w:rsidRDefault="00960CED" w:rsidP="00C07B56">
      <w:pPr>
        <w:pStyle w:val="Odstavecseseznamem"/>
        <w:numPr>
          <w:ilvl w:val="0"/>
          <w:numId w:val="8"/>
        </w:numPr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 w:rsidRPr="007A3858">
        <w:rPr>
          <w:rFonts w:ascii="Times New Roman" w:hAnsi="Times New Roman" w:cs="Times New Roman"/>
        </w:rPr>
        <w:t xml:space="preserve">druhou fakturu v maximální výši 25 % z odměny po uplynutí minimálně </w:t>
      </w:r>
      <w:r w:rsidR="007A3858" w:rsidRPr="007A3858">
        <w:rPr>
          <w:rFonts w:ascii="Times New Roman" w:hAnsi="Times New Roman" w:cs="Times New Roman"/>
        </w:rPr>
        <w:t>dvou</w:t>
      </w:r>
      <w:r w:rsidR="0083536D" w:rsidRPr="007A3858">
        <w:rPr>
          <w:rFonts w:ascii="Times New Roman" w:hAnsi="Times New Roman" w:cs="Times New Roman"/>
        </w:rPr>
        <w:t xml:space="preserve"> </w:t>
      </w:r>
      <w:r w:rsidRPr="007A3858">
        <w:rPr>
          <w:rFonts w:ascii="Times New Roman" w:hAnsi="Times New Roman" w:cs="Times New Roman"/>
        </w:rPr>
        <w:t>měsíců doby realizace stavby</w:t>
      </w:r>
    </w:p>
    <w:p w14:paraId="5D4BDAB9" w14:textId="1E015BDA" w:rsidR="00ED64B3" w:rsidRPr="00440BD5" w:rsidRDefault="00960CED" w:rsidP="00C07B56">
      <w:pPr>
        <w:pStyle w:val="Odstavecseseznamem"/>
        <w:numPr>
          <w:ilvl w:val="0"/>
          <w:numId w:val="8"/>
        </w:numPr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konečnou fakturu po splnění všech závazků a po předání veškerých dokladů</w:t>
      </w:r>
      <w:r w:rsidR="0083536D" w:rsidRPr="00440BD5">
        <w:rPr>
          <w:rFonts w:ascii="Times New Roman" w:hAnsi="Times New Roman" w:cs="Times New Roman"/>
        </w:rPr>
        <w:t xml:space="preserve"> </w:t>
      </w:r>
      <w:r w:rsidR="00492888">
        <w:rPr>
          <w:rFonts w:ascii="Times New Roman" w:hAnsi="Times New Roman" w:cs="Times New Roman"/>
        </w:rPr>
        <w:t>souvisejících s činností příkazce</w:t>
      </w:r>
      <w:r w:rsidRPr="00440BD5">
        <w:rPr>
          <w:rFonts w:ascii="Times New Roman" w:hAnsi="Times New Roman" w:cs="Times New Roman"/>
        </w:rPr>
        <w:t xml:space="preserve"> z</w:t>
      </w:r>
      <w:r w:rsidR="00492888">
        <w:rPr>
          <w:rFonts w:ascii="Times New Roman" w:hAnsi="Times New Roman" w:cs="Times New Roman"/>
        </w:rPr>
        <w:t>a</w:t>
      </w:r>
      <w:r w:rsidRPr="00440BD5">
        <w:rPr>
          <w:rFonts w:ascii="Times New Roman" w:hAnsi="Times New Roman" w:cs="Times New Roman"/>
        </w:rPr>
        <w:t xml:space="preserve"> předpokladu, že dílo bude příkazcem</w:t>
      </w:r>
      <w:r w:rsidR="0083536D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akceptováno bez výhrad.</w:t>
      </w:r>
    </w:p>
    <w:p w14:paraId="19AAB59F" w14:textId="77777777" w:rsidR="00ED64B3" w:rsidRPr="00440BD5" w:rsidRDefault="00ED64B3" w:rsidP="00C07B56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</w:p>
    <w:p w14:paraId="30C0C948" w14:textId="77777777" w:rsidR="00ED64B3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Faktura (daňový doklad) je splatná ve lhůtě 30 dnů o</w:t>
      </w:r>
      <w:r w:rsidR="0083536D" w:rsidRPr="00440BD5">
        <w:rPr>
          <w:rFonts w:ascii="Times New Roman" w:hAnsi="Times New Roman" w:cs="Times New Roman"/>
        </w:rPr>
        <w:t xml:space="preserve">d vystavení a musí být doručena </w:t>
      </w:r>
      <w:r w:rsidRPr="00440BD5">
        <w:rPr>
          <w:rFonts w:ascii="Times New Roman" w:hAnsi="Times New Roman" w:cs="Times New Roman"/>
        </w:rPr>
        <w:t>příkazci.</w:t>
      </w:r>
    </w:p>
    <w:p w14:paraId="0795D21F" w14:textId="77777777" w:rsidR="00ED64B3" w:rsidRPr="00440BD5" w:rsidRDefault="00ED64B3" w:rsidP="00C07B56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75258C88" w14:textId="6EF6A7F2" w:rsidR="00960CED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Faktura (daňový doklad) musí obsahovat zejména:</w:t>
      </w:r>
    </w:p>
    <w:p w14:paraId="3C8D4268" w14:textId="77777777" w:rsidR="0083536D" w:rsidRPr="00440BD5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osoby příkazníka včetně uvedení sídla a IČ (DIČ),</w:t>
      </w:r>
    </w:p>
    <w:p w14:paraId="12395325" w14:textId="77777777" w:rsidR="0083536D" w:rsidRPr="00440BD5" w:rsidRDefault="00960CED" w:rsidP="00C07B56">
      <w:pPr>
        <w:pStyle w:val="Odstavecseseznamem"/>
        <w:numPr>
          <w:ilvl w:val="0"/>
          <w:numId w:val="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osoby příkazce včetně uvedení sídla, IČ a DIČ,</w:t>
      </w:r>
    </w:p>
    <w:p w14:paraId="41961FCF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evidenční číslo faktury a datum vystavení faktury,</w:t>
      </w:r>
    </w:p>
    <w:p w14:paraId="374F1946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rozsah a předmět plnění (nestačí pouze odkaz na evidenční číslo této smlouvy),</w:t>
      </w:r>
    </w:p>
    <w:p w14:paraId="70895A6F" w14:textId="77777777" w:rsidR="0083536D" w:rsidRPr="00440BD5" w:rsidRDefault="0083536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den uskutečnění plnění</w:t>
      </w:r>
    </w:p>
    <w:p w14:paraId="605F4384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této smlouvy včetně u</w:t>
      </w:r>
      <w:r w:rsidR="0083536D" w:rsidRPr="00440BD5">
        <w:rPr>
          <w:rFonts w:ascii="Times New Roman" w:hAnsi="Times New Roman" w:cs="Times New Roman"/>
        </w:rPr>
        <w:t>vedení jejího evidenčního čísla</w:t>
      </w:r>
    </w:p>
    <w:p w14:paraId="41AE0E12" w14:textId="77777777" w:rsidR="0083536D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lhůtu splatnosti v souladu s předchozím odstavcem,</w:t>
      </w:r>
    </w:p>
    <w:p w14:paraId="7DD1CA56" w14:textId="77777777" w:rsidR="00ED64B3" w:rsidRPr="00440BD5" w:rsidRDefault="00960CED" w:rsidP="00C07B56">
      <w:pPr>
        <w:pStyle w:val="Odstavecseseznamem"/>
        <w:numPr>
          <w:ilvl w:val="0"/>
          <w:numId w:val="10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označení banky a číslo účtu, na který má být odměna poukázána.</w:t>
      </w:r>
    </w:p>
    <w:p w14:paraId="051E2A66" w14:textId="77777777" w:rsidR="00ED64B3" w:rsidRPr="00440BD5" w:rsidRDefault="00ED64B3" w:rsidP="00C07B56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104D659D" w14:textId="7A320802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Kromě náležitostí uvedených v předchozím odstav</w:t>
      </w:r>
      <w:r w:rsidR="0083536D" w:rsidRPr="00440BD5">
        <w:rPr>
          <w:rFonts w:ascii="Times New Roman" w:hAnsi="Times New Roman" w:cs="Times New Roman"/>
        </w:rPr>
        <w:t xml:space="preserve">ci musí faktura (daňový doklad) </w:t>
      </w:r>
      <w:r w:rsidRPr="00440BD5">
        <w:rPr>
          <w:rFonts w:ascii="Times New Roman" w:hAnsi="Times New Roman" w:cs="Times New Roman"/>
        </w:rPr>
        <w:t>obsahovat náležitosti dle příslušných právních předpisů.</w:t>
      </w:r>
    </w:p>
    <w:p w14:paraId="0AF4B138" w14:textId="3ED4A816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Jestliže faktura (daňový doklad) nebude obsahovat dohodnut</w:t>
      </w:r>
      <w:r w:rsidR="0083536D" w:rsidRPr="00440BD5">
        <w:rPr>
          <w:rFonts w:ascii="Times New Roman" w:hAnsi="Times New Roman" w:cs="Times New Roman"/>
        </w:rPr>
        <w:t xml:space="preserve">é náležitosti, nebo náležitosti </w:t>
      </w:r>
      <w:r w:rsidRPr="00440BD5">
        <w:rPr>
          <w:rFonts w:ascii="Times New Roman" w:hAnsi="Times New Roman" w:cs="Times New Roman"/>
        </w:rPr>
        <w:t>dle příslušných právních předpisů, nebo bude mít jiné vady,</w:t>
      </w:r>
      <w:r w:rsidR="0083536D" w:rsidRPr="00440BD5">
        <w:rPr>
          <w:rFonts w:ascii="Times New Roman" w:hAnsi="Times New Roman" w:cs="Times New Roman"/>
        </w:rPr>
        <w:t xml:space="preserve"> je příkazce oprávněn ji vrátit </w:t>
      </w:r>
      <w:r w:rsidRPr="00440BD5">
        <w:rPr>
          <w:rFonts w:ascii="Times New Roman" w:hAnsi="Times New Roman" w:cs="Times New Roman"/>
        </w:rPr>
        <w:t xml:space="preserve">příkazníkovi s uvedením vad. V takovém případě </w:t>
      </w:r>
      <w:r w:rsidR="0083536D" w:rsidRPr="00440BD5">
        <w:rPr>
          <w:rFonts w:ascii="Times New Roman" w:hAnsi="Times New Roman" w:cs="Times New Roman"/>
        </w:rPr>
        <w:t xml:space="preserve">lhůta splatnosti počne běžet </w:t>
      </w:r>
      <w:r w:rsidRPr="00440BD5">
        <w:rPr>
          <w:rFonts w:ascii="Times New Roman" w:hAnsi="Times New Roman" w:cs="Times New Roman"/>
        </w:rPr>
        <w:t xml:space="preserve">znovu </w:t>
      </w:r>
      <w:r w:rsidR="00AB44E2">
        <w:rPr>
          <w:rFonts w:ascii="Times New Roman" w:hAnsi="Times New Roman" w:cs="Times New Roman"/>
        </w:rPr>
        <w:t xml:space="preserve">od doručení </w:t>
      </w:r>
      <w:r w:rsidRPr="00440BD5">
        <w:rPr>
          <w:rFonts w:ascii="Times New Roman" w:hAnsi="Times New Roman" w:cs="Times New Roman"/>
        </w:rPr>
        <w:t>opravené faktury (daňového dokladu).</w:t>
      </w:r>
    </w:p>
    <w:p w14:paraId="1FC5063A" w14:textId="48FAC35B" w:rsidR="00960CED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lastRenderedPageBreak/>
        <w:t>Dohodnutou odměnu uhradí příkazce na základě fa</w:t>
      </w:r>
      <w:r w:rsidR="0083536D" w:rsidRPr="00440BD5">
        <w:rPr>
          <w:rFonts w:ascii="Times New Roman" w:hAnsi="Times New Roman" w:cs="Times New Roman"/>
        </w:rPr>
        <w:t xml:space="preserve">ktury (daňového dokladu), která </w:t>
      </w:r>
      <w:r w:rsidRPr="00440BD5">
        <w:rPr>
          <w:rFonts w:ascii="Times New Roman" w:hAnsi="Times New Roman" w:cs="Times New Roman"/>
        </w:rPr>
        <w:t>obsahuje všechny náležitosti stanovené touto smlouvou a</w:t>
      </w:r>
      <w:r w:rsidR="0083536D" w:rsidRPr="00440BD5">
        <w:rPr>
          <w:rFonts w:ascii="Times New Roman" w:hAnsi="Times New Roman" w:cs="Times New Roman"/>
        </w:rPr>
        <w:t xml:space="preserve"> příslušnými právními předpisy, </w:t>
      </w:r>
      <w:r w:rsidRPr="00440BD5">
        <w:rPr>
          <w:rFonts w:ascii="Times New Roman" w:hAnsi="Times New Roman" w:cs="Times New Roman"/>
        </w:rPr>
        <w:t>bezhotovostním převodem na účet příkazníka uvedený v t</w:t>
      </w:r>
      <w:r w:rsidR="0083536D" w:rsidRPr="00440BD5">
        <w:rPr>
          <w:rFonts w:ascii="Times New Roman" w:hAnsi="Times New Roman" w:cs="Times New Roman"/>
        </w:rPr>
        <w:t xml:space="preserve">éto smlouvě nebo na účet, který </w:t>
      </w:r>
      <w:r w:rsidRPr="00440BD5">
        <w:rPr>
          <w:rFonts w:ascii="Times New Roman" w:hAnsi="Times New Roman" w:cs="Times New Roman"/>
        </w:rPr>
        <w:t>příkazník příkazci písemně sdělí po uzavření této smlouvy.</w:t>
      </w:r>
    </w:p>
    <w:p w14:paraId="10DE3410" w14:textId="77777777" w:rsidR="00492888" w:rsidRPr="00492888" w:rsidRDefault="00492888" w:rsidP="00492888">
      <w:pPr>
        <w:pStyle w:val="Odstavecseseznamem"/>
        <w:rPr>
          <w:rFonts w:ascii="Times New Roman" w:hAnsi="Times New Roman" w:cs="Times New Roman"/>
        </w:rPr>
      </w:pPr>
    </w:p>
    <w:p w14:paraId="2A4E173C" w14:textId="77777777" w:rsidR="00492888" w:rsidRPr="00440BD5" w:rsidRDefault="00492888" w:rsidP="00492888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48C965E" w14:textId="27F046CF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33383A">
        <w:rPr>
          <w:rFonts w:ascii="Times New Roman" w:hAnsi="Times New Roman" w:cs="Times New Roman"/>
          <w:b/>
        </w:rPr>
        <w:t>lánek VI</w:t>
      </w:r>
      <w:r w:rsidR="00ED64B3" w:rsidRPr="00440BD5">
        <w:rPr>
          <w:rFonts w:ascii="Times New Roman" w:hAnsi="Times New Roman" w:cs="Times New Roman"/>
          <w:b/>
        </w:rPr>
        <w:t>I</w:t>
      </w:r>
      <w:r w:rsidRPr="00440BD5">
        <w:rPr>
          <w:rFonts w:ascii="Times New Roman" w:hAnsi="Times New Roman" w:cs="Times New Roman"/>
          <w:b/>
        </w:rPr>
        <w:t>.</w:t>
      </w:r>
    </w:p>
    <w:p w14:paraId="00716FF1" w14:textId="53E3BDC5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 xml:space="preserve">Dohoda o smluvní pokutě, </w:t>
      </w:r>
      <w:r w:rsidR="00BE129D" w:rsidRPr="00440BD5">
        <w:rPr>
          <w:rFonts w:ascii="Times New Roman" w:hAnsi="Times New Roman" w:cs="Times New Roman"/>
          <w:b/>
        </w:rPr>
        <w:t xml:space="preserve">vadné plnění </w:t>
      </w:r>
      <w:r w:rsidRPr="00440BD5">
        <w:rPr>
          <w:rFonts w:ascii="Times New Roman" w:hAnsi="Times New Roman" w:cs="Times New Roman"/>
          <w:b/>
        </w:rPr>
        <w:t>a náhrada škody</w:t>
      </w:r>
    </w:p>
    <w:p w14:paraId="62F4148B" w14:textId="77777777" w:rsidR="00BE129D" w:rsidRPr="00440BD5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5376E9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760BC2BE" w14:textId="31E725AF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případě, že příkazník nebude řádně plnit činnosti, ke kterým se zavázal v článku II. této</w:t>
      </w:r>
      <w:r w:rsidR="0083536D" w:rsidRPr="00440BD5"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 xml:space="preserve">smlouvy, zavazuje se příkazník uhradit příkazci smluvní pokutu ve </w:t>
      </w:r>
      <w:r w:rsidR="0083536D" w:rsidRPr="00440BD5">
        <w:rPr>
          <w:rFonts w:ascii="Times New Roman" w:hAnsi="Times New Roman" w:cs="Times New Roman"/>
        </w:rPr>
        <w:t xml:space="preserve">výši </w:t>
      </w:r>
      <w:r w:rsidR="00AE0D3B" w:rsidRPr="00440BD5">
        <w:rPr>
          <w:rFonts w:ascii="Times New Roman" w:hAnsi="Times New Roman" w:cs="Times New Roman"/>
        </w:rPr>
        <w:t>1.000,</w:t>
      </w:r>
      <w:r w:rsidR="00B25085" w:rsidRPr="00440BD5">
        <w:rPr>
          <w:rFonts w:ascii="Times New Roman" w:hAnsi="Times New Roman" w:cs="Times New Roman"/>
        </w:rPr>
        <w:t>- Kč</w:t>
      </w:r>
      <w:r w:rsidRPr="00440BD5">
        <w:rPr>
          <w:rFonts w:ascii="Times New Roman" w:hAnsi="Times New Roman" w:cs="Times New Roman"/>
        </w:rPr>
        <w:t xml:space="preserve"> za každý </w:t>
      </w:r>
      <w:r w:rsidR="00AE0D3B" w:rsidRPr="00440BD5">
        <w:rPr>
          <w:rFonts w:ascii="Times New Roman" w:hAnsi="Times New Roman" w:cs="Times New Roman"/>
        </w:rPr>
        <w:t>jednotlivý případ porušení a při opakovaném porušení s</w:t>
      </w:r>
      <w:r w:rsidR="00B25085" w:rsidRPr="00440BD5">
        <w:rPr>
          <w:rFonts w:ascii="Times New Roman" w:hAnsi="Times New Roman" w:cs="Times New Roman"/>
        </w:rPr>
        <w:t>hodné</w:t>
      </w:r>
      <w:r w:rsidR="00AE0D3B" w:rsidRPr="00440BD5">
        <w:rPr>
          <w:rFonts w:ascii="Times New Roman" w:hAnsi="Times New Roman" w:cs="Times New Roman"/>
        </w:rPr>
        <w:t xml:space="preserve"> povinnosti 2.000,- Kč. </w:t>
      </w:r>
    </w:p>
    <w:p w14:paraId="7988E084" w14:textId="3C3AF579" w:rsidR="00ED64B3" w:rsidRPr="00440BD5" w:rsidRDefault="00960CED" w:rsidP="00C07B56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V případě, že příkazník nedodrží termíny </w:t>
      </w:r>
      <w:r w:rsidR="0083536D" w:rsidRPr="00440BD5">
        <w:rPr>
          <w:rFonts w:ascii="Times New Roman" w:hAnsi="Times New Roman" w:cs="Times New Roman"/>
        </w:rPr>
        <w:t xml:space="preserve">vyplývající z této smlouvy nebo </w:t>
      </w:r>
      <w:r w:rsidRPr="00440BD5">
        <w:rPr>
          <w:rFonts w:ascii="Times New Roman" w:hAnsi="Times New Roman" w:cs="Times New Roman"/>
        </w:rPr>
        <w:t>stanovené příkazcem na základě této smlouvy, zavazuj</w:t>
      </w:r>
      <w:r w:rsidR="0083536D" w:rsidRPr="00440BD5">
        <w:rPr>
          <w:rFonts w:ascii="Times New Roman" w:hAnsi="Times New Roman" w:cs="Times New Roman"/>
        </w:rPr>
        <w:t xml:space="preserve">e se příkazník uhradit příkazci </w:t>
      </w:r>
      <w:r w:rsidRPr="00440BD5">
        <w:rPr>
          <w:rFonts w:ascii="Times New Roman" w:hAnsi="Times New Roman" w:cs="Times New Roman"/>
        </w:rPr>
        <w:t>smluvní pokutu ve výši 0,5 % z celkové odměny včetně DPH za každý den prodlení.</w:t>
      </w:r>
    </w:p>
    <w:p w14:paraId="2201564A" w14:textId="656329C9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V případě, že příkazník nesplní pokyn udělený pří</w:t>
      </w:r>
      <w:r w:rsidR="0083536D" w:rsidRPr="00440BD5">
        <w:rPr>
          <w:rFonts w:ascii="Times New Roman" w:hAnsi="Times New Roman" w:cs="Times New Roman"/>
        </w:rPr>
        <w:t xml:space="preserve">kazcem na základě této smlouvy, </w:t>
      </w:r>
      <w:r w:rsidRPr="00440BD5">
        <w:rPr>
          <w:rFonts w:ascii="Times New Roman" w:hAnsi="Times New Roman" w:cs="Times New Roman"/>
        </w:rPr>
        <w:t>zavazuje se příkazník uhradit příkazci smluvní pokut</w:t>
      </w:r>
      <w:r w:rsidR="0083536D" w:rsidRPr="00440BD5">
        <w:rPr>
          <w:rFonts w:ascii="Times New Roman" w:hAnsi="Times New Roman" w:cs="Times New Roman"/>
        </w:rPr>
        <w:t>u ve výši 0,5</w:t>
      </w:r>
      <w:r w:rsidR="00AB44E2">
        <w:rPr>
          <w:rFonts w:ascii="Times New Roman" w:hAnsi="Times New Roman" w:cs="Times New Roman"/>
        </w:rPr>
        <w:t xml:space="preserve"> </w:t>
      </w:r>
      <w:r w:rsidR="0083536D" w:rsidRPr="00440BD5">
        <w:rPr>
          <w:rFonts w:ascii="Times New Roman" w:hAnsi="Times New Roman" w:cs="Times New Roman"/>
        </w:rPr>
        <w:t xml:space="preserve">% z celkové odměny </w:t>
      </w:r>
      <w:r w:rsidRPr="00440BD5">
        <w:rPr>
          <w:rFonts w:ascii="Times New Roman" w:hAnsi="Times New Roman" w:cs="Times New Roman"/>
        </w:rPr>
        <w:t>včetně DPH za každé nesplnění pokynu.</w:t>
      </w:r>
    </w:p>
    <w:p w14:paraId="3EBC2D63" w14:textId="63582C78" w:rsidR="000362ED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se zavazuje při prodlení se zaplacením faktu</w:t>
      </w:r>
      <w:r w:rsidR="0083536D" w:rsidRPr="00440BD5">
        <w:rPr>
          <w:rFonts w:ascii="Times New Roman" w:hAnsi="Times New Roman" w:cs="Times New Roman"/>
        </w:rPr>
        <w:t xml:space="preserve">ry zaplatit příkazníkovi úrok z </w:t>
      </w:r>
      <w:r w:rsidRPr="00440BD5">
        <w:rPr>
          <w:rFonts w:ascii="Times New Roman" w:hAnsi="Times New Roman" w:cs="Times New Roman"/>
        </w:rPr>
        <w:t>prodlení ve výši 0,5 % z fakturované částky za každý den prodlení.</w:t>
      </w:r>
    </w:p>
    <w:p w14:paraId="52FFAF4E" w14:textId="769BCBC9" w:rsidR="00AB6FD9" w:rsidRPr="00AB6FD9" w:rsidRDefault="00AB6FD9" w:rsidP="00AB6FD9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Smluvní pokuta je splatná do 30 dnů ode dne doručení</w:t>
      </w:r>
      <w:r>
        <w:rPr>
          <w:rFonts w:ascii="Times New Roman" w:hAnsi="Times New Roman" w:cs="Times New Roman"/>
        </w:rPr>
        <w:t xml:space="preserve"> písemného vyúčtování její výše.</w:t>
      </w:r>
    </w:p>
    <w:p w14:paraId="64EA9D3E" w14:textId="7F412702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Příkazník</w:t>
      </w:r>
      <w:r w:rsidRPr="00440BD5">
        <w:rPr>
          <w:rFonts w:ascii="Times New Roman" w:hAnsi="Times New Roman"/>
        </w:rPr>
        <w:t xml:space="preserve"> neodpovídá za vady, které byly způsobené použitím podkladů </w:t>
      </w:r>
      <w:r w:rsidRPr="00440BD5">
        <w:rPr>
          <w:rFonts w:ascii="Times New Roman" w:hAnsi="Times New Roman"/>
          <w:bCs/>
        </w:rPr>
        <w:t xml:space="preserve">či informací </w:t>
      </w:r>
      <w:r w:rsidRPr="00440BD5">
        <w:rPr>
          <w:rFonts w:ascii="Times New Roman" w:hAnsi="Times New Roman"/>
        </w:rPr>
        <w:t xml:space="preserve">převzatých od </w:t>
      </w:r>
      <w:r w:rsidRPr="00440BD5">
        <w:rPr>
          <w:rFonts w:ascii="Times New Roman" w:hAnsi="Times New Roman"/>
          <w:bCs/>
        </w:rPr>
        <w:t>příkazce nebo nesprávnými pokyny příkazce, pokud příkazník</w:t>
      </w:r>
      <w:r w:rsidRPr="00440BD5">
        <w:rPr>
          <w:rFonts w:ascii="Times New Roman" w:hAnsi="Times New Roman"/>
        </w:rPr>
        <w:t xml:space="preserve"> ani při vynaložení veškeré péče nemohl zjistit jejich nevhodnost, popř. na </w:t>
      </w:r>
      <w:r w:rsidR="00AB44E2">
        <w:rPr>
          <w:rFonts w:ascii="Times New Roman" w:hAnsi="Times New Roman"/>
        </w:rPr>
        <w:t xml:space="preserve">vadnost či nesprávnost podkladů a pokynů písemně </w:t>
      </w:r>
      <w:r w:rsidRPr="00440BD5">
        <w:rPr>
          <w:rFonts w:ascii="Times New Roman" w:hAnsi="Times New Roman"/>
        </w:rPr>
        <w:t xml:space="preserve">upozornil </w:t>
      </w: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>, ale ten na jejich použití trval.</w:t>
      </w:r>
    </w:p>
    <w:p w14:paraId="4701871C" w14:textId="3898B990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 xml:space="preserve">Příkazník je povinen bezodkladně </w:t>
      </w:r>
      <w:r w:rsidR="00AB44E2">
        <w:rPr>
          <w:rFonts w:ascii="Times New Roman" w:hAnsi="Times New Roman"/>
        </w:rPr>
        <w:t xml:space="preserve">písemně </w:t>
      </w:r>
      <w:r w:rsidRPr="00440BD5">
        <w:rPr>
          <w:rFonts w:ascii="Times New Roman" w:hAnsi="Times New Roman"/>
        </w:rPr>
        <w:t>upozornit příkazce na vady či nedostatky předaných podkladů a dokladů nebo nesprávně vydaných pokynů příkazce.</w:t>
      </w:r>
    </w:p>
    <w:p w14:paraId="5A124CA9" w14:textId="018281D3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 xml:space="preserve"> je oprávněn reklamovat nedostatky či vady poskytnuté činnosti nejpozději </w:t>
      </w:r>
      <w:r w:rsidRPr="00440BD5">
        <w:rPr>
          <w:rFonts w:ascii="Times New Roman" w:hAnsi="Times New Roman"/>
        </w:rPr>
        <w:br/>
        <w:t xml:space="preserve">do doby skončení záruční lhůty stavby. Reklamace musí být uplatněna písemně do rukou </w:t>
      </w:r>
      <w:r w:rsidRPr="00440BD5">
        <w:rPr>
          <w:rFonts w:ascii="Times New Roman" w:hAnsi="Times New Roman"/>
          <w:bCs/>
        </w:rPr>
        <w:t>příkazníka, a to vždy bez zbytečného odkladu poté, co vadu zjistil</w:t>
      </w:r>
      <w:r w:rsidRPr="00440BD5">
        <w:rPr>
          <w:rFonts w:ascii="Times New Roman" w:hAnsi="Times New Roman"/>
        </w:rPr>
        <w:t>.</w:t>
      </w:r>
    </w:p>
    <w:p w14:paraId="73885763" w14:textId="5D6762AF" w:rsidR="000362ED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  <w:bCs/>
        </w:rPr>
        <w:t>Příkazce</w:t>
      </w:r>
      <w:r w:rsidRPr="00440BD5">
        <w:rPr>
          <w:rFonts w:ascii="Times New Roman" w:hAnsi="Times New Roman"/>
        </w:rPr>
        <w:t xml:space="preserve"> má právo na neodkladné a bezplatné odstranění opodstatněně reklamovaného nedostatku či vady plnění.</w:t>
      </w:r>
    </w:p>
    <w:p w14:paraId="74848212" w14:textId="54B2E62E" w:rsidR="00440BD5" w:rsidRPr="00C45551" w:rsidRDefault="00BE129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>Povinností uhradit smluvní pokutu není dotčeno právo na náhradu škody, ani co do výše, v níž případně náhrada škody smluvní pokutu přesáhne.</w:t>
      </w:r>
    </w:p>
    <w:p w14:paraId="3BDC0001" w14:textId="77777777" w:rsidR="00D7162B" w:rsidRPr="00D7162B" w:rsidRDefault="00BE129D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/>
        </w:rPr>
        <w:t>Povinnost uhradit smluvní pokutu trvá i po skončení účin</w:t>
      </w:r>
      <w:r w:rsidR="00492888">
        <w:rPr>
          <w:rFonts w:ascii="Times New Roman" w:hAnsi="Times New Roman"/>
        </w:rPr>
        <w:t>nosti této smlouvy (taktéž i po</w:t>
      </w:r>
      <w:r w:rsidRPr="00440BD5">
        <w:rPr>
          <w:rFonts w:ascii="Times New Roman" w:hAnsi="Times New Roman"/>
        </w:rPr>
        <w:t>té, co dojde k odstoupení, či výpovědi).</w:t>
      </w:r>
    </w:p>
    <w:p w14:paraId="471AAE07" w14:textId="6ABDD6BE" w:rsidR="00D7162B" w:rsidRPr="001B653A" w:rsidRDefault="00D7162B" w:rsidP="00D7162B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B653A">
        <w:rPr>
          <w:rFonts w:ascii="Times New Roman" w:hAnsi="Times New Roman"/>
          <w:color w:val="000000"/>
        </w:rPr>
        <w:t>Subjektivní či objektivní překážky ani vyšší moc nejsou důvodem pro osvobození od placení smluvních pokut.</w:t>
      </w:r>
    </w:p>
    <w:p w14:paraId="3FF10BB6" w14:textId="77777777" w:rsidR="0042613C" w:rsidRPr="00AC57C5" w:rsidRDefault="0042613C" w:rsidP="0042613C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AC57C5">
        <w:rPr>
          <w:rFonts w:ascii="Times New Roman" w:hAnsi="Times New Roman" w:cs="Times New Roman"/>
        </w:rPr>
        <w:t>Smluvní pokuta je splatná do třiceti dní od data, kdy byla povinné straně doručena písemná výzva k jejímu zaplacení ze strany oprávněné strany, a to na účet oprávněné strany uvedený v písemné výzvě. Ustanovením o smluvní pokutě není dotčeno právo oprávněné strany na náhradu škody v plné výši.</w:t>
      </w:r>
    </w:p>
    <w:p w14:paraId="0FE42F23" w14:textId="77777777" w:rsidR="0042613C" w:rsidRPr="001B653A" w:rsidRDefault="0042613C" w:rsidP="001B653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0F97D23B" w14:textId="74231917" w:rsidR="00AA27AE" w:rsidRPr="00A2459F" w:rsidRDefault="00AA27AE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6E8A0585" w14:textId="35049AF8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Článek V</w:t>
      </w:r>
      <w:r w:rsidR="0033383A">
        <w:rPr>
          <w:rFonts w:ascii="Times New Roman" w:hAnsi="Times New Roman" w:cs="Times New Roman"/>
          <w:b/>
        </w:rPr>
        <w:t>I</w:t>
      </w:r>
      <w:r w:rsidR="00BE129D" w:rsidRPr="00440BD5">
        <w:rPr>
          <w:rFonts w:ascii="Times New Roman" w:hAnsi="Times New Roman" w:cs="Times New Roman"/>
          <w:b/>
        </w:rPr>
        <w:t>I</w:t>
      </w:r>
      <w:r w:rsidR="00ED64B3" w:rsidRPr="00440BD5">
        <w:rPr>
          <w:rFonts w:ascii="Times New Roman" w:hAnsi="Times New Roman" w:cs="Times New Roman"/>
          <w:b/>
        </w:rPr>
        <w:t>I</w:t>
      </w:r>
      <w:r w:rsidRPr="00440BD5">
        <w:rPr>
          <w:rFonts w:ascii="Times New Roman" w:hAnsi="Times New Roman" w:cs="Times New Roman"/>
          <w:b/>
        </w:rPr>
        <w:t>.</w:t>
      </w:r>
    </w:p>
    <w:p w14:paraId="4002A8F7" w14:textId="665A40C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Zánik závazku</w:t>
      </w:r>
    </w:p>
    <w:p w14:paraId="2F746AC3" w14:textId="77777777" w:rsidR="00BE129D" w:rsidRPr="00440BD5" w:rsidRDefault="00BE129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099923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646FF38E" w14:textId="5BE0F686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je oprávněn vypovědět smlouvu bez udání důvodu s výpovědní lhůtou v</w:t>
      </w:r>
      <w:r>
        <w:rPr>
          <w:rFonts w:ascii="Times New Roman" w:hAnsi="Times New Roman" w:cs="Times New Roman"/>
        </w:rPr>
        <w:t> </w:t>
      </w:r>
      <w:r w:rsidRPr="00440BD5">
        <w:rPr>
          <w:rFonts w:ascii="Times New Roman" w:hAnsi="Times New Roman" w:cs="Times New Roman"/>
        </w:rPr>
        <w:t>délce</w:t>
      </w:r>
      <w:r>
        <w:rPr>
          <w:rFonts w:ascii="Times New Roman" w:hAnsi="Times New Roman" w:cs="Times New Roman"/>
        </w:rPr>
        <w:t xml:space="preserve"> </w:t>
      </w:r>
      <w:r w:rsidR="00601CD1">
        <w:rPr>
          <w:rFonts w:ascii="Times New Roman" w:hAnsi="Times New Roman" w:cs="Times New Roman"/>
        </w:rPr>
        <w:t>1</w:t>
      </w:r>
      <w:r w:rsidRPr="00440BD5">
        <w:rPr>
          <w:rFonts w:ascii="Times New Roman" w:hAnsi="Times New Roman" w:cs="Times New Roman"/>
        </w:rPr>
        <w:t xml:space="preserve"> měsíc</w:t>
      </w:r>
      <w:r w:rsidR="00601CD1">
        <w:rPr>
          <w:rFonts w:ascii="Times New Roman" w:hAnsi="Times New Roman" w:cs="Times New Roman"/>
        </w:rPr>
        <w:t>e</w:t>
      </w:r>
      <w:r w:rsidRPr="00440BD5">
        <w:rPr>
          <w:rFonts w:ascii="Times New Roman" w:hAnsi="Times New Roman" w:cs="Times New Roman"/>
        </w:rPr>
        <w:t xml:space="preserve"> počínající běžet ode dne doručení písemné výpovědi příkazci.</w:t>
      </w:r>
    </w:p>
    <w:p w14:paraId="086CFC55" w14:textId="21734587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Příkazce je oprávněn odvolat příkaz bez udání důvodu. Odvolání je účinné dnem doručení</w:t>
      </w:r>
      <w:r>
        <w:rPr>
          <w:rFonts w:ascii="Times New Roman" w:hAnsi="Times New Roman" w:cs="Times New Roman"/>
        </w:rPr>
        <w:t xml:space="preserve"> </w:t>
      </w:r>
      <w:r w:rsidR="00D7162B">
        <w:rPr>
          <w:rFonts w:ascii="Times New Roman" w:hAnsi="Times New Roman" w:cs="Times New Roman"/>
        </w:rPr>
        <w:t xml:space="preserve">písemného </w:t>
      </w:r>
      <w:r w:rsidRPr="00440BD5">
        <w:rPr>
          <w:rFonts w:ascii="Times New Roman" w:hAnsi="Times New Roman" w:cs="Times New Roman"/>
        </w:rPr>
        <w:t xml:space="preserve">odvolání příkazu příkazníkovi, pokud odvolání nestanoví pozdější účinnost. Příkazník nemá v takovém případě právo na náhradu </w:t>
      </w:r>
      <w:r w:rsidR="00D7162B">
        <w:rPr>
          <w:rFonts w:ascii="Times New Roman" w:hAnsi="Times New Roman" w:cs="Times New Roman"/>
        </w:rPr>
        <w:t xml:space="preserve">odměny, </w:t>
      </w:r>
      <w:r w:rsidRPr="00440BD5">
        <w:rPr>
          <w:rFonts w:ascii="Times New Roman" w:hAnsi="Times New Roman" w:cs="Times New Roman"/>
        </w:rPr>
        <w:t>nákladů, které mu v souvislosti s odvoláním příkazu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vznikly</w:t>
      </w:r>
      <w:r w:rsidR="008569CA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a nemá právo ani na náhradu škody.</w:t>
      </w:r>
    </w:p>
    <w:p w14:paraId="7E6603CF" w14:textId="31CA5649" w:rsidR="00440BD5" w:rsidRP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lastRenderedPageBreak/>
        <w:t>Při zániku příkazu výpovědí nebo odvoláním je povinen příkazník vykonat všechny činnosti,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které nesnesou odkladu, a je povinen upozornit příkazce na opatření, která je potřeba</w:t>
      </w:r>
      <w:r>
        <w:rPr>
          <w:rFonts w:ascii="Times New Roman" w:hAnsi="Times New Roman" w:cs="Times New Roman"/>
        </w:rPr>
        <w:t xml:space="preserve"> </w:t>
      </w:r>
      <w:r w:rsidRPr="00440BD5">
        <w:rPr>
          <w:rFonts w:ascii="Times New Roman" w:hAnsi="Times New Roman" w:cs="Times New Roman"/>
        </w:rPr>
        <w:t>učinit, aby se zabránilo vzniku škody bezprostředně hrozící příkazci neprovedením činností, které jsou předmětem smlouvy.</w:t>
      </w:r>
    </w:p>
    <w:p w14:paraId="72835E52" w14:textId="6E355367" w:rsidR="00440BD5" w:rsidRDefault="00440BD5" w:rsidP="00C07B56">
      <w:pPr>
        <w:pStyle w:val="Odstavecseseznamem"/>
        <w:numPr>
          <w:ilvl w:val="1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Smlouva dále zaniká smrtí příkazníka</w:t>
      </w:r>
      <w:r w:rsidR="00D7162B">
        <w:rPr>
          <w:rFonts w:ascii="Times New Roman" w:hAnsi="Times New Roman" w:cs="Times New Roman"/>
        </w:rPr>
        <w:t>,</w:t>
      </w:r>
      <w:r w:rsidRPr="00440BD5">
        <w:rPr>
          <w:rFonts w:ascii="Times New Roman" w:hAnsi="Times New Roman" w:cs="Times New Roman"/>
        </w:rPr>
        <w:t xml:space="preserve"> zánikem příkazníka bez právního nástupce</w:t>
      </w:r>
      <w:r>
        <w:rPr>
          <w:rFonts w:ascii="Times New Roman" w:hAnsi="Times New Roman" w:cs="Times New Roman"/>
        </w:rPr>
        <w:t xml:space="preserve"> </w:t>
      </w:r>
      <w:r w:rsidR="00D7162B">
        <w:rPr>
          <w:rFonts w:ascii="Times New Roman" w:hAnsi="Times New Roman" w:cs="Times New Roman"/>
        </w:rPr>
        <w:t>a</w:t>
      </w:r>
      <w:r w:rsidRPr="00440BD5">
        <w:rPr>
          <w:rFonts w:ascii="Times New Roman" w:hAnsi="Times New Roman" w:cs="Times New Roman"/>
        </w:rPr>
        <w:t>nebo dohodou smluvních stran.</w:t>
      </w:r>
    </w:p>
    <w:p w14:paraId="2550D51E" w14:textId="77777777" w:rsidR="00C45551" w:rsidRPr="00C45551" w:rsidRDefault="00C45551" w:rsidP="00C45551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091E8778" w14:textId="22D7BACA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33383A">
        <w:rPr>
          <w:rFonts w:ascii="Times New Roman" w:hAnsi="Times New Roman" w:cs="Times New Roman"/>
          <w:b/>
        </w:rPr>
        <w:t>lánek IX</w:t>
      </w:r>
      <w:r w:rsidRPr="00440BD5">
        <w:rPr>
          <w:rFonts w:ascii="Times New Roman" w:hAnsi="Times New Roman" w:cs="Times New Roman"/>
          <w:b/>
        </w:rPr>
        <w:t>.</w:t>
      </w:r>
    </w:p>
    <w:p w14:paraId="733FC6E1" w14:textId="01868983" w:rsidR="00960CED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Zveřejnění smlouvy a obchodní tajemství</w:t>
      </w:r>
    </w:p>
    <w:p w14:paraId="21560756" w14:textId="77777777" w:rsidR="00A2459F" w:rsidRPr="00440BD5" w:rsidRDefault="00A2459F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C29D806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1E4E72EE" w14:textId="5FE59F02" w:rsidR="00AA27AE" w:rsidRPr="00C45551" w:rsidRDefault="00960CED" w:rsidP="00C45551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Příkazník výslovně souhlasí s tím, aby tato smlouva vče</w:t>
      </w:r>
      <w:r w:rsidR="0083536D" w:rsidRPr="00440BD5">
        <w:rPr>
          <w:rFonts w:ascii="Times New Roman" w:hAnsi="Times New Roman" w:cs="Times New Roman"/>
        </w:rPr>
        <w:t xml:space="preserve">tně jejich případných změn byla </w:t>
      </w:r>
      <w:r w:rsidRPr="00440BD5">
        <w:rPr>
          <w:rFonts w:ascii="Times New Roman" w:hAnsi="Times New Roman" w:cs="Times New Roman"/>
        </w:rPr>
        <w:t>vedena v evidenci smluv, která je veřejně přístupná a</w:t>
      </w:r>
      <w:r w:rsidR="0083536D" w:rsidRPr="00440BD5">
        <w:rPr>
          <w:rFonts w:ascii="Times New Roman" w:hAnsi="Times New Roman" w:cs="Times New Roman"/>
        </w:rPr>
        <w:t xml:space="preserve"> která obsahuje údaje zejména o </w:t>
      </w:r>
      <w:r w:rsidRPr="00440BD5">
        <w:rPr>
          <w:rFonts w:ascii="Times New Roman" w:hAnsi="Times New Roman" w:cs="Times New Roman"/>
        </w:rPr>
        <w:t>smluvních stranách, předmětu smlouvy, výši finančního plnění a datum jejího podpisu.</w:t>
      </w:r>
    </w:p>
    <w:p w14:paraId="0D059B6B" w14:textId="5D289540" w:rsidR="00CF4795" w:rsidRPr="00D7162B" w:rsidRDefault="00D7162B" w:rsidP="00CF4795">
      <w:pPr>
        <w:pStyle w:val="Odstavecseseznamem"/>
        <w:numPr>
          <w:ilvl w:val="1"/>
          <w:numId w:val="12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1B653A">
        <w:rPr>
          <w:rFonts w:ascii="Times New Roman" w:hAnsi="Times New Roman"/>
        </w:rPr>
        <w:t>Smluvní strany prohlašují, že skutečnosti uvedené v této smlouvě nepovažují za obchodní tajemství ve smyslu příslušných ustanovení právních předpisů a udělují svolení k jejich užití a zveřejnění bez stanovení dalších podmínek.</w:t>
      </w:r>
    </w:p>
    <w:p w14:paraId="0F49FA24" w14:textId="070A98FA" w:rsidR="00D7162B" w:rsidRDefault="00D7162B" w:rsidP="00282235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3C9B6837" w14:textId="0332471B" w:rsidR="003B0A3B" w:rsidRDefault="003B0A3B" w:rsidP="00282235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3ADE98F9" w14:textId="77777777" w:rsidR="003B0A3B" w:rsidRPr="00D7162B" w:rsidRDefault="003B0A3B" w:rsidP="00282235">
      <w:pPr>
        <w:pStyle w:val="Odstavecseseznamem"/>
        <w:spacing w:line="240" w:lineRule="auto"/>
        <w:ind w:left="567"/>
        <w:jc w:val="both"/>
        <w:rPr>
          <w:rFonts w:ascii="Times New Roman" w:hAnsi="Times New Roman" w:cs="Times New Roman"/>
        </w:rPr>
      </w:pPr>
    </w:p>
    <w:p w14:paraId="32319B41" w14:textId="4457BD09" w:rsidR="00960CED" w:rsidRPr="00440BD5" w:rsidRDefault="00960CED" w:rsidP="00C07B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Č</w:t>
      </w:r>
      <w:r w:rsidR="00ED64B3" w:rsidRPr="00440BD5">
        <w:rPr>
          <w:rFonts w:ascii="Times New Roman" w:hAnsi="Times New Roman" w:cs="Times New Roman"/>
          <w:b/>
        </w:rPr>
        <w:t xml:space="preserve">lánek </w:t>
      </w:r>
      <w:r w:rsidRPr="00440BD5">
        <w:rPr>
          <w:rFonts w:ascii="Times New Roman" w:hAnsi="Times New Roman" w:cs="Times New Roman"/>
          <w:b/>
        </w:rPr>
        <w:t>X.</w:t>
      </w:r>
    </w:p>
    <w:p w14:paraId="396AE7F5" w14:textId="524F214D" w:rsidR="00CF4795" w:rsidRPr="00440BD5" w:rsidRDefault="00960CED" w:rsidP="0028223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BD5">
        <w:rPr>
          <w:rFonts w:ascii="Times New Roman" w:hAnsi="Times New Roman" w:cs="Times New Roman"/>
          <w:b/>
        </w:rPr>
        <w:t>Závěrečná ustanovení</w:t>
      </w:r>
    </w:p>
    <w:p w14:paraId="6C848A34" w14:textId="77777777" w:rsidR="00ED64B3" w:rsidRPr="00440BD5" w:rsidRDefault="00ED64B3" w:rsidP="00C07B56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vanish/>
        </w:rPr>
      </w:pPr>
    </w:p>
    <w:p w14:paraId="4E95947F" w14:textId="7A39812E" w:rsidR="005B21E7" w:rsidRDefault="005B21E7" w:rsidP="001B653A">
      <w:pPr>
        <w:pStyle w:val="Odstavecseseznamem"/>
        <w:suppressAutoHyphens/>
        <w:spacing w:before="240" w:after="0" w:line="240" w:lineRule="auto"/>
        <w:ind w:left="567"/>
        <w:jc w:val="both"/>
      </w:pPr>
    </w:p>
    <w:p w14:paraId="17CB84C4" w14:textId="58BCE069" w:rsidR="00AA27AE" w:rsidRPr="00C45551" w:rsidRDefault="005B21E7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bookmarkStart w:id="5" w:name="_Hlk519510062"/>
      <w:r w:rsidRPr="0016292F">
        <w:rPr>
          <w:rFonts w:ascii="Times New Roman" w:hAnsi="Times New Roman"/>
        </w:rPr>
        <w:t xml:space="preserve">Příkazník není oprávněn postoupit práva a povinnosti z této smlouvy na jinou osobu bez předchozího písemného souhlasu příkazce. Příkazník </w:t>
      </w:r>
      <w:r w:rsidRPr="0016292F">
        <w:rPr>
          <w:rFonts w:ascii="Times New Roman" w:hAnsi="Times New Roman"/>
          <w:color w:val="000000"/>
        </w:rPr>
        <w:t xml:space="preserve">není </w:t>
      </w:r>
      <w:r>
        <w:rPr>
          <w:rFonts w:ascii="Times New Roman" w:hAnsi="Times New Roman"/>
          <w:color w:val="000000"/>
        </w:rPr>
        <w:t xml:space="preserve">dále </w:t>
      </w:r>
      <w:r w:rsidRPr="0016292F">
        <w:rPr>
          <w:rFonts w:ascii="Times New Roman" w:hAnsi="Times New Roman"/>
          <w:color w:val="000000"/>
        </w:rPr>
        <w:t xml:space="preserve">oprávněn jednostranně započíst jakékoli svoje splatné či nesplatné pohledávky z této smlouvy vůči příkazci. Příkazce </w:t>
      </w:r>
      <w:r w:rsidRPr="0016292F">
        <w:rPr>
          <w:rFonts w:ascii="Times New Roman" w:hAnsi="Times New Roman"/>
        </w:rPr>
        <w:t>je oprávněn započíst proti jakýmkoliv peněžitým pohledávkám příkazníka své peněžité splatné i nesplatné pohledávky vzniklé z této smlouvy nebo z jiného právního vztahu s příkazcem.</w:t>
      </w:r>
    </w:p>
    <w:bookmarkEnd w:id="5"/>
    <w:p w14:paraId="25E8F38F" w14:textId="630B7C26" w:rsidR="00AA27AE" w:rsidRPr="00CF4795" w:rsidRDefault="00960CED" w:rsidP="00CF479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Není-li v této smlouvě ujednáno jinak, vztahuje se na v</w:t>
      </w:r>
      <w:r w:rsidR="0083536D" w:rsidRPr="00440BD5">
        <w:rPr>
          <w:rFonts w:ascii="Times New Roman" w:hAnsi="Times New Roman" w:cs="Times New Roman"/>
        </w:rPr>
        <w:t xml:space="preserve">ztahy z ní vyplývající občanský </w:t>
      </w:r>
      <w:r w:rsidRPr="00440BD5">
        <w:rPr>
          <w:rFonts w:ascii="Times New Roman" w:hAnsi="Times New Roman" w:cs="Times New Roman"/>
        </w:rPr>
        <w:t>zákoník.</w:t>
      </w:r>
    </w:p>
    <w:p w14:paraId="6B5DFB08" w14:textId="2AD9958D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CE329C">
        <w:rPr>
          <w:rFonts w:ascii="Times New Roman" w:hAnsi="Times New Roman" w:cs="Times New Roman"/>
        </w:rPr>
        <w:t>Tuto smlouvu je možno měnit pouze písemně na základ</w:t>
      </w:r>
      <w:r w:rsidR="0083536D" w:rsidRPr="00CE329C">
        <w:rPr>
          <w:rFonts w:ascii="Times New Roman" w:hAnsi="Times New Roman" w:cs="Times New Roman"/>
        </w:rPr>
        <w:t>ě vzestupně číslovaných dodatků</w:t>
      </w:r>
      <w:r w:rsidR="00D96662">
        <w:rPr>
          <w:rFonts w:ascii="Times New Roman" w:hAnsi="Times New Roman" w:cs="Times New Roman"/>
        </w:rPr>
        <w:t xml:space="preserve">, </w:t>
      </w:r>
      <w:r w:rsidRPr="00CE329C">
        <w:rPr>
          <w:rFonts w:ascii="Times New Roman" w:hAnsi="Times New Roman" w:cs="Times New Roman"/>
        </w:rPr>
        <w:t xml:space="preserve">a to </w:t>
      </w:r>
      <w:r w:rsidRPr="00440BD5">
        <w:rPr>
          <w:rFonts w:ascii="Times New Roman" w:hAnsi="Times New Roman" w:cs="Times New Roman"/>
        </w:rPr>
        <w:t>prostřednictvím osob oprávněných k uzavření této smlouvy.</w:t>
      </w:r>
    </w:p>
    <w:p w14:paraId="25C4BC90" w14:textId="462EC57C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Tato smlouva je vyhotovena ve třech vyhotoveních, </w:t>
      </w:r>
      <w:r w:rsidR="0083536D" w:rsidRPr="00440BD5">
        <w:rPr>
          <w:rFonts w:ascii="Times New Roman" w:hAnsi="Times New Roman" w:cs="Times New Roman"/>
        </w:rPr>
        <w:t xml:space="preserve">které mají platnost a závaznost </w:t>
      </w:r>
      <w:r w:rsidRPr="00440BD5">
        <w:rPr>
          <w:rFonts w:ascii="Times New Roman" w:hAnsi="Times New Roman" w:cs="Times New Roman"/>
        </w:rPr>
        <w:t>originálu. Příkazce obdrží dvě vyhotovení a jedno vyhotovení obdrží příkazník.</w:t>
      </w:r>
    </w:p>
    <w:p w14:paraId="31861F4B" w14:textId="517A4759" w:rsidR="00AA27AE" w:rsidRPr="00C45551" w:rsidRDefault="00960CED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Smluvní strany prohlašují, že souhlasí s textem této smlo</w:t>
      </w:r>
      <w:r w:rsidR="0083536D" w:rsidRPr="00440BD5">
        <w:rPr>
          <w:rFonts w:ascii="Times New Roman" w:hAnsi="Times New Roman" w:cs="Times New Roman"/>
        </w:rPr>
        <w:t xml:space="preserve">uvy a že ji uzavřely na základě </w:t>
      </w:r>
      <w:r w:rsidRPr="00440BD5">
        <w:rPr>
          <w:rFonts w:ascii="Times New Roman" w:hAnsi="Times New Roman" w:cs="Times New Roman"/>
        </w:rPr>
        <w:t>svobodné a vážné vůle.</w:t>
      </w:r>
    </w:p>
    <w:p w14:paraId="6347C9B5" w14:textId="5F0A1A87" w:rsidR="00AA27AE" w:rsidRPr="00C45551" w:rsidRDefault="00811AB3" w:rsidP="00C45551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eastAsia="MS Mincho" w:hAnsi="Times New Roman" w:cs="Times New Roman"/>
        </w:rPr>
        <w:t>S</w:t>
      </w:r>
      <w:r w:rsidRPr="00440BD5">
        <w:rPr>
          <w:rFonts w:ascii="Times New Roman" w:hAnsi="Times New Roman" w:cs="Times New Roman"/>
        </w:rPr>
        <w:t>mluvní strany výslovně souhlasí s tím, aby tato smlouva byla veřejně přístupná</w:t>
      </w:r>
      <w:r w:rsidR="00D7162B">
        <w:rPr>
          <w:rFonts w:ascii="Times New Roman" w:hAnsi="Times New Roman" w:cs="Times New Roman"/>
        </w:rPr>
        <w:t xml:space="preserve"> </w:t>
      </w:r>
      <w:bookmarkStart w:id="6" w:name="_Hlk519510117"/>
      <w:r w:rsidR="00D7162B">
        <w:rPr>
          <w:rFonts w:ascii="Times New Roman" w:hAnsi="Times New Roman" w:cs="Times New Roman"/>
        </w:rPr>
        <w:t>také prostřednictvím registru smluv dle zákona č. 340/2015 Sb., pokud bude této publikaci podléhat</w:t>
      </w:r>
      <w:r w:rsidRPr="00440BD5">
        <w:rPr>
          <w:rFonts w:ascii="Times New Roman" w:hAnsi="Times New Roman" w:cs="Times New Roman"/>
        </w:rPr>
        <w:t>.</w:t>
      </w:r>
      <w:r w:rsidR="00D7162B">
        <w:rPr>
          <w:rFonts w:ascii="Times New Roman" w:hAnsi="Times New Roman" w:cs="Times New Roman"/>
        </w:rPr>
        <w:t xml:space="preserve"> </w:t>
      </w:r>
    </w:p>
    <w:p w14:paraId="200CD980" w14:textId="6E415B00" w:rsidR="00811AB3" w:rsidRDefault="00811AB3" w:rsidP="001B653A">
      <w:pPr>
        <w:pStyle w:val="Odstavecseseznamem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 xml:space="preserve">Uveřejnění smlouvy </w:t>
      </w:r>
      <w:r w:rsidR="00D7162B">
        <w:rPr>
          <w:rFonts w:ascii="Times New Roman" w:hAnsi="Times New Roman" w:cs="Times New Roman"/>
        </w:rPr>
        <w:t xml:space="preserve">v </w:t>
      </w:r>
      <w:r w:rsidRPr="00440BD5">
        <w:rPr>
          <w:rFonts w:ascii="Times New Roman" w:hAnsi="Times New Roman" w:cs="Times New Roman"/>
        </w:rPr>
        <w:t xml:space="preserve">registru smluv zajistí </w:t>
      </w:r>
      <w:r w:rsidR="002D61B4" w:rsidRPr="00440BD5">
        <w:rPr>
          <w:rFonts w:ascii="Times New Roman" w:hAnsi="Times New Roman" w:cs="Times New Roman"/>
        </w:rPr>
        <w:t>příkazce</w:t>
      </w:r>
      <w:r w:rsidRPr="00440BD5">
        <w:rPr>
          <w:rFonts w:ascii="Times New Roman" w:hAnsi="Times New Roman" w:cs="Times New Roman"/>
        </w:rPr>
        <w:t>.</w:t>
      </w:r>
    </w:p>
    <w:bookmarkEnd w:id="6"/>
    <w:p w14:paraId="5A627152" w14:textId="77777777" w:rsidR="00282235" w:rsidRDefault="00F83ABA" w:rsidP="00282235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282235">
        <w:rPr>
          <w:rFonts w:ascii="Times New Roman" w:eastAsia="MS Mincho" w:hAnsi="Times New Roman" w:cs="Times New Roman"/>
        </w:rPr>
        <w:t>Smluvní strana, která je na základě této smlouvy ve vztahu s Městem Aš, bere vědomí a výslovně souhlasí, že Smlouva 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smlouvy v otevřeném a strojově čitelném formátu a rovněž metadata Smlouvy, případně další údaje, které stanoví příslušná právní úprava.</w:t>
      </w:r>
    </w:p>
    <w:p w14:paraId="24625179" w14:textId="4C2BBF44" w:rsidR="00B8321B" w:rsidRPr="0093307D" w:rsidRDefault="00FC571D" w:rsidP="0093307D">
      <w:pPr>
        <w:pStyle w:val="Odstavecseseznamem"/>
        <w:numPr>
          <w:ilvl w:val="1"/>
          <w:numId w:val="12"/>
        </w:num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</w:rPr>
      </w:pPr>
      <w:r w:rsidRPr="003D7D32">
        <w:rPr>
          <w:rFonts w:ascii="Times New Roman" w:eastAsia="Times New Roman" w:hAnsi="Times New Roman" w:cs="Times New Roman"/>
          <w:color w:val="000000"/>
          <w:lang w:eastAsia="cs-CZ"/>
        </w:rPr>
        <w:t xml:space="preserve">Pro vyloučení jakýchkoliv pochybností se konstatuje a z důvodu právní jistoty rovněž výslovně 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mezi stranami </w:t>
      </w:r>
      <w:r w:rsidRPr="003D7D32">
        <w:rPr>
          <w:rFonts w:ascii="Times New Roman" w:eastAsia="Times New Roman" w:hAnsi="Times New Roman" w:cs="Times New Roman"/>
          <w:color w:val="000000"/>
          <w:lang w:eastAsia="cs-CZ"/>
        </w:rPr>
        <w:t xml:space="preserve">sjednává, že </w:t>
      </w:r>
      <w:r w:rsidR="00B8321B" w:rsidRPr="0093307D">
        <w:rPr>
          <w:rFonts w:ascii="Times New Roman" w:hAnsi="Times New Roman"/>
          <w:color w:val="000000"/>
        </w:rPr>
        <w:t xml:space="preserve">všechna </w:t>
      </w:r>
      <w:r w:rsidR="00B8321B" w:rsidRPr="0093307D">
        <w:rPr>
          <w:rFonts w:ascii="Times New Roman" w:eastAsia="Times New Roman" w:hAnsi="Times New Roman" w:cs="Times New Roman"/>
          <w:color w:val="000000"/>
          <w:lang w:eastAsia="cs-CZ"/>
        </w:rPr>
        <w:t xml:space="preserve">plnění zhotovitele podle této smlouvy </w:t>
      </w:r>
      <w:r w:rsidR="00B8321B" w:rsidRPr="0093307D">
        <w:rPr>
          <w:rFonts w:ascii="Times New Roman" w:hAnsi="Times New Roman"/>
          <w:color w:val="000000"/>
        </w:rPr>
        <w:t>a na jejím základě, anebo podle j</w:t>
      </w:r>
      <w:r w:rsidR="00B8321B" w:rsidRPr="0093307D">
        <w:rPr>
          <w:rFonts w:ascii="Times New Roman" w:eastAsia="Times New Roman" w:hAnsi="Times New Roman" w:cs="Times New Roman"/>
          <w:color w:val="000000"/>
          <w:lang w:eastAsia="cs-CZ"/>
        </w:rPr>
        <w:t xml:space="preserve">ejích </w:t>
      </w:r>
      <w:r w:rsidR="00B8321B" w:rsidRPr="0093307D">
        <w:rPr>
          <w:rFonts w:ascii="Times New Roman" w:hAnsi="Times New Roman"/>
          <w:color w:val="000000"/>
        </w:rPr>
        <w:t xml:space="preserve">případných </w:t>
      </w:r>
      <w:r w:rsidR="00B8321B" w:rsidRPr="0093307D">
        <w:rPr>
          <w:rFonts w:ascii="Times New Roman" w:eastAsia="Times New Roman" w:hAnsi="Times New Roman" w:cs="Times New Roman"/>
          <w:color w:val="000000"/>
          <w:lang w:eastAsia="cs-CZ"/>
        </w:rPr>
        <w:t>dodatků</w:t>
      </w:r>
      <w:r w:rsidR="00B8321B" w:rsidRPr="0093307D">
        <w:rPr>
          <w:rFonts w:ascii="Times New Roman" w:hAnsi="Times New Roman"/>
          <w:color w:val="000000"/>
        </w:rPr>
        <w:t>,</w:t>
      </w:r>
      <w:r w:rsidR="00B8321B" w:rsidRPr="0093307D">
        <w:rPr>
          <w:rFonts w:ascii="Times New Roman" w:eastAsia="Times New Roman" w:hAnsi="Times New Roman" w:cs="Times New Roman"/>
          <w:color w:val="000000"/>
          <w:lang w:eastAsia="cs-CZ"/>
        </w:rPr>
        <w:t xml:space="preserve"> bud</w:t>
      </w:r>
      <w:r w:rsidR="00B8321B" w:rsidRPr="0093307D">
        <w:rPr>
          <w:rFonts w:ascii="Times New Roman" w:hAnsi="Times New Roman"/>
          <w:color w:val="000000"/>
        </w:rPr>
        <w:t xml:space="preserve">ou prováděna a </w:t>
      </w:r>
      <w:r w:rsidR="00B8321B" w:rsidRPr="0093307D">
        <w:rPr>
          <w:rFonts w:ascii="Times New Roman" w:eastAsia="Times New Roman" w:hAnsi="Times New Roman" w:cs="Times New Roman"/>
          <w:color w:val="000000"/>
          <w:lang w:eastAsia="cs-CZ"/>
        </w:rPr>
        <w:t>proveden</w:t>
      </w:r>
      <w:r w:rsidR="00B8321B" w:rsidRPr="0093307D">
        <w:rPr>
          <w:rFonts w:ascii="Times New Roman" w:hAnsi="Times New Roman"/>
          <w:color w:val="000000"/>
        </w:rPr>
        <w:t>a</w:t>
      </w:r>
      <w:r w:rsidR="00B8321B" w:rsidRPr="0093307D">
        <w:rPr>
          <w:rFonts w:ascii="Times New Roman" w:eastAsia="Times New Roman" w:hAnsi="Times New Roman" w:cs="Times New Roman"/>
          <w:color w:val="000000"/>
          <w:lang w:eastAsia="cs-CZ"/>
        </w:rPr>
        <w:t xml:space="preserve"> v souladu se zákonem č. 283/2021 Sb., stavební zákon, a</w:t>
      </w:r>
      <w:r w:rsidR="00B8321B" w:rsidRPr="0093307D">
        <w:rPr>
          <w:rFonts w:ascii="Times New Roman" w:hAnsi="Times New Roman"/>
          <w:color w:val="000000"/>
        </w:rPr>
        <w:t> </w:t>
      </w:r>
      <w:r w:rsidR="00B8321B" w:rsidRPr="0093307D">
        <w:rPr>
          <w:rFonts w:ascii="Times New Roman" w:eastAsia="Times New Roman" w:hAnsi="Times New Roman" w:cs="Times New Roman"/>
          <w:color w:val="000000"/>
          <w:lang w:eastAsia="cs-CZ"/>
        </w:rPr>
        <w:t>předpisy</w:t>
      </w:r>
      <w:r w:rsidR="00B8321B" w:rsidRPr="0093307D">
        <w:rPr>
          <w:rFonts w:ascii="Times New Roman" w:hAnsi="Times New Roman"/>
          <w:color w:val="000000"/>
        </w:rPr>
        <w:t>,</w:t>
      </w:r>
      <w:r w:rsidR="00B8321B" w:rsidRPr="0093307D">
        <w:rPr>
          <w:rFonts w:ascii="Times New Roman" w:eastAsia="Times New Roman" w:hAnsi="Times New Roman" w:cs="Times New Roman"/>
          <w:color w:val="000000"/>
          <w:lang w:eastAsia="cs-CZ"/>
        </w:rPr>
        <w:t xml:space="preserve"> které tento zákon provádí anebo s ním souvisejí</w:t>
      </w:r>
      <w:r w:rsidR="00B8321B" w:rsidRPr="0093307D">
        <w:rPr>
          <w:rFonts w:ascii="Times New Roman" w:hAnsi="Times New Roman"/>
          <w:color w:val="000000"/>
        </w:rPr>
        <w:t xml:space="preserve">, </w:t>
      </w:r>
      <w:r w:rsidR="00DC57F4">
        <w:rPr>
          <w:rFonts w:ascii="Times New Roman" w:hAnsi="Times New Roman"/>
          <w:color w:val="000000"/>
        </w:rPr>
        <w:t>to vše ve znění účinném od</w:t>
      </w:r>
      <w:r w:rsidR="00DC57F4">
        <w:rPr>
          <w:rFonts w:ascii="Times New Roman" w:hAnsi="Times New Roman"/>
        </w:rPr>
        <w:t xml:space="preserve"> 1. 7. 2024,</w:t>
      </w:r>
      <w:r w:rsidR="004C7E37">
        <w:rPr>
          <w:rFonts w:ascii="Times New Roman" w:hAnsi="Times New Roman"/>
        </w:rPr>
        <w:t xml:space="preserve"> </w:t>
      </w:r>
      <w:r w:rsidR="00B8321B" w:rsidRPr="0093307D">
        <w:rPr>
          <w:rFonts w:ascii="Times New Roman" w:hAnsi="Times New Roman"/>
          <w:color w:val="000000"/>
        </w:rPr>
        <w:t>a výsledky plnění zhotovitele musí s nimi být v souladu.</w:t>
      </w:r>
    </w:p>
    <w:p w14:paraId="5B8E49F1" w14:textId="663F3969" w:rsidR="00282235" w:rsidRPr="00282235" w:rsidRDefault="00282235" w:rsidP="00282235">
      <w:pPr>
        <w:pStyle w:val="Odstavecseseznamem"/>
        <w:spacing w:after="0" w:line="240" w:lineRule="auto"/>
        <w:ind w:left="567"/>
        <w:jc w:val="both"/>
        <w:rPr>
          <w:rFonts w:ascii="Times New Roman" w:eastAsia="MS Mincho" w:hAnsi="Times New Roman" w:cs="Times New Roman"/>
        </w:rPr>
      </w:pPr>
    </w:p>
    <w:p w14:paraId="633974D3" w14:textId="77777777" w:rsidR="00F83ABA" w:rsidRPr="003376AF" w:rsidRDefault="00F83ABA" w:rsidP="00F83ABA">
      <w:pPr>
        <w:widowControl w:val="0"/>
        <w:jc w:val="both"/>
        <w:rPr>
          <w:caps/>
        </w:rPr>
      </w:pPr>
      <w:r w:rsidRPr="003376AF">
        <w:rPr>
          <w:caps/>
        </w:rPr>
        <w:t>Na důkaz svého souhlasu s obsahem této Smlouvy k ní Smluvní strany připojily své podpisy:</w:t>
      </w:r>
    </w:p>
    <w:p w14:paraId="2E43BF42" w14:textId="77777777" w:rsidR="00F83ABA" w:rsidRPr="003376AF" w:rsidRDefault="00F83ABA" w:rsidP="00F83ABA">
      <w:pPr>
        <w:pStyle w:val="Standardntext"/>
        <w:rPr>
          <w:sz w:val="22"/>
          <w:szCs w:val="22"/>
        </w:rPr>
      </w:pPr>
    </w:p>
    <w:p w14:paraId="0F19E582" w14:textId="089F4AD9" w:rsidR="00033532" w:rsidRDefault="00F83ABA" w:rsidP="00F83ABA">
      <w:pPr>
        <w:pStyle w:val="Standardntext"/>
        <w:rPr>
          <w:sz w:val="22"/>
          <w:szCs w:val="22"/>
        </w:rPr>
      </w:pPr>
      <w:r w:rsidRPr="003376AF">
        <w:rPr>
          <w:sz w:val="22"/>
          <w:szCs w:val="22"/>
        </w:rPr>
        <w:lastRenderedPageBreak/>
        <w:t xml:space="preserve"> V Aši dne</w:t>
      </w:r>
      <w:r w:rsidR="00033532">
        <w:rPr>
          <w:sz w:val="22"/>
          <w:szCs w:val="22"/>
        </w:rPr>
        <w:t>:</w:t>
      </w:r>
    </w:p>
    <w:p w14:paraId="6F8662B2" w14:textId="77777777" w:rsidR="00033532" w:rsidRDefault="00033532" w:rsidP="00F83ABA">
      <w:pPr>
        <w:pStyle w:val="Standardntext"/>
        <w:rPr>
          <w:sz w:val="22"/>
          <w:szCs w:val="22"/>
        </w:rPr>
      </w:pPr>
    </w:p>
    <w:p w14:paraId="118548E5" w14:textId="77777777" w:rsidR="00033532" w:rsidRPr="003376AF" w:rsidRDefault="00033532" w:rsidP="00F83ABA">
      <w:pPr>
        <w:pStyle w:val="Standardntext"/>
        <w:rPr>
          <w:sz w:val="22"/>
          <w:szCs w:val="22"/>
        </w:rPr>
      </w:pPr>
    </w:p>
    <w:p w14:paraId="6DED1838" w14:textId="77777777" w:rsidR="00F83ABA" w:rsidRPr="003376AF" w:rsidRDefault="00F83ABA" w:rsidP="00F83ABA">
      <w:pPr>
        <w:pStyle w:val="Standardntext"/>
        <w:rPr>
          <w:sz w:val="22"/>
          <w:szCs w:val="22"/>
        </w:rPr>
      </w:pPr>
      <w:r w:rsidRPr="003376AF">
        <w:rPr>
          <w:sz w:val="22"/>
          <w:szCs w:val="22"/>
        </w:rPr>
        <w:t xml:space="preserve"> …………………………………………….</w:t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</w:r>
      <w:r w:rsidRPr="003376AF">
        <w:rPr>
          <w:sz w:val="22"/>
          <w:szCs w:val="22"/>
        </w:rPr>
        <w:tab/>
        <w:t>…………………………..</w:t>
      </w:r>
    </w:p>
    <w:p w14:paraId="218BE6DB" w14:textId="2C5006C8" w:rsidR="00C97F5A" w:rsidRDefault="00C97F5A" w:rsidP="00C97F5A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83ABA">
        <w:rPr>
          <w:sz w:val="22"/>
          <w:szCs w:val="22"/>
        </w:rPr>
        <w:t>Za příkazce</w:t>
      </w:r>
      <w:r w:rsidR="00F83ABA" w:rsidRPr="003376AF">
        <w:rPr>
          <w:sz w:val="22"/>
          <w:szCs w:val="22"/>
        </w:rPr>
        <w:t xml:space="preserve">: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3ABA" w:rsidRPr="003376AF">
        <w:rPr>
          <w:sz w:val="22"/>
          <w:szCs w:val="22"/>
        </w:rPr>
        <w:t xml:space="preserve"> Za</w:t>
      </w:r>
      <w:r w:rsidR="00F83ABA">
        <w:rPr>
          <w:sz w:val="22"/>
          <w:szCs w:val="22"/>
        </w:rPr>
        <w:t xml:space="preserve"> příkazníka</w:t>
      </w:r>
    </w:p>
    <w:p w14:paraId="2C438191" w14:textId="5B904FF6" w:rsidR="00C97F5A" w:rsidRPr="003376AF" w:rsidRDefault="001C1DA6" w:rsidP="00C97F5A">
      <w:pPr>
        <w:pStyle w:val="Standardntext"/>
        <w:rPr>
          <w:sz w:val="22"/>
          <w:szCs w:val="22"/>
        </w:rPr>
      </w:pPr>
      <w:r w:rsidRPr="001C1DA6">
        <w:rPr>
          <w:sz w:val="22"/>
          <w:szCs w:val="22"/>
        </w:rPr>
        <w:t>Vítězslav Kokoř, MBA</w:t>
      </w:r>
      <w:r w:rsidR="00C97F5A" w:rsidRPr="001C1DA6">
        <w:rPr>
          <w:sz w:val="22"/>
          <w:szCs w:val="22"/>
        </w:rPr>
        <w:t xml:space="preserve"> </w:t>
      </w:r>
      <w:r w:rsidR="00C97F5A" w:rsidRPr="001C1DA6">
        <w:rPr>
          <w:sz w:val="22"/>
          <w:szCs w:val="22"/>
        </w:rPr>
        <w:tab/>
      </w:r>
      <w:r w:rsidR="00C97F5A" w:rsidRPr="001C1DA6">
        <w:rPr>
          <w:sz w:val="22"/>
          <w:szCs w:val="22"/>
        </w:rPr>
        <w:tab/>
      </w:r>
      <w:r w:rsidR="00C97F5A" w:rsidRPr="001C1DA6">
        <w:rPr>
          <w:sz w:val="22"/>
          <w:szCs w:val="22"/>
        </w:rPr>
        <w:tab/>
      </w:r>
      <w:r w:rsidR="00C97F5A" w:rsidRPr="001C1DA6">
        <w:rPr>
          <w:sz w:val="22"/>
          <w:szCs w:val="22"/>
        </w:rPr>
        <w:tab/>
      </w:r>
      <w:r w:rsidR="00C97F5A" w:rsidRPr="001C1DA6">
        <w:rPr>
          <w:sz w:val="22"/>
          <w:szCs w:val="22"/>
        </w:rPr>
        <w:tab/>
      </w:r>
      <w:r w:rsidR="00C97F5A" w:rsidRPr="001C1DA6">
        <w:rPr>
          <w:sz w:val="22"/>
          <w:szCs w:val="22"/>
        </w:rPr>
        <w:tab/>
      </w:r>
      <w:r w:rsidR="00C97F5A" w:rsidRPr="001C1DA6">
        <w:rPr>
          <w:sz w:val="22"/>
          <w:szCs w:val="22"/>
        </w:rPr>
        <w:tab/>
      </w:r>
      <w:bookmarkStart w:id="7" w:name="_DV_M616"/>
      <w:bookmarkStart w:id="8" w:name="_DV_M618"/>
      <w:bookmarkEnd w:id="7"/>
      <w:bookmarkEnd w:id="8"/>
      <w:r w:rsidRPr="001C1DA6">
        <w:rPr>
          <w:sz w:val="22"/>
          <w:szCs w:val="22"/>
        </w:rPr>
        <w:t>Ing. Věra Tomsová</w:t>
      </w:r>
    </w:p>
    <w:p w14:paraId="194CEF46" w14:textId="7CEA87F6" w:rsidR="003B0A3B" w:rsidRDefault="001C1DA6" w:rsidP="00C07B5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města</w:t>
      </w:r>
    </w:p>
    <w:p w14:paraId="612EAF14" w14:textId="77777777" w:rsidR="003B0A3B" w:rsidRDefault="003B0A3B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20E2EDF9" w14:textId="77777777" w:rsidR="003B0A3B" w:rsidRDefault="003B0A3B" w:rsidP="00C07B56">
      <w:pPr>
        <w:spacing w:line="240" w:lineRule="auto"/>
        <w:jc w:val="both"/>
        <w:rPr>
          <w:rFonts w:ascii="Times New Roman" w:hAnsi="Times New Roman" w:cs="Times New Roman"/>
        </w:rPr>
      </w:pPr>
    </w:p>
    <w:p w14:paraId="48329BC9" w14:textId="716B1FA1" w:rsidR="008C7FC9" w:rsidRPr="00440BD5" w:rsidRDefault="0083536D" w:rsidP="00C07B56">
      <w:pPr>
        <w:spacing w:line="240" w:lineRule="auto"/>
        <w:jc w:val="both"/>
        <w:rPr>
          <w:rFonts w:ascii="Times New Roman" w:hAnsi="Times New Roman" w:cs="Times New Roman"/>
        </w:rPr>
      </w:pPr>
      <w:r w:rsidRPr="00440BD5">
        <w:rPr>
          <w:rFonts w:ascii="Times New Roman" w:hAnsi="Times New Roman" w:cs="Times New Roman"/>
        </w:rPr>
        <w:t>Za věcnou správnost odpovídá:</w:t>
      </w:r>
      <w:r w:rsidR="001C1DA6">
        <w:rPr>
          <w:rFonts w:ascii="Times New Roman" w:hAnsi="Times New Roman" w:cs="Times New Roman"/>
        </w:rPr>
        <w:t xml:space="preserve"> Václav Wagner</w:t>
      </w:r>
    </w:p>
    <w:sectPr w:rsidR="008C7FC9" w:rsidRPr="00440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2F3AC" w14:textId="77777777" w:rsidR="00D579DC" w:rsidRDefault="00D579DC" w:rsidP="0074469D">
      <w:pPr>
        <w:spacing w:after="0" w:line="240" w:lineRule="auto"/>
      </w:pPr>
      <w:r>
        <w:separator/>
      </w:r>
    </w:p>
  </w:endnote>
  <w:endnote w:type="continuationSeparator" w:id="0">
    <w:p w14:paraId="7947E958" w14:textId="77777777" w:rsidR="00D579DC" w:rsidRDefault="00D579DC" w:rsidP="0074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C0748" w14:textId="77777777" w:rsidR="00D579DC" w:rsidRDefault="00D579DC" w:rsidP="0074469D">
      <w:pPr>
        <w:spacing w:after="0" w:line="240" w:lineRule="auto"/>
      </w:pPr>
      <w:r>
        <w:separator/>
      </w:r>
    </w:p>
  </w:footnote>
  <w:footnote w:type="continuationSeparator" w:id="0">
    <w:p w14:paraId="44A2B0DC" w14:textId="77777777" w:rsidR="00D579DC" w:rsidRDefault="00D579DC" w:rsidP="00744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62E5F"/>
    <w:multiLevelType w:val="hybridMultilevel"/>
    <w:tmpl w:val="F2904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C4897"/>
    <w:multiLevelType w:val="hybridMultilevel"/>
    <w:tmpl w:val="070A69A6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5E08C2"/>
    <w:multiLevelType w:val="hybridMultilevel"/>
    <w:tmpl w:val="9FE8F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32F18"/>
    <w:multiLevelType w:val="multilevel"/>
    <w:tmpl w:val="69A42F08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30474D54"/>
    <w:multiLevelType w:val="hybridMultilevel"/>
    <w:tmpl w:val="19008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55E9E"/>
    <w:multiLevelType w:val="hybridMultilevel"/>
    <w:tmpl w:val="AD48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F66CC"/>
    <w:multiLevelType w:val="hybridMultilevel"/>
    <w:tmpl w:val="353A7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92D79"/>
    <w:multiLevelType w:val="hybridMultilevel"/>
    <w:tmpl w:val="67A6C3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F256D"/>
    <w:multiLevelType w:val="hybridMultilevel"/>
    <w:tmpl w:val="0B32EF80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123FBC"/>
    <w:multiLevelType w:val="hybridMultilevel"/>
    <w:tmpl w:val="92AC5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F7E70"/>
    <w:multiLevelType w:val="hybridMultilevel"/>
    <w:tmpl w:val="0C9633E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7162B0"/>
    <w:multiLevelType w:val="hybridMultilevel"/>
    <w:tmpl w:val="229C1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260BA"/>
    <w:multiLevelType w:val="multilevel"/>
    <w:tmpl w:val="36C23A2A"/>
    <w:lvl w:ilvl="0">
      <w:start w:val="1"/>
      <w:numFmt w:val="decimal"/>
      <w:lvlText w:val="%1."/>
      <w:lvlJc w:val="left"/>
      <w:pPr>
        <w:ind w:left="360" w:hanging="360"/>
      </w:pPr>
      <w:rPr>
        <w:b/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D3AE8"/>
    <w:multiLevelType w:val="multilevel"/>
    <w:tmpl w:val="5C00D6DC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FFFFFF" w:themeColor="background1"/>
        <w:sz w:val="22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7" w15:restartNumberingAfterBreak="0">
    <w:nsid w:val="6BF321D5"/>
    <w:multiLevelType w:val="hybridMultilevel"/>
    <w:tmpl w:val="E1BED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24CA9"/>
    <w:multiLevelType w:val="hybridMultilevel"/>
    <w:tmpl w:val="43A2FFD0"/>
    <w:lvl w:ilvl="0" w:tplc="2EF4B9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2063AE"/>
    <w:multiLevelType w:val="multilevel"/>
    <w:tmpl w:val="7BDAC9E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1" w:hanging="283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A6138FC"/>
    <w:multiLevelType w:val="multilevel"/>
    <w:tmpl w:val="4238BDE4"/>
    <w:lvl w:ilvl="0">
      <w:start w:val="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21" w15:restartNumberingAfterBreak="0">
    <w:nsid w:val="7D9C14EB"/>
    <w:multiLevelType w:val="hybridMultilevel"/>
    <w:tmpl w:val="50DA1594"/>
    <w:lvl w:ilvl="0" w:tplc="BAC21494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2" w15:restartNumberingAfterBreak="0">
    <w:nsid w:val="7F8D07AC"/>
    <w:multiLevelType w:val="hybridMultilevel"/>
    <w:tmpl w:val="EE8C1AEE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7"/>
  </w:num>
  <w:num w:numId="5">
    <w:abstractNumId w:val="10"/>
  </w:num>
  <w:num w:numId="6">
    <w:abstractNumId w:val="2"/>
  </w:num>
  <w:num w:numId="7">
    <w:abstractNumId w:val="4"/>
  </w:num>
  <w:num w:numId="8">
    <w:abstractNumId w:val="6"/>
  </w:num>
  <w:num w:numId="9">
    <w:abstractNumId w:val="14"/>
  </w:num>
  <w:num w:numId="10">
    <w:abstractNumId w:val="8"/>
  </w:num>
  <w:num w:numId="11">
    <w:abstractNumId w:val="0"/>
  </w:num>
  <w:num w:numId="12">
    <w:abstractNumId w:val="13"/>
  </w:num>
  <w:num w:numId="13">
    <w:abstractNumId w:val="12"/>
  </w:num>
  <w:num w:numId="14">
    <w:abstractNumId w:val="9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5"/>
  </w:num>
  <w:num w:numId="20">
    <w:abstractNumId w:val="21"/>
  </w:num>
  <w:num w:numId="21">
    <w:abstractNumId w:val="22"/>
  </w:num>
  <w:num w:numId="22">
    <w:abstractNumId w:val="18"/>
  </w:num>
  <w:num w:numId="23">
    <w:abstractNumId w:val="20"/>
  </w:num>
  <w:num w:numId="24">
    <w:abstractNumId w:val="19"/>
  </w:num>
  <w:num w:numId="25">
    <w:abstractNumId w:val="16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ED"/>
    <w:rsid w:val="00033532"/>
    <w:rsid w:val="000362ED"/>
    <w:rsid w:val="00053327"/>
    <w:rsid w:val="00056D18"/>
    <w:rsid w:val="00066F33"/>
    <w:rsid w:val="000A279E"/>
    <w:rsid w:val="000B5B64"/>
    <w:rsid w:val="000E02C1"/>
    <w:rsid w:val="000E6C71"/>
    <w:rsid w:val="000F0F5B"/>
    <w:rsid w:val="000F28FD"/>
    <w:rsid w:val="000F3C6E"/>
    <w:rsid w:val="001101EA"/>
    <w:rsid w:val="001706FB"/>
    <w:rsid w:val="0018732C"/>
    <w:rsid w:val="001A2BB1"/>
    <w:rsid w:val="001B653A"/>
    <w:rsid w:val="001C1DA6"/>
    <w:rsid w:val="001C2A2D"/>
    <w:rsid w:val="001D7A80"/>
    <w:rsid w:val="001F03FA"/>
    <w:rsid w:val="00210937"/>
    <w:rsid w:val="00213F02"/>
    <w:rsid w:val="00234172"/>
    <w:rsid w:val="00245F3F"/>
    <w:rsid w:val="00246A0C"/>
    <w:rsid w:val="002600C2"/>
    <w:rsid w:val="00282235"/>
    <w:rsid w:val="002976C9"/>
    <w:rsid w:val="002A2B97"/>
    <w:rsid w:val="002D61B4"/>
    <w:rsid w:val="0033383A"/>
    <w:rsid w:val="003450F1"/>
    <w:rsid w:val="00376376"/>
    <w:rsid w:val="003B0A3B"/>
    <w:rsid w:val="003F5946"/>
    <w:rsid w:val="004224C2"/>
    <w:rsid w:val="0042341B"/>
    <w:rsid w:val="0042613C"/>
    <w:rsid w:val="00440BD5"/>
    <w:rsid w:val="00475174"/>
    <w:rsid w:val="00484F13"/>
    <w:rsid w:val="00492888"/>
    <w:rsid w:val="004C7E37"/>
    <w:rsid w:val="004F185D"/>
    <w:rsid w:val="00520E21"/>
    <w:rsid w:val="00523A69"/>
    <w:rsid w:val="0055586B"/>
    <w:rsid w:val="0058392B"/>
    <w:rsid w:val="00593425"/>
    <w:rsid w:val="005B21E7"/>
    <w:rsid w:val="005C5116"/>
    <w:rsid w:val="005F0545"/>
    <w:rsid w:val="00601CD1"/>
    <w:rsid w:val="00626CA6"/>
    <w:rsid w:val="00627C9B"/>
    <w:rsid w:val="00641003"/>
    <w:rsid w:val="00662383"/>
    <w:rsid w:val="00665FED"/>
    <w:rsid w:val="00667A90"/>
    <w:rsid w:val="00690316"/>
    <w:rsid w:val="00691AF0"/>
    <w:rsid w:val="00694522"/>
    <w:rsid w:val="006A50D5"/>
    <w:rsid w:val="006A701F"/>
    <w:rsid w:val="006B0C2D"/>
    <w:rsid w:val="006D7C4D"/>
    <w:rsid w:val="0072089D"/>
    <w:rsid w:val="00732A03"/>
    <w:rsid w:val="0074469D"/>
    <w:rsid w:val="007534FC"/>
    <w:rsid w:val="00767F12"/>
    <w:rsid w:val="007A10C2"/>
    <w:rsid w:val="007A3858"/>
    <w:rsid w:val="007A6ABF"/>
    <w:rsid w:val="00805F2D"/>
    <w:rsid w:val="008102EA"/>
    <w:rsid w:val="00811AB3"/>
    <w:rsid w:val="00817285"/>
    <w:rsid w:val="0083536D"/>
    <w:rsid w:val="00836575"/>
    <w:rsid w:val="008569CA"/>
    <w:rsid w:val="00872539"/>
    <w:rsid w:val="00893158"/>
    <w:rsid w:val="008C291B"/>
    <w:rsid w:val="008C7FC9"/>
    <w:rsid w:val="008F3AFE"/>
    <w:rsid w:val="0093307D"/>
    <w:rsid w:val="00960CED"/>
    <w:rsid w:val="009651AE"/>
    <w:rsid w:val="00966DF0"/>
    <w:rsid w:val="00976C57"/>
    <w:rsid w:val="009E03FD"/>
    <w:rsid w:val="009E427C"/>
    <w:rsid w:val="00A2459F"/>
    <w:rsid w:val="00A34DFB"/>
    <w:rsid w:val="00A35692"/>
    <w:rsid w:val="00A42190"/>
    <w:rsid w:val="00A55DA5"/>
    <w:rsid w:val="00A5640E"/>
    <w:rsid w:val="00A73954"/>
    <w:rsid w:val="00A7672A"/>
    <w:rsid w:val="00A840EB"/>
    <w:rsid w:val="00AA27AE"/>
    <w:rsid w:val="00AB44E2"/>
    <w:rsid w:val="00AB6FD9"/>
    <w:rsid w:val="00AD78F5"/>
    <w:rsid w:val="00AE0D3B"/>
    <w:rsid w:val="00AE2AFD"/>
    <w:rsid w:val="00B25085"/>
    <w:rsid w:val="00B43365"/>
    <w:rsid w:val="00B8321B"/>
    <w:rsid w:val="00BE129D"/>
    <w:rsid w:val="00C07B56"/>
    <w:rsid w:val="00C33458"/>
    <w:rsid w:val="00C45551"/>
    <w:rsid w:val="00C8230A"/>
    <w:rsid w:val="00C97F5A"/>
    <w:rsid w:val="00CB3653"/>
    <w:rsid w:val="00CE329C"/>
    <w:rsid w:val="00CF20C7"/>
    <w:rsid w:val="00CF4795"/>
    <w:rsid w:val="00D24696"/>
    <w:rsid w:val="00D501F1"/>
    <w:rsid w:val="00D5121D"/>
    <w:rsid w:val="00D55B7B"/>
    <w:rsid w:val="00D579DC"/>
    <w:rsid w:val="00D7162B"/>
    <w:rsid w:val="00D723CB"/>
    <w:rsid w:val="00D82544"/>
    <w:rsid w:val="00D96662"/>
    <w:rsid w:val="00DC57F4"/>
    <w:rsid w:val="00DE4527"/>
    <w:rsid w:val="00DF4EFA"/>
    <w:rsid w:val="00E1105B"/>
    <w:rsid w:val="00E22820"/>
    <w:rsid w:val="00E40D16"/>
    <w:rsid w:val="00E47730"/>
    <w:rsid w:val="00E62563"/>
    <w:rsid w:val="00E80EA5"/>
    <w:rsid w:val="00ED64B3"/>
    <w:rsid w:val="00F27D3D"/>
    <w:rsid w:val="00F63DB8"/>
    <w:rsid w:val="00F64ADD"/>
    <w:rsid w:val="00F83ABA"/>
    <w:rsid w:val="00F97FF5"/>
    <w:rsid w:val="00FA6027"/>
    <w:rsid w:val="00FB5889"/>
    <w:rsid w:val="00FC571D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D081"/>
  <w15:docId w15:val="{1273D178-F639-4FED-A01C-A81890EE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0C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3536D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4469D"/>
  </w:style>
  <w:style w:type="paragraph" w:styleId="Zpat">
    <w:name w:val="footer"/>
    <w:basedOn w:val="Normln"/>
    <w:link w:val="ZpatChar"/>
    <w:uiPriority w:val="99"/>
    <w:unhideWhenUsed/>
    <w:rsid w:val="00744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469D"/>
  </w:style>
  <w:style w:type="character" w:styleId="Odkaznakoment">
    <w:name w:val="annotation reference"/>
    <w:basedOn w:val="Standardnpsmoodstavce"/>
    <w:uiPriority w:val="99"/>
    <w:semiHidden/>
    <w:unhideWhenUsed/>
    <w:rsid w:val="007446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446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446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6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6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69D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B43365"/>
    <w:pPr>
      <w:spacing w:after="0" w:line="240" w:lineRule="auto"/>
      <w:ind w:left="106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43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1AB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1AB3"/>
  </w:style>
  <w:style w:type="character" w:customStyle="1" w:styleId="TSTextlnkuslovanChar">
    <w:name w:val="TS Text článku číslovaný Char"/>
    <w:link w:val="TSTextlnkuslovan"/>
    <w:locked/>
    <w:rsid w:val="004224C2"/>
    <w:rPr>
      <w:rFonts w:ascii="Arial" w:hAnsi="Arial" w:cs="Arial"/>
      <w:szCs w:val="24"/>
      <w:lang w:val="x-none" w:eastAsia="x-none"/>
    </w:rPr>
  </w:style>
  <w:style w:type="paragraph" w:customStyle="1" w:styleId="TSTextlnkuslovan">
    <w:name w:val="TS Text článku číslovaný"/>
    <w:basedOn w:val="Normln"/>
    <w:link w:val="TSTextlnkuslovanChar"/>
    <w:rsid w:val="004224C2"/>
    <w:pPr>
      <w:spacing w:after="120" w:line="280" w:lineRule="exact"/>
    </w:pPr>
    <w:rPr>
      <w:rFonts w:ascii="Arial" w:hAnsi="Arial" w:cs="Arial"/>
      <w:szCs w:val="24"/>
      <w:lang w:val="x-none" w:eastAsia="x-none"/>
    </w:rPr>
  </w:style>
  <w:style w:type="paragraph" w:styleId="Nzev">
    <w:name w:val="Title"/>
    <w:basedOn w:val="Normln"/>
    <w:link w:val="NzevChar"/>
    <w:qFormat/>
    <w:rsid w:val="00BE129D"/>
    <w:pPr>
      <w:spacing w:before="240" w:after="60" w:line="280" w:lineRule="exact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BE129D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AB6FD9"/>
    <w:pPr>
      <w:spacing w:after="0" w:line="240" w:lineRule="auto"/>
    </w:pPr>
  </w:style>
  <w:style w:type="paragraph" w:customStyle="1" w:styleId="Standardntext">
    <w:name w:val="Standardní text"/>
    <w:basedOn w:val="Normln"/>
    <w:rsid w:val="00F83ABA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leading3L2">
    <w:name w:val="Pleading3_L2"/>
    <w:basedOn w:val="Normln"/>
    <w:next w:val="Zkladntext"/>
    <w:rsid w:val="00F83ABA"/>
    <w:pPr>
      <w:widowControl w:val="0"/>
      <w:numPr>
        <w:ilvl w:val="1"/>
        <w:numId w:val="24"/>
      </w:numPr>
      <w:spacing w:before="24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7">
    <w:name w:val="Pleading3_L7"/>
    <w:basedOn w:val="Normln"/>
    <w:next w:val="Zkladntext"/>
    <w:rsid w:val="00F83ABA"/>
    <w:pPr>
      <w:keepNext/>
      <w:keepLines/>
      <w:widowControl w:val="0"/>
      <w:numPr>
        <w:ilvl w:val="4"/>
        <w:numId w:val="24"/>
      </w:numPr>
      <w:spacing w:before="240"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leading3L8">
    <w:name w:val="Pleading3_L8"/>
    <w:basedOn w:val="Pleading3L7"/>
    <w:next w:val="Zkladntext"/>
    <w:rsid w:val="00F83ABA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F83ABA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F83ABA"/>
    <w:pPr>
      <w:widowControl w:val="0"/>
      <w:numPr>
        <w:ilvl w:val="7"/>
        <w:numId w:val="24"/>
      </w:numPr>
      <w:spacing w:after="0" w:line="240" w:lineRule="auto"/>
    </w:pPr>
    <w:rPr>
      <w:rFonts w:ascii="Avinion" w:eastAsia="Times New Roman" w:hAnsi="Avinio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EEA06-DB21-4925-820E-3B33AEA4D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8</Pages>
  <Words>3152</Words>
  <Characters>18600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Václav Wagner</cp:lastModifiedBy>
  <cp:revision>20</cp:revision>
  <cp:lastPrinted>2025-06-04T08:30:00Z</cp:lastPrinted>
  <dcterms:created xsi:type="dcterms:W3CDTF">2024-07-29T06:13:00Z</dcterms:created>
  <dcterms:modified xsi:type="dcterms:W3CDTF">2025-06-05T10:59:00Z</dcterms:modified>
</cp:coreProperties>
</file>