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AB61" w14:textId="77777777" w:rsidR="0071148C" w:rsidRDefault="0071148C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30637FAE" w14:textId="77777777" w:rsidR="0071148C" w:rsidRDefault="005F3EF3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občanského zákoníku č. 8</w:t>
      </w:r>
      <w:r w:rsidR="00A61B14">
        <w:rPr>
          <w:lang w:val="sq-AL"/>
        </w:rPr>
        <w:t>9</w:t>
      </w:r>
      <w:r>
        <w:rPr>
          <w:lang w:val="sq-AL"/>
        </w:rPr>
        <w:t>/2012 Sb, §2586 a následných</w:t>
      </w:r>
      <w:r w:rsidR="0071148C">
        <w:rPr>
          <w:lang w:val="sq-AL"/>
        </w:rPr>
        <w:t>.</w:t>
      </w:r>
    </w:p>
    <w:p w14:paraId="74260F13" w14:textId="77777777" w:rsidR="0071148C" w:rsidRDefault="0071148C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731D3613" w14:textId="77777777" w:rsidR="0071148C" w:rsidRDefault="0071148C">
      <w:pPr>
        <w:rPr>
          <w:lang w:val="sq-AL"/>
        </w:rPr>
      </w:pPr>
    </w:p>
    <w:p w14:paraId="42B05F94" w14:textId="77777777" w:rsidR="0071148C" w:rsidRDefault="0071148C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034F812B" w14:textId="77777777" w:rsidR="0071148C" w:rsidRDefault="0071148C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1C1AFE47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5299B15A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393 01 Pelhřimov</w:t>
      </w:r>
    </w:p>
    <w:p w14:paraId="6D35A614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855D01">
        <w:rPr>
          <w:lang w:val="sq-AL"/>
        </w:rPr>
        <w:t>Evou Hamrlovou</w:t>
      </w:r>
      <w:r>
        <w:rPr>
          <w:lang w:val="sq-AL"/>
        </w:rPr>
        <w:t>, ředitelkou</w:t>
      </w:r>
    </w:p>
    <w:p w14:paraId="3E314C0B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IČ: 490 56</w:t>
      </w:r>
      <w:r w:rsidR="00AD31DF">
        <w:rPr>
          <w:lang w:val="sq-AL"/>
        </w:rPr>
        <w:t> </w:t>
      </w:r>
      <w:r>
        <w:rPr>
          <w:lang w:val="sq-AL"/>
        </w:rPr>
        <w:t>689</w:t>
      </w:r>
      <w:r w:rsidR="00AD31DF">
        <w:rPr>
          <w:lang w:val="sq-AL"/>
        </w:rPr>
        <w:t xml:space="preserve">: </w:t>
      </w:r>
    </w:p>
    <w:p w14:paraId="043F28BA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060A1C2D" w14:textId="158F11A6" w:rsidR="0071148C" w:rsidRDefault="0071148C">
      <w:pPr>
        <w:ind w:left="708" w:firstLine="708"/>
        <w:rPr>
          <w:sz w:val="20"/>
          <w:szCs w:val="20"/>
        </w:rPr>
      </w:pPr>
      <w:r>
        <w:rPr>
          <w:lang w:val="sq-AL"/>
        </w:rPr>
        <w:t>Bankovní spojení</w:t>
      </w:r>
      <w:r w:rsidR="003C6F2C">
        <w:rPr>
          <w:lang w:val="sq-AL"/>
        </w:rPr>
        <w:t xml:space="preserve">: </w:t>
      </w:r>
      <w:r w:rsidR="008B3706">
        <w:rPr>
          <w:lang w:val="sq-AL"/>
        </w:rPr>
        <w:t>xxx</w:t>
      </w:r>
      <w:r>
        <w:rPr>
          <w:lang w:val="sq-AL"/>
        </w:rPr>
        <w:t xml:space="preserve"> </w:t>
      </w:r>
      <w:r w:rsidR="00AD31DF">
        <w:rPr>
          <w:lang w:val="sq-AL"/>
        </w:rPr>
        <w:t xml:space="preserve">                                                        </w:t>
      </w:r>
    </w:p>
    <w:p w14:paraId="4CE78B17" w14:textId="77777777" w:rsidR="0071148C" w:rsidRDefault="0071148C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r w:rsidR="00213F68">
        <w:rPr>
          <w:szCs w:val="20"/>
        </w:rPr>
        <w:t>Budějovicích,</w:t>
      </w:r>
      <w:r>
        <w:rPr>
          <w:szCs w:val="20"/>
        </w:rPr>
        <w:t xml:space="preserve"> oddíl Pr, vložka č.1</w:t>
      </w:r>
    </w:p>
    <w:p w14:paraId="69CFD9A7" w14:textId="77777777" w:rsidR="0071148C" w:rsidRDefault="0071148C">
      <w:pPr>
        <w:rPr>
          <w:b/>
          <w:bCs/>
          <w:szCs w:val="20"/>
        </w:rPr>
      </w:pPr>
    </w:p>
    <w:p w14:paraId="65DDD5E0" w14:textId="77777777" w:rsidR="0071535C" w:rsidRDefault="0071148C" w:rsidP="0042696A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42696A">
        <w:rPr>
          <w:b/>
          <w:bCs/>
          <w:szCs w:val="20"/>
        </w:rPr>
        <w:t>Jaroslav Hunal</w:t>
      </w:r>
    </w:p>
    <w:p w14:paraId="0A62D609" w14:textId="77777777" w:rsidR="0042696A" w:rsidRDefault="0042696A" w:rsidP="0042696A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Matějkova 2045</w:t>
      </w:r>
    </w:p>
    <w:p w14:paraId="0CB9BAB7" w14:textId="77777777" w:rsidR="0042696A" w:rsidRPr="0042696A" w:rsidRDefault="0042696A" w:rsidP="0042696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393 01 Pelhřimov</w:t>
      </w:r>
    </w:p>
    <w:p w14:paraId="4C3CAEBC" w14:textId="77777777" w:rsidR="00CA6B84" w:rsidRDefault="001E6118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IČ: </w:t>
      </w:r>
      <w:r w:rsidR="0042696A">
        <w:rPr>
          <w:bCs/>
          <w:szCs w:val="20"/>
        </w:rPr>
        <w:t>63257360</w:t>
      </w:r>
    </w:p>
    <w:p w14:paraId="4F083B3C" w14:textId="4B923BA4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DIČ: </w:t>
      </w:r>
      <w:r w:rsidR="008B3706">
        <w:rPr>
          <w:bCs/>
          <w:szCs w:val="20"/>
        </w:rPr>
        <w:t xml:space="preserve"> </w:t>
      </w:r>
    </w:p>
    <w:p w14:paraId="09D55DF1" w14:textId="1799A764" w:rsidR="0042696A" w:rsidRDefault="0042696A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>Bankovní spojení</w:t>
      </w:r>
      <w:r w:rsidR="00570E5A">
        <w:rPr>
          <w:bCs/>
          <w:szCs w:val="20"/>
        </w:rPr>
        <w:t xml:space="preserve">: Komerční banka, a.s. č.ú.: </w:t>
      </w:r>
      <w:r w:rsidR="008B3706">
        <w:rPr>
          <w:bCs/>
          <w:szCs w:val="20"/>
        </w:rPr>
        <w:t>xxx</w:t>
      </w:r>
    </w:p>
    <w:p w14:paraId="5981A4AA" w14:textId="77777777" w:rsidR="001E6118" w:rsidRDefault="001E6118" w:rsidP="001E6118">
      <w:pPr>
        <w:rPr>
          <w:bCs/>
          <w:szCs w:val="20"/>
        </w:rPr>
      </w:pPr>
    </w:p>
    <w:p w14:paraId="5D96FDD9" w14:textId="77777777" w:rsidR="0071148C" w:rsidRDefault="0071148C">
      <w:pPr>
        <w:pStyle w:val="Nadpis2"/>
        <w:jc w:val="center"/>
      </w:pPr>
      <w:r>
        <w:t>II. Předmět smlouvy</w:t>
      </w:r>
    </w:p>
    <w:p w14:paraId="049563D9" w14:textId="77777777" w:rsidR="0071148C" w:rsidRDefault="0071148C" w:rsidP="0071535C">
      <w:pPr>
        <w:jc w:val="both"/>
      </w:pPr>
      <w:r>
        <w:t xml:space="preserve">Zhotovitel se zavazuje na svůj náklad a nebezpečí a za podmínek stanovených touto smlouvou provést sjednané dílo </w:t>
      </w:r>
      <w:r w:rsidR="00464ACD">
        <w:rPr>
          <w:b/>
          <w:bCs/>
          <w:i/>
          <w:iCs/>
        </w:rPr>
        <w:t>„</w:t>
      </w:r>
      <w:r w:rsidR="0042696A">
        <w:rPr>
          <w:b/>
          <w:bCs/>
          <w:i/>
          <w:u w:val="single"/>
        </w:rPr>
        <w:t xml:space="preserve">Oprava motoru vozidla </w:t>
      </w:r>
      <w:r w:rsidR="00570E5A">
        <w:rPr>
          <w:b/>
          <w:bCs/>
          <w:i/>
          <w:u w:val="single"/>
        </w:rPr>
        <w:t>Renault Master</w:t>
      </w:r>
      <w:r w:rsidR="0042696A">
        <w:rPr>
          <w:b/>
          <w:bCs/>
          <w:i/>
          <w:u w:val="single"/>
        </w:rPr>
        <w:t xml:space="preserve"> RZ </w:t>
      </w:r>
      <w:r w:rsidR="00570E5A">
        <w:rPr>
          <w:b/>
          <w:bCs/>
          <w:i/>
          <w:u w:val="single"/>
        </w:rPr>
        <w:t>1J3</w:t>
      </w:r>
      <w:r w:rsidR="0042696A">
        <w:rPr>
          <w:b/>
          <w:bCs/>
          <w:i/>
          <w:u w:val="single"/>
        </w:rPr>
        <w:t xml:space="preserve"> </w:t>
      </w:r>
      <w:r w:rsidR="00570E5A">
        <w:rPr>
          <w:b/>
          <w:bCs/>
          <w:i/>
          <w:u w:val="single"/>
        </w:rPr>
        <w:t>1014</w:t>
      </w:r>
      <w:r w:rsidR="0042696A">
        <w:rPr>
          <w:b/>
          <w:bCs/>
          <w:i/>
          <w:u w:val="single"/>
        </w:rPr>
        <w:t>“</w:t>
      </w:r>
      <w:r w:rsidR="00464ACD">
        <w:t xml:space="preserve"> </w:t>
      </w:r>
      <w:r>
        <w:t xml:space="preserve">a objednatel se zavazuje za řádně provedené a předané dílo zaplatit zhotoviteli cenu ve výši a v termínech sjednaných touto smlouvou. </w:t>
      </w:r>
    </w:p>
    <w:p w14:paraId="72243287" w14:textId="77777777" w:rsidR="0042696A" w:rsidRDefault="0042696A" w:rsidP="0071535C">
      <w:pPr>
        <w:jc w:val="both"/>
      </w:pPr>
      <w:r>
        <w:t>Vozidlo vykazuje tyto vady:</w:t>
      </w:r>
    </w:p>
    <w:p w14:paraId="71B355CF" w14:textId="77777777" w:rsidR="0042696A" w:rsidRPr="00171E81" w:rsidRDefault="0042696A" w:rsidP="0042696A">
      <w:pPr>
        <w:numPr>
          <w:ilvl w:val="0"/>
          <w:numId w:val="13"/>
        </w:numPr>
        <w:jc w:val="both"/>
      </w:pPr>
      <w:r w:rsidRPr="00171E81">
        <w:t>Nepravidelný chod motoru</w:t>
      </w:r>
    </w:p>
    <w:p w14:paraId="07EFCE47" w14:textId="77777777" w:rsidR="0042696A" w:rsidRPr="00171E81" w:rsidRDefault="0042696A" w:rsidP="0042696A">
      <w:pPr>
        <w:numPr>
          <w:ilvl w:val="0"/>
          <w:numId w:val="13"/>
        </w:numPr>
        <w:jc w:val="both"/>
      </w:pPr>
      <w:r w:rsidRPr="00171E81">
        <w:t>Chod</w:t>
      </w:r>
      <w:r w:rsidR="00171E81" w:rsidRPr="00171E81">
        <w:t xml:space="preserve"> motoru za studena</w:t>
      </w:r>
      <w:r w:rsidRPr="00171E81">
        <w:t xml:space="preserve"> na </w:t>
      </w:r>
      <w:r w:rsidR="00171E81" w:rsidRPr="00171E81">
        <w:t>2</w:t>
      </w:r>
      <w:r w:rsidRPr="00171E81">
        <w:t xml:space="preserve"> válce</w:t>
      </w:r>
    </w:p>
    <w:p w14:paraId="15C938D0" w14:textId="77777777" w:rsidR="0042696A" w:rsidRPr="00171E81" w:rsidRDefault="0042696A" w:rsidP="0042696A">
      <w:pPr>
        <w:numPr>
          <w:ilvl w:val="0"/>
          <w:numId w:val="13"/>
        </w:numPr>
        <w:jc w:val="both"/>
      </w:pPr>
      <w:r w:rsidRPr="00171E81">
        <w:t>Zvýšená kouřivost</w:t>
      </w:r>
    </w:p>
    <w:p w14:paraId="63952DD2" w14:textId="77777777" w:rsidR="00862B9A" w:rsidRDefault="00862B9A"/>
    <w:p w14:paraId="6D0BBC36" w14:textId="77777777" w:rsidR="0071148C" w:rsidRDefault="0071148C">
      <w:pPr>
        <w:pStyle w:val="Nadpis2"/>
        <w:jc w:val="center"/>
      </w:pPr>
      <w:r>
        <w:t>III. Cena a platební podmínky</w:t>
      </w:r>
    </w:p>
    <w:p w14:paraId="7640452C" w14:textId="77777777" w:rsidR="0071148C" w:rsidRDefault="0071148C" w:rsidP="003F1A6B">
      <w:pPr>
        <w:ind w:right="-334"/>
        <w:jc w:val="both"/>
      </w:pPr>
      <w:r>
        <w:t xml:space="preserve">Cena </w:t>
      </w:r>
      <w:r w:rsidR="00F023C2">
        <w:t xml:space="preserve">materiálu a </w:t>
      </w:r>
      <w:r>
        <w:t xml:space="preserve">prací byla stanovena jako cena maximálně přípustná, včetně dopravného a dalších nákladů, které zhotovitel vynaloží ke splnění předmětu této smlouvy. </w:t>
      </w:r>
    </w:p>
    <w:p w14:paraId="1AAA9602" w14:textId="77777777" w:rsidR="0042696A" w:rsidRDefault="0071148C" w:rsidP="0042696A">
      <w:pPr>
        <w:ind w:right="-327"/>
        <w:jc w:val="both"/>
      </w:pPr>
      <w:r>
        <w:t xml:space="preserve">Celková cena za </w:t>
      </w:r>
      <w:r w:rsidR="0042696A">
        <w:t xml:space="preserve">dodání potřebných náhradních dílů a </w:t>
      </w:r>
      <w:r>
        <w:t xml:space="preserve">provedení prací </w:t>
      </w:r>
      <w:r w:rsidR="0042696A">
        <w:t xml:space="preserve">k odstranění poruch popsaných v </w:t>
      </w:r>
      <w:r w:rsidR="00045228">
        <w:t>článku</w:t>
      </w:r>
      <w:r>
        <w:t xml:space="preserve"> II. této smlouvy je stanovena dohodou smluvních stran v</w:t>
      </w:r>
      <w:r w:rsidR="0042696A">
        <w:t> maximální výši</w:t>
      </w:r>
    </w:p>
    <w:p w14:paraId="1D49894B" w14:textId="77777777" w:rsidR="00D1447B" w:rsidRDefault="00D1447B" w:rsidP="00D1447B">
      <w:pPr>
        <w:ind w:right="-327" w:firstLine="708"/>
        <w:rPr>
          <w:b/>
        </w:rPr>
      </w:pPr>
      <w:r>
        <w:rPr>
          <w:b/>
        </w:rPr>
        <w:t>Cena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6118">
        <w:rPr>
          <w:b/>
        </w:rPr>
        <w:tab/>
      </w:r>
      <w:r w:rsidR="001E6118">
        <w:rPr>
          <w:b/>
        </w:rPr>
        <w:tab/>
      </w:r>
      <w:r w:rsidR="000C2470">
        <w:rPr>
          <w:b/>
        </w:rPr>
        <w:t>2</w:t>
      </w:r>
      <w:r w:rsidR="00570E5A">
        <w:rPr>
          <w:b/>
        </w:rPr>
        <w:t>10</w:t>
      </w:r>
      <w:r w:rsidR="00C007B0">
        <w:rPr>
          <w:b/>
        </w:rPr>
        <w:t xml:space="preserve">.000,00 </w:t>
      </w:r>
      <w:r>
        <w:rPr>
          <w:b/>
        </w:rPr>
        <w:t>Kč</w:t>
      </w:r>
    </w:p>
    <w:p w14:paraId="2924CF6D" w14:textId="77777777" w:rsidR="0071148C" w:rsidRDefault="0071148C" w:rsidP="00045228">
      <w:pPr>
        <w:ind w:right="-327" w:firstLine="708"/>
      </w:pPr>
      <w:r>
        <w:t>(</w:t>
      </w:r>
      <w:r w:rsidR="00C007B0">
        <w:t xml:space="preserve">slovy </w:t>
      </w:r>
      <w:r w:rsidR="000C2470">
        <w:t>dvěstě</w:t>
      </w:r>
      <w:r w:rsidR="00570E5A">
        <w:t>deset</w:t>
      </w:r>
      <w:r w:rsidR="0042696A">
        <w:t>tisíc</w:t>
      </w:r>
      <w:r w:rsidR="001E2F34">
        <w:t>k</w:t>
      </w:r>
      <w:r>
        <w:t xml:space="preserve">orunčeských). </w:t>
      </w:r>
    </w:p>
    <w:p w14:paraId="04363F86" w14:textId="77777777" w:rsidR="0071148C" w:rsidRDefault="0071148C" w:rsidP="0071535C">
      <w:pPr>
        <w:jc w:val="both"/>
      </w:pPr>
      <w:r>
        <w:t>Po předání a převzetí díla bez vad a nedodělků díla bude do 7 dnů vystavena konečná faktura se splatností 14 dnů. Na dílo nebude poskytována žádná záloha předem ani v průběhu realizace.</w:t>
      </w:r>
    </w:p>
    <w:p w14:paraId="302FB0A0" w14:textId="77777777" w:rsidR="00AF3686" w:rsidRDefault="0071148C" w:rsidP="0071535C">
      <w:pPr>
        <w:ind w:right="252"/>
        <w:jc w:val="both"/>
      </w:pPr>
      <w:r w:rsidRPr="00AF3686">
        <w:lastRenderedPageBreak/>
        <w:t xml:space="preserve">Faktura musí mít náležitosti daňového dokladu. </w:t>
      </w:r>
      <w:r w:rsidR="003F1A6B">
        <w:t xml:space="preserve">K dohodnuté ceně bude </w:t>
      </w:r>
      <w:r w:rsidR="00A61B14">
        <w:t>doplněna DPH</w:t>
      </w:r>
      <w:r w:rsidR="003F1A6B">
        <w:t xml:space="preserve"> 21 %</w:t>
      </w:r>
      <w:r w:rsidR="00A61B14">
        <w:t>.</w:t>
      </w:r>
      <w:r w:rsidR="003F1A6B">
        <w:t xml:space="preserve"> </w:t>
      </w:r>
      <w:r w:rsidRPr="00AF3686">
        <w:t>Za datum zdanitelného plnění se považuje skutečné datum předání předmětu plnění.</w:t>
      </w:r>
      <w:r w:rsidR="00AF3686" w:rsidRPr="00AF3686">
        <w:t xml:space="preserve"> </w:t>
      </w:r>
    </w:p>
    <w:p w14:paraId="3097C5C3" w14:textId="77777777" w:rsidR="0043709A" w:rsidRPr="00735AF4" w:rsidRDefault="0043709A" w:rsidP="0043709A">
      <w:pPr>
        <w:ind w:right="252"/>
        <w:jc w:val="both"/>
      </w:pPr>
      <w:r w:rsidRPr="00735AF4">
        <w:t>Faktura musí obsahovat následující text čestného prohlášení: „</w:t>
      </w:r>
      <w:r w:rsidRPr="003D4124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Pr="00735AF4">
        <w:t>“ Prohlášení bude uvedeno nad závěrečnou signací dokladu nebo bude znovu podepsáno.</w:t>
      </w:r>
    </w:p>
    <w:p w14:paraId="498AA94C" w14:textId="77777777" w:rsidR="0043709A" w:rsidRPr="00AF3686" w:rsidRDefault="0043709A" w:rsidP="0071535C">
      <w:pPr>
        <w:ind w:right="252"/>
        <w:jc w:val="both"/>
      </w:pPr>
    </w:p>
    <w:p w14:paraId="678DB22E" w14:textId="77777777" w:rsidR="0071148C" w:rsidRDefault="0071148C">
      <w:pPr>
        <w:pStyle w:val="Nadpis2"/>
        <w:jc w:val="center"/>
      </w:pPr>
      <w:r>
        <w:t>IV. Termín provedení díla</w:t>
      </w:r>
    </w:p>
    <w:p w14:paraId="41F98C4A" w14:textId="77777777" w:rsidR="0071148C" w:rsidRDefault="0071148C" w:rsidP="005F3EF3">
      <w:pPr>
        <w:jc w:val="both"/>
      </w:pPr>
      <w:r>
        <w:t xml:space="preserve">Termín </w:t>
      </w:r>
      <w:r w:rsidR="000C2470">
        <w:t xml:space="preserve">dodání </w:t>
      </w:r>
      <w:r w:rsidR="00A61B14">
        <w:t>předmětu díla</w:t>
      </w:r>
      <w:r w:rsidR="000C2470">
        <w:t xml:space="preserve"> je stanoven na </w:t>
      </w:r>
      <w:r w:rsidR="00953448" w:rsidRPr="00953448">
        <w:rPr>
          <w:b/>
          <w:bCs/>
        </w:rPr>
        <w:t>30.</w:t>
      </w:r>
      <w:r w:rsidR="00570E5A">
        <w:rPr>
          <w:b/>
          <w:bCs/>
        </w:rPr>
        <w:t>června</w:t>
      </w:r>
      <w:r w:rsidR="00953448" w:rsidRPr="00953448">
        <w:rPr>
          <w:b/>
          <w:bCs/>
        </w:rPr>
        <w:t xml:space="preserve"> 202</w:t>
      </w:r>
      <w:r w:rsidR="00570E5A">
        <w:rPr>
          <w:b/>
          <w:bCs/>
        </w:rPr>
        <w:t>5</w:t>
      </w:r>
      <w:r w:rsidR="00953448">
        <w:t xml:space="preserve">. </w:t>
      </w:r>
      <w:r>
        <w:t>Uvedený termín je nejpozději možný.</w:t>
      </w:r>
    </w:p>
    <w:p w14:paraId="1D87DD35" w14:textId="77777777" w:rsidR="0071148C" w:rsidRDefault="0071148C" w:rsidP="005F3EF3">
      <w:pPr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14:paraId="003E0A6E" w14:textId="77777777" w:rsidR="0043709A" w:rsidRDefault="0043709A" w:rsidP="005F3EF3">
      <w:pPr>
        <w:jc w:val="both"/>
      </w:pPr>
    </w:p>
    <w:p w14:paraId="6722DF12" w14:textId="77777777" w:rsidR="0071148C" w:rsidRDefault="0071148C">
      <w:pPr>
        <w:pStyle w:val="Nadpis2"/>
        <w:jc w:val="center"/>
      </w:pPr>
      <w:r>
        <w:t>V. Odpovědnost za vady a záruka</w:t>
      </w:r>
    </w:p>
    <w:p w14:paraId="3FD4AFD3" w14:textId="77777777" w:rsidR="0071148C" w:rsidRDefault="0071148C" w:rsidP="005F3EF3">
      <w:pPr>
        <w:jc w:val="both"/>
      </w:pPr>
      <w:r>
        <w:t>Zhotovitel poskytuje odběrateli na d</w:t>
      </w:r>
      <w:r w:rsidR="00AF3686">
        <w:t>ílo</w:t>
      </w:r>
      <w:r>
        <w:t xml:space="preserve"> záruku v délce</w:t>
      </w:r>
      <w:r w:rsidR="004E1B2E">
        <w:t xml:space="preserve"> </w:t>
      </w:r>
      <w:r w:rsidR="00171E81">
        <w:t>6</w:t>
      </w:r>
      <w:r>
        <w:t xml:space="preserve"> měsíců. Záruční doba začíná běžet ode dne předání a převzetí díla, které je uvedeno na protokolu o předání a převzetí díla.</w:t>
      </w:r>
    </w:p>
    <w:p w14:paraId="5D6A044C" w14:textId="77777777" w:rsidR="0071148C" w:rsidRDefault="0071148C" w:rsidP="005F3EF3">
      <w:pPr>
        <w:jc w:val="both"/>
      </w:pPr>
      <w:r>
        <w:t xml:space="preserve">Zhotovitel neodpovídá za vady díla vzniklé v záruční </w:t>
      </w:r>
      <w:r w:rsidR="000C2470">
        <w:t xml:space="preserve">době </w:t>
      </w:r>
      <w:r>
        <w:t xml:space="preserve">při </w:t>
      </w:r>
      <w:r w:rsidR="000C2470">
        <w:t xml:space="preserve">dopravní nehodě, </w:t>
      </w:r>
      <w:r>
        <w:t xml:space="preserve">zásahu třetí </w:t>
      </w:r>
      <w:r w:rsidR="00A61B14">
        <w:t>osoby,</w:t>
      </w:r>
      <w:r>
        <w:t xml:space="preserve"> popř. vyšší moci.</w:t>
      </w:r>
    </w:p>
    <w:p w14:paraId="4733BEDC" w14:textId="77777777" w:rsidR="0071148C" w:rsidRDefault="0071148C" w:rsidP="005F3EF3">
      <w:pPr>
        <w:jc w:val="both"/>
      </w:pPr>
      <w:r>
        <w:t xml:space="preserve">Zhotovitel musí bezplatně vadu odstranit v dohodnutém termínu. V případě nesplnění termínu zhotovitel zaplatí objednateli za každý den prodlení smluvní pokutu </w:t>
      </w:r>
      <w:r w:rsidR="00A61B14">
        <w:t>2.000, -</w:t>
      </w:r>
      <w:r>
        <w:t xml:space="preserve"> Kč. Pokud se jedná o vadu, kterou nelze opravit, má objednatel právo na bezplatnou výměnu vadné části.</w:t>
      </w:r>
    </w:p>
    <w:p w14:paraId="272DE34D" w14:textId="77777777" w:rsidR="0071148C" w:rsidRDefault="0071148C" w:rsidP="005F3EF3">
      <w:pPr>
        <w:jc w:val="both"/>
      </w:pPr>
      <w:r>
        <w:t>Pokud zhotovitel nezahájí práce na odstranění vad v dohodnuté době má objednatel právo zadat odstranění vad jiné osobě. Náklady s tím spojené hradí zhotovitel.</w:t>
      </w:r>
    </w:p>
    <w:p w14:paraId="2675D199" w14:textId="77777777" w:rsidR="0043709A" w:rsidRDefault="0043709A" w:rsidP="005F3EF3">
      <w:pPr>
        <w:jc w:val="both"/>
      </w:pPr>
    </w:p>
    <w:p w14:paraId="10F69F25" w14:textId="77777777" w:rsidR="0071148C" w:rsidRDefault="0071148C">
      <w:pPr>
        <w:pStyle w:val="Nadpis2"/>
        <w:jc w:val="center"/>
      </w:pPr>
      <w:r>
        <w:t>VI. Smluvní pokuty</w:t>
      </w:r>
    </w:p>
    <w:p w14:paraId="604409A2" w14:textId="77777777" w:rsidR="0071148C" w:rsidRDefault="0071148C" w:rsidP="005F3EF3">
      <w:pPr>
        <w:jc w:val="both"/>
      </w:pPr>
      <w:r>
        <w:t xml:space="preserve">V případě, že zhotovitel nedodrží termíny plnění, sjednané v této smlouvě, uhradí objednateli smluvní pokutu ve výši 0,05 % </w:t>
      </w:r>
      <w:r w:rsidR="00BF4A3D">
        <w:t xml:space="preserve"> z ceny opravy bez DPH </w:t>
      </w:r>
      <w:r>
        <w:t>za každý den prodlení. Smluvní pokuta bude splatná na základě faktury vystavená objednatelem se splatností 14 dnů.</w:t>
      </w:r>
    </w:p>
    <w:p w14:paraId="2D3278B9" w14:textId="77777777" w:rsidR="0071148C" w:rsidRDefault="0071148C" w:rsidP="005F3EF3">
      <w:pPr>
        <w:jc w:val="both"/>
      </w:pPr>
      <w:r>
        <w:t>V případě prodlení objednatele s placením faktury uhradí objednavatel zhotoviteli úrok z prodlení ve výši 0,05 % z nezaplacené částky za každý den prodlení.</w:t>
      </w:r>
    </w:p>
    <w:p w14:paraId="044E2821" w14:textId="77777777" w:rsidR="0043709A" w:rsidRDefault="0043709A" w:rsidP="005F3EF3">
      <w:pPr>
        <w:jc w:val="both"/>
      </w:pPr>
    </w:p>
    <w:p w14:paraId="45662213" w14:textId="77777777" w:rsidR="0071148C" w:rsidRDefault="0071148C">
      <w:pPr>
        <w:pStyle w:val="Nadpis2"/>
        <w:jc w:val="center"/>
      </w:pPr>
      <w:r>
        <w:t>VII. Ostatní ujednání</w:t>
      </w:r>
    </w:p>
    <w:p w14:paraId="7A36138E" w14:textId="77777777" w:rsidR="0071148C" w:rsidRDefault="0071148C" w:rsidP="005F3EF3">
      <w:pPr>
        <w:jc w:val="both"/>
      </w:pPr>
      <w:r>
        <w:t>Tuto smlouvu lze změnit nebo zrušit pouze výslovným oboustranným písemným ujednáním podepsaným oprávněnými zástupci obou stran.</w:t>
      </w:r>
    </w:p>
    <w:p w14:paraId="07993AEE" w14:textId="77777777" w:rsidR="0071148C" w:rsidRDefault="0071148C" w:rsidP="005F3EF3">
      <w:pPr>
        <w:jc w:val="both"/>
      </w:pPr>
      <w:r>
        <w:t>Tato smlouva je vyhotovena ve dvou stejnopisech, z nichž každá ze smluvních stran obdrží po jednom vyhotovení.</w:t>
      </w:r>
    </w:p>
    <w:p w14:paraId="1C76782E" w14:textId="77777777" w:rsidR="007C3E8E" w:rsidRDefault="007C3E8E" w:rsidP="005F3EF3">
      <w:pPr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</w:t>
      </w:r>
      <w:r w:rsidRPr="00746B88">
        <w:lastRenderedPageBreak/>
        <w:t>smluv, uveřejňování těchto smluv a o registru smluv (zákon o registru smluv). Zveřejnění smlouvy provede Objednatel</w:t>
      </w:r>
    </w:p>
    <w:p w14:paraId="07ED4DA3" w14:textId="77777777" w:rsidR="0071148C" w:rsidRDefault="0071148C" w:rsidP="005F3EF3">
      <w:pPr>
        <w:ind w:right="-447"/>
        <w:jc w:val="both"/>
        <w:rPr>
          <w:lang w:val="sq-AL"/>
        </w:rPr>
      </w:pPr>
      <w:r>
        <w:rPr>
          <w:lang w:val="sq-AL"/>
        </w:rPr>
        <w:t>Tato smlouva nabývá</w:t>
      </w:r>
      <w:r w:rsidR="007C3E8E">
        <w:rPr>
          <w:lang w:val="sq-AL"/>
        </w:rPr>
        <w:t xml:space="preserve"> platnosti  a účinnosti dnem zveřejnění v Registru smluv.</w:t>
      </w:r>
      <w:r w:rsidR="002921C9">
        <w:rPr>
          <w:lang w:val="sq-AL"/>
        </w:rPr>
        <w:t xml:space="preserve"> Zveřejnění provede Objednatel.</w:t>
      </w:r>
    </w:p>
    <w:p w14:paraId="35C82049" w14:textId="77777777" w:rsidR="0071148C" w:rsidRDefault="0071148C">
      <w:pPr>
        <w:ind w:right="-447"/>
        <w:rPr>
          <w:lang w:val="sq-AL"/>
        </w:rPr>
      </w:pPr>
    </w:p>
    <w:p w14:paraId="598B6197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>V Pelhřimově</w:t>
      </w:r>
      <w:r w:rsidR="00AF3686">
        <w:rPr>
          <w:lang w:val="sq-AL"/>
        </w:rPr>
        <w:t xml:space="preserve"> </w:t>
      </w:r>
      <w:r>
        <w:rPr>
          <w:lang w:val="sq-AL"/>
        </w:rPr>
        <w:tab/>
      </w:r>
      <w:r w:rsidR="00213F68">
        <w:rPr>
          <w:lang w:val="sq-AL"/>
        </w:rPr>
        <w:t>2.6</w:t>
      </w:r>
      <w:r w:rsidR="0028057A">
        <w:rPr>
          <w:lang w:val="sq-AL"/>
        </w:rPr>
        <w:t>.202</w:t>
      </w:r>
      <w:r w:rsidR="00570E5A">
        <w:rPr>
          <w:lang w:val="sq-AL"/>
        </w:rPr>
        <w:t>5</w:t>
      </w:r>
      <w:r>
        <w:rPr>
          <w:lang w:val="sq-AL"/>
        </w:rPr>
        <w:tab/>
      </w:r>
      <w:r>
        <w:rPr>
          <w:lang w:val="sq-AL"/>
        </w:rPr>
        <w:tab/>
      </w:r>
    </w:p>
    <w:p w14:paraId="532BCC39" w14:textId="77777777" w:rsidR="0071148C" w:rsidRDefault="0071148C">
      <w:pPr>
        <w:ind w:right="-447"/>
        <w:rPr>
          <w:lang w:val="sq-AL"/>
        </w:rPr>
      </w:pPr>
    </w:p>
    <w:p w14:paraId="524695E6" w14:textId="77777777" w:rsidR="003F1A6B" w:rsidRDefault="003F1A6B">
      <w:pPr>
        <w:ind w:right="-447"/>
        <w:rPr>
          <w:lang w:val="sq-AL"/>
        </w:rPr>
      </w:pPr>
    </w:p>
    <w:p w14:paraId="78F187AC" w14:textId="77777777" w:rsidR="0071148C" w:rsidRDefault="0071148C">
      <w:pPr>
        <w:ind w:right="-447"/>
        <w:rPr>
          <w:lang w:val="sq-AL"/>
        </w:rPr>
      </w:pPr>
    </w:p>
    <w:p w14:paraId="64EEB9A2" w14:textId="77777777" w:rsidR="0071148C" w:rsidRDefault="0071148C">
      <w:pPr>
        <w:ind w:right="-447"/>
        <w:rPr>
          <w:lang w:val="sq-AL"/>
        </w:rPr>
      </w:pPr>
    </w:p>
    <w:p w14:paraId="35546846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</w:t>
      </w:r>
    </w:p>
    <w:p w14:paraId="023118E7" w14:textId="77777777" w:rsidR="0071148C" w:rsidRDefault="00C007B0">
      <w:pPr>
        <w:ind w:right="-447"/>
        <w:rPr>
          <w:lang w:val="sq-AL"/>
        </w:rPr>
      </w:pPr>
      <w:r>
        <w:rPr>
          <w:lang w:val="sq-AL"/>
        </w:rPr>
        <w:t xml:space="preserve">   ing. </w:t>
      </w:r>
      <w:r w:rsidR="005F3EF3">
        <w:rPr>
          <w:lang w:val="sq-AL"/>
        </w:rPr>
        <w:t>Eva Hamrlová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</w:t>
      </w:r>
      <w:r w:rsidR="005F3EF3">
        <w:rPr>
          <w:lang w:val="sq-AL"/>
        </w:rPr>
        <w:tab/>
      </w:r>
      <w:r w:rsidR="0042696A">
        <w:rPr>
          <w:lang w:val="sq-AL"/>
        </w:rPr>
        <w:t>Jaroslav Hunal</w:t>
      </w:r>
    </w:p>
    <w:p w14:paraId="309516BB" w14:textId="77777777" w:rsidR="000C2470" w:rsidRDefault="000C2470">
      <w:pPr>
        <w:ind w:right="-447"/>
        <w:rPr>
          <w:lang w:val="sq-AL"/>
        </w:rPr>
      </w:pPr>
      <w:r>
        <w:rPr>
          <w:lang w:val="sq-AL"/>
        </w:rPr>
        <w:t xml:space="preserve">        ředitelka</w:t>
      </w:r>
    </w:p>
    <w:sectPr w:rsidR="000C2470">
      <w:footerReference w:type="default" r:id="rId8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F07F" w14:textId="77777777" w:rsidR="009E2BCF" w:rsidRDefault="009E2BCF">
      <w:r>
        <w:separator/>
      </w:r>
    </w:p>
  </w:endnote>
  <w:endnote w:type="continuationSeparator" w:id="0">
    <w:p w14:paraId="09EC396F" w14:textId="77777777" w:rsidR="009E2BCF" w:rsidRDefault="009E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E17D" w14:textId="77777777" w:rsidR="0071148C" w:rsidRDefault="0071148C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492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B492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35B8" w14:textId="77777777" w:rsidR="009E2BCF" w:rsidRDefault="009E2BCF">
      <w:r>
        <w:separator/>
      </w:r>
    </w:p>
  </w:footnote>
  <w:footnote w:type="continuationSeparator" w:id="0">
    <w:p w14:paraId="722F5944" w14:textId="77777777" w:rsidR="009E2BCF" w:rsidRDefault="009E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3031F"/>
    <w:multiLevelType w:val="hybridMultilevel"/>
    <w:tmpl w:val="D00E4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558122908">
    <w:abstractNumId w:val="8"/>
  </w:num>
  <w:num w:numId="2" w16cid:durableId="1115366150">
    <w:abstractNumId w:val="3"/>
  </w:num>
  <w:num w:numId="3" w16cid:durableId="1662125643">
    <w:abstractNumId w:val="2"/>
  </w:num>
  <w:num w:numId="4" w16cid:durableId="453907437">
    <w:abstractNumId w:val="1"/>
  </w:num>
  <w:num w:numId="5" w16cid:durableId="452796685">
    <w:abstractNumId w:val="0"/>
  </w:num>
  <w:num w:numId="6" w16cid:durableId="765809207">
    <w:abstractNumId w:val="9"/>
  </w:num>
  <w:num w:numId="7" w16cid:durableId="1326469058">
    <w:abstractNumId w:val="7"/>
  </w:num>
  <w:num w:numId="8" w16cid:durableId="2142964725">
    <w:abstractNumId w:val="6"/>
  </w:num>
  <w:num w:numId="9" w16cid:durableId="1841893556">
    <w:abstractNumId w:val="5"/>
  </w:num>
  <w:num w:numId="10" w16cid:durableId="1938900256">
    <w:abstractNumId w:val="4"/>
  </w:num>
  <w:num w:numId="11" w16cid:durableId="337466118">
    <w:abstractNumId w:val="12"/>
  </w:num>
  <w:num w:numId="12" w16cid:durableId="1725448753">
    <w:abstractNumId w:val="10"/>
  </w:num>
  <w:num w:numId="13" w16cid:durableId="4794246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0"/>
    <w:rsid w:val="00017EED"/>
    <w:rsid w:val="00040204"/>
    <w:rsid w:val="00045228"/>
    <w:rsid w:val="0006020C"/>
    <w:rsid w:val="00065B1B"/>
    <w:rsid w:val="000773CB"/>
    <w:rsid w:val="00094B6D"/>
    <w:rsid w:val="000B56F8"/>
    <w:rsid w:val="000C2470"/>
    <w:rsid w:val="000D17C7"/>
    <w:rsid w:val="00101C83"/>
    <w:rsid w:val="0013607E"/>
    <w:rsid w:val="0015215F"/>
    <w:rsid w:val="00171E81"/>
    <w:rsid w:val="00176ED4"/>
    <w:rsid w:val="001E2F34"/>
    <w:rsid w:val="001E6118"/>
    <w:rsid w:val="001E6CD9"/>
    <w:rsid w:val="00213F68"/>
    <w:rsid w:val="002274C7"/>
    <w:rsid w:val="00246115"/>
    <w:rsid w:val="00252E62"/>
    <w:rsid w:val="00257CC6"/>
    <w:rsid w:val="0028057A"/>
    <w:rsid w:val="002921C9"/>
    <w:rsid w:val="002A0F89"/>
    <w:rsid w:val="002B4F01"/>
    <w:rsid w:val="002C2373"/>
    <w:rsid w:val="0039215D"/>
    <w:rsid w:val="003C6F2C"/>
    <w:rsid w:val="003F1A6B"/>
    <w:rsid w:val="00406A71"/>
    <w:rsid w:val="0042696A"/>
    <w:rsid w:val="0043709A"/>
    <w:rsid w:val="004552D2"/>
    <w:rsid w:val="00464ACD"/>
    <w:rsid w:val="00467CD5"/>
    <w:rsid w:val="004E1B2E"/>
    <w:rsid w:val="00526862"/>
    <w:rsid w:val="0054205A"/>
    <w:rsid w:val="0056245F"/>
    <w:rsid w:val="00570E5A"/>
    <w:rsid w:val="00573786"/>
    <w:rsid w:val="005D658E"/>
    <w:rsid w:val="005F3EF3"/>
    <w:rsid w:val="00603F38"/>
    <w:rsid w:val="00617E02"/>
    <w:rsid w:val="00625384"/>
    <w:rsid w:val="006B4928"/>
    <w:rsid w:val="006C3538"/>
    <w:rsid w:val="006D2A81"/>
    <w:rsid w:val="006F54A8"/>
    <w:rsid w:val="00707746"/>
    <w:rsid w:val="0071148C"/>
    <w:rsid w:val="0071535C"/>
    <w:rsid w:val="00734103"/>
    <w:rsid w:val="00745D8C"/>
    <w:rsid w:val="007A4C27"/>
    <w:rsid w:val="007A5FB0"/>
    <w:rsid w:val="007C3E8E"/>
    <w:rsid w:val="007D2E94"/>
    <w:rsid w:val="0081016A"/>
    <w:rsid w:val="00855D01"/>
    <w:rsid w:val="00862B9A"/>
    <w:rsid w:val="00874D17"/>
    <w:rsid w:val="008A14C6"/>
    <w:rsid w:val="008B14B5"/>
    <w:rsid w:val="008B3706"/>
    <w:rsid w:val="008E5AC6"/>
    <w:rsid w:val="008E7C35"/>
    <w:rsid w:val="00903BA3"/>
    <w:rsid w:val="009451E8"/>
    <w:rsid w:val="00953448"/>
    <w:rsid w:val="009C23C4"/>
    <w:rsid w:val="009E2BCF"/>
    <w:rsid w:val="00A275F3"/>
    <w:rsid w:val="00A32AB8"/>
    <w:rsid w:val="00A61B14"/>
    <w:rsid w:val="00AA268A"/>
    <w:rsid w:val="00AA7C60"/>
    <w:rsid w:val="00AC1C9A"/>
    <w:rsid w:val="00AD31DF"/>
    <w:rsid w:val="00AF3686"/>
    <w:rsid w:val="00B43D32"/>
    <w:rsid w:val="00B44735"/>
    <w:rsid w:val="00B8455B"/>
    <w:rsid w:val="00BC59D3"/>
    <w:rsid w:val="00BF4A3D"/>
    <w:rsid w:val="00C007B0"/>
    <w:rsid w:val="00C30999"/>
    <w:rsid w:val="00C43698"/>
    <w:rsid w:val="00C527E6"/>
    <w:rsid w:val="00C65DFA"/>
    <w:rsid w:val="00CA6B84"/>
    <w:rsid w:val="00CE7FF0"/>
    <w:rsid w:val="00D1134D"/>
    <w:rsid w:val="00D1447B"/>
    <w:rsid w:val="00D16642"/>
    <w:rsid w:val="00D17AF4"/>
    <w:rsid w:val="00D4232C"/>
    <w:rsid w:val="00D851D7"/>
    <w:rsid w:val="00D95046"/>
    <w:rsid w:val="00DD75FC"/>
    <w:rsid w:val="00DE5111"/>
    <w:rsid w:val="00E501B2"/>
    <w:rsid w:val="00E80C69"/>
    <w:rsid w:val="00EB5510"/>
    <w:rsid w:val="00EC0433"/>
    <w:rsid w:val="00ED3B08"/>
    <w:rsid w:val="00EE1589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584119"/>
  <w15:chartTrackingRefBased/>
  <w15:docId w15:val="{945F0CC2-F346-41E7-B084-75679C84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  <w:rPr>
      <w:lang w:val="cs-CZ" w:bidi="ar-SA"/>
    </w:rPr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Pr>
      <w:lang w:val="cs-CZ" w:bidi="ar-SA"/>
    </w:rPr>
  </w:style>
  <w:style w:type="character" w:styleId="CittHTML">
    <w:name w:val="HTML Cite"/>
    <w:semiHidden/>
    <w:rPr>
      <w:i/>
      <w:iCs/>
      <w:lang w:val="cs-CZ" w:bidi="ar-SA"/>
    </w:rPr>
  </w:style>
  <w:style w:type="character" w:styleId="slodku">
    <w:name w:val="line number"/>
    <w:basedOn w:val="Standardnpsmoodstavce"/>
    <w:semiHidden/>
    <w:rPr>
      <w:lang w:val="cs-CZ" w:bidi="ar-SA"/>
    </w:rPr>
  </w:style>
  <w:style w:type="character" w:styleId="slostrnky">
    <w:name w:val="page number"/>
    <w:basedOn w:val="Standardnpsmoodstavce"/>
    <w:semiHidden/>
    <w:rPr>
      <w:lang w:val="cs-CZ" w:bidi="ar-SA"/>
    </w:rPr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i/>
      <w:iCs/>
      <w:lang w:val="cs-CZ" w:bidi="ar-SA"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semiHidden/>
    <w:rPr>
      <w:color w:val="0000FF"/>
      <w:u w:val="single"/>
      <w:lang w:val="cs-CZ" w:bidi="ar-SA"/>
    </w:rPr>
  </w:style>
  <w:style w:type="character" w:styleId="KlvesniceHTML">
    <w:name w:val="HTML Keyboard"/>
    <w:semiHidden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i/>
      <w:iCs/>
      <w:lang w:val="cs-CZ" w:bidi="ar-SA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qFormat/>
    <w:rPr>
      <w:b/>
      <w:bCs/>
      <w:lang w:val="cs-CZ" w:bidi="ar-SA"/>
    </w:rPr>
  </w:style>
  <w:style w:type="character" w:styleId="Sledovanodkaz">
    <w:name w:val="FollowedHyperlink"/>
    <w:semiHidden/>
    <w:rPr>
      <w:color w:val="800080"/>
      <w:u w:val="single"/>
      <w:lang w:val="cs-CZ" w:bidi="ar-SA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semiHidden/>
    <w:rPr>
      <w:rFonts w:ascii="Courier New" w:hAnsi="Courier New"/>
      <w:lang w:val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vertAlign w:val="superscript"/>
      <w:lang w:val="cs-CZ" w:bidi="ar-SA"/>
    </w:rPr>
  </w:style>
  <w:style w:type="character" w:styleId="Odkaznakoment">
    <w:name w:val="annotation reference"/>
    <w:semiHidden/>
    <w:rPr>
      <w:sz w:val="16"/>
      <w:szCs w:val="16"/>
      <w:lang w:val="cs-CZ" w:bidi="ar-SA"/>
    </w:rPr>
  </w:style>
  <w:style w:type="character" w:styleId="Odkaznavysvtlivky">
    <w:name w:val="endnote reference"/>
    <w:semiHidden/>
    <w:rPr>
      <w:vertAlign w:val="superscript"/>
      <w:lang w:val="cs-CZ" w:bidi="ar-SA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vraznn">
    <w:name w:val="Zvýraznění"/>
    <w:qFormat/>
    <w:rPr>
      <w:i/>
      <w:iCs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1C83"/>
    <w:rPr>
      <w:rFonts w:ascii="Tahoma" w:hAnsi="Tahoma" w:cs="Tahoma"/>
      <w:sz w:val="16"/>
      <w:szCs w:val="16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B14"/>
    <w:rPr>
      <w:b/>
      <w:bCs/>
    </w:rPr>
  </w:style>
  <w:style w:type="character" w:customStyle="1" w:styleId="TextkomenteChar">
    <w:name w:val="Text komentáře Char"/>
    <w:link w:val="Textkomente"/>
    <w:semiHidden/>
    <w:rsid w:val="00A61B14"/>
    <w:rPr>
      <w:lang w:val="cs-CZ" w:eastAsia="en-US" w:bidi="ar-SA"/>
    </w:rPr>
  </w:style>
  <w:style w:type="character" w:customStyle="1" w:styleId="PedmtkomenteChar">
    <w:name w:val="Předmět komentáře Char"/>
    <w:link w:val="Pedmtkomente"/>
    <w:uiPriority w:val="99"/>
    <w:semiHidden/>
    <w:rsid w:val="00A61B14"/>
    <w:rPr>
      <w:b/>
      <w:bCs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1F35-22E8-4F2D-8D55-F8DFE85C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06026206AB2</dc:creator>
  <cp:keywords/>
  <cp:lastModifiedBy>ing. Aleš Pokorný - ekonom TsPE</cp:lastModifiedBy>
  <cp:revision>3</cp:revision>
  <cp:lastPrinted>2024-08-08T04:56:00Z</cp:lastPrinted>
  <dcterms:created xsi:type="dcterms:W3CDTF">2025-06-06T04:20:00Z</dcterms:created>
  <dcterms:modified xsi:type="dcterms:W3CDTF">2025-06-06T04:21:00Z</dcterms:modified>
</cp:coreProperties>
</file>